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6192B2" w14:textId="77777777" w:rsidR="00B8375E" w:rsidRPr="00657842" w:rsidRDefault="00B8375E" w:rsidP="007C567E">
      <w:pPr>
        <w:spacing w:line="360" w:lineRule="auto"/>
        <w:rPr>
          <w:rFonts w:cstheme="minorBidi"/>
          <w:rtl/>
        </w:rPr>
      </w:pPr>
    </w:p>
    <w:p w14:paraId="7B9498BB" w14:textId="1CCA2D2E" w:rsidR="00E30AF9" w:rsidRDefault="002410EC" w:rsidP="007C567E">
      <w:pPr>
        <w:spacing w:line="360" w:lineRule="auto"/>
        <w:jc w:val="center"/>
        <w:rPr>
          <w:b/>
          <w:bCs/>
          <w:sz w:val="36"/>
          <w:szCs w:val="40"/>
          <w:rtl/>
        </w:rPr>
      </w:pPr>
      <w:bookmarkStart w:id="0" w:name="_Hlk192417823"/>
      <w:r w:rsidRPr="0028115C">
        <w:rPr>
          <w:rFonts w:hint="cs"/>
          <w:b/>
          <w:bCs/>
          <w:sz w:val="36"/>
          <w:szCs w:val="40"/>
          <w:rtl/>
        </w:rPr>
        <w:t xml:space="preserve">הקמת מוקד טלפוני </w:t>
      </w:r>
      <w:r w:rsidR="00A5066A" w:rsidRPr="0028115C">
        <w:rPr>
          <w:rFonts w:hint="cs"/>
          <w:b/>
          <w:bCs/>
          <w:sz w:val="36"/>
          <w:szCs w:val="40"/>
          <w:rtl/>
        </w:rPr>
        <w:t xml:space="preserve"> </w:t>
      </w:r>
      <w:proofErr w:type="spellStart"/>
      <w:r w:rsidR="0085318C" w:rsidRPr="0028115C">
        <w:rPr>
          <w:rFonts w:hint="cs"/>
          <w:b/>
          <w:bCs/>
          <w:sz w:val="36"/>
          <w:szCs w:val="40"/>
          <w:rtl/>
        </w:rPr>
        <w:t>להנגשת</w:t>
      </w:r>
      <w:proofErr w:type="spellEnd"/>
      <w:r w:rsidR="0085318C" w:rsidRPr="0028115C">
        <w:rPr>
          <w:rFonts w:hint="cs"/>
          <w:b/>
          <w:bCs/>
          <w:sz w:val="36"/>
          <w:szCs w:val="40"/>
          <w:rtl/>
        </w:rPr>
        <w:t xml:space="preserve"> מידע לציבור</w:t>
      </w:r>
      <w:bookmarkEnd w:id="0"/>
    </w:p>
    <w:p w14:paraId="4A0EF7BD" w14:textId="77777777" w:rsidR="0028115C" w:rsidRPr="0028115C" w:rsidRDefault="0028115C" w:rsidP="0028115C">
      <w:pPr>
        <w:spacing w:line="360" w:lineRule="auto"/>
        <w:jc w:val="center"/>
        <w:rPr>
          <w:b/>
          <w:bCs/>
          <w:sz w:val="36"/>
          <w:szCs w:val="40"/>
          <w:rtl/>
        </w:rPr>
      </w:pPr>
      <w:r w:rsidRPr="0028115C">
        <w:rPr>
          <w:rFonts w:hint="cs"/>
          <w:b/>
          <w:bCs/>
          <w:sz w:val="36"/>
          <w:szCs w:val="40"/>
          <w:rtl/>
        </w:rPr>
        <w:t>תיאום פעולות הממשלה בשטחים</w:t>
      </w:r>
    </w:p>
    <w:p w14:paraId="32AF82AC" w14:textId="619F17BC" w:rsidR="00A5066A" w:rsidRPr="0028115C" w:rsidRDefault="00E62D46" w:rsidP="0028115C">
      <w:pPr>
        <w:spacing w:line="360" w:lineRule="auto"/>
        <w:jc w:val="center"/>
        <w:rPr>
          <w:b/>
          <w:bCs/>
          <w:sz w:val="36"/>
          <w:szCs w:val="36"/>
          <w:rtl/>
        </w:rPr>
      </w:pPr>
      <w:r w:rsidRPr="0028115C">
        <w:rPr>
          <w:rFonts w:hint="cs"/>
          <w:b/>
          <w:bCs/>
          <w:sz w:val="36"/>
          <w:szCs w:val="36"/>
          <w:rtl/>
        </w:rPr>
        <w:t xml:space="preserve">מכרז </w:t>
      </w:r>
      <w:r w:rsidR="0028115C">
        <w:rPr>
          <w:rFonts w:hint="cs"/>
          <w:b/>
          <w:bCs/>
          <w:sz w:val="36"/>
          <w:szCs w:val="36"/>
          <w:rtl/>
        </w:rPr>
        <w:t xml:space="preserve">מס' </w:t>
      </w:r>
      <w:r w:rsidR="0028115C" w:rsidRPr="0028115C">
        <w:rPr>
          <w:rFonts w:hint="cs"/>
          <w:b/>
          <w:bCs/>
          <w:sz w:val="36"/>
          <w:szCs w:val="36"/>
          <w:rtl/>
        </w:rPr>
        <w:t xml:space="preserve"> </w:t>
      </w:r>
      <w:r w:rsidR="009C19E4" w:rsidRPr="0028115C">
        <w:rPr>
          <w:rFonts w:hint="cs"/>
          <w:b/>
          <w:bCs/>
          <w:sz w:val="36"/>
          <w:szCs w:val="36"/>
          <w:rtl/>
        </w:rPr>
        <w:t>13/25</w:t>
      </w:r>
      <w:r w:rsidR="0028115C">
        <w:rPr>
          <w:rFonts w:hint="cs"/>
          <w:b/>
          <w:bCs/>
          <w:sz w:val="36"/>
          <w:szCs w:val="36"/>
          <w:rtl/>
        </w:rPr>
        <w:t xml:space="preserve"> </w:t>
      </w:r>
    </w:p>
    <w:p w14:paraId="18B25B4C" w14:textId="77777777" w:rsidR="00E63249" w:rsidRPr="0028115C" w:rsidRDefault="00E63249" w:rsidP="007C567E">
      <w:pPr>
        <w:spacing w:line="360" w:lineRule="auto"/>
        <w:rPr>
          <w:sz w:val="10"/>
          <w:szCs w:val="12"/>
          <w:rtl/>
        </w:rPr>
      </w:pPr>
    </w:p>
    <w:p w14:paraId="0D653AFE" w14:textId="77777777" w:rsidR="00E30AF9" w:rsidRPr="006111E0" w:rsidRDefault="00E30AF9" w:rsidP="007C567E">
      <w:pPr>
        <w:pStyle w:val="affa"/>
        <w:numPr>
          <w:ilvl w:val="0"/>
          <w:numId w:val="27"/>
        </w:numPr>
        <w:spacing w:line="360" w:lineRule="auto"/>
        <w:outlineLvl w:val="0"/>
        <w:rPr>
          <w:b/>
          <w:bCs/>
          <w:sz w:val="28"/>
          <w:szCs w:val="32"/>
          <w:rtl/>
        </w:rPr>
      </w:pPr>
      <w:bookmarkStart w:id="1" w:name="_Toc310251970"/>
      <w:bookmarkStart w:id="2" w:name="_Toc490461390"/>
      <w:r w:rsidRPr="006111E0">
        <w:rPr>
          <w:b/>
          <w:bCs/>
          <w:sz w:val="28"/>
          <w:szCs w:val="32"/>
          <w:rtl/>
        </w:rPr>
        <w:t>מנהלה</w:t>
      </w:r>
      <w:bookmarkStart w:id="3" w:name="_Toc420386152"/>
      <w:bookmarkStart w:id="4" w:name="_Toc359832339"/>
      <w:bookmarkStart w:id="5" w:name="_Toc330812486"/>
      <w:r w:rsidR="001E1AAA" w:rsidRPr="006111E0">
        <w:rPr>
          <w:rFonts w:hint="cs"/>
          <w:b/>
          <w:bCs/>
          <w:sz w:val="28"/>
          <w:szCs w:val="32"/>
          <w:rtl/>
        </w:rPr>
        <w:t>(</w:t>
      </w:r>
      <w:r w:rsidR="001E1AAA" w:rsidRPr="006111E0">
        <w:rPr>
          <w:rFonts w:hint="cs"/>
          <w:b/>
          <w:bCs/>
          <w:sz w:val="28"/>
          <w:szCs w:val="32"/>
        </w:rPr>
        <w:t>M</w:t>
      </w:r>
      <w:r w:rsidR="001E1AAA" w:rsidRPr="006111E0">
        <w:rPr>
          <w:rFonts w:hint="cs"/>
          <w:b/>
          <w:bCs/>
          <w:sz w:val="28"/>
          <w:szCs w:val="32"/>
          <w:rtl/>
        </w:rPr>
        <w:t>)</w:t>
      </w:r>
      <w:bookmarkEnd w:id="1"/>
      <w:bookmarkEnd w:id="2"/>
    </w:p>
    <w:tbl>
      <w:tblPr>
        <w:tblpPr w:leftFromText="180" w:rightFromText="180" w:vertAnchor="text" w:horzAnchor="margin" w:tblpY="172"/>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45"/>
        <w:gridCol w:w="3402"/>
      </w:tblGrid>
      <w:tr w:rsidR="00D915C3" w:rsidRPr="008D547C" w14:paraId="2335929B" w14:textId="77777777" w:rsidTr="008D547C">
        <w:tc>
          <w:tcPr>
            <w:tcW w:w="5245" w:type="dxa"/>
            <w:shd w:val="clear" w:color="auto" w:fill="F2F2F2"/>
          </w:tcPr>
          <w:p w14:paraId="7F94E794" w14:textId="77777777" w:rsidR="00D915C3" w:rsidRPr="008D547C" w:rsidRDefault="00D915C3" w:rsidP="007C567E">
            <w:pPr>
              <w:spacing w:line="360" w:lineRule="auto"/>
              <w:rPr>
                <w:rtl/>
              </w:rPr>
            </w:pPr>
            <w:r w:rsidRPr="008D547C">
              <w:rPr>
                <w:rFonts w:hint="cs"/>
                <w:rtl/>
              </w:rPr>
              <w:t>פעילות</w:t>
            </w:r>
          </w:p>
        </w:tc>
        <w:tc>
          <w:tcPr>
            <w:tcW w:w="3402" w:type="dxa"/>
            <w:shd w:val="clear" w:color="auto" w:fill="F2F2F2"/>
          </w:tcPr>
          <w:p w14:paraId="0E8519A5" w14:textId="77777777" w:rsidR="00D915C3" w:rsidRPr="008D547C" w:rsidRDefault="00D915C3" w:rsidP="007C567E">
            <w:pPr>
              <w:spacing w:line="360" w:lineRule="auto"/>
              <w:rPr>
                <w:rtl/>
              </w:rPr>
            </w:pPr>
            <w:r w:rsidRPr="008D547C">
              <w:rPr>
                <w:rFonts w:hint="cs"/>
                <w:rtl/>
              </w:rPr>
              <w:t>תאריך</w:t>
            </w:r>
          </w:p>
        </w:tc>
      </w:tr>
      <w:tr w:rsidR="00546F6F" w:rsidRPr="008D547C" w14:paraId="1EB10B7D" w14:textId="77777777" w:rsidTr="006111E0">
        <w:tc>
          <w:tcPr>
            <w:tcW w:w="5245" w:type="dxa"/>
            <w:shd w:val="clear" w:color="auto" w:fill="auto"/>
          </w:tcPr>
          <w:p w14:paraId="5945F89B" w14:textId="23AFA961" w:rsidR="00546F6F" w:rsidRPr="003A10EC" w:rsidRDefault="00914391" w:rsidP="00546F6F">
            <w:pPr>
              <w:spacing w:line="360" w:lineRule="auto"/>
              <w:rPr>
                <w:highlight w:val="green"/>
                <w:rtl/>
              </w:rPr>
            </w:pPr>
            <w:r>
              <w:rPr>
                <w:rFonts w:hint="cs"/>
                <w:rtl/>
              </w:rPr>
              <w:t>מועד פרסום המכרז</w:t>
            </w:r>
          </w:p>
        </w:tc>
        <w:tc>
          <w:tcPr>
            <w:tcW w:w="3402" w:type="dxa"/>
          </w:tcPr>
          <w:p w14:paraId="6C5F4A44" w14:textId="055217DA" w:rsidR="00546F6F" w:rsidRPr="003A10EC" w:rsidRDefault="00035651" w:rsidP="00546F6F">
            <w:pPr>
              <w:spacing w:line="360" w:lineRule="auto"/>
              <w:rPr>
                <w:highlight w:val="green"/>
                <w:rtl/>
              </w:rPr>
            </w:pPr>
            <w:r>
              <w:rPr>
                <w:rFonts w:hint="cs"/>
                <w:rtl/>
              </w:rPr>
              <w:t>26.3.2025</w:t>
            </w:r>
          </w:p>
        </w:tc>
      </w:tr>
      <w:tr w:rsidR="00546F6F" w:rsidRPr="008D547C" w14:paraId="751CD60E" w14:textId="77777777" w:rsidTr="008D547C">
        <w:tc>
          <w:tcPr>
            <w:tcW w:w="5245" w:type="dxa"/>
          </w:tcPr>
          <w:p w14:paraId="09128CC3" w14:textId="68F2D323" w:rsidR="00546F6F" w:rsidRPr="008D547C" w:rsidRDefault="00914391" w:rsidP="006111E0">
            <w:pPr>
              <w:spacing w:line="360" w:lineRule="auto"/>
              <w:rPr>
                <w:rtl/>
              </w:rPr>
            </w:pPr>
            <w:r>
              <w:rPr>
                <w:rFonts w:hint="cs"/>
                <w:rtl/>
              </w:rPr>
              <w:t xml:space="preserve">מועד </w:t>
            </w:r>
            <w:r w:rsidR="00546F6F" w:rsidRPr="008D547C">
              <w:rPr>
                <w:rtl/>
              </w:rPr>
              <w:t xml:space="preserve"> אחרון ל</w:t>
            </w:r>
            <w:r w:rsidR="00546F6F" w:rsidRPr="008D547C">
              <w:rPr>
                <w:rFonts w:hint="cs"/>
                <w:rtl/>
              </w:rPr>
              <w:t xml:space="preserve">רישום </w:t>
            </w:r>
            <w:r>
              <w:rPr>
                <w:rFonts w:hint="cs"/>
                <w:rtl/>
              </w:rPr>
              <w:t>ל</w:t>
            </w:r>
            <w:r w:rsidR="00546F6F" w:rsidRPr="008D547C">
              <w:rPr>
                <w:rtl/>
              </w:rPr>
              <w:t>כנס ספקים</w:t>
            </w:r>
          </w:p>
        </w:tc>
        <w:tc>
          <w:tcPr>
            <w:tcW w:w="3402" w:type="dxa"/>
          </w:tcPr>
          <w:p w14:paraId="27AEB9DB" w14:textId="3969AA63" w:rsidR="00546F6F" w:rsidRPr="008D547C" w:rsidRDefault="00035651" w:rsidP="00627D84">
            <w:pPr>
              <w:spacing w:line="360" w:lineRule="auto"/>
              <w:rPr>
                <w:rtl/>
              </w:rPr>
            </w:pPr>
            <w:r>
              <w:rPr>
                <w:rFonts w:hint="cs"/>
                <w:rtl/>
              </w:rPr>
              <w:t>7.4.2025</w:t>
            </w:r>
            <w:r w:rsidR="006111E0">
              <w:rPr>
                <w:rFonts w:hint="cs"/>
                <w:rtl/>
              </w:rPr>
              <w:t xml:space="preserve"> </w:t>
            </w:r>
            <w:r w:rsidR="00FF1299">
              <w:rPr>
                <w:rFonts w:hint="cs"/>
                <w:rtl/>
              </w:rPr>
              <w:t>עד</w:t>
            </w:r>
            <w:r w:rsidR="006111E0">
              <w:t xml:space="preserve"> </w:t>
            </w:r>
            <w:r w:rsidR="006111E0">
              <w:rPr>
                <w:rFonts w:hint="cs"/>
                <w:rtl/>
              </w:rPr>
              <w:t>שעה 14:00</w:t>
            </w:r>
          </w:p>
        </w:tc>
      </w:tr>
      <w:tr w:rsidR="00546F6F" w:rsidRPr="008D547C" w14:paraId="23FC11B0" w14:textId="77777777" w:rsidTr="008D547C">
        <w:tc>
          <w:tcPr>
            <w:tcW w:w="5245" w:type="dxa"/>
          </w:tcPr>
          <w:p w14:paraId="6E4CCC92" w14:textId="6E866342" w:rsidR="00546F6F" w:rsidRPr="008D547C" w:rsidRDefault="00914391" w:rsidP="002B22E5">
            <w:pPr>
              <w:spacing w:line="360" w:lineRule="auto"/>
              <w:rPr>
                <w:rtl/>
              </w:rPr>
            </w:pPr>
            <w:r>
              <w:rPr>
                <w:rFonts w:hint="cs"/>
                <w:rtl/>
              </w:rPr>
              <w:t xml:space="preserve">מועד </w:t>
            </w:r>
            <w:r w:rsidR="00546F6F" w:rsidRPr="008D547C">
              <w:rPr>
                <w:rtl/>
              </w:rPr>
              <w:t>כנס ספקים</w:t>
            </w:r>
            <w:r w:rsidR="00546F6F" w:rsidRPr="008D547C">
              <w:rPr>
                <w:rFonts w:hint="cs"/>
                <w:rtl/>
              </w:rPr>
              <w:t xml:space="preserve"> </w:t>
            </w:r>
            <w:r>
              <w:rPr>
                <w:rFonts w:hint="cs"/>
                <w:rtl/>
              </w:rPr>
              <w:t xml:space="preserve"> </w:t>
            </w:r>
          </w:p>
        </w:tc>
        <w:tc>
          <w:tcPr>
            <w:tcW w:w="3402" w:type="dxa"/>
          </w:tcPr>
          <w:p w14:paraId="1350F60D" w14:textId="0D6BD691" w:rsidR="00546F6F" w:rsidRPr="008D547C" w:rsidRDefault="006111E0" w:rsidP="002B22E5">
            <w:pPr>
              <w:spacing w:line="360" w:lineRule="auto"/>
              <w:rPr>
                <w:rtl/>
              </w:rPr>
            </w:pPr>
            <w:r>
              <w:rPr>
                <w:rFonts w:hint="cs"/>
                <w:rtl/>
              </w:rPr>
              <w:t xml:space="preserve">9.4.2025 </w:t>
            </w:r>
            <w:r w:rsidR="00FF1299">
              <w:rPr>
                <w:rFonts w:hint="cs"/>
                <w:rtl/>
              </w:rPr>
              <w:t>ב</w:t>
            </w:r>
            <w:r>
              <w:rPr>
                <w:rFonts w:hint="cs"/>
                <w:rtl/>
              </w:rPr>
              <w:t>שעה 13:0</w:t>
            </w:r>
            <w:r w:rsidR="00914391">
              <w:rPr>
                <w:rFonts w:hint="cs"/>
                <w:rtl/>
              </w:rPr>
              <w:t>0.   נקודת  מפגש במבנה לקבלת קהל</w:t>
            </w:r>
            <w:r w:rsidR="00914391" w:rsidRPr="008D547C">
              <w:rPr>
                <w:rFonts w:hint="cs"/>
                <w:rtl/>
              </w:rPr>
              <w:t xml:space="preserve"> </w:t>
            </w:r>
            <w:r w:rsidR="00914391">
              <w:rPr>
                <w:rFonts w:hint="cs"/>
                <w:rtl/>
              </w:rPr>
              <w:t xml:space="preserve"> - </w:t>
            </w:r>
            <w:r w:rsidR="00914391" w:rsidRPr="008D547C">
              <w:rPr>
                <w:rFonts w:hint="cs"/>
                <w:rtl/>
              </w:rPr>
              <w:t xml:space="preserve">במשרדי </w:t>
            </w:r>
            <w:r w:rsidR="00914391">
              <w:rPr>
                <w:rFonts w:hint="cs"/>
                <w:rtl/>
              </w:rPr>
              <w:t>המנהל האזרחי (סמוך לבית אל).</w:t>
            </w:r>
          </w:p>
        </w:tc>
      </w:tr>
      <w:tr w:rsidR="00546F6F" w:rsidRPr="008D547C" w14:paraId="19128D19" w14:textId="77777777" w:rsidTr="008D547C">
        <w:tc>
          <w:tcPr>
            <w:tcW w:w="5245" w:type="dxa"/>
          </w:tcPr>
          <w:p w14:paraId="183F52EC" w14:textId="52523DF2" w:rsidR="00546F6F" w:rsidRPr="008D547C" w:rsidRDefault="001C13C0" w:rsidP="00546F6F">
            <w:pPr>
              <w:spacing w:line="360" w:lineRule="auto"/>
              <w:rPr>
                <w:rtl/>
              </w:rPr>
            </w:pPr>
            <w:r>
              <w:rPr>
                <w:rFonts w:hint="cs"/>
                <w:rtl/>
              </w:rPr>
              <w:t>מועד</w:t>
            </w:r>
            <w:r w:rsidR="00546F6F" w:rsidRPr="008D547C">
              <w:rPr>
                <w:rtl/>
              </w:rPr>
              <w:t xml:space="preserve"> אחרון ל</w:t>
            </w:r>
            <w:r w:rsidR="00914391">
              <w:rPr>
                <w:rFonts w:hint="cs"/>
                <w:rtl/>
              </w:rPr>
              <w:t>שליחת ש</w:t>
            </w:r>
            <w:r w:rsidR="00546F6F" w:rsidRPr="008D547C">
              <w:rPr>
                <w:rtl/>
              </w:rPr>
              <w:t>אלות הבהרה</w:t>
            </w:r>
            <w:r w:rsidR="00914391">
              <w:rPr>
                <w:rFonts w:hint="cs"/>
                <w:rtl/>
              </w:rPr>
              <w:t xml:space="preserve"> (הגשה מקוונת במערכת </w:t>
            </w:r>
            <w:proofErr w:type="spellStart"/>
            <w:r w:rsidR="00914391">
              <w:rPr>
                <w:rFonts w:hint="cs"/>
                <w:rtl/>
              </w:rPr>
              <w:t>יהלו"ם</w:t>
            </w:r>
            <w:proofErr w:type="spellEnd"/>
            <w:r w:rsidR="00914391">
              <w:rPr>
                <w:rFonts w:hint="cs"/>
                <w:rtl/>
              </w:rPr>
              <w:t>)</w:t>
            </w:r>
          </w:p>
        </w:tc>
        <w:tc>
          <w:tcPr>
            <w:tcW w:w="3402" w:type="dxa"/>
          </w:tcPr>
          <w:p w14:paraId="505CF43C" w14:textId="2F076B89" w:rsidR="00546F6F" w:rsidRPr="008D547C" w:rsidRDefault="006111E0" w:rsidP="002B22E5">
            <w:pPr>
              <w:spacing w:line="360" w:lineRule="auto"/>
              <w:rPr>
                <w:rtl/>
              </w:rPr>
            </w:pPr>
            <w:r>
              <w:rPr>
                <w:rFonts w:hint="cs"/>
                <w:rtl/>
              </w:rPr>
              <w:t xml:space="preserve">28.4.2025 </w:t>
            </w:r>
            <w:r w:rsidR="00FF1299">
              <w:rPr>
                <w:rFonts w:hint="cs"/>
                <w:rtl/>
              </w:rPr>
              <w:t xml:space="preserve"> עד </w:t>
            </w:r>
            <w:r w:rsidR="007E56D7">
              <w:rPr>
                <w:rFonts w:hint="cs"/>
                <w:rtl/>
              </w:rPr>
              <w:t xml:space="preserve">שעה </w:t>
            </w:r>
            <w:r w:rsidR="00FF1299">
              <w:rPr>
                <w:rFonts w:hint="cs"/>
                <w:rtl/>
              </w:rPr>
              <w:t>14</w:t>
            </w:r>
            <w:r w:rsidR="007E56D7">
              <w:rPr>
                <w:rFonts w:hint="cs"/>
                <w:rtl/>
              </w:rPr>
              <w:t>:00</w:t>
            </w:r>
          </w:p>
        </w:tc>
      </w:tr>
      <w:tr w:rsidR="00546F6F" w:rsidRPr="008D547C" w14:paraId="4FEEFD2D" w14:textId="77777777" w:rsidTr="008D547C">
        <w:tc>
          <w:tcPr>
            <w:tcW w:w="5245" w:type="dxa"/>
          </w:tcPr>
          <w:p w14:paraId="77BBAFC0" w14:textId="05847D3A" w:rsidR="00546F6F" w:rsidRPr="008D547C" w:rsidRDefault="001C13C0" w:rsidP="00546F6F">
            <w:pPr>
              <w:spacing w:line="360" w:lineRule="auto"/>
              <w:rPr>
                <w:rtl/>
              </w:rPr>
            </w:pPr>
            <w:r>
              <w:rPr>
                <w:rFonts w:hint="cs"/>
                <w:rtl/>
              </w:rPr>
              <w:t>מועד</w:t>
            </w:r>
            <w:r w:rsidR="00546F6F" w:rsidRPr="008D547C">
              <w:rPr>
                <w:rtl/>
              </w:rPr>
              <w:t xml:space="preserve"> </w:t>
            </w:r>
            <w:r>
              <w:rPr>
                <w:rFonts w:hint="cs"/>
                <w:rtl/>
              </w:rPr>
              <w:t xml:space="preserve">אחרון לפרסום </w:t>
            </w:r>
            <w:r w:rsidR="00546F6F" w:rsidRPr="008D547C">
              <w:rPr>
                <w:rtl/>
              </w:rPr>
              <w:t>המענה לשאלות ההבהרה</w:t>
            </w:r>
            <w:r w:rsidR="00914391">
              <w:rPr>
                <w:rFonts w:hint="cs"/>
                <w:rtl/>
              </w:rPr>
              <w:t xml:space="preserve"> (במערכת </w:t>
            </w:r>
            <w:proofErr w:type="spellStart"/>
            <w:r w:rsidR="00914391">
              <w:rPr>
                <w:rFonts w:hint="cs"/>
                <w:rtl/>
              </w:rPr>
              <w:t>יהלו"ם</w:t>
            </w:r>
            <w:proofErr w:type="spellEnd"/>
            <w:r w:rsidR="00914391">
              <w:rPr>
                <w:rFonts w:hint="cs"/>
                <w:rtl/>
              </w:rPr>
              <w:t>)</w:t>
            </w:r>
          </w:p>
        </w:tc>
        <w:tc>
          <w:tcPr>
            <w:tcW w:w="3402" w:type="dxa"/>
          </w:tcPr>
          <w:p w14:paraId="76525760" w14:textId="6E7EF771" w:rsidR="00546F6F" w:rsidRPr="008D547C" w:rsidRDefault="00483B7B" w:rsidP="005E0374">
            <w:pPr>
              <w:spacing w:line="360" w:lineRule="auto"/>
              <w:rPr>
                <w:rtl/>
              </w:rPr>
            </w:pPr>
            <w:r>
              <w:rPr>
                <w:rFonts w:hint="cs"/>
                <w:rtl/>
              </w:rPr>
              <w:t>21</w:t>
            </w:r>
            <w:r w:rsidR="006111E0">
              <w:rPr>
                <w:rFonts w:hint="cs"/>
                <w:rtl/>
              </w:rPr>
              <w:t xml:space="preserve">.05.2025 </w:t>
            </w:r>
          </w:p>
        </w:tc>
      </w:tr>
      <w:tr w:rsidR="002B22E5" w:rsidRPr="008D547C" w14:paraId="3D867973" w14:textId="77777777" w:rsidTr="008D547C">
        <w:tc>
          <w:tcPr>
            <w:tcW w:w="5245" w:type="dxa"/>
          </w:tcPr>
          <w:p w14:paraId="1E739891" w14:textId="7EC447D5" w:rsidR="002B22E5" w:rsidRPr="008D547C" w:rsidRDefault="001C13C0" w:rsidP="00546F6F">
            <w:pPr>
              <w:spacing w:line="360" w:lineRule="auto"/>
              <w:rPr>
                <w:rtl/>
              </w:rPr>
            </w:pPr>
            <w:r>
              <w:rPr>
                <w:rFonts w:hint="cs"/>
                <w:rtl/>
              </w:rPr>
              <w:t>מועד</w:t>
            </w:r>
            <w:r w:rsidR="002B22E5" w:rsidRPr="008D547C">
              <w:rPr>
                <w:rFonts w:hint="cs"/>
                <w:rtl/>
              </w:rPr>
              <w:t xml:space="preserve"> אחרון לפרסום מכרז עדכני </w:t>
            </w:r>
            <w:r w:rsidR="00914391">
              <w:rPr>
                <w:rFonts w:hint="cs"/>
                <w:rtl/>
              </w:rPr>
              <w:t>(ככל ויידרש)</w:t>
            </w:r>
          </w:p>
        </w:tc>
        <w:tc>
          <w:tcPr>
            <w:tcW w:w="3402" w:type="dxa"/>
          </w:tcPr>
          <w:p w14:paraId="53B0B7C2" w14:textId="17E795A7" w:rsidR="002B22E5" w:rsidRPr="008D547C" w:rsidRDefault="00483B7B" w:rsidP="006111E0">
            <w:pPr>
              <w:spacing w:line="360" w:lineRule="auto"/>
              <w:rPr>
                <w:rtl/>
              </w:rPr>
            </w:pPr>
            <w:r>
              <w:rPr>
                <w:rFonts w:hint="cs"/>
                <w:rtl/>
              </w:rPr>
              <w:t>21</w:t>
            </w:r>
            <w:r w:rsidR="008C2A22">
              <w:rPr>
                <w:rFonts w:hint="cs"/>
                <w:rtl/>
              </w:rPr>
              <w:t>.</w:t>
            </w:r>
            <w:r w:rsidR="006111E0">
              <w:rPr>
                <w:rFonts w:hint="cs"/>
                <w:rtl/>
              </w:rPr>
              <w:t>05</w:t>
            </w:r>
            <w:r w:rsidR="008C2A22">
              <w:rPr>
                <w:rFonts w:hint="cs"/>
                <w:rtl/>
              </w:rPr>
              <w:t>.2025</w:t>
            </w:r>
          </w:p>
        </w:tc>
      </w:tr>
      <w:tr w:rsidR="00546F6F" w:rsidRPr="008D547C" w14:paraId="1C6B5954" w14:textId="77777777" w:rsidTr="008D547C">
        <w:tc>
          <w:tcPr>
            <w:tcW w:w="5245" w:type="dxa"/>
          </w:tcPr>
          <w:p w14:paraId="6AEE00CC" w14:textId="365815E4" w:rsidR="00546F6F" w:rsidRPr="00627D84" w:rsidRDefault="00914391" w:rsidP="00546F6F">
            <w:pPr>
              <w:spacing w:line="360" w:lineRule="auto"/>
              <w:rPr>
                <w:b/>
                <w:bCs/>
                <w:u w:val="single"/>
                <w:rtl/>
              </w:rPr>
            </w:pPr>
            <w:r>
              <w:rPr>
                <w:rFonts w:hint="cs"/>
                <w:b/>
                <w:bCs/>
                <w:u w:val="single"/>
                <w:rtl/>
              </w:rPr>
              <w:t>מועד</w:t>
            </w:r>
            <w:r w:rsidR="00546F6F" w:rsidRPr="00627D84">
              <w:rPr>
                <w:b/>
                <w:bCs/>
                <w:u w:val="single"/>
                <w:rtl/>
              </w:rPr>
              <w:t xml:space="preserve"> </w:t>
            </w:r>
            <w:r w:rsidR="002B22E5" w:rsidRPr="00627D84">
              <w:rPr>
                <w:rFonts w:hint="cs"/>
                <w:b/>
                <w:bCs/>
                <w:u w:val="single"/>
                <w:rtl/>
              </w:rPr>
              <w:t xml:space="preserve">אחרון </w:t>
            </w:r>
            <w:r w:rsidR="00546F6F" w:rsidRPr="00627D84">
              <w:rPr>
                <w:b/>
                <w:bCs/>
                <w:u w:val="single"/>
                <w:rtl/>
              </w:rPr>
              <w:t xml:space="preserve">להגשת ההצעות </w:t>
            </w:r>
          </w:p>
        </w:tc>
        <w:tc>
          <w:tcPr>
            <w:tcW w:w="3402" w:type="dxa"/>
          </w:tcPr>
          <w:p w14:paraId="47A19203" w14:textId="794676F9" w:rsidR="00546F6F" w:rsidRPr="008D547C" w:rsidRDefault="00483B7B" w:rsidP="005E0374">
            <w:pPr>
              <w:spacing w:line="360" w:lineRule="auto"/>
              <w:rPr>
                <w:rtl/>
              </w:rPr>
            </w:pPr>
            <w:r>
              <w:rPr>
                <w:rFonts w:hint="cs"/>
                <w:rtl/>
              </w:rPr>
              <w:t>5</w:t>
            </w:r>
            <w:r w:rsidR="008C2A22">
              <w:rPr>
                <w:rFonts w:hint="cs"/>
                <w:rtl/>
              </w:rPr>
              <w:t>.</w:t>
            </w:r>
            <w:r>
              <w:rPr>
                <w:rFonts w:hint="cs"/>
                <w:rtl/>
              </w:rPr>
              <w:t>6</w:t>
            </w:r>
            <w:r w:rsidR="008C2A22">
              <w:rPr>
                <w:rFonts w:hint="cs"/>
                <w:rtl/>
              </w:rPr>
              <w:t>.2025</w:t>
            </w:r>
            <w:r w:rsidR="00FF0995">
              <w:rPr>
                <w:rFonts w:hint="cs"/>
                <w:rtl/>
              </w:rPr>
              <w:t xml:space="preserve"> שעה </w:t>
            </w:r>
            <w:r w:rsidR="00FF1299">
              <w:rPr>
                <w:rFonts w:hint="cs"/>
                <w:rtl/>
              </w:rPr>
              <w:t>14:00</w:t>
            </w:r>
          </w:p>
        </w:tc>
      </w:tr>
      <w:tr w:rsidR="00546F6F" w:rsidRPr="008D547C" w14:paraId="77E3E4BC" w14:textId="77777777" w:rsidTr="008D547C">
        <w:tc>
          <w:tcPr>
            <w:tcW w:w="5245" w:type="dxa"/>
          </w:tcPr>
          <w:p w14:paraId="5D4EB5FE" w14:textId="417EBAF0" w:rsidR="00546F6F" w:rsidRPr="008D547C" w:rsidRDefault="00546F6F" w:rsidP="00546F6F">
            <w:pPr>
              <w:spacing w:line="360" w:lineRule="auto"/>
              <w:rPr>
                <w:rtl/>
              </w:rPr>
            </w:pPr>
            <w:r w:rsidRPr="008D547C">
              <w:rPr>
                <w:rtl/>
              </w:rPr>
              <w:t xml:space="preserve">תוקף ערבות </w:t>
            </w:r>
            <w:r w:rsidR="00914391">
              <w:rPr>
                <w:rFonts w:hint="cs"/>
                <w:rtl/>
              </w:rPr>
              <w:t xml:space="preserve">הצעה </w:t>
            </w:r>
          </w:p>
        </w:tc>
        <w:tc>
          <w:tcPr>
            <w:tcW w:w="3402" w:type="dxa"/>
          </w:tcPr>
          <w:p w14:paraId="2FA8C03E" w14:textId="54846650" w:rsidR="00546F6F" w:rsidRPr="008D547C" w:rsidRDefault="006111E0" w:rsidP="005E0374">
            <w:pPr>
              <w:spacing w:line="360" w:lineRule="auto"/>
              <w:rPr>
                <w:rtl/>
              </w:rPr>
            </w:pPr>
            <w:r>
              <w:rPr>
                <w:rFonts w:hint="cs"/>
                <w:rtl/>
              </w:rPr>
              <w:t>19</w:t>
            </w:r>
            <w:r w:rsidR="008C2A22">
              <w:rPr>
                <w:rFonts w:hint="cs"/>
                <w:rtl/>
              </w:rPr>
              <w:t>.8.2025</w:t>
            </w:r>
          </w:p>
        </w:tc>
      </w:tr>
    </w:tbl>
    <w:p w14:paraId="7CCAF4CF" w14:textId="10C796DD" w:rsidR="0011002A" w:rsidRDefault="0011002A" w:rsidP="007C567E">
      <w:pPr>
        <w:spacing w:line="360" w:lineRule="auto"/>
        <w:rPr>
          <w:rtl/>
        </w:rPr>
      </w:pPr>
    </w:p>
    <w:p w14:paraId="53F34CD6" w14:textId="77777777" w:rsidR="0011002A" w:rsidRDefault="0011002A">
      <w:pPr>
        <w:bidi w:val="0"/>
        <w:spacing w:before="0" w:line="240" w:lineRule="auto"/>
        <w:jc w:val="left"/>
        <w:rPr>
          <w:rtl/>
        </w:rPr>
      </w:pPr>
      <w:r>
        <w:rPr>
          <w:rtl/>
        </w:rPr>
        <w:br w:type="page"/>
      </w:r>
    </w:p>
    <w:p w14:paraId="111E946D" w14:textId="77777777" w:rsidR="00E30AF9" w:rsidRPr="007661B3" w:rsidRDefault="00F9127C" w:rsidP="007C567E">
      <w:pPr>
        <w:pStyle w:val="affa"/>
        <w:numPr>
          <w:ilvl w:val="1"/>
          <w:numId w:val="27"/>
        </w:numPr>
        <w:spacing w:line="360" w:lineRule="auto"/>
        <w:outlineLvl w:val="0"/>
        <w:rPr>
          <w:b/>
          <w:bCs/>
        </w:rPr>
      </w:pPr>
      <w:bookmarkStart w:id="6" w:name="_Toc310251971"/>
      <w:r>
        <w:rPr>
          <w:rFonts w:hint="cs"/>
          <w:b/>
          <w:bCs/>
          <w:rtl/>
        </w:rPr>
        <w:lastRenderedPageBreak/>
        <w:t xml:space="preserve"> </w:t>
      </w:r>
      <w:bookmarkStart w:id="7" w:name="_Toc490461391"/>
      <w:r w:rsidR="00E30AF9" w:rsidRPr="007661B3">
        <w:rPr>
          <w:b/>
          <w:bCs/>
          <w:rtl/>
        </w:rPr>
        <w:t>כללי</w:t>
      </w:r>
      <w:bookmarkEnd w:id="6"/>
      <w:bookmarkEnd w:id="7"/>
      <w:r w:rsidR="00E30AF9" w:rsidRPr="007661B3">
        <w:rPr>
          <w:b/>
          <w:bCs/>
          <w:rtl/>
        </w:rPr>
        <w:t xml:space="preserve"> </w:t>
      </w:r>
      <w:bookmarkEnd w:id="3"/>
      <w:bookmarkEnd w:id="4"/>
      <w:bookmarkEnd w:id="5"/>
    </w:p>
    <w:p w14:paraId="5D30CA60" w14:textId="4375C4A6" w:rsidR="00E63249" w:rsidRPr="00C86D28" w:rsidRDefault="00E05548" w:rsidP="006256FD">
      <w:pPr>
        <w:pStyle w:val="affa"/>
        <w:numPr>
          <w:ilvl w:val="2"/>
          <w:numId w:val="27"/>
        </w:numPr>
        <w:spacing w:before="240" w:after="240" w:line="276" w:lineRule="auto"/>
        <w:contextualSpacing w:val="0"/>
        <w:rPr>
          <w:rtl/>
        </w:rPr>
      </w:pPr>
      <w:r w:rsidRPr="00E05548">
        <w:rPr>
          <w:rFonts w:hint="cs"/>
          <w:rtl/>
        </w:rPr>
        <w:t>תיאום פעולות הממשלה בשטחים ו</w:t>
      </w:r>
      <w:r w:rsidR="00E63249" w:rsidRPr="00E05548">
        <w:rPr>
          <w:rtl/>
        </w:rPr>
        <w:t>המנהל האזרחי לאזור יהודה והשומרון</w:t>
      </w:r>
      <w:r w:rsidR="008C2A22" w:rsidRPr="00E05548">
        <w:rPr>
          <w:rFonts w:hint="cs"/>
          <w:rtl/>
        </w:rPr>
        <w:t>, ומפקדת תיאום וקישור עזה</w:t>
      </w:r>
      <w:r w:rsidR="00E63249" w:rsidRPr="00E05548">
        <w:rPr>
          <w:rtl/>
        </w:rPr>
        <w:t xml:space="preserve"> (להלן - ״המזמין״)</w:t>
      </w:r>
      <w:r w:rsidR="00E63249" w:rsidRPr="00C86D28">
        <w:rPr>
          <w:rtl/>
        </w:rPr>
        <w:t xml:space="preserve"> מזמין הצעות ל</w:t>
      </w:r>
      <w:r w:rsidR="002239C9">
        <w:rPr>
          <w:rFonts w:hint="cs"/>
          <w:rtl/>
        </w:rPr>
        <w:t xml:space="preserve">הקמת מוקד טלפוני </w:t>
      </w:r>
      <w:r w:rsidR="007F786D">
        <w:rPr>
          <w:rFonts w:hint="cs"/>
          <w:rtl/>
        </w:rPr>
        <w:t>ל</w:t>
      </w:r>
      <w:r w:rsidR="00441E99" w:rsidRPr="00C86D28">
        <w:rPr>
          <w:rtl/>
        </w:rPr>
        <w:t xml:space="preserve">ניהול פניות הציבור </w:t>
      </w:r>
      <w:r w:rsidR="008C2A22">
        <w:rPr>
          <w:rFonts w:hint="cs"/>
          <w:rtl/>
        </w:rPr>
        <w:t xml:space="preserve">במנהל </w:t>
      </w:r>
      <w:r w:rsidR="00441E99" w:rsidRPr="00C86D28">
        <w:rPr>
          <w:rtl/>
        </w:rPr>
        <w:t xml:space="preserve"> באופן רוחבי</w:t>
      </w:r>
      <w:r w:rsidR="00005B64">
        <w:rPr>
          <w:rFonts w:hint="cs"/>
          <w:rtl/>
        </w:rPr>
        <w:t xml:space="preserve"> </w:t>
      </w:r>
      <w:r w:rsidR="00441E99" w:rsidRPr="00C86D28">
        <w:rPr>
          <w:rtl/>
        </w:rPr>
        <w:t xml:space="preserve">(להלן: ״המערכת״), יעיל ומבוסס מערכות מידע מתקדמות. ניהול אחוד שיקנה חוויית שירות איכותית ואחידה </w:t>
      </w:r>
      <w:r w:rsidR="00005B64">
        <w:rPr>
          <w:rFonts w:hint="cs"/>
          <w:rtl/>
        </w:rPr>
        <w:t>ל</w:t>
      </w:r>
      <w:r w:rsidR="00441E99" w:rsidRPr="00C86D28">
        <w:rPr>
          <w:rtl/>
        </w:rPr>
        <w:t>כל הפונים למנהל</w:t>
      </w:r>
      <w:r w:rsidR="00005B64">
        <w:rPr>
          <w:rFonts w:hint="cs"/>
          <w:rtl/>
        </w:rPr>
        <w:t>, והכל בהתאם ל</w:t>
      </w:r>
      <w:r w:rsidR="00E63249" w:rsidRPr="00C86D28">
        <w:rPr>
          <w:rtl/>
        </w:rPr>
        <w:t>מועדים ו</w:t>
      </w:r>
      <w:r w:rsidR="00005B64">
        <w:rPr>
          <w:rFonts w:hint="cs"/>
          <w:rtl/>
        </w:rPr>
        <w:t>ל</w:t>
      </w:r>
      <w:r w:rsidR="00E63249" w:rsidRPr="00C86D28">
        <w:rPr>
          <w:rtl/>
        </w:rPr>
        <w:t>תנאים המפורטים במסמכי המכרז.</w:t>
      </w:r>
    </w:p>
    <w:p w14:paraId="66D2B3BA" w14:textId="77777777" w:rsidR="00E30AF9" w:rsidRPr="00C86D28" w:rsidRDefault="00E30AF9" w:rsidP="006256FD">
      <w:pPr>
        <w:pStyle w:val="affa"/>
        <w:numPr>
          <w:ilvl w:val="2"/>
          <w:numId w:val="27"/>
        </w:numPr>
        <w:spacing w:before="240" w:after="240" w:line="276" w:lineRule="auto"/>
        <w:contextualSpacing w:val="0"/>
        <w:rPr>
          <w:rtl/>
        </w:rPr>
      </w:pPr>
      <w:r w:rsidRPr="00C86D28">
        <w:rPr>
          <w:rtl/>
        </w:rPr>
        <w:t>מסמך זה מפרט את הדרישות להספקה והקמת המערכת המוצעת.</w:t>
      </w:r>
    </w:p>
    <w:p w14:paraId="3C45CDAC" w14:textId="77777777" w:rsidR="00E30AF9" w:rsidRPr="00C86D28" w:rsidRDefault="00E30AF9" w:rsidP="006256FD">
      <w:pPr>
        <w:pStyle w:val="affa"/>
        <w:numPr>
          <w:ilvl w:val="2"/>
          <w:numId w:val="27"/>
        </w:numPr>
        <w:spacing w:before="240" w:after="240" w:line="276" w:lineRule="auto"/>
        <w:contextualSpacing w:val="0"/>
        <w:rPr>
          <w:rtl/>
        </w:rPr>
      </w:pPr>
      <w:r w:rsidRPr="00C86D28">
        <w:rPr>
          <w:rtl/>
        </w:rPr>
        <w:t xml:space="preserve">ההצעה תוגש על ידי </w:t>
      </w:r>
      <w:r w:rsidR="00D72182">
        <w:rPr>
          <w:rtl/>
        </w:rPr>
        <w:t>הספק</w:t>
      </w:r>
      <w:r w:rsidRPr="00C86D28">
        <w:rPr>
          <w:rtl/>
        </w:rPr>
        <w:t xml:space="preserve"> בהתאם לנוהל מפת"ח, לפי המהדורה התקפה נכון לתאריך המפרט. </w:t>
      </w:r>
    </w:p>
    <w:p w14:paraId="5CF016ED" w14:textId="77777777" w:rsidR="00293044" w:rsidRPr="00C86D28" w:rsidRDefault="00293044" w:rsidP="006256FD">
      <w:pPr>
        <w:pStyle w:val="affa"/>
        <w:numPr>
          <w:ilvl w:val="2"/>
          <w:numId w:val="27"/>
        </w:numPr>
        <w:spacing w:before="240" w:after="240" w:line="276" w:lineRule="auto"/>
        <w:contextualSpacing w:val="0"/>
      </w:pPr>
      <w:r w:rsidRPr="00C86D28">
        <w:rPr>
          <w:rtl/>
        </w:rPr>
        <w:t xml:space="preserve">ההסכם המצורף משמש כבסיס להתקשרות המשפטית אשר בין </w:t>
      </w:r>
      <w:r w:rsidR="00D72182">
        <w:rPr>
          <w:rtl/>
        </w:rPr>
        <w:t>הספק</w:t>
      </w:r>
      <w:r w:rsidRPr="00C86D28">
        <w:rPr>
          <w:rtl/>
        </w:rPr>
        <w:t xml:space="preserve"> לבין המזמין.</w:t>
      </w:r>
    </w:p>
    <w:p w14:paraId="01AC5AF7" w14:textId="113CCBA2" w:rsidR="00293044" w:rsidRDefault="00293044" w:rsidP="006256FD">
      <w:pPr>
        <w:pStyle w:val="affa"/>
        <w:numPr>
          <w:ilvl w:val="2"/>
          <w:numId w:val="27"/>
        </w:numPr>
        <w:spacing w:before="240" w:after="240" w:line="276" w:lineRule="auto"/>
        <w:contextualSpacing w:val="0"/>
      </w:pPr>
      <w:r w:rsidRPr="00C86D28">
        <w:rPr>
          <w:rtl/>
        </w:rPr>
        <w:t>אם</w:t>
      </w:r>
      <w:r w:rsidRPr="00C86D28">
        <w:rPr>
          <w:rFonts w:hint="cs"/>
          <w:rtl/>
        </w:rPr>
        <w:t xml:space="preserve"> </w:t>
      </w:r>
      <w:r w:rsidRPr="00C86D28">
        <w:rPr>
          <w:rtl/>
        </w:rPr>
        <w:t xml:space="preserve">תימצא סתירה בין הוראות ההסכם לבין הוראות במסמכי המכרז האחרים, תגברנה ההוראות המטיבות עם המנהל. </w:t>
      </w:r>
      <w:r w:rsidR="00D72182">
        <w:rPr>
          <w:rtl/>
        </w:rPr>
        <w:t>הספק</w:t>
      </w:r>
      <w:r w:rsidRPr="00C86D28">
        <w:rPr>
          <w:rtl/>
        </w:rPr>
        <w:t xml:space="preserve"> נדרש להכיר את ההסכם, לבדוק אותו, וללמוד את</w:t>
      </w:r>
      <w:r w:rsidR="00F113C4" w:rsidRPr="00C86D28">
        <w:rPr>
          <w:rFonts w:hint="cs"/>
          <w:rtl/>
        </w:rPr>
        <w:t xml:space="preserve"> </w:t>
      </w:r>
      <w:r w:rsidRPr="00C86D28">
        <w:rPr>
          <w:rtl/>
        </w:rPr>
        <w:t xml:space="preserve">התחייבויותיו לפיו. עצם הגשת ההצעה תהיה ראיה סופית ומכרעת להסכמתו של </w:t>
      </w:r>
      <w:r w:rsidR="00D72182">
        <w:rPr>
          <w:rtl/>
        </w:rPr>
        <w:t>הספק</w:t>
      </w:r>
      <w:r w:rsidRPr="00C86D28">
        <w:rPr>
          <w:rtl/>
        </w:rPr>
        <w:t xml:space="preserve"> להתקשרות על בסיס הסכם זה.</w:t>
      </w:r>
    </w:p>
    <w:p w14:paraId="14858BBD" w14:textId="77777777" w:rsidR="00CF3669" w:rsidRDefault="00CF3669" w:rsidP="006256FD">
      <w:pPr>
        <w:pStyle w:val="affa"/>
        <w:numPr>
          <w:ilvl w:val="2"/>
          <w:numId w:val="27"/>
        </w:numPr>
        <w:spacing w:before="240" w:after="240" w:line="276" w:lineRule="auto"/>
        <w:contextualSpacing w:val="0"/>
      </w:pPr>
      <w:r>
        <w:rPr>
          <w:rFonts w:hint="cs"/>
          <w:rtl/>
        </w:rPr>
        <w:t>טבלת שינויים</w:t>
      </w:r>
    </w:p>
    <w:tbl>
      <w:tblPr>
        <w:tblStyle w:val="aff6"/>
        <w:tblpPr w:leftFromText="180" w:rightFromText="180" w:vertAnchor="text" w:tblpY="1"/>
        <w:tblOverlap w:val="never"/>
        <w:bidiVisual/>
        <w:tblW w:w="0" w:type="auto"/>
        <w:tblLook w:val="04A0" w:firstRow="1" w:lastRow="0" w:firstColumn="1" w:lastColumn="0" w:noHBand="0" w:noVBand="1"/>
      </w:tblPr>
      <w:tblGrid>
        <w:gridCol w:w="986"/>
        <w:gridCol w:w="1418"/>
        <w:gridCol w:w="1559"/>
        <w:gridCol w:w="1417"/>
        <w:gridCol w:w="1668"/>
      </w:tblGrid>
      <w:tr w:rsidR="00CF3669" w14:paraId="05608724" w14:textId="77777777" w:rsidTr="00627D84">
        <w:tc>
          <w:tcPr>
            <w:tcW w:w="986" w:type="dxa"/>
            <w:shd w:val="clear" w:color="auto" w:fill="92D050"/>
          </w:tcPr>
          <w:p w14:paraId="624E8BA7" w14:textId="77777777" w:rsidR="00CF3669" w:rsidRDefault="00CF3669" w:rsidP="006256FD">
            <w:pPr>
              <w:spacing w:before="240" w:after="240" w:line="276" w:lineRule="auto"/>
              <w:rPr>
                <w:rtl/>
              </w:rPr>
            </w:pPr>
            <w:r>
              <w:rPr>
                <w:rFonts w:hint="cs"/>
                <w:rtl/>
              </w:rPr>
              <w:t>מהדורה</w:t>
            </w:r>
          </w:p>
        </w:tc>
        <w:tc>
          <w:tcPr>
            <w:tcW w:w="1418" w:type="dxa"/>
            <w:shd w:val="clear" w:color="auto" w:fill="92D050"/>
          </w:tcPr>
          <w:p w14:paraId="7A507622" w14:textId="77777777" w:rsidR="00CF3669" w:rsidRDefault="00CF3669" w:rsidP="006256FD">
            <w:pPr>
              <w:spacing w:before="240" w:after="240" w:line="276" w:lineRule="auto"/>
              <w:rPr>
                <w:rtl/>
              </w:rPr>
            </w:pPr>
            <w:r>
              <w:rPr>
                <w:rFonts w:hint="cs"/>
                <w:rtl/>
              </w:rPr>
              <w:t>תאריך</w:t>
            </w:r>
          </w:p>
        </w:tc>
        <w:tc>
          <w:tcPr>
            <w:tcW w:w="1559" w:type="dxa"/>
            <w:shd w:val="clear" w:color="auto" w:fill="92D050"/>
          </w:tcPr>
          <w:p w14:paraId="7BD0E8D7" w14:textId="77777777" w:rsidR="00CF3669" w:rsidRDefault="00CF3669" w:rsidP="006256FD">
            <w:pPr>
              <w:spacing w:before="240" w:after="240" w:line="276" w:lineRule="auto"/>
              <w:rPr>
                <w:rtl/>
              </w:rPr>
            </w:pPr>
            <w:r>
              <w:rPr>
                <w:rFonts w:hint="cs"/>
                <w:rtl/>
              </w:rPr>
              <w:t>גורם אחראי</w:t>
            </w:r>
          </w:p>
        </w:tc>
        <w:tc>
          <w:tcPr>
            <w:tcW w:w="1417" w:type="dxa"/>
            <w:shd w:val="clear" w:color="auto" w:fill="92D050"/>
          </w:tcPr>
          <w:p w14:paraId="18816EED" w14:textId="77777777" w:rsidR="00CF3669" w:rsidRDefault="00CF3669" w:rsidP="006256FD">
            <w:pPr>
              <w:spacing w:before="240" w:after="240" w:line="276" w:lineRule="auto"/>
              <w:rPr>
                <w:rtl/>
              </w:rPr>
            </w:pPr>
            <w:r>
              <w:rPr>
                <w:rFonts w:hint="cs"/>
                <w:rtl/>
              </w:rPr>
              <w:t>גורם מאשר</w:t>
            </w:r>
          </w:p>
        </w:tc>
        <w:tc>
          <w:tcPr>
            <w:tcW w:w="1668" w:type="dxa"/>
            <w:shd w:val="clear" w:color="auto" w:fill="92D050"/>
          </w:tcPr>
          <w:p w14:paraId="38894673" w14:textId="77777777" w:rsidR="00CF3669" w:rsidRDefault="00CF3669" w:rsidP="006256FD">
            <w:pPr>
              <w:spacing w:before="240" w:after="240" w:line="276" w:lineRule="auto"/>
              <w:rPr>
                <w:rtl/>
              </w:rPr>
            </w:pPr>
            <w:r>
              <w:rPr>
                <w:rFonts w:hint="cs"/>
                <w:rtl/>
              </w:rPr>
              <w:t>מהות השינוי</w:t>
            </w:r>
          </w:p>
        </w:tc>
      </w:tr>
      <w:tr w:rsidR="00CF3669" w14:paraId="7F1589EE" w14:textId="77777777" w:rsidTr="00627D84">
        <w:tc>
          <w:tcPr>
            <w:tcW w:w="986" w:type="dxa"/>
          </w:tcPr>
          <w:p w14:paraId="632D2FFD" w14:textId="2791F58F" w:rsidR="00CF3669" w:rsidRDefault="00CF3669" w:rsidP="006256FD">
            <w:pPr>
              <w:spacing w:before="240" w:after="240" w:line="276" w:lineRule="auto"/>
              <w:rPr>
                <w:rtl/>
              </w:rPr>
            </w:pPr>
          </w:p>
        </w:tc>
        <w:tc>
          <w:tcPr>
            <w:tcW w:w="1418" w:type="dxa"/>
          </w:tcPr>
          <w:p w14:paraId="5796FACA" w14:textId="79D97CB4" w:rsidR="00CF3669" w:rsidRDefault="00CF3669" w:rsidP="006256FD">
            <w:pPr>
              <w:spacing w:before="240" w:after="240" w:line="276" w:lineRule="auto"/>
              <w:rPr>
                <w:rtl/>
              </w:rPr>
            </w:pPr>
          </w:p>
        </w:tc>
        <w:tc>
          <w:tcPr>
            <w:tcW w:w="1559" w:type="dxa"/>
          </w:tcPr>
          <w:p w14:paraId="561FF737" w14:textId="155BB272" w:rsidR="00CF3669" w:rsidRDefault="00CF3669" w:rsidP="006256FD">
            <w:pPr>
              <w:spacing w:before="240" w:after="240" w:line="276" w:lineRule="auto"/>
              <w:rPr>
                <w:rtl/>
              </w:rPr>
            </w:pPr>
          </w:p>
        </w:tc>
        <w:tc>
          <w:tcPr>
            <w:tcW w:w="1417" w:type="dxa"/>
          </w:tcPr>
          <w:p w14:paraId="235BDF09" w14:textId="631E1D6C" w:rsidR="00CF3669" w:rsidRDefault="00CF3669" w:rsidP="006256FD">
            <w:pPr>
              <w:spacing w:before="240" w:after="240" w:line="276" w:lineRule="auto"/>
              <w:rPr>
                <w:rtl/>
              </w:rPr>
            </w:pPr>
          </w:p>
        </w:tc>
        <w:tc>
          <w:tcPr>
            <w:tcW w:w="1668" w:type="dxa"/>
          </w:tcPr>
          <w:p w14:paraId="16881EE2" w14:textId="647477A0" w:rsidR="00CF3669" w:rsidRDefault="00CF3669" w:rsidP="006256FD">
            <w:pPr>
              <w:spacing w:before="240" w:after="240" w:line="276" w:lineRule="auto"/>
              <w:rPr>
                <w:rtl/>
              </w:rPr>
            </w:pPr>
          </w:p>
        </w:tc>
      </w:tr>
      <w:tr w:rsidR="00CF3669" w14:paraId="6AC1031C" w14:textId="77777777" w:rsidTr="00627D84">
        <w:tc>
          <w:tcPr>
            <w:tcW w:w="986" w:type="dxa"/>
          </w:tcPr>
          <w:p w14:paraId="78597AC0" w14:textId="77777777" w:rsidR="00CF3669" w:rsidRDefault="00CF3669" w:rsidP="006256FD">
            <w:pPr>
              <w:spacing w:before="240" w:after="240" w:line="276" w:lineRule="auto"/>
              <w:rPr>
                <w:rtl/>
              </w:rPr>
            </w:pPr>
          </w:p>
        </w:tc>
        <w:tc>
          <w:tcPr>
            <w:tcW w:w="1418" w:type="dxa"/>
          </w:tcPr>
          <w:p w14:paraId="1BC70B5E" w14:textId="77777777" w:rsidR="00CF3669" w:rsidRDefault="00CF3669" w:rsidP="006256FD">
            <w:pPr>
              <w:spacing w:before="240" w:after="240" w:line="276" w:lineRule="auto"/>
              <w:rPr>
                <w:rtl/>
              </w:rPr>
            </w:pPr>
          </w:p>
        </w:tc>
        <w:tc>
          <w:tcPr>
            <w:tcW w:w="1559" w:type="dxa"/>
          </w:tcPr>
          <w:p w14:paraId="3E0BD31D" w14:textId="77777777" w:rsidR="00CF3669" w:rsidRDefault="00CF3669" w:rsidP="006256FD">
            <w:pPr>
              <w:spacing w:before="240" w:after="240" w:line="276" w:lineRule="auto"/>
              <w:rPr>
                <w:rtl/>
              </w:rPr>
            </w:pPr>
          </w:p>
        </w:tc>
        <w:tc>
          <w:tcPr>
            <w:tcW w:w="1417" w:type="dxa"/>
          </w:tcPr>
          <w:p w14:paraId="66AEE1B0" w14:textId="77777777" w:rsidR="00CF3669" w:rsidRDefault="00CF3669" w:rsidP="006256FD">
            <w:pPr>
              <w:spacing w:before="240" w:after="240" w:line="276" w:lineRule="auto"/>
              <w:rPr>
                <w:rtl/>
              </w:rPr>
            </w:pPr>
          </w:p>
        </w:tc>
        <w:tc>
          <w:tcPr>
            <w:tcW w:w="1668" w:type="dxa"/>
          </w:tcPr>
          <w:p w14:paraId="5E151B31" w14:textId="77777777" w:rsidR="00CF3669" w:rsidRDefault="00CF3669" w:rsidP="006256FD">
            <w:pPr>
              <w:spacing w:before="240" w:after="240" w:line="276" w:lineRule="auto"/>
              <w:rPr>
                <w:rtl/>
              </w:rPr>
            </w:pPr>
          </w:p>
        </w:tc>
      </w:tr>
    </w:tbl>
    <w:p w14:paraId="09A140FC" w14:textId="1805ED8C" w:rsidR="00A34A99" w:rsidRDefault="00A34A99" w:rsidP="006256FD">
      <w:pPr>
        <w:spacing w:before="240" w:after="240" w:line="276" w:lineRule="auto"/>
        <w:rPr>
          <w:rtl/>
        </w:rPr>
      </w:pPr>
    </w:p>
    <w:p w14:paraId="07B589CE" w14:textId="77777777" w:rsidR="007F786D" w:rsidRDefault="007F786D" w:rsidP="007C567E">
      <w:pPr>
        <w:spacing w:line="360" w:lineRule="auto"/>
        <w:rPr>
          <w:rtl/>
        </w:rPr>
      </w:pPr>
    </w:p>
    <w:p w14:paraId="3A15E2F4" w14:textId="77777777" w:rsidR="007F786D" w:rsidRPr="00C86D28" w:rsidRDefault="007F786D" w:rsidP="007C567E">
      <w:pPr>
        <w:spacing w:line="360" w:lineRule="auto"/>
        <w:rPr>
          <w:rtl/>
        </w:rPr>
      </w:pPr>
    </w:p>
    <w:p w14:paraId="0A46C809" w14:textId="77777777" w:rsidR="00E30AF9" w:rsidRPr="007661B3" w:rsidRDefault="00E30AF9" w:rsidP="007C567E">
      <w:pPr>
        <w:pStyle w:val="affa"/>
        <w:numPr>
          <w:ilvl w:val="1"/>
          <w:numId w:val="27"/>
        </w:numPr>
        <w:spacing w:line="360" w:lineRule="auto"/>
        <w:outlineLvl w:val="0"/>
        <w:rPr>
          <w:b/>
          <w:bCs/>
        </w:rPr>
      </w:pPr>
      <w:bookmarkStart w:id="8" w:name="_Toc310251973"/>
      <w:bookmarkStart w:id="9" w:name="_Toc490461392"/>
      <w:bookmarkStart w:id="10" w:name="_Toc420386153"/>
      <w:bookmarkStart w:id="11" w:name="_Toc359832340"/>
      <w:r w:rsidRPr="007661B3">
        <w:rPr>
          <w:b/>
          <w:bCs/>
          <w:rtl/>
        </w:rPr>
        <w:t>הגדרות</w:t>
      </w:r>
      <w:bookmarkEnd w:id="8"/>
      <w:bookmarkEnd w:id="9"/>
      <w:r w:rsidRPr="007661B3">
        <w:rPr>
          <w:b/>
          <w:bCs/>
          <w:rtl/>
        </w:rPr>
        <w:t xml:space="preserve"> </w:t>
      </w:r>
      <w:bookmarkEnd w:id="10"/>
      <w:bookmarkEnd w:id="11"/>
    </w:p>
    <w:p w14:paraId="218124FB" w14:textId="72747C42" w:rsidR="000726EF" w:rsidRDefault="000726EF" w:rsidP="000F16C1">
      <w:pPr>
        <w:pStyle w:val="affa"/>
        <w:numPr>
          <w:ilvl w:val="2"/>
          <w:numId w:val="27"/>
        </w:numPr>
        <w:spacing w:after="240" w:line="276" w:lineRule="auto"/>
        <w:contextualSpacing w:val="0"/>
      </w:pPr>
      <w:proofErr w:type="spellStart"/>
      <w:r>
        <w:rPr>
          <w:rFonts w:hint="cs"/>
          <w:b/>
          <w:bCs/>
          <w:rtl/>
        </w:rPr>
        <w:t>מ</w:t>
      </w:r>
      <w:r w:rsidRPr="007661B3">
        <w:rPr>
          <w:b/>
          <w:bCs/>
          <w:rtl/>
        </w:rPr>
        <w:t>תפ"ש</w:t>
      </w:r>
      <w:proofErr w:type="spellEnd"/>
      <w:r>
        <w:rPr>
          <w:rFonts w:hint="cs"/>
          <w:rtl/>
        </w:rPr>
        <w:t>:</w:t>
      </w:r>
      <w:r w:rsidRPr="00C86D28">
        <w:rPr>
          <w:rtl/>
        </w:rPr>
        <w:t xml:space="preserve"> </w:t>
      </w:r>
      <w:r>
        <w:rPr>
          <w:rFonts w:hint="cs"/>
          <w:rtl/>
        </w:rPr>
        <w:t xml:space="preserve">יחידת </w:t>
      </w:r>
      <w:r w:rsidRPr="00C86D28">
        <w:rPr>
          <w:rtl/>
        </w:rPr>
        <w:t>תאום פעולות הממשלה בשטחים</w:t>
      </w:r>
      <w:r w:rsidRPr="00C86D28">
        <w:rPr>
          <w:rFonts w:hint="cs"/>
          <w:rtl/>
        </w:rPr>
        <w:t>.</w:t>
      </w:r>
    </w:p>
    <w:p w14:paraId="5874B57E" w14:textId="35B50A18" w:rsidR="00E63249" w:rsidRPr="00C86D28" w:rsidRDefault="00005B64" w:rsidP="000F16C1">
      <w:pPr>
        <w:pStyle w:val="affa"/>
        <w:numPr>
          <w:ilvl w:val="2"/>
          <w:numId w:val="27"/>
        </w:numPr>
        <w:spacing w:after="240" w:line="276" w:lineRule="auto"/>
        <w:contextualSpacing w:val="0"/>
      </w:pPr>
      <w:proofErr w:type="spellStart"/>
      <w:r>
        <w:rPr>
          <w:rFonts w:hint="cs"/>
          <w:b/>
          <w:bCs/>
          <w:rtl/>
        </w:rPr>
        <w:t>המינהל</w:t>
      </w:r>
      <w:proofErr w:type="spellEnd"/>
      <w:r w:rsidR="0056096F">
        <w:rPr>
          <w:rFonts w:hint="cs"/>
          <w:b/>
          <w:bCs/>
          <w:rtl/>
        </w:rPr>
        <w:t xml:space="preserve">, </w:t>
      </w:r>
      <w:proofErr w:type="spellStart"/>
      <w:r>
        <w:rPr>
          <w:rFonts w:hint="cs"/>
          <w:b/>
          <w:bCs/>
          <w:rtl/>
        </w:rPr>
        <w:t>המנהא"ז</w:t>
      </w:r>
      <w:proofErr w:type="spellEnd"/>
      <w:r w:rsidR="0056096F">
        <w:rPr>
          <w:rFonts w:hint="cs"/>
          <w:b/>
          <w:bCs/>
          <w:rtl/>
        </w:rPr>
        <w:t xml:space="preserve">, </w:t>
      </w:r>
      <w:r w:rsidR="00E30AF9" w:rsidRPr="007661B3">
        <w:rPr>
          <w:b/>
          <w:bCs/>
          <w:rtl/>
        </w:rPr>
        <w:t>הלקוח</w:t>
      </w:r>
      <w:r w:rsidR="0056096F">
        <w:rPr>
          <w:rFonts w:hint="cs"/>
          <w:b/>
          <w:bCs/>
          <w:rtl/>
        </w:rPr>
        <w:t xml:space="preserve">, </w:t>
      </w:r>
      <w:r w:rsidR="00D72182">
        <w:rPr>
          <w:rFonts w:hint="cs"/>
          <w:b/>
          <w:bCs/>
          <w:rtl/>
        </w:rPr>
        <w:t>המזמין</w:t>
      </w:r>
      <w:r w:rsidR="0056096F">
        <w:rPr>
          <w:rFonts w:hint="cs"/>
          <w:b/>
          <w:bCs/>
          <w:rtl/>
        </w:rPr>
        <w:t>, המנהל האזרחי או המנהל</w:t>
      </w:r>
      <w:r w:rsidR="00610689">
        <w:rPr>
          <w:rFonts w:hint="cs"/>
          <w:rtl/>
        </w:rPr>
        <w:t>:</w:t>
      </w:r>
      <w:r w:rsidR="00E30AF9" w:rsidRPr="00C86D28">
        <w:rPr>
          <w:rtl/>
        </w:rPr>
        <w:t xml:space="preserve"> </w:t>
      </w:r>
      <w:r>
        <w:rPr>
          <w:rFonts w:hint="cs"/>
          <w:rtl/>
        </w:rPr>
        <w:t>ה</w:t>
      </w:r>
      <w:r w:rsidR="00441E99" w:rsidRPr="00C86D28">
        <w:rPr>
          <w:rFonts w:hint="cs"/>
          <w:rtl/>
        </w:rPr>
        <w:t>מנהל האזרחי לאזור יהודה ושומרון</w:t>
      </w:r>
      <w:r w:rsidR="008C2A22">
        <w:rPr>
          <w:rFonts w:hint="cs"/>
          <w:rtl/>
        </w:rPr>
        <w:t>, ומפקדת תיאום וקישור עזה</w:t>
      </w:r>
      <w:r w:rsidR="00441E99" w:rsidRPr="00C86D28">
        <w:rPr>
          <w:rFonts w:hint="cs"/>
          <w:rtl/>
        </w:rPr>
        <w:t>.</w:t>
      </w:r>
    </w:p>
    <w:p w14:paraId="106393C5" w14:textId="5A6CCB0E" w:rsidR="00E30AF9" w:rsidRPr="00C86D28" w:rsidRDefault="00E30AF9" w:rsidP="000F16C1">
      <w:pPr>
        <w:pStyle w:val="affa"/>
        <w:numPr>
          <w:ilvl w:val="2"/>
          <w:numId w:val="27"/>
        </w:numPr>
        <w:spacing w:after="240" w:line="276" w:lineRule="auto"/>
        <w:contextualSpacing w:val="0"/>
      </w:pPr>
      <w:r w:rsidRPr="007661B3">
        <w:rPr>
          <w:b/>
          <w:bCs/>
          <w:rtl/>
        </w:rPr>
        <w:t>הפרויקט</w:t>
      </w:r>
      <w:r w:rsidR="00610689">
        <w:rPr>
          <w:rFonts w:hint="cs"/>
          <w:rtl/>
        </w:rPr>
        <w:t>:</w:t>
      </w:r>
      <w:r w:rsidRPr="00C86D28">
        <w:rPr>
          <w:rtl/>
        </w:rPr>
        <w:t xml:space="preserve"> </w:t>
      </w:r>
      <w:r w:rsidR="009B218A">
        <w:rPr>
          <w:rFonts w:hint="cs"/>
          <w:rtl/>
        </w:rPr>
        <w:t xml:space="preserve">הקמת </w:t>
      </w:r>
      <w:r w:rsidR="00B048F7">
        <w:rPr>
          <w:rFonts w:hint="cs"/>
          <w:rtl/>
        </w:rPr>
        <w:t>מוקד טלפוני</w:t>
      </w:r>
      <w:r w:rsidR="00D6685D">
        <w:rPr>
          <w:rFonts w:hint="cs"/>
          <w:rtl/>
        </w:rPr>
        <w:t xml:space="preserve"> </w:t>
      </w:r>
      <w:proofErr w:type="spellStart"/>
      <w:r w:rsidR="00D6685D">
        <w:rPr>
          <w:rFonts w:hint="cs"/>
          <w:rtl/>
        </w:rPr>
        <w:t>להנגשת</w:t>
      </w:r>
      <w:proofErr w:type="spellEnd"/>
      <w:r w:rsidR="00D6685D">
        <w:rPr>
          <w:rFonts w:hint="cs"/>
          <w:rtl/>
        </w:rPr>
        <w:t xml:space="preserve"> מידע לציבור</w:t>
      </w:r>
      <w:r w:rsidR="00441E99" w:rsidRPr="00C86D28">
        <w:rPr>
          <w:rFonts w:hint="cs"/>
          <w:rtl/>
        </w:rPr>
        <w:t>.</w:t>
      </w:r>
    </w:p>
    <w:p w14:paraId="4C121D5C" w14:textId="21713593" w:rsidR="00003679" w:rsidRDefault="00003679" w:rsidP="000F16C1">
      <w:pPr>
        <w:pStyle w:val="affa"/>
        <w:numPr>
          <w:ilvl w:val="2"/>
          <w:numId w:val="27"/>
        </w:numPr>
        <w:spacing w:after="240" w:line="276" w:lineRule="auto"/>
        <w:contextualSpacing w:val="0"/>
      </w:pPr>
      <w:r>
        <w:rPr>
          <w:rFonts w:hint="cs"/>
          <w:b/>
          <w:bCs/>
          <w:rtl/>
        </w:rPr>
        <w:t>קמ"ט</w:t>
      </w:r>
      <w:r w:rsidR="00610689">
        <w:rPr>
          <w:rFonts w:hint="cs"/>
          <w:b/>
          <w:bCs/>
          <w:rtl/>
        </w:rPr>
        <w:t xml:space="preserve">: </w:t>
      </w:r>
      <w:r>
        <w:rPr>
          <w:rFonts w:hint="cs"/>
          <w:rtl/>
        </w:rPr>
        <w:t xml:space="preserve">קצין מטה, נציג </w:t>
      </w:r>
      <w:proofErr w:type="spellStart"/>
      <w:r w:rsidR="00F84D5F">
        <w:rPr>
          <w:rFonts w:hint="cs"/>
          <w:rtl/>
        </w:rPr>
        <w:t>המינהל</w:t>
      </w:r>
      <w:proofErr w:type="spellEnd"/>
      <w:r w:rsidR="00F84D5F">
        <w:rPr>
          <w:rFonts w:hint="cs"/>
          <w:rtl/>
        </w:rPr>
        <w:t xml:space="preserve"> האזרחי האחראי על תחום </w:t>
      </w:r>
      <w:r>
        <w:rPr>
          <w:rFonts w:hint="cs"/>
          <w:rtl/>
        </w:rPr>
        <w:t>ממשלתי</w:t>
      </w:r>
      <w:r w:rsidR="00F84D5F">
        <w:rPr>
          <w:rFonts w:hint="cs"/>
          <w:rtl/>
        </w:rPr>
        <w:t xml:space="preserve"> מסוים באזור</w:t>
      </w:r>
      <w:r>
        <w:rPr>
          <w:rFonts w:hint="cs"/>
          <w:rtl/>
        </w:rPr>
        <w:t xml:space="preserve"> יהודה ושומרון.</w:t>
      </w:r>
    </w:p>
    <w:p w14:paraId="6DFD2152" w14:textId="77777777" w:rsidR="00454308" w:rsidRDefault="00454308" w:rsidP="000F16C1">
      <w:pPr>
        <w:pStyle w:val="affa"/>
        <w:numPr>
          <w:ilvl w:val="2"/>
          <w:numId w:val="27"/>
        </w:numPr>
        <w:spacing w:after="240" w:line="276" w:lineRule="auto"/>
        <w:contextualSpacing w:val="0"/>
      </w:pPr>
      <w:proofErr w:type="spellStart"/>
      <w:r>
        <w:rPr>
          <w:rFonts w:hint="cs"/>
          <w:b/>
          <w:bCs/>
          <w:rtl/>
        </w:rPr>
        <w:t>מת"ק</w:t>
      </w:r>
      <w:proofErr w:type="spellEnd"/>
      <w:r w:rsidR="00610689">
        <w:rPr>
          <w:rFonts w:hint="cs"/>
          <w:b/>
          <w:bCs/>
          <w:rtl/>
        </w:rPr>
        <w:t>:</w:t>
      </w:r>
      <w:r>
        <w:rPr>
          <w:rFonts w:hint="cs"/>
          <w:rtl/>
        </w:rPr>
        <w:t xml:space="preserve"> מפקדת תיאום וקישור ביהודה ושומרון.</w:t>
      </w:r>
    </w:p>
    <w:p w14:paraId="22F42AE5" w14:textId="6D75BF7D" w:rsidR="00067DF6" w:rsidRPr="00C86D28" w:rsidRDefault="00067DF6" w:rsidP="000F16C1">
      <w:pPr>
        <w:pStyle w:val="affa"/>
        <w:numPr>
          <w:ilvl w:val="2"/>
          <w:numId w:val="27"/>
        </w:numPr>
        <w:spacing w:after="240" w:line="276" w:lineRule="auto"/>
        <w:contextualSpacing w:val="0"/>
      </w:pPr>
      <w:r>
        <w:rPr>
          <w:rFonts w:hint="cs"/>
          <w:b/>
          <w:bCs/>
          <w:rtl/>
        </w:rPr>
        <w:t>ספק/זוכה</w:t>
      </w:r>
      <w:r w:rsidR="00D72182">
        <w:rPr>
          <w:rFonts w:hint="cs"/>
          <w:b/>
          <w:bCs/>
          <w:rtl/>
        </w:rPr>
        <w:t>/מציע</w:t>
      </w:r>
      <w:r w:rsidR="00610689">
        <w:rPr>
          <w:rFonts w:hint="cs"/>
          <w:b/>
          <w:bCs/>
          <w:rtl/>
        </w:rPr>
        <w:t xml:space="preserve">: </w:t>
      </w:r>
      <w:r>
        <w:rPr>
          <w:rFonts w:hint="cs"/>
          <w:rtl/>
        </w:rPr>
        <w:t xml:space="preserve">הגורם שיוגדר על ידי ועדת מכרזים של </w:t>
      </w:r>
      <w:proofErr w:type="spellStart"/>
      <w:r w:rsidR="00005B64">
        <w:rPr>
          <w:rFonts w:hint="cs"/>
          <w:rtl/>
        </w:rPr>
        <w:t>המינהל</w:t>
      </w:r>
      <w:proofErr w:type="spellEnd"/>
      <w:r w:rsidR="00005B64">
        <w:rPr>
          <w:rFonts w:hint="cs"/>
          <w:rtl/>
        </w:rPr>
        <w:t xml:space="preserve"> </w:t>
      </w:r>
      <w:r>
        <w:rPr>
          <w:rFonts w:hint="cs"/>
          <w:rtl/>
        </w:rPr>
        <w:t>כגורם זוכה במכרז.</w:t>
      </w:r>
    </w:p>
    <w:p w14:paraId="0C1E6072" w14:textId="77777777" w:rsidR="00E30AF9" w:rsidRPr="00C86D28" w:rsidRDefault="00E30AF9" w:rsidP="000F16C1">
      <w:pPr>
        <w:pStyle w:val="affa"/>
        <w:numPr>
          <w:ilvl w:val="2"/>
          <w:numId w:val="27"/>
        </w:numPr>
        <w:spacing w:after="240" w:line="276" w:lineRule="auto"/>
        <w:contextualSpacing w:val="0"/>
      </w:pPr>
      <w:r w:rsidRPr="007661B3">
        <w:rPr>
          <w:b/>
          <w:bCs/>
          <w:rtl/>
        </w:rPr>
        <w:lastRenderedPageBreak/>
        <w:t>נוהל מפת</w:t>
      </w:r>
      <w:r w:rsidR="00005B64">
        <w:rPr>
          <w:rFonts w:hint="cs"/>
          <w:b/>
          <w:bCs/>
          <w:rtl/>
        </w:rPr>
        <w:t>"</w:t>
      </w:r>
      <w:r w:rsidRPr="007661B3">
        <w:rPr>
          <w:b/>
          <w:bCs/>
          <w:rtl/>
        </w:rPr>
        <w:t>ח</w:t>
      </w:r>
      <w:r w:rsidR="00610689">
        <w:rPr>
          <w:rFonts w:hint="cs"/>
          <w:rtl/>
        </w:rPr>
        <w:t>:</w:t>
      </w:r>
      <w:r w:rsidRPr="00C86D28">
        <w:rPr>
          <w:rtl/>
        </w:rPr>
        <w:t xml:space="preserve"> הנוהל הממשלתי לפיתוח מערכות מידע ממוכנות.</w:t>
      </w:r>
    </w:p>
    <w:p w14:paraId="0466B34F" w14:textId="6E8DF47F" w:rsidR="00E30AF9" w:rsidRPr="00C86D28" w:rsidRDefault="00E30AF9" w:rsidP="000F16C1">
      <w:pPr>
        <w:pStyle w:val="affa"/>
        <w:numPr>
          <w:ilvl w:val="2"/>
          <w:numId w:val="27"/>
        </w:numPr>
        <w:spacing w:after="240" w:line="276" w:lineRule="auto"/>
        <w:contextualSpacing w:val="0"/>
        <w:rPr>
          <w:rtl/>
        </w:rPr>
      </w:pPr>
      <w:r w:rsidRPr="007661B3">
        <w:rPr>
          <w:b/>
          <w:bCs/>
          <w:rtl/>
        </w:rPr>
        <w:t>מימוש</w:t>
      </w:r>
      <w:r w:rsidR="00610689">
        <w:rPr>
          <w:rFonts w:hint="cs"/>
          <w:rtl/>
        </w:rPr>
        <w:t>:</w:t>
      </w:r>
      <w:r w:rsidRPr="00C86D28">
        <w:rPr>
          <w:rtl/>
        </w:rPr>
        <w:t xml:space="preserve"> מונח הכולל את כל מרכיבי הפרויקט ומורכב משני תחומים:</w:t>
      </w:r>
      <w:r w:rsidR="00441E99" w:rsidRPr="00C86D28">
        <w:rPr>
          <w:rFonts w:hint="cs"/>
          <w:rtl/>
        </w:rPr>
        <w:t xml:space="preserve"> פניה למוקד, </w:t>
      </w:r>
      <w:r w:rsidR="008C2A22">
        <w:rPr>
          <w:rFonts w:hint="cs"/>
          <w:rtl/>
        </w:rPr>
        <w:t xml:space="preserve">טיפול בפניה </w:t>
      </w:r>
      <w:r w:rsidR="00441E99" w:rsidRPr="00C86D28">
        <w:rPr>
          <w:rFonts w:hint="cs"/>
          <w:rtl/>
        </w:rPr>
        <w:t>ובקרה על הפניה.</w:t>
      </w:r>
    </w:p>
    <w:p w14:paraId="72F99285" w14:textId="77777777" w:rsidR="00E30AF9" w:rsidRPr="00C86D28" w:rsidRDefault="00E30AF9" w:rsidP="000F16C1">
      <w:pPr>
        <w:pStyle w:val="affa"/>
        <w:numPr>
          <w:ilvl w:val="2"/>
          <w:numId w:val="27"/>
        </w:numPr>
        <w:spacing w:after="240" w:line="276" w:lineRule="auto"/>
        <w:contextualSpacing w:val="0"/>
        <w:rPr>
          <w:rtl/>
        </w:rPr>
      </w:pPr>
      <w:r w:rsidRPr="007661B3">
        <w:rPr>
          <w:b/>
          <w:bCs/>
          <w:rtl/>
        </w:rPr>
        <w:t>מימוש טכנולוגי</w:t>
      </w:r>
      <w:r w:rsidRPr="00C86D28">
        <w:rPr>
          <w:rtl/>
        </w:rPr>
        <w:t xml:space="preserve">: אפיון מפורט, פיתוח, תחזוקה, </w:t>
      </w:r>
      <w:r w:rsidR="00441E99" w:rsidRPr="00C86D28">
        <w:rPr>
          <w:rFonts w:hint="cs"/>
          <w:rtl/>
        </w:rPr>
        <w:t>שינויים ושיפורים</w:t>
      </w:r>
      <w:r w:rsidRPr="00C86D28">
        <w:rPr>
          <w:rtl/>
        </w:rPr>
        <w:t>, הפעלה.</w:t>
      </w:r>
    </w:p>
    <w:p w14:paraId="6B76FAB0" w14:textId="77777777" w:rsidR="00E30AF9" w:rsidRPr="00C86D28" w:rsidRDefault="00E30AF9" w:rsidP="000F16C1">
      <w:pPr>
        <w:pStyle w:val="affa"/>
        <w:numPr>
          <w:ilvl w:val="2"/>
          <w:numId w:val="27"/>
        </w:numPr>
        <w:spacing w:after="240" w:line="276" w:lineRule="auto"/>
        <w:contextualSpacing w:val="0"/>
        <w:rPr>
          <w:rtl/>
        </w:rPr>
      </w:pPr>
      <w:r w:rsidRPr="007661B3">
        <w:rPr>
          <w:b/>
          <w:bCs/>
          <w:rtl/>
        </w:rPr>
        <w:t>מימוש עסקי:</w:t>
      </w:r>
      <w:r w:rsidRPr="00C86D28">
        <w:rPr>
          <w:rtl/>
        </w:rPr>
        <w:t xml:space="preserve">  אפיון והגדרת דרישות, בדיקות קבלה, הדרכה והטמעה.</w:t>
      </w:r>
    </w:p>
    <w:p w14:paraId="4E7C343D" w14:textId="718561C0" w:rsidR="000A7791" w:rsidRDefault="008C2A22" w:rsidP="000F16C1">
      <w:pPr>
        <w:pStyle w:val="affa"/>
        <w:numPr>
          <w:ilvl w:val="2"/>
          <w:numId w:val="27"/>
        </w:numPr>
        <w:spacing w:after="240" w:line="276" w:lineRule="auto"/>
        <w:contextualSpacing w:val="0"/>
      </w:pPr>
      <w:r>
        <w:rPr>
          <w:rFonts w:hint="cs"/>
          <w:b/>
          <w:bCs/>
          <w:rtl/>
        </w:rPr>
        <w:t>"</w:t>
      </w:r>
      <w:r w:rsidR="000A7791" w:rsidRPr="007661B3">
        <w:rPr>
          <w:rFonts w:hint="cs"/>
          <w:b/>
          <w:bCs/>
          <w:rtl/>
        </w:rPr>
        <w:t xml:space="preserve">אבן </w:t>
      </w:r>
      <w:r w:rsidR="00441E99" w:rsidRPr="007661B3">
        <w:rPr>
          <w:rFonts w:hint="cs"/>
          <w:b/>
          <w:bCs/>
          <w:rtl/>
        </w:rPr>
        <w:t>מתגלגלת</w:t>
      </w:r>
      <w:r>
        <w:rPr>
          <w:rFonts w:hint="cs"/>
          <w:rtl/>
        </w:rPr>
        <w:t>"</w:t>
      </w:r>
      <w:r w:rsidR="000A7791" w:rsidRPr="00C86D28">
        <w:rPr>
          <w:rtl/>
        </w:rPr>
        <w:t>:</w:t>
      </w:r>
      <w:r w:rsidR="00DF44E7">
        <w:rPr>
          <w:rFonts w:hint="cs"/>
          <w:rtl/>
        </w:rPr>
        <w:t xml:space="preserve"> </w:t>
      </w:r>
      <w:r w:rsidR="00441E99" w:rsidRPr="00C86D28">
        <w:rPr>
          <w:rFonts w:hint="cs"/>
          <w:rtl/>
        </w:rPr>
        <w:t>רשת תקשורת עם</w:t>
      </w:r>
      <w:r w:rsidR="000A7791" w:rsidRPr="00C86D28">
        <w:rPr>
          <w:rtl/>
        </w:rPr>
        <w:t xml:space="preserve"> </w:t>
      </w:r>
      <w:r w:rsidR="000A7791" w:rsidRPr="00C86D28">
        <w:rPr>
          <w:rFonts w:hint="cs"/>
          <w:rtl/>
        </w:rPr>
        <w:t xml:space="preserve">מערכת המידע  </w:t>
      </w:r>
      <w:r w:rsidR="00441E99" w:rsidRPr="00C86D28">
        <w:rPr>
          <w:rFonts w:hint="cs"/>
          <w:rtl/>
        </w:rPr>
        <w:t xml:space="preserve">המתנהלת </w:t>
      </w:r>
      <w:r>
        <w:rPr>
          <w:rFonts w:hint="cs"/>
          <w:rtl/>
        </w:rPr>
        <w:t>ביחידות המזמין</w:t>
      </w:r>
      <w:r w:rsidR="000A7791" w:rsidRPr="00C86D28">
        <w:rPr>
          <w:rFonts w:hint="cs"/>
          <w:rtl/>
        </w:rPr>
        <w:t>.</w:t>
      </w:r>
    </w:p>
    <w:p w14:paraId="0DECDD35" w14:textId="116B80DE" w:rsidR="00D97E79" w:rsidRDefault="00D97E79" w:rsidP="000F16C1">
      <w:pPr>
        <w:pStyle w:val="affa"/>
        <w:numPr>
          <w:ilvl w:val="2"/>
          <w:numId w:val="27"/>
        </w:numPr>
        <w:spacing w:after="240" w:line="276" w:lineRule="auto"/>
        <w:contextualSpacing w:val="0"/>
      </w:pPr>
      <w:r>
        <w:rPr>
          <w:rFonts w:hint="cs"/>
          <w:b/>
          <w:bCs/>
          <w:rtl/>
        </w:rPr>
        <w:t>פונה</w:t>
      </w:r>
      <w:r w:rsidR="00610689">
        <w:rPr>
          <w:rFonts w:hint="cs"/>
          <w:b/>
          <w:bCs/>
          <w:rtl/>
        </w:rPr>
        <w:t>:</w:t>
      </w:r>
      <w:r>
        <w:rPr>
          <w:rFonts w:hint="cs"/>
          <w:rtl/>
        </w:rPr>
        <w:t xml:space="preserve"> כל גורם שיפנה למוקד פניות ציבור, בין אם הוא תושב</w:t>
      </w:r>
      <w:r w:rsidR="00BF62D4">
        <w:rPr>
          <w:rFonts w:hint="cs"/>
          <w:rtl/>
        </w:rPr>
        <w:t xml:space="preserve"> מדינת</w:t>
      </w:r>
      <w:r>
        <w:rPr>
          <w:rFonts w:hint="cs"/>
          <w:rtl/>
        </w:rPr>
        <w:t xml:space="preserve"> ישראל,</w:t>
      </w:r>
      <w:r w:rsidR="00BF62D4">
        <w:rPr>
          <w:rFonts w:hint="cs"/>
          <w:rtl/>
        </w:rPr>
        <w:t xml:space="preserve"> אזור יהודה ושומרון,</w:t>
      </w:r>
      <w:r>
        <w:rPr>
          <w:rFonts w:hint="cs"/>
          <w:rtl/>
        </w:rPr>
        <w:t xml:space="preserve"> </w:t>
      </w:r>
      <w:r w:rsidR="008C2A22">
        <w:rPr>
          <w:rFonts w:hint="cs"/>
          <w:rtl/>
        </w:rPr>
        <w:t xml:space="preserve">חבל עזה, </w:t>
      </w:r>
      <w:r w:rsidR="00BF62D4">
        <w:rPr>
          <w:rFonts w:hint="cs"/>
          <w:rtl/>
        </w:rPr>
        <w:t>ה</w:t>
      </w:r>
      <w:r>
        <w:rPr>
          <w:rFonts w:hint="cs"/>
          <w:rtl/>
        </w:rPr>
        <w:t>רשות הפלסטינית, ארגון בינלאומי, תאגיד, מועצה מקומית, עיר</w:t>
      </w:r>
      <w:r w:rsidR="00610689">
        <w:rPr>
          <w:rFonts w:hint="cs"/>
          <w:rtl/>
        </w:rPr>
        <w:t>י</w:t>
      </w:r>
      <w:r>
        <w:rPr>
          <w:rFonts w:hint="cs"/>
          <w:rtl/>
        </w:rPr>
        <w:t>יה</w:t>
      </w:r>
      <w:r w:rsidR="00005B64">
        <w:rPr>
          <w:rFonts w:hint="cs"/>
          <w:rtl/>
        </w:rPr>
        <w:t xml:space="preserve"> </w:t>
      </w:r>
      <w:proofErr w:type="spellStart"/>
      <w:r w:rsidR="00005B64">
        <w:rPr>
          <w:rFonts w:hint="cs"/>
          <w:rtl/>
        </w:rPr>
        <w:t>וכיוצ"ב</w:t>
      </w:r>
      <w:proofErr w:type="spellEnd"/>
      <w:r>
        <w:rPr>
          <w:rFonts w:hint="cs"/>
          <w:rtl/>
        </w:rPr>
        <w:t>.</w:t>
      </w:r>
    </w:p>
    <w:p w14:paraId="52EEF3F3" w14:textId="6F1F69AC" w:rsidR="00610689" w:rsidRDefault="00610689" w:rsidP="000F16C1">
      <w:pPr>
        <w:pStyle w:val="affa"/>
        <w:numPr>
          <w:ilvl w:val="2"/>
          <w:numId w:val="27"/>
        </w:numPr>
        <w:spacing w:after="240" w:line="276" w:lineRule="auto"/>
        <w:contextualSpacing w:val="0"/>
      </w:pPr>
      <w:r>
        <w:rPr>
          <w:rFonts w:hint="cs"/>
          <w:b/>
          <w:bCs/>
          <w:rtl/>
        </w:rPr>
        <w:t>יום:</w:t>
      </w:r>
      <w:r>
        <w:rPr>
          <w:rFonts w:hint="cs"/>
          <w:rtl/>
        </w:rPr>
        <w:t xml:space="preserve"> יום </w:t>
      </w:r>
      <w:proofErr w:type="spellStart"/>
      <w:r>
        <w:rPr>
          <w:rFonts w:hint="cs"/>
          <w:rtl/>
        </w:rPr>
        <w:t>קלנדרי</w:t>
      </w:r>
      <w:proofErr w:type="spellEnd"/>
      <w:r>
        <w:rPr>
          <w:rFonts w:hint="cs"/>
          <w:rtl/>
        </w:rPr>
        <w:t xml:space="preserve"> למניין הלוח הגרגוריאני, למעט אם צוין אחרת במפורש </w:t>
      </w:r>
      <w:r w:rsidR="005B0639">
        <w:rPr>
          <w:rFonts w:hint="cs"/>
          <w:rtl/>
        </w:rPr>
        <w:t>במסמכי ההסכם</w:t>
      </w:r>
      <w:r>
        <w:rPr>
          <w:rFonts w:hint="cs"/>
          <w:rtl/>
        </w:rPr>
        <w:t>.</w:t>
      </w:r>
    </w:p>
    <w:p w14:paraId="341185DF" w14:textId="77777777" w:rsidR="00E30AF9" w:rsidRPr="007661B3" w:rsidRDefault="00E30AF9" w:rsidP="004133F5">
      <w:pPr>
        <w:pStyle w:val="affa"/>
        <w:numPr>
          <w:ilvl w:val="1"/>
          <w:numId w:val="27"/>
        </w:numPr>
        <w:spacing w:before="240" w:after="240" w:line="276" w:lineRule="auto"/>
        <w:contextualSpacing w:val="0"/>
        <w:outlineLvl w:val="0"/>
        <w:rPr>
          <w:b/>
          <w:bCs/>
        </w:rPr>
      </w:pPr>
      <w:bookmarkStart w:id="12" w:name="_Toc310251974"/>
      <w:bookmarkStart w:id="13" w:name="_Toc490461393"/>
      <w:bookmarkStart w:id="14" w:name="_Toc420386154"/>
      <w:bookmarkStart w:id="15" w:name="_Toc359832341"/>
      <w:bookmarkStart w:id="16" w:name="_Toc330812488"/>
      <w:r w:rsidRPr="007661B3">
        <w:rPr>
          <w:b/>
          <w:bCs/>
          <w:rtl/>
        </w:rPr>
        <w:t>מנהלה</w:t>
      </w:r>
      <w:bookmarkEnd w:id="12"/>
      <w:bookmarkEnd w:id="13"/>
      <w:r w:rsidRPr="007661B3">
        <w:rPr>
          <w:b/>
          <w:bCs/>
          <w:rtl/>
        </w:rPr>
        <w:t xml:space="preserve"> </w:t>
      </w:r>
      <w:bookmarkEnd w:id="14"/>
      <w:bookmarkEnd w:id="15"/>
      <w:bookmarkEnd w:id="16"/>
    </w:p>
    <w:p w14:paraId="1F4998A0" w14:textId="0EC5927E" w:rsidR="00E30AF9" w:rsidRPr="0011002A" w:rsidRDefault="002D0AEF" w:rsidP="004133F5">
      <w:pPr>
        <w:pStyle w:val="affa"/>
        <w:numPr>
          <w:ilvl w:val="2"/>
          <w:numId w:val="27"/>
        </w:numPr>
        <w:spacing w:before="240" w:after="240" w:line="276" w:lineRule="auto"/>
        <w:contextualSpacing w:val="0"/>
        <w:rPr>
          <w:highlight w:val="green"/>
        </w:rPr>
      </w:pPr>
      <w:r>
        <w:rPr>
          <w:rFonts w:hint="cs"/>
          <w:highlight w:val="yellow"/>
          <w:rtl/>
        </w:rPr>
        <w:t xml:space="preserve">הגשת ההצעה במכרז, כמו גם שאלות ההבהרה, תהיה באמצעות מערכת יהלום בלבד בהתאם למפורט בסעיף </w:t>
      </w:r>
      <w:r w:rsidR="00BE53FD">
        <w:rPr>
          <w:rFonts w:hint="cs"/>
          <w:highlight w:val="yellow"/>
          <w:rtl/>
        </w:rPr>
        <w:t>1.18 למסמכי המכרז ובהתאם למועדים הקבועים ב</w:t>
      </w:r>
      <w:r w:rsidR="008D1E08">
        <w:rPr>
          <w:rFonts w:hint="cs"/>
          <w:highlight w:val="yellow"/>
          <w:rtl/>
        </w:rPr>
        <w:t>עמוד הראשון למסמכי המכרז.</w:t>
      </w:r>
    </w:p>
    <w:p w14:paraId="6570F915" w14:textId="7E84FC6E" w:rsidR="00E30AF9" w:rsidRPr="00BA0B1C" w:rsidRDefault="00E30AF9" w:rsidP="004133F5">
      <w:pPr>
        <w:pStyle w:val="affa"/>
        <w:numPr>
          <w:ilvl w:val="2"/>
          <w:numId w:val="27"/>
        </w:numPr>
        <w:spacing w:before="240" w:after="240" w:line="276" w:lineRule="auto"/>
        <w:contextualSpacing w:val="0"/>
        <w:rPr>
          <w:highlight w:val="green"/>
        </w:rPr>
      </w:pPr>
    </w:p>
    <w:p w14:paraId="2465105D" w14:textId="77777777" w:rsidR="00841DB1" w:rsidRPr="007661B3" w:rsidRDefault="00841DB1" w:rsidP="004133F5">
      <w:pPr>
        <w:pStyle w:val="affa"/>
        <w:numPr>
          <w:ilvl w:val="1"/>
          <w:numId w:val="27"/>
        </w:numPr>
        <w:spacing w:line="360" w:lineRule="auto"/>
        <w:outlineLvl w:val="0"/>
        <w:rPr>
          <w:b/>
          <w:bCs/>
        </w:rPr>
      </w:pPr>
      <w:bookmarkStart w:id="17" w:name="_Toc310251975"/>
      <w:bookmarkStart w:id="18" w:name="_Toc490461394"/>
      <w:bookmarkStart w:id="19" w:name="_Toc420386155"/>
      <w:bookmarkStart w:id="20" w:name="_Toc359832342"/>
      <w:r w:rsidRPr="007661B3">
        <w:rPr>
          <w:b/>
          <w:bCs/>
          <w:rtl/>
        </w:rPr>
        <w:t>מפרט</w:t>
      </w:r>
      <w:bookmarkEnd w:id="17"/>
      <w:bookmarkEnd w:id="18"/>
      <w:r w:rsidRPr="007661B3">
        <w:rPr>
          <w:b/>
          <w:bCs/>
          <w:rtl/>
        </w:rPr>
        <w:t xml:space="preserve"> </w:t>
      </w:r>
      <w:bookmarkEnd w:id="19"/>
      <w:bookmarkEnd w:id="20"/>
    </w:p>
    <w:p w14:paraId="54317C54" w14:textId="77777777" w:rsidR="00841DB1" w:rsidRPr="00C86D28" w:rsidRDefault="00841DB1" w:rsidP="004133F5">
      <w:pPr>
        <w:pStyle w:val="affa"/>
        <w:numPr>
          <w:ilvl w:val="2"/>
          <w:numId w:val="27"/>
        </w:numPr>
        <w:spacing w:line="360" w:lineRule="auto"/>
      </w:pPr>
      <w:r w:rsidRPr="00C86D28">
        <w:rPr>
          <w:rtl/>
        </w:rPr>
        <w:t>בקשה להצעות זו (המפרט) מכילה:</w:t>
      </w:r>
    </w:p>
    <w:p w14:paraId="097B735E" w14:textId="77777777" w:rsidR="00841DB1" w:rsidRPr="00C86D28" w:rsidRDefault="00841DB1" w:rsidP="004133F5">
      <w:pPr>
        <w:pStyle w:val="affa"/>
        <w:numPr>
          <w:ilvl w:val="2"/>
          <w:numId w:val="27"/>
        </w:numPr>
        <w:spacing w:line="360" w:lineRule="auto"/>
      </w:pPr>
      <w:r w:rsidRPr="00C86D28">
        <w:rPr>
          <w:rtl/>
        </w:rPr>
        <w:t xml:space="preserve">פרק מנהלה המסומן פרק </w:t>
      </w:r>
      <w:r w:rsidR="00D72182">
        <w:rPr>
          <w:rFonts w:hint="cs"/>
          <w:rtl/>
        </w:rPr>
        <w:t>1</w:t>
      </w:r>
      <w:r w:rsidRPr="00C86D28">
        <w:rPr>
          <w:rtl/>
        </w:rPr>
        <w:t>.</w:t>
      </w:r>
    </w:p>
    <w:p w14:paraId="6005903F" w14:textId="77777777" w:rsidR="00841DB1" w:rsidRPr="00C86D28" w:rsidRDefault="00841DB1" w:rsidP="004133F5">
      <w:pPr>
        <w:pStyle w:val="affa"/>
        <w:numPr>
          <w:ilvl w:val="2"/>
          <w:numId w:val="27"/>
        </w:numPr>
        <w:spacing w:line="360" w:lineRule="auto"/>
        <w:rPr>
          <w:rtl/>
        </w:rPr>
      </w:pPr>
      <w:r w:rsidRPr="00C86D28">
        <w:rPr>
          <w:rtl/>
        </w:rPr>
        <w:t xml:space="preserve">חלק מקצועי המסומן פרקים </w:t>
      </w:r>
      <w:r w:rsidR="00D72182">
        <w:rPr>
          <w:rFonts w:hint="cs"/>
          <w:rtl/>
        </w:rPr>
        <w:t>2</w:t>
      </w:r>
      <w:r w:rsidRPr="00C86D28">
        <w:rPr>
          <w:rtl/>
        </w:rPr>
        <w:t>-</w:t>
      </w:r>
      <w:r w:rsidR="00D72182">
        <w:rPr>
          <w:rFonts w:hint="cs"/>
          <w:rtl/>
        </w:rPr>
        <w:t>1</w:t>
      </w:r>
      <w:r w:rsidR="008D547C">
        <w:rPr>
          <w:rFonts w:hint="cs"/>
          <w:rtl/>
        </w:rPr>
        <w:t>1</w:t>
      </w:r>
      <w:r w:rsidRPr="00C86D28">
        <w:rPr>
          <w:rtl/>
        </w:rPr>
        <w:t xml:space="preserve"> .</w:t>
      </w:r>
    </w:p>
    <w:p w14:paraId="507BBC71" w14:textId="77777777" w:rsidR="00137974" w:rsidRPr="00C86D28" w:rsidRDefault="00137974" w:rsidP="004133F5">
      <w:pPr>
        <w:pStyle w:val="affa"/>
        <w:numPr>
          <w:ilvl w:val="2"/>
          <w:numId w:val="27"/>
        </w:numPr>
        <w:spacing w:line="360" w:lineRule="auto"/>
      </w:pPr>
      <w:r w:rsidRPr="00D97E79">
        <w:rPr>
          <w:rFonts w:hint="cs"/>
          <w:b/>
          <w:bCs/>
          <w:rtl/>
        </w:rPr>
        <w:t>נספח א'</w:t>
      </w:r>
      <w:r w:rsidRPr="00C86D28">
        <w:rPr>
          <w:rFonts w:hint="cs"/>
          <w:rtl/>
        </w:rPr>
        <w:t xml:space="preserve"> </w:t>
      </w:r>
      <w:r w:rsidRPr="00C86D28">
        <w:rPr>
          <w:rtl/>
        </w:rPr>
        <w:t>–</w:t>
      </w:r>
      <w:r w:rsidRPr="00C86D28">
        <w:rPr>
          <w:rFonts w:hint="cs"/>
          <w:rtl/>
        </w:rPr>
        <w:t xml:space="preserve"> </w:t>
      </w:r>
      <w:r w:rsidR="00D6685D">
        <w:rPr>
          <w:rFonts w:hint="cs"/>
          <w:rtl/>
        </w:rPr>
        <w:t xml:space="preserve">פרטי </w:t>
      </w:r>
      <w:r w:rsidR="00D72182">
        <w:rPr>
          <w:rFonts w:hint="cs"/>
          <w:rtl/>
        </w:rPr>
        <w:t>הספק</w:t>
      </w:r>
      <w:r w:rsidRPr="00C86D28">
        <w:rPr>
          <w:rFonts w:hint="cs"/>
          <w:rtl/>
        </w:rPr>
        <w:t>.</w:t>
      </w:r>
    </w:p>
    <w:p w14:paraId="35F9290C" w14:textId="77777777" w:rsidR="00D6685D" w:rsidRDefault="00137974" w:rsidP="004133F5">
      <w:pPr>
        <w:pStyle w:val="affa"/>
        <w:numPr>
          <w:ilvl w:val="2"/>
          <w:numId w:val="27"/>
        </w:numPr>
        <w:spacing w:line="360" w:lineRule="auto"/>
      </w:pPr>
      <w:r w:rsidRPr="00D97E79">
        <w:rPr>
          <w:rFonts w:hint="cs"/>
          <w:b/>
          <w:bCs/>
          <w:rtl/>
        </w:rPr>
        <w:t>נספח ב'</w:t>
      </w:r>
      <w:r w:rsidRPr="00C86D28">
        <w:rPr>
          <w:rFonts w:hint="cs"/>
          <w:rtl/>
        </w:rPr>
        <w:t xml:space="preserve"> </w:t>
      </w:r>
      <w:r w:rsidRPr="00C86D28">
        <w:rPr>
          <w:rtl/>
        </w:rPr>
        <w:t>–</w:t>
      </w:r>
      <w:r w:rsidRPr="00C86D28">
        <w:rPr>
          <w:rFonts w:hint="cs"/>
          <w:rtl/>
        </w:rPr>
        <w:t xml:space="preserve"> </w:t>
      </w:r>
      <w:r w:rsidR="00D6685D">
        <w:rPr>
          <w:rFonts w:hint="cs"/>
          <w:rtl/>
        </w:rPr>
        <w:t xml:space="preserve">תצהיר </w:t>
      </w:r>
      <w:r w:rsidR="00D72182">
        <w:rPr>
          <w:rFonts w:hint="cs"/>
          <w:rtl/>
        </w:rPr>
        <w:t>הספק</w:t>
      </w:r>
      <w:r w:rsidR="00D6685D">
        <w:rPr>
          <w:rFonts w:hint="cs"/>
          <w:rtl/>
        </w:rPr>
        <w:t xml:space="preserve"> </w:t>
      </w:r>
      <w:r w:rsidR="00DF44E7">
        <w:rPr>
          <w:rFonts w:hint="cs"/>
          <w:rtl/>
        </w:rPr>
        <w:t>והתחייבויו</w:t>
      </w:r>
      <w:r w:rsidR="00DF44E7">
        <w:rPr>
          <w:rFonts w:hint="eastAsia"/>
          <w:rtl/>
        </w:rPr>
        <w:t>ת</w:t>
      </w:r>
      <w:r w:rsidR="00D6685D">
        <w:rPr>
          <w:rFonts w:hint="cs"/>
          <w:rtl/>
        </w:rPr>
        <w:t xml:space="preserve"> </w:t>
      </w:r>
      <w:r w:rsidR="00DF44E7">
        <w:rPr>
          <w:rFonts w:hint="cs"/>
          <w:rtl/>
        </w:rPr>
        <w:t>לעניי</w:t>
      </w:r>
      <w:r w:rsidR="00DF44E7">
        <w:rPr>
          <w:rFonts w:hint="eastAsia"/>
          <w:rtl/>
        </w:rPr>
        <w:t>ן</w:t>
      </w:r>
      <w:r w:rsidR="00D6685D">
        <w:rPr>
          <w:rFonts w:hint="cs"/>
          <w:rtl/>
        </w:rPr>
        <w:t xml:space="preserve"> העדר ניגוד עני</w:t>
      </w:r>
      <w:r w:rsidR="00BF62D4">
        <w:rPr>
          <w:rFonts w:hint="cs"/>
          <w:rtl/>
        </w:rPr>
        <w:t>י</w:t>
      </w:r>
      <w:r w:rsidR="00D6685D">
        <w:rPr>
          <w:rFonts w:hint="cs"/>
          <w:rtl/>
        </w:rPr>
        <w:t>נ</w:t>
      </w:r>
      <w:r w:rsidR="00005B64">
        <w:rPr>
          <w:rFonts w:hint="cs"/>
          <w:rtl/>
        </w:rPr>
        <w:t>י</w:t>
      </w:r>
      <w:r w:rsidR="00D6685D">
        <w:rPr>
          <w:rFonts w:hint="cs"/>
          <w:rtl/>
        </w:rPr>
        <w:t>ם</w:t>
      </w:r>
      <w:r w:rsidR="00005B64">
        <w:rPr>
          <w:rFonts w:hint="cs"/>
          <w:rtl/>
        </w:rPr>
        <w:t>.</w:t>
      </w:r>
    </w:p>
    <w:p w14:paraId="32A87DB6" w14:textId="2B7D201A" w:rsidR="00137974" w:rsidRDefault="00D6685D" w:rsidP="004133F5">
      <w:pPr>
        <w:pStyle w:val="affa"/>
        <w:numPr>
          <w:ilvl w:val="2"/>
          <w:numId w:val="27"/>
        </w:numPr>
        <w:spacing w:line="360" w:lineRule="auto"/>
      </w:pPr>
      <w:r w:rsidRPr="00D97E79">
        <w:rPr>
          <w:rFonts w:hint="cs"/>
          <w:b/>
          <w:bCs/>
          <w:rtl/>
        </w:rPr>
        <w:t>נספח ג'</w:t>
      </w:r>
      <w:r>
        <w:rPr>
          <w:rFonts w:hint="cs"/>
          <w:rtl/>
        </w:rPr>
        <w:t xml:space="preserve"> </w:t>
      </w:r>
      <w:r>
        <w:rPr>
          <w:rtl/>
        </w:rPr>
        <w:t>–</w:t>
      </w:r>
      <w:r>
        <w:rPr>
          <w:rFonts w:hint="cs"/>
          <w:rtl/>
        </w:rPr>
        <w:t xml:space="preserve"> </w:t>
      </w:r>
      <w:r w:rsidR="00D24E7B">
        <w:rPr>
          <w:rFonts w:hint="cs"/>
          <w:rtl/>
        </w:rPr>
        <w:t>נמחק</w:t>
      </w:r>
      <w:r>
        <w:rPr>
          <w:rFonts w:hint="cs"/>
          <w:rtl/>
        </w:rPr>
        <w:t>.</w:t>
      </w:r>
    </w:p>
    <w:p w14:paraId="04EB8C7B" w14:textId="77777777" w:rsidR="00D6685D" w:rsidRDefault="00D6685D" w:rsidP="004133F5">
      <w:pPr>
        <w:pStyle w:val="affa"/>
        <w:numPr>
          <w:ilvl w:val="2"/>
          <w:numId w:val="27"/>
        </w:numPr>
        <w:spacing w:line="360" w:lineRule="auto"/>
      </w:pPr>
      <w:r w:rsidRPr="00D97E79">
        <w:rPr>
          <w:rFonts w:hint="cs"/>
          <w:b/>
          <w:bCs/>
          <w:rtl/>
        </w:rPr>
        <w:t>נספח ד'</w:t>
      </w:r>
      <w:r>
        <w:rPr>
          <w:rFonts w:hint="cs"/>
          <w:rtl/>
        </w:rPr>
        <w:t xml:space="preserve"> </w:t>
      </w:r>
      <w:r>
        <w:rPr>
          <w:rtl/>
        </w:rPr>
        <w:t>–</w:t>
      </w:r>
      <w:r>
        <w:rPr>
          <w:rFonts w:hint="cs"/>
          <w:rtl/>
        </w:rPr>
        <w:t xml:space="preserve"> הצהרת סודיות.</w:t>
      </w:r>
    </w:p>
    <w:p w14:paraId="5B790A99" w14:textId="77777777" w:rsidR="00D6685D" w:rsidRDefault="00D353C6" w:rsidP="004133F5">
      <w:pPr>
        <w:pStyle w:val="affa"/>
        <w:numPr>
          <w:ilvl w:val="2"/>
          <w:numId w:val="27"/>
        </w:numPr>
        <w:spacing w:line="360" w:lineRule="auto"/>
      </w:pPr>
      <w:r>
        <w:rPr>
          <w:rFonts w:hint="cs"/>
          <w:b/>
          <w:bCs/>
          <w:rtl/>
        </w:rPr>
        <w:t xml:space="preserve">נספח </w:t>
      </w:r>
      <w:r w:rsidR="00D6685D" w:rsidRPr="00D97E79">
        <w:rPr>
          <w:rFonts w:hint="cs"/>
          <w:b/>
          <w:bCs/>
          <w:rtl/>
        </w:rPr>
        <w:t>ה'</w:t>
      </w:r>
      <w:r w:rsidR="00D6685D">
        <w:rPr>
          <w:rFonts w:hint="cs"/>
          <w:rtl/>
        </w:rPr>
        <w:t xml:space="preserve"> </w:t>
      </w:r>
      <w:r w:rsidR="00D6685D">
        <w:rPr>
          <w:rtl/>
        </w:rPr>
        <w:t>–</w:t>
      </w:r>
      <w:r>
        <w:rPr>
          <w:rFonts w:hint="cs"/>
          <w:rtl/>
        </w:rPr>
        <w:t xml:space="preserve"> </w:t>
      </w:r>
      <w:r w:rsidR="00D6685D">
        <w:rPr>
          <w:rFonts w:hint="cs"/>
          <w:rtl/>
        </w:rPr>
        <w:t xml:space="preserve">תצהיר בדבר היעדר הרשעות בגין העסקת עובדים </w:t>
      </w:r>
      <w:r w:rsidR="00D72182">
        <w:rPr>
          <w:rtl/>
        </w:rPr>
        <w:br/>
      </w:r>
      <w:r w:rsidR="00D6685D">
        <w:rPr>
          <w:rFonts w:hint="cs"/>
          <w:rtl/>
        </w:rPr>
        <w:t>זרים ושכר מינימום.</w:t>
      </w:r>
    </w:p>
    <w:p w14:paraId="4D986719" w14:textId="38A100C8" w:rsidR="00D6685D" w:rsidRDefault="00D6685D" w:rsidP="004133F5">
      <w:pPr>
        <w:pStyle w:val="affa"/>
        <w:numPr>
          <w:ilvl w:val="2"/>
          <w:numId w:val="27"/>
        </w:numPr>
        <w:spacing w:line="360" w:lineRule="auto"/>
      </w:pPr>
      <w:r w:rsidRPr="00D97E79">
        <w:rPr>
          <w:rFonts w:hint="cs"/>
          <w:b/>
          <w:bCs/>
          <w:rtl/>
        </w:rPr>
        <w:t>נספח ו'</w:t>
      </w:r>
      <w:r>
        <w:rPr>
          <w:rFonts w:hint="cs"/>
          <w:rtl/>
        </w:rPr>
        <w:t xml:space="preserve"> </w:t>
      </w:r>
      <w:r>
        <w:rPr>
          <w:rtl/>
        </w:rPr>
        <w:t>–</w:t>
      </w:r>
      <w:r>
        <w:rPr>
          <w:rFonts w:hint="cs"/>
          <w:rtl/>
        </w:rPr>
        <w:t xml:space="preserve"> </w:t>
      </w:r>
      <w:r w:rsidR="002526D8">
        <w:rPr>
          <w:rFonts w:hint="cs"/>
          <w:rtl/>
        </w:rPr>
        <w:t>נמחק</w:t>
      </w:r>
      <w:r>
        <w:rPr>
          <w:rFonts w:hint="cs"/>
          <w:rtl/>
        </w:rPr>
        <w:t>.</w:t>
      </w:r>
    </w:p>
    <w:p w14:paraId="6AB809EA" w14:textId="77777777" w:rsidR="00D6685D" w:rsidRDefault="00D6685D" w:rsidP="004133F5">
      <w:pPr>
        <w:pStyle w:val="affa"/>
        <w:numPr>
          <w:ilvl w:val="2"/>
          <w:numId w:val="27"/>
        </w:numPr>
        <w:spacing w:line="360" w:lineRule="auto"/>
      </w:pPr>
      <w:r w:rsidRPr="00D97E79">
        <w:rPr>
          <w:rFonts w:hint="cs"/>
          <w:b/>
          <w:bCs/>
          <w:rtl/>
        </w:rPr>
        <w:t>נספח ז'</w:t>
      </w:r>
      <w:r>
        <w:rPr>
          <w:rFonts w:hint="cs"/>
          <w:rtl/>
        </w:rPr>
        <w:t xml:space="preserve"> </w:t>
      </w:r>
      <w:r>
        <w:rPr>
          <w:rtl/>
        </w:rPr>
        <w:t>–</w:t>
      </w:r>
      <w:r>
        <w:rPr>
          <w:rFonts w:hint="cs"/>
          <w:rtl/>
        </w:rPr>
        <w:t xml:space="preserve"> נוסח כת</w:t>
      </w:r>
      <w:r w:rsidR="008722F5">
        <w:rPr>
          <w:rFonts w:hint="cs"/>
          <w:rtl/>
        </w:rPr>
        <w:t>ב</w:t>
      </w:r>
      <w:r>
        <w:rPr>
          <w:rFonts w:hint="cs"/>
          <w:rtl/>
        </w:rPr>
        <w:t xml:space="preserve"> ערבות</w:t>
      </w:r>
      <w:r w:rsidR="00005B64">
        <w:rPr>
          <w:rFonts w:hint="cs"/>
          <w:rtl/>
        </w:rPr>
        <w:t xml:space="preserve"> הגשה</w:t>
      </w:r>
      <w:r w:rsidR="00BF62D4">
        <w:rPr>
          <w:rFonts w:hint="cs"/>
          <w:rtl/>
        </w:rPr>
        <w:t xml:space="preserve"> (ערבות מכרז)</w:t>
      </w:r>
      <w:r>
        <w:rPr>
          <w:rFonts w:hint="cs"/>
          <w:rtl/>
        </w:rPr>
        <w:t>.</w:t>
      </w:r>
    </w:p>
    <w:p w14:paraId="31613C10" w14:textId="77777777" w:rsidR="00D6685D" w:rsidRDefault="00D6685D" w:rsidP="004133F5">
      <w:pPr>
        <w:pStyle w:val="affa"/>
        <w:numPr>
          <w:ilvl w:val="2"/>
          <w:numId w:val="27"/>
        </w:numPr>
        <w:spacing w:line="360" w:lineRule="auto"/>
      </w:pPr>
      <w:r w:rsidRPr="00D97E79">
        <w:rPr>
          <w:rFonts w:hint="cs"/>
          <w:b/>
          <w:bCs/>
          <w:rtl/>
        </w:rPr>
        <w:t>נספח ח'</w:t>
      </w:r>
      <w:r>
        <w:rPr>
          <w:rFonts w:hint="cs"/>
          <w:rtl/>
        </w:rPr>
        <w:t xml:space="preserve"> </w:t>
      </w:r>
      <w:r>
        <w:rPr>
          <w:rtl/>
        </w:rPr>
        <w:t>–</w:t>
      </w:r>
      <w:r>
        <w:rPr>
          <w:rFonts w:hint="cs"/>
          <w:rtl/>
        </w:rPr>
        <w:t xml:space="preserve"> חוזה למתן שירותים.</w:t>
      </w:r>
    </w:p>
    <w:p w14:paraId="7A49F46C" w14:textId="77777777" w:rsidR="00D6685D" w:rsidRDefault="00D6685D" w:rsidP="004133F5">
      <w:pPr>
        <w:pStyle w:val="affa"/>
        <w:numPr>
          <w:ilvl w:val="2"/>
          <w:numId w:val="27"/>
        </w:numPr>
        <w:spacing w:line="360" w:lineRule="auto"/>
      </w:pPr>
      <w:r w:rsidRPr="00D97E79">
        <w:rPr>
          <w:rFonts w:hint="cs"/>
          <w:b/>
          <w:bCs/>
          <w:rtl/>
        </w:rPr>
        <w:t>נספח ט'</w:t>
      </w:r>
      <w:r>
        <w:rPr>
          <w:rFonts w:hint="cs"/>
          <w:rtl/>
        </w:rPr>
        <w:t xml:space="preserve"> </w:t>
      </w:r>
      <w:r>
        <w:rPr>
          <w:rtl/>
        </w:rPr>
        <w:t>–</w:t>
      </w:r>
      <w:r>
        <w:rPr>
          <w:rFonts w:hint="cs"/>
          <w:rtl/>
        </w:rPr>
        <w:t xml:space="preserve"> תהליכים עיקריים של </w:t>
      </w:r>
      <w:r w:rsidR="00D72182">
        <w:rPr>
          <w:rFonts w:hint="cs"/>
          <w:rtl/>
        </w:rPr>
        <w:t>המ</w:t>
      </w:r>
      <w:r w:rsidR="009B7CD7">
        <w:rPr>
          <w:rFonts w:hint="cs"/>
          <w:rtl/>
        </w:rPr>
        <w:t>שרדים</w:t>
      </w:r>
      <w:r>
        <w:rPr>
          <w:rFonts w:hint="cs"/>
          <w:rtl/>
        </w:rPr>
        <w:t>.</w:t>
      </w:r>
    </w:p>
    <w:p w14:paraId="0232BF6F" w14:textId="77777777" w:rsidR="00D6685D" w:rsidRDefault="00D6685D" w:rsidP="004133F5">
      <w:pPr>
        <w:pStyle w:val="affa"/>
        <w:numPr>
          <w:ilvl w:val="2"/>
          <w:numId w:val="27"/>
        </w:numPr>
        <w:spacing w:line="360" w:lineRule="auto"/>
      </w:pPr>
      <w:r w:rsidRPr="00D97E79">
        <w:rPr>
          <w:rFonts w:hint="cs"/>
          <w:b/>
          <w:bCs/>
          <w:rtl/>
        </w:rPr>
        <w:t>נספח  י'</w:t>
      </w:r>
      <w:r>
        <w:rPr>
          <w:rFonts w:hint="cs"/>
          <w:rtl/>
        </w:rPr>
        <w:t xml:space="preserve"> </w:t>
      </w:r>
      <w:r>
        <w:rPr>
          <w:rtl/>
        </w:rPr>
        <w:t>–</w:t>
      </w:r>
      <w:r>
        <w:rPr>
          <w:rFonts w:hint="cs"/>
          <w:rtl/>
        </w:rPr>
        <w:t xml:space="preserve"> רמת שירות נדרשת מהמוקד.</w:t>
      </w:r>
    </w:p>
    <w:p w14:paraId="6FE6C3E3" w14:textId="77777777" w:rsidR="00D6685D" w:rsidRPr="00E05548" w:rsidRDefault="00831C27" w:rsidP="004133F5">
      <w:pPr>
        <w:pStyle w:val="affa"/>
        <w:numPr>
          <w:ilvl w:val="2"/>
          <w:numId w:val="27"/>
        </w:numPr>
        <w:spacing w:line="360" w:lineRule="auto"/>
      </w:pPr>
      <w:r w:rsidRPr="00E05548">
        <w:rPr>
          <w:rFonts w:hint="cs"/>
          <w:b/>
          <w:bCs/>
          <w:rtl/>
        </w:rPr>
        <w:t>נספח יא'</w:t>
      </w:r>
      <w:r w:rsidRPr="00E05548">
        <w:rPr>
          <w:rFonts w:hint="cs"/>
          <w:rtl/>
        </w:rPr>
        <w:t xml:space="preserve"> - תרשים הפניה למוקד </w:t>
      </w:r>
      <w:r w:rsidRPr="00E05548">
        <w:t xml:space="preserve"> IVR </w:t>
      </w:r>
      <w:proofErr w:type="spellStart"/>
      <w:r w:rsidRPr="00E05548">
        <w:rPr>
          <w:rFonts w:hint="cs"/>
          <w:rtl/>
        </w:rPr>
        <w:t>סכמטי</w:t>
      </w:r>
      <w:proofErr w:type="spellEnd"/>
      <w:r w:rsidR="00005B64" w:rsidRPr="00E05548">
        <w:rPr>
          <w:rFonts w:hint="cs"/>
          <w:rtl/>
        </w:rPr>
        <w:t>.</w:t>
      </w:r>
    </w:p>
    <w:p w14:paraId="02F5CF03" w14:textId="77777777" w:rsidR="00652DAD" w:rsidRDefault="00652DAD" w:rsidP="004133F5">
      <w:pPr>
        <w:pStyle w:val="affa"/>
        <w:numPr>
          <w:ilvl w:val="2"/>
          <w:numId w:val="27"/>
        </w:numPr>
        <w:spacing w:line="360" w:lineRule="auto"/>
      </w:pPr>
      <w:r w:rsidRPr="00652DAD">
        <w:rPr>
          <w:rFonts w:hint="cs"/>
          <w:b/>
          <w:bCs/>
          <w:rtl/>
        </w:rPr>
        <w:t xml:space="preserve">נספח </w:t>
      </w:r>
      <w:proofErr w:type="spellStart"/>
      <w:r w:rsidRPr="00652DAD">
        <w:rPr>
          <w:rFonts w:hint="cs"/>
          <w:b/>
          <w:bCs/>
          <w:rtl/>
        </w:rPr>
        <w:t>יב</w:t>
      </w:r>
      <w:proofErr w:type="spellEnd"/>
      <w:r w:rsidRPr="00652DAD">
        <w:rPr>
          <w:rFonts w:hint="cs"/>
          <w:b/>
          <w:bCs/>
          <w:rtl/>
        </w:rPr>
        <w:t>'</w:t>
      </w:r>
      <w:r>
        <w:rPr>
          <w:rFonts w:hint="cs"/>
          <w:rtl/>
        </w:rPr>
        <w:t xml:space="preserve"> </w:t>
      </w:r>
      <w:r>
        <w:rPr>
          <w:rtl/>
        </w:rPr>
        <w:t>–</w:t>
      </w:r>
      <w:r>
        <w:rPr>
          <w:rFonts w:hint="cs"/>
          <w:rtl/>
        </w:rPr>
        <w:t xml:space="preserve"> תפעול שוטף ומנגנוני עבודה</w:t>
      </w:r>
      <w:r w:rsidR="00005B64">
        <w:rPr>
          <w:rFonts w:hint="cs"/>
          <w:rtl/>
        </w:rPr>
        <w:t>.</w:t>
      </w:r>
    </w:p>
    <w:p w14:paraId="2B134DBB" w14:textId="77777777" w:rsidR="00652AB2" w:rsidRPr="00E05548" w:rsidRDefault="00652AB2" w:rsidP="004133F5">
      <w:pPr>
        <w:pStyle w:val="affa"/>
        <w:numPr>
          <w:ilvl w:val="2"/>
          <w:numId w:val="27"/>
        </w:numPr>
        <w:spacing w:line="360" w:lineRule="auto"/>
      </w:pPr>
      <w:r w:rsidRPr="00E05548">
        <w:rPr>
          <w:rFonts w:hint="cs"/>
          <w:b/>
          <w:bCs/>
          <w:rtl/>
        </w:rPr>
        <w:lastRenderedPageBreak/>
        <w:t xml:space="preserve">נספח </w:t>
      </w:r>
      <w:proofErr w:type="spellStart"/>
      <w:r w:rsidRPr="00E05548">
        <w:rPr>
          <w:rFonts w:hint="cs"/>
          <w:b/>
          <w:bCs/>
          <w:rtl/>
        </w:rPr>
        <w:t>י</w:t>
      </w:r>
      <w:r w:rsidR="00652DAD" w:rsidRPr="00E05548">
        <w:rPr>
          <w:rFonts w:hint="cs"/>
          <w:b/>
          <w:bCs/>
          <w:rtl/>
        </w:rPr>
        <w:t>ג</w:t>
      </w:r>
      <w:proofErr w:type="spellEnd"/>
      <w:r w:rsidRPr="00E05548">
        <w:rPr>
          <w:rFonts w:hint="cs"/>
          <w:b/>
          <w:bCs/>
          <w:rtl/>
        </w:rPr>
        <w:t xml:space="preserve">' </w:t>
      </w:r>
      <w:r w:rsidRPr="00E05548">
        <w:rPr>
          <w:rtl/>
        </w:rPr>
        <w:t>–</w:t>
      </w:r>
      <w:r w:rsidRPr="00E05548">
        <w:rPr>
          <w:rFonts w:hint="cs"/>
          <w:rtl/>
        </w:rPr>
        <w:t xml:space="preserve"> תרשים פריסת מערכת "אבן מתגלגלת" אצל הספק.</w:t>
      </w:r>
    </w:p>
    <w:p w14:paraId="1E99B5C9" w14:textId="77777777" w:rsidR="00071FFE" w:rsidRPr="00CD72E0" w:rsidRDefault="00033325" w:rsidP="004133F5">
      <w:pPr>
        <w:pStyle w:val="affa"/>
        <w:numPr>
          <w:ilvl w:val="2"/>
          <w:numId w:val="27"/>
        </w:numPr>
        <w:spacing w:line="360" w:lineRule="auto"/>
        <w:rPr>
          <w:rtl/>
        </w:rPr>
      </w:pPr>
      <w:r w:rsidRPr="00CD72E0">
        <w:rPr>
          <w:rFonts w:hint="eastAsia"/>
          <w:b/>
          <w:bCs/>
          <w:rtl/>
        </w:rPr>
        <w:t>נספח</w:t>
      </w:r>
      <w:r w:rsidRPr="00CD72E0">
        <w:rPr>
          <w:b/>
          <w:bCs/>
          <w:rtl/>
        </w:rPr>
        <w:t xml:space="preserve"> </w:t>
      </w:r>
      <w:r w:rsidRPr="00CD72E0">
        <w:rPr>
          <w:rFonts w:hint="eastAsia"/>
          <w:b/>
          <w:bCs/>
          <w:rtl/>
        </w:rPr>
        <w:t>יד</w:t>
      </w:r>
      <w:r w:rsidRPr="00CD72E0">
        <w:rPr>
          <w:b/>
          <w:bCs/>
          <w:rtl/>
        </w:rPr>
        <w:t>'</w:t>
      </w:r>
      <w:r w:rsidR="00071FFE">
        <w:rPr>
          <w:rFonts w:hint="cs"/>
          <w:rtl/>
        </w:rPr>
        <w:t xml:space="preserve"> - הצהרה והתחייבות בדבר שימוש בתכנות מקוריות.</w:t>
      </w:r>
    </w:p>
    <w:p w14:paraId="09DFA901" w14:textId="3EB77F50" w:rsidR="00071FFE" w:rsidRDefault="00071FFE" w:rsidP="004133F5">
      <w:pPr>
        <w:pStyle w:val="affa"/>
        <w:numPr>
          <w:ilvl w:val="2"/>
          <w:numId w:val="27"/>
        </w:numPr>
        <w:spacing w:line="360" w:lineRule="auto"/>
      </w:pPr>
      <w:r>
        <w:rPr>
          <w:rFonts w:hint="cs"/>
          <w:b/>
          <w:bCs/>
          <w:rtl/>
        </w:rPr>
        <w:t xml:space="preserve">נספח טו' </w:t>
      </w:r>
      <w:r>
        <w:rPr>
          <w:rtl/>
        </w:rPr>
        <w:t>–</w:t>
      </w:r>
      <w:r>
        <w:rPr>
          <w:rFonts w:hint="cs"/>
          <w:rtl/>
        </w:rPr>
        <w:t xml:space="preserve"> </w:t>
      </w:r>
      <w:r w:rsidR="001B4C84">
        <w:rPr>
          <w:rFonts w:hint="cs"/>
          <w:rtl/>
        </w:rPr>
        <w:t xml:space="preserve">ציר הזמן בפרויקט - </w:t>
      </w:r>
      <w:proofErr w:type="spellStart"/>
      <w:r w:rsidR="001B4C84">
        <w:rPr>
          <w:rFonts w:hint="cs"/>
          <w:rtl/>
        </w:rPr>
        <w:t>סכמטי</w:t>
      </w:r>
      <w:proofErr w:type="spellEnd"/>
      <w:r>
        <w:rPr>
          <w:rFonts w:hint="cs"/>
          <w:rtl/>
        </w:rPr>
        <w:t>.</w:t>
      </w:r>
    </w:p>
    <w:p w14:paraId="64633BB1" w14:textId="77777777" w:rsidR="0012779D" w:rsidRDefault="00071FFE" w:rsidP="004133F5">
      <w:pPr>
        <w:pStyle w:val="affa"/>
        <w:numPr>
          <w:ilvl w:val="2"/>
          <w:numId w:val="27"/>
        </w:numPr>
        <w:spacing w:line="360" w:lineRule="auto"/>
        <w:rPr>
          <w:b/>
          <w:bCs/>
          <w:u w:val="single"/>
        </w:rPr>
      </w:pPr>
      <w:r w:rsidRPr="0012779D">
        <w:rPr>
          <w:rFonts w:hint="cs"/>
          <w:b/>
          <w:bCs/>
          <w:rtl/>
        </w:rPr>
        <w:t xml:space="preserve">נספח </w:t>
      </w:r>
      <w:proofErr w:type="spellStart"/>
      <w:r w:rsidRPr="0012779D">
        <w:rPr>
          <w:rFonts w:hint="cs"/>
          <w:b/>
          <w:bCs/>
          <w:rtl/>
        </w:rPr>
        <w:t>טז</w:t>
      </w:r>
      <w:proofErr w:type="spellEnd"/>
      <w:r w:rsidRPr="0012779D">
        <w:rPr>
          <w:rFonts w:hint="cs"/>
          <w:b/>
          <w:bCs/>
          <w:rtl/>
        </w:rPr>
        <w:t xml:space="preserve">' </w:t>
      </w:r>
      <w:r>
        <w:rPr>
          <w:rtl/>
        </w:rPr>
        <w:t>–</w:t>
      </w:r>
      <w:r>
        <w:rPr>
          <w:rFonts w:hint="cs"/>
          <w:rtl/>
        </w:rPr>
        <w:t xml:space="preserve"> נוסח כתב ערבות ביצוע (למציע הזוכה).</w:t>
      </w:r>
    </w:p>
    <w:p w14:paraId="4DF5D535" w14:textId="77777777" w:rsidR="0012779D" w:rsidRDefault="0012779D" w:rsidP="004133F5">
      <w:pPr>
        <w:pStyle w:val="affa"/>
        <w:numPr>
          <w:ilvl w:val="2"/>
          <w:numId w:val="27"/>
        </w:numPr>
        <w:spacing w:line="360" w:lineRule="auto"/>
        <w:rPr>
          <w:b/>
          <w:bCs/>
        </w:rPr>
      </w:pPr>
      <w:r w:rsidRPr="0012779D">
        <w:rPr>
          <w:b/>
          <w:bCs/>
          <w:rtl/>
        </w:rPr>
        <w:t xml:space="preserve">נספח </w:t>
      </w:r>
      <w:r w:rsidR="009803A0">
        <w:rPr>
          <w:rFonts w:hint="cs"/>
          <w:b/>
          <w:bCs/>
          <w:rtl/>
        </w:rPr>
        <w:t>י"ז</w:t>
      </w:r>
      <w:r w:rsidR="009803A0" w:rsidRPr="0012779D">
        <w:rPr>
          <w:rFonts w:hint="cs"/>
          <w:b/>
          <w:bCs/>
          <w:rtl/>
        </w:rPr>
        <w:t xml:space="preserve"> </w:t>
      </w:r>
      <w:r w:rsidRPr="0012779D">
        <w:rPr>
          <w:rFonts w:hint="cs"/>
          <w:rtl/>
        </w:rPr>
        <w:t>-</w:t>
      </w:r>
      <w:r w:rsidRPr="0012779D">
        <w:rPr>
          <w:rtl/>
        </w:rPr>
        <w:t xml:space="preserve"> תצהיר בדבר אי תיאום הצעות במכרז</w:t>
      </w:r>
      <w:r>
        <w:rPr>
          <w:rFonts w:hint="cs"/>
          <w:b/>
          <w:bCs/>
          <w:rtl/>
        </w:rPr>
        <w:t>.</w:t>
      </w:r>
    </w:p>
    <w:p w14:paraId="6B013F46" w14:textId="77777777" w:rsidR="002E0597" w:rsidRDefault="002E0597" w:rsidP="004133F5">
      <w:pPr>
        <w:pStyle w:val="affa"/>
        <w:numPr>
          <w:ilvl w:val="2"/>
          <w:numId w:val="27"/>
        </w:numPr>
        <w:spacing w:line="360" w:lineRule="auto"/>
        <w:rPr>
          <w:b/>
          <w:bCs/>
        </w:rPr>
      </w:pPr>
      <w:r>
        <w:rPr>
          <w:rFonts w:hint="cs"/>
          <w:b/>
          <w:bCs/>
          <w:rtl/>
        </w:rPr>
        <w:t xml:space="preserve">נספח י"ח </w:t>
      </w:r>
      <w:r>
        <w:rPr>
          <w:b/>
          <w:bCs/>
          <w:rtl/>
        </w:rPr>
        <w:t>–</w:t>
      </w:r>
      <w:r>
        <w:rPr>
          <w:rFonts w:hint="cs"/>
          <w:b/>
          <w:bCs/>
          <w:rtl/>
        </w:rPr>
        <w:t xml:space="preserve"> </w:t>
      </w:r>
      <w:proofErr w:type="spellStart"/>
      <w:r w:rsidRPr="002E0597">
        <w:rPr>
          <w:rFonts w:hint="cs"/>
          <w:rtl/>
        </w:rPr>
        <w:t>נסיון</w:t>
      </w:r>
      <w:proofErr w:type="spellEnd"/>
      <w:r w:rsidRPr="002E0597">
        <w:rPr>
          <w:rFonts w:hint="cs"/>
          <w:rtl/>
        </w:rPr>
        <w:t xml:space="preserve"> המציע והמלצות.</w:t>
      </w:r>
    </w:p>
    <w:p w14:paraId="29E54549" w14:textId="0F8469BA" w:rsidR="00055B65" w:rsidRDefault="00055B65" w:rsidP="004133F5">
      <w:pPr>
        <w:pStyle w:val="affa"/>
        <w:numPr>
          <w:ilvl w:val="2"/>
          <w:numId w:val="27"/>
        </w:numPr>
        <w:spacing w:line="360" w:lineRule="auto"/>
        <w:rPr>
          <w:b/>
          <w:bCs/>
        </w:rPr>
      </w:pPr>
      <w:r>
        <w:rPr>
          <w:rFonts w:hint="cs"/>
          <w:b/>
          <w:bCs/>
          <w:rtl/>
        </w:rPr>
        <w:t xml:space="preserve">נספח י"ט </w:t>
      </w:r>
      <w:r w:rsidRPr="00055B65">
        <w:rPr>
          <w:rtl/>
        </w:rPr>
        <w:t>–</w:t>
      </w:r>
      <w:r w:rsidRPr="00055B65">
        <w:rPr>
          <w:rFonts w:hint="cs"/>
          <w:rtl/>
        </w:rPr>
        <w:t xml:space="preserve"> ציר הזמן בפרויקט</w:t>
      </w:r>
      <w:r w:rsidR="000D1B8C">
        <w:rPr>
          <w:rFonts w:hint="cs"/>
          <w:rtl/>
        </w:rPr>
        <w:t xml:space="preserve"> (</w:t>
      </w:r>
      <w:proofErr w:type="spellStart"/>
      <w:r w:rsidR="000D1B8C">
        <w:rPr>
          <w:rFonts w:hint="cs"/>
          <w:rtl/>
        </w:rPr>
        <w:t>סכמטי</w:t>
      </w:r>
      <w:proofErr w:type="spellEnd"/>
      <w:r w:rsidR="000D1B8C">
        <w:rPr>
          <w:rFonts w:hint="cs"/>
          <w:rtl/>
        </w:rPr>
        <w:t>)</w:t>
      </w:r>
      <w:r w:rsidRPr="00055B65">
        <w:rPr>
          <w:rFonts w:hint="cs"/>
          <w:rtl/>
        </w:rPr>
        <w:t>.</w:t>
      </w:r>
    </w:p>
    <w:p w14:paraId="65D8C6F4" w14:textId="77777777" w:rsidR="004133F5" w:rsidRPr="0012779D" w:rsidRDefault="004133F5" w:rsidP="004133F5">
      <w:pPr>
        <w:pStyle w:val="affa"/>
        <w:spacing w:line="360" w:lineRule="auto"/>
        <w:ind w:left="1474"/>
        <w:rPr>
          <w:b/>
          <w:bCs/>
          <w:rtl/>
        </w:rPr>
      </w:pPr>
    </w:p>
    <w:p w14:paraId="5B9FC7E0" w14:textId="77777777" w:rsidR="00841DB1" w:rsidRPr="00C86D28" w:rsidRDefault="00841DB1" w:rsidP="004133F5">
      <w:pPr>
        <w:pStyle w:val="affa"/>
        <w:numPr>
          <w:ilvl w:val="1"/>
          <w:numId w:val="27"/>
        </w:numPr>
        <w:spacing w:line="276" w:lineRule="auto"/>
        <w:rPr>
          <w:rtl/>
        </w:rPr>
      </w:pPr>
      <w:r w:rsidRPr="00C86D28">
        <w:rPr>
          <w:rtl/>
        </w:rPr>
        <w:t>לפני העיון בחלק המקצועי, יש לקרוא היטב פרק מנהלה זה אשר מפרט מספר תנאים כלליים ומגדיר במדויק כיצד יש לענות למפרט.</w:t>
      </w:r>
    </w:p>
    <w:p w14:paraId="416B2889" w14:textId="77777777" w:rsidR="00E30AF9" w:rsidRPr="009A28AB" w:rsidRDefault="00E30AF9" w:rsidP="004133F5">
      <w:pPr>
        <w:pStyle w:val="affa"/>
        <w:pageBreakBefore/>
        <w:numPr>
          <w:ilvl w:val="1"/>
          <w:numId w:val="27"/>
        </w:numPr>
        <w:spacing w:before="240" w:after="240" w:line="276" w:lineRule="auto"/>
        <w:ind w:left="731" w:hanging="374"/>
        <w:outlineLvl w:val="0"/>
        <w:rPr>
          <w:b/>
          <w:bCs/>
          <w:rtl/>
        </w:rPr>
      </w:pPr>
      <w:bookmarkStart w:id="21" w:name="_Toc310251976"/>
      <w:bookmarkStart w:id="22" w:name="_Toc490461395"/>
      <w:r w:rsidRPr="009A28AB">
        <w:rPr>
          <w:b/>
          <w:bCs/>
          <w:rtl/>
        </w:rPr>
        <w:lastRenderedPageBreak/>
        <w:t>סיווג רכיבי המפרט</w:t>
      </w:r>
      <w:bookmarkEnd w:id="21"/>
      <w:bookmarkEnd w:id="22"/>
    </w:p>
    <w:p w14:paraId="46FEEFAD" w14:textId="77777777" w:rsidR="00E30AF9" w:rsidRPr="00C86D28" w:rsidRDefault="00E30AF9" w:rsidP="004133F5">
      <w:pPr>
        <w:pStyle w:val="affa"/>
        <w:numPr>
          <w:ilvl w:val="2"/>
          <w:numId w:val="27"/>
        </w:numPr>
        <w:spacing w:before="240" w:after="240" w:line="276" w:lineRule="auto"/>
      </w:pPr>
      <w:r w:rsidRPr="00C86D28">
        <w:rPr>
          <w:rtl/>
        </w:rPr>
        <w:t>השיטה</w:t>
      </w:r>
    </w:p>
    <w:tbl>
      <w:tblPr>
        <w:tblpPr w:leftFromText="180" w:rightFromText="180" w:vertAnchor="text" w:horzAnchor="margin" w:tblpXSpec="right" w:tblpY="9"/>
        <w:bidiVisual/>
        <w:tblW w:w="0" w:type="auto"/>
        <w:tblLook w:val="0000" w:firstRow="0" w:lastRow="0" w:firstColumn="0" w:lastColumn="0" w:noHBand="0" w:noVBand="0"/>
      </w:tblPr>
      <w:tblGrid>
        <w:gridCol w:w="1593"/>
        <w:gridCol w:w="6661"/>
      </w:tblGrid>
      <w:tr w:rsidR="00E30AF9" w:rsidRPr="00C86D28" w14:paraId="46630C12" w14:textId="77777777" w:rsidTr="002B2DF8">
        <w:trPr>
          <w:trHeight w:val="887"/>
        </w:trPr>
        <w:tc>
          <w:tcPr>
            <w:tcW w:w="1593" w:type="dxa"/>
          </w:tcPr>
          <w:p w14:paraId="3D3DACDE" w14:textId="77777777" w:rsidR="00E30AF9" w:rsidRPr="00C86D28" w:rsidRDefault="00E30AF9" w:rsidP="004133F5">
            <w:pPr>
              <w:spacing w:before="240" w:after="240" w:line="276" w:lineRule="auto"/>
              <w:contextualSpacing/>
            </w:pPr>
            <w:r w:rsidRPr="00950D45">
              <w:rPr>
                <w:b/>
                <w:bCs/>
              </w:rPr>
              <w:t>I</w:t>
            </w:r>
            <w:r w:rsidRPr="00C86D28">
              <w:t xml:space="preserve"> (Information)</w:t>
            </w:r>
          </w:p>
        </w:tc>
        <w:tc>
          <w:tcPr>
            <w:tcW w:w="6661" w:type="dxa"/>
          </w:tcPr>
          <w:p w14:paraId="021DA582" w14:textId="77777777" w:rsidR="00E30AF9" w:rsidRPr="00C86D28" w:rsidRDefault="00E30AF9" w:rsidP="004133F5">
            <w:pPr>
              <w:pStyle w:val="affa"/>
              <w:numPr>
                <w:ilvl w:val="3"/>
                <w:numId w:val="27"/>
              </w:numPr>
              <w:spacing w:before="240" w:after="240" w:line="276" w:lineRule="auto"/>
              <w:ind w:left="775" w:hanging="775"/>
            </w:pPr>
            <w:r w:rsidRPr="00C86D28">
              <w:rPr>
                <w:rtl/>
              </w:rPr>
              <w:t xml:space="preserve">רכיב המובא לידיעה בלבד. יש לענות עליו: "קראנו והבנו, מקובל עלינו". </w:t>
            </w:r>
          </w:p>
        </w:tc>
      </w:tr>
      <w:tr w:rsidR="00E30AF9" w:rsidRPr="00C86D28" w14:paraId="5B95DD49" w14:textId="77777777" w:rsidTr="002B2DF8">
        <w:trPr>
          <w:trHeight w:val="1963"/>
        </w:trPr>
        <w:tc>
          <w:tcPr>
            <w:tcW w:w="1593" w:type="dxa"/>
          </w:tcPr>
          <w:p w14:paraId="60D2EFF2" w14:textId="77777777" w:rsidR="00E30AF9" w:rsidRPr="00C86D28" w:rsidRDefault="00E30AF9" w:rsidP="004133F5">
            <w:pPr>
              <w:spacing w:before="240" w:after="240" w:line="276" w:lineRule="auto"/>
              <w:contextualSpacing/>
            </w:pPr>
            <w:r w:rsidRPr="00950D45">
              <w:rPr>
                <w:b/>
                <w:bCs/>
              </w:rPr>
              <w:t>G</w:t>
            </w:r>
            <w:r w:rsidRPr="00C86D28">
              <w:t xml:space="preserve"> (General)</w:t>
            </w:r>
          </w:p>
        </w:tc>
        <w:tc>
          <w:tcPr>
            <w:tcW w:w="6661" w:type="dxa"/>
          </w:tcPr>
          <w:p w14:paraId="174C0CDB" w14:textId="1330CD9A" w:rsidR="00E30AF9" w:rsidRPr="00C86D28" w:rsidRDefault="00E30AF9" w:rsidP="004133F5">
            <w:pPr>
              <w:pStyle w:val="affa"/>
              <w:numPr>
                <w:ilvl w:val="3"/>
                <w:numId w:val="27"/>
              </w:numPr>
              <w:spacing w:before="240" w:after="240" w:line="276" w:lineRule="auto"/>
              <w:ind w:left="775" w:hanging="775"/>
            </w:pPr>
            <w:r w:rsidRPr="00C86D28">
              <w:rPr>
                <w:rtl/>
              </w:rPr>
              <w:t>רכיב הדורש תשובה כללית ובפורמט יחסית חופשי. בד"כ זהו סעיף "פתוח" בו ניתן להוסיף הצעות ופתרונות יצירתיים, ובלבד שבסופו של דבר יינתן מענה ברור לדרישה, יודגשו התכונות העיקריות ויהיה ברור מה בדיוק מוצע, מה כבר קיים ומה מובטח \ מוצע שיהיה.</w:t>
            </w:r>
          </w:p>
        </w:tc>
      </w:tr>
      <w:tr w:rsidR="00E30AF9" w:rsidRPr="00C86D28" w14:paraId="796CFEA2" w14:textId="77777777" w:rsidTr="002B2DF8">
        <w:trPr>
          <w:trHeight w:val="2000"/>
        </w:trPr>
        <w:tc>
          <w:tcPr>
            <w:tcW w:w="1593" w:type="dxa"/>
          </w:tcPr>
          <w:p w14:paraId="1F572E69" w14:textId="77777777" w:rsidR="00E30AF9" w:rsidRPr="00C86D28" w:rsidRDefault="00E30AF9" w:rsidP="004133F5">
            <w:pPr>
              <w:spacing w:before="240" w:after="240" w:line="276" w:lineRule="auto"/>
              <w:contextualSpacing/>
            </w:pPr>
            <w:r w:rsidRPr="00950D45">
              <w:rPr>
                <w:b/>
                <w:bCs/>
              </w:rPr>
              <w:t>S</w:t>
            </w:r>
            <w:r w:rsidRPr="00C86D28">
              <w:t xml:space="preserve"> (Specific)</w:t>
            </w:r>
          </w:p>
        </w:tc>
        <w:tc>
          <w:tcPr>
            <w:tcW w:w="6661" w:type="dxa"/>
          </w:tcPr>
          <w:p w14:paraId="6E9C3368" w14:textId="77777777" w:rsidR="00E30AF9" w:rsidRPr="00C86D28" w:rsidRDefault="00E30AF9" w:rsidP="004133F5">
            <w:pPr>
              <w:pStyle w:val="affa"/>
              <w:numPr>
                <w:ilvl w:val="3"/>
                <w:numId w:val="27"/>
              </w:numPr>
              <w:spacing w:before="240" w:after="240" w:line="276" w:lineRule="auto"/>
              <w:ind w:left="775" w:hanging="775"/>
            </w:pPr>
            <w:r w:rsidRPr="00C86D28">
              <w:rPr>
                <w:rtl/>
              </w:rPr>
              <w:t xml:space="preserve">רכיב הדורש תשובה מפורטת ומדויקת, בפורמט מדויק שנדרש במפרט: מילוי טבלה, צירוף אישורים </w:t>
            </w:r>
            <w:proofErr w:type="spellStart"/>
            <w:r w:rsidRPr="00C86D28">
              <w:rPr>
                <w:rtl/>
              </w:rPr>
              <w:t>וכו</w:t>
            </w:r>
            <w:proofErr w:type="spellEnd"/>
            <w:r w:rsidRPr="00C86D28">
              <w:rPr>
                <w:rtl/>
              </w:rPr>
              <w:t>'. בד"כ זהו</w:t>
            </w:r>
            <w:r w:rsidR="0066755B">
              <w:rPr>
                <w:rFonts w:hint="cs"/>
                <w:rtl/>
              </w:rPr>
              <w:t xml:space="preserve"> </w:t>
            </w:r>
            <w:r w:rsidRPr="00C86D28">
              <w:rPr>
                <w:rtl/>
              </w:rPr>
              <w:t xml:space="preserve">סעיף "סגור". ניתן להוסיף מידע מעבר לנדרש בכפוף להנחיות שבסיווג </w:t>
            </w:r>
            <w:r w:rsidRPr="00C86D28">
              <w:t>G</w:t>
            </w:r>
            <w:r w:rsidRPr="00C86D28">
              <w:rPr>
                <w:rtl/>
              </w:rPr>
              <w:t>. אם המידע רב, יש להוסיפו כנספח בסימון המתאים.</w:t>
            </w:r>
          </w:p>
        </w:tc>
      </w:tr>
      <w:tr w:rsidR="00E30AF9" w:rsidRPr="00C86D28" w14:paraId="4C7C7E0E" w14:textId="77777777" w:rsidTr="002B2DF8">
        <w:trPr>
          <w:trHeight w:val="3800"/>
        </w:trPr>
        <w:tc>
          <w:tcPr>
            <w:tcW w:w="1593" w:type="dxa"/>
          </w:tcPr>
          <w:p w14:paraId="657195BE" w14:textId="77777777" w:rsidR="00E30AF9" w:rsidRPr="00C86D28" w:rsidRDefault="00E30AF9" w:rsidP="004133F5">
            <w:pPr>
              <w:spacing w:before="240" w:after="240" w:line="276" w:lineRule="auto"/>
              <w:contextualSpacing/>
            </w:pPr>
            <w:r w:rsidRPr="00950D45">
              <w:rPr>
                <w:b/>
                <w:bCs/>
              </w:rPr>
              <w:t>M</w:t>
            </w:r>
            <w:r w:rsidRPr="00C86D28">
              <w:t xml:space="preserve"> (Mandatory)</w:t>
            </w:r>
          </w:p>
        </w:tc>
        <w:tc>
          <w:tcPr>
            <w:tcW w:w="6661" w:type="dxa"/>
          </w:tcPr>
          <w:p w14:paraId="68A540E6" w14:textId="77777777" w:rsidR="001561E3" w:rsidRDefault="00E30AF9" w:rsidP="004133F5">
            <w:pPr>
              <w:pStyle w:val="affa"/>
              <w:numPr>
                <w:ilvl w:val="3"/>
                <w:numId w:val="27"/>
              </w:numPr>
              <w:spacing w:before="240" w:after="240" w:line="276" w:lineRule="auto"/>
              <w:ind w:left="775" w:hanging="775"/>
            </w:pPr>
            <w:r w:rsidRPr="00C86D28">
              <w:rPr>
                <w:rtl/>
              </w:rPr>
              <w:t>רכיב סף (</w:t>
            </w:r>
            <w:r w:rsidRPr="00C86D28">
              <w:t>Go/</w:t>
            </w:r>
            <w:r w:rsidR="00DF44E7" w:rsidRPr="00C86D28">
              <w:t>No Go</w:t>
            </w:r>
            <w:r w:rsidRPr="00C86D28">
              <w:rPr>
                <w:rtl/>
              </w:rPr>
              <w:t>), נקרא גם סעיף חובה (</w:t>
            </w:r>
            <w:r w:rsidRPr="00C86D28">
              <w:t>Mandatory</w:t>
            </w:r>
            <w:r w:rsidRPr="00C86D28">
              <w:rPr>
                <w:rtl/>
              </w:rPr>
              <w:t xml:space="preserve">). (ה"חובה" היא בתוכן הסעיף, לא בעצם הצורך לענות. הצורך לענות חל על כל סעיפי המפרט כמוסבר). תשובת הספק תהיה מסוג "קראנו והבנו - מקובל עלינו, הצעתנו עונה על דרישות סעיף זה", או תשובה עניינית ומלאה בדומה לסיווג </w:t>
            </w:r>
            <w:r w:rsidRPr="00C86D28">
              <w:t>S</w:t>
            </w:r>
            <w:r w:rsidRPr="00C86D28">
              <w:rPr>
                <w:rtl/>
              </w:rPr>
              <w:t xml:space="preserve">, או קיום דרישה (המצאת אישור למשל) או התחייבות לקיום דרישה. </w:t>
            </w:r>
            <w:proofErr w:type="spellStart"/>
            <w:r w:rsidRPr="00C86D28">
              <w:rPr>
                <w:rtl/>
              </w:rPr>
              <w:t>הכל</w:t>
            </w:r>
            <w:proofErr w:type="spellEnd"/>
            <w:r w:rsidRPr="00C86D28">
              <w:rPr>
                <w:rtl/>
              </w:rPr>
              <w:t xml:space="preserve"> בהתאם לעניינו ותוכנו של הסעיף. חוסר תשובה, תשובה שאיננה עונה לדרישה, חוסר מענה לדרישה, או תשובה לא ברורה ולא חד משמעית, בסעיף מסוג זה, </w:t>
            </w:r>
            <w:r w:rsidR="00005B64">
              <w:rPr>
                <w:rFonts w:hint="cs"/>
                <w:rtl/>
              </w:rPr>
              <w:t>עשויה להביא לפסילת</w:t>
            </w:r>
            <w:r w:rsidR="00005B64" w:rsidRPr="00C86D28">
              <w:rPr>
                <w:rtl/>
              </w:rPr>
              <w:t xml:space="preserve"> </w:t>
            </w:r>
            <w:r w:rsidRPr="00C86D28">
              <w:rPr>
                <w:rtl/>
              </w:rPr>
              <w:t>ההצעה על הסף.</w:t>
            </w:r>
          </w:p>
          <w:p w14:paraId="518A94D5" w14:textId="3928ADED" w:rsidR="002B2DF8" w:rsidRDefault="002B2DF8" w:rsidP="002B2DF8">
            <w:pPr>
              <w:pStyle w:val="affa"/>
              <w:spacing w:before="240" w:after="240" w:line="276" w:lineRule="auto"/>
              <w:ind w:left="775"/>
            </w:pPr>
          </w:p>
        </w:tc>
      </w:tr>
      <w:tr w:rsidR="00E30AF9" w:rsidRPr="00C86D28" w14:paraId="6D8CFB7B" w14:textId="77777777" w:rsidTr="002B2DF8">
        <w:trPr>
          <w:trHeight w:val="1241"/>
        </w:trPr>
        <w:tc>
          <w:tcPr>
            <w:tcW w:w="1593" w:type="dxa"/>
          </w:tcPr>
          <w:p w14:paraId="5EFCAE49" w14:textId="77777777" w:rsidR="00E30AF9" w:rsidRPr="00C86D28" w:rsidRDefault="00E30AF9" w:rsidP="004133F5">
            <w:pPr>
              <w:spacing w:before="240" w:after="240" w:line="276" w:lineRule="auto"/>
              <w:contextualSpacing/>
              <w:rPr>
                <w:rtl/>
              </w:rPr>
            </w:pPr>
            <w:r w:rsidRPr="00950D45">
              <w:rPr>
                <w:b/>
                <w:bCs/>
              </w:rPr>
              <w:t>N</w:t>
            </w:r>
            <w:r w:rsidRPr="00C86D28">
              <w:t xml:space="preserve"> (Non-relevant)</w:t>
            </w:r>
          </w:p>
        </w:tc>
        <w:tc>
          <w:tcPr>
            <w:tcW w:w="6661" w:type="dxa"/>
          </w:tcPr>
          <w:p w14:paraId="1EB70023" w14:textId="77777777" w:rsidR="00E30AF9" w:rsidRPr="00C86D28" w:rsidRDefault="00E30AF9" w:rsidP="004133F5">
            <w:pPr>
              <w:pStyle w:val="affa"/>
              <w:numPr>
                <w:ilvl w:val="3"/>
                <w:numId w:val="27"/>
              </w:numPr>
              <w:spacing w:before="240" w:after="240" w:line="276" w:lineRule="auto"/>
              <w:ind w:left="775" w:hanging="775"/>
            </w:pPr>
            <w:r w:rsidRPr="00C86D28">
              <w:rPr>
                <w:rtl/>
              </w:rPr>
              <w:t>סימון מיוחד לרכיבים שהושמטו במפרט ואין לענות עליהם. מטרת סימון זה היא לציין למגיש ההצעה שאין כאן טעות, אלא השמטה מכוונת.</w:t>
            </w:r>
          </w:p>
        </w:tc>
      </w:tr>
    </w:tbl>
    <w:p w14:paraId="5498836F" w14:textId="26B7B5A9" w:rsidR="00E30AF9" w:rsidRDefault="00E30AF9" w:rsidP="004133F5">
      <w:pPr>
        <w:pStyle w:val="affa"/>
        <w:numPr>
          <w:ilvl w:val="2"/>
          <w:numId w:val="27"/>
        </w:numPr>
        <w:spacing w:before="240" w:after="240" w:line="276" w:lineRule="auto"/>
      </w:pPr>
      <w:r w:rsidRPr="00C86D28">
        <w:rPr>
          <w:rtl/>
        </w:rPr>
        <w:t>סיווג של רכיב אב תקף לכל הבנים, אלא אם צוין ברכיב הבן אחרת. במילים אחרות, רכיב שמסומן לידו סיווג - זה הסיווג המחייב. רכיב שאין לידו סימון - יש לקחת את סיווג רכיב האב שלו.</w:t>
      </w:r>
    </w:p>
    <w:p w14:paraId="70C0E2C4" w14:textId="77777777" w:rsidR="002B2DF8" w:rsidRPr="00C86D28" w:rsidRDefault="002B2DF8" w:rsidP="002B2DF8">
      <w:pPr>
        <w:pStyle w:val="affa"/>
        <w:spacing w:before="240" w:after="240" w:line="276" w:lineRule="auto"/>
        <w:ind w:left="1474"/>
        <w:rPr>
          <w:rtl/>
        </w:rPr>
      </w:pPr>
    </w:p>
    <w:p w14:paraId="79F72CEF" w14:textId="77777777" w:rsidR="00E30AF9" w:rsidRPr="00C86D28" w:rsidRDefault="00E30AF9" w:rsidP="004133F5">
      <w:pPr>
        <w:pStyle w:val="affa"/>
        <w:numPr>
          <w:ilvl w:val="2"/>
          <w:numId w:val="27"/>
        </w:numPr>
        <w:spacing w:before="240" w:after="240" w:line="276" w:lineRule="auto"/>
        <w:rPr>
          <w:rtl/>
        </w:rPr>
      </w:pPr>
      <w:r w:rsidRPr="00C86D28">
        <w:rPr>
          <w:rtl/>
        </w:rPr>
        <w:t>מעבר לכל סיווג יש לשים לב להנחיות שבגוף כל סעיף ולדרישות המנוסחות שם.</w:t>
      </w:r>
    </w:p>
    <w:p w14:paraId="1A83D772" w14:textId="77777777" w:rsidR="00B8586D" w:rsidRPr="00C86D28" w:rsidRDefault="00B8586D" w:rsidP="004133F5">
      <w:pPr>
        <w:spacing w:before="240" w:after="240" w:line="276" w:lineRule="auto"/>
        <w:contextualSpacing/>
        <w:rPr>
          <w:rtl/>
        </w:rPr>
      </w:pPr>
    </w:p>
    <w:p w14:paraId="4EECE563" w14:textId="77777777" w:rsidR="00E30AF9" w:rsidRPr="009A28AB" w:rsidRDefault="00E30AF9" w:rsidP="004133F5">
      <w:pPr>
        <w:pStyle w:val="affa"/>
        <w:pageBreakBefore/>
        <w:numPr>
          <w:ilvl w:val="1"/>
          <w:numId w:val="27"/>
        </w:numPr>
        <w:spacing w:before="240" w:after="240" w:line="276" w:lineRule="auto"/>
        <w:ind w:left="731" w:hanging="374"/>
        <w:outlineLvl w:val="0"/>
        <w:rPr>
          <w:b/>
          <w:bCs/>
          <w:rtl/>
        </w:rPr>
      </w:pPr>
      <w:bookmarkStart w:id="23" w:name="_Toc490461396"/>
      <w:r w:rsidRPr="009A28AB">
        <w:rPr>
          <w:b/>
          <w:bCs/>
          <w:rtl/>
        </w:rPr>
        <w:lastRenderedPageBreak/>
        <w:t>סיווג רכיבי פרק המנהלה במפרט</w:t>
      </w:r>
      <w:bookmarkEnd w:id="23"/>
      <w:r w:rsidRPr="009A28AB">
        <w:rPr>
          <w:b/>
          <w:bCs/>
          <w:rtl/>
        </w:rPr>
        <w:t xml:space="preserve"> </w:t>
      </w:r>
    </w:p>
    <w:p w14:paraId="7128F0E9" w14:textId="77777777" w:rsidR="00E30AF9" w:rsidRPr="00C86D28" w:rsidRDefault="00E30AF9" w:rsidP="004133F5">
      <w:pPr>
        <w:pStyle w:val="affa"/>
        <w:numPr>
          <w:ilvl w:val="2"/>
          <w:numId w:val="27"/>
        </w:numPr>
        <w:spacing w:before="240" w:after="240" w:line="276" w:lineRule="auto"/>
        <w:rPr>
          <w:rtl/>
        </w:rPr>
      </w:pPr>
      <w:r w:rsidRPr="00C86D28">
        <w:rPr>
          <w:rtl/>
        </w:rPr>
        <w:t xml:space="preserve">סעיפי המנהלה (פרק זה) מסווגים כולם </w:t>
      </w:r>
      <w:r w:rsidRPr="00C86D28">
        <w:t>M</w:t>
      </w:r>
      <w:r w:rsidRPr="00C86D28">
        <w:rPr>
          <w:rtl/>
        </w:rPr>
        <w:t xml:space="preserve"> ויש לענות במדויק על כולם. נוסח התשובה יהיה  </w:t>
      </w:r>
      <w:r w:rsidRPr="00CD6CCE">
        <w:rPr>
          <w:b/>
          <w:bCs/>
          <w:rtl/>
        </w:rPr>
        <w:t>"קראנו והבנו - מקובל עלינו",</w:t>
      </w:r>
      <w:r w:rsidRPr="00C86D28">
        <w:rPr>
          <w:rtl/>
        </w:rPr>
        <w:t xml:space="preserve"> תשובה עניינית וברורה, אישורים נלווים, או התחייבות לדרישה עתידית, </w:t>
      </w:r>
      <w:proofErr w:type="spellStart"/>
      <w:r w:rsidRPr="00C86D28">
        <w:rPr>
          <w:rtl/>
        </w:rPr>
        <w:t>הכל</w:t>
      </w:r>
      <w:proofErr w:type="spellEnd"/>
      <w:r w:rsidRPr="00C86D28">
        <w:rPr>
          <w:rtl/>
        </w:rPr>
        <w:t xml:space="preserve"> בהתאם לעניינו ותוכנו של הסעיף.</w:t>
      </w:r>
    </w:p>
    <w:p w14:paraId="1DB4B8F7" w14:textId="77777777" w:rsidR="002B2DF8" w:rsidRDefault="002B2DF8" w:rsidP="002B2DF8">
      <w:pPr>
        <w:pStyle w:val="affa"/>
        <w:spacing w:before="240" w:after="240" w:line="276" w:lineRule="auto"/>
        <w:ind w:left="737"/>
        <w:outlineLvl w:val="0"/>
        <w:rPr>
          <w:b/>
          <w:bCs/>
        </w:rPr>
      </w:pPr>
      <w:bookmarkStart w:id="24" w:name="_Toc420386164"/>
      <w:bookmarkStart w:id="25" w:name="_Toc359832351"/>
      <w:bookmarkStart w:id="26" w:name="_Toc490461397"/>
    </w:p>
    <w:p w14:paraId="39BA132F" w14:textId="678CC028" w:rsidR="00E30AF9" w:rsidRPr="009A28AB" w:rsidRDefault="00E30AF9" w:rsidP="004133F5">
      <w:pPr>
        <w:pStyle w:val="affa"/>
        <w:numPr>
          <w:ilvl w:val="1"/>
          <w:numId w:val="27"/>
        </w:numPr>
        <w:spacing w:before="240" w:after="240" w:line="276" w:lineRule="auto"/>
        <w:outlineLvl w:val="0"/>
        <w:rPr>
          <w:b/>
          <w:bCs/>
        </w:rPr>
      </w:pPr>
      <w:r w:rsidRPr="009A28AB">
        <w:rPr>
          <w:b/>
          <w:bCs/>
          <w:rtl/>
        </w:rPr>
        <w:t>סיווג החלק המקצועי במפרט</w:t>
      </w:r>
      <w:bookmarkEnd w:id="24"/>
      <w:bookmarkEnd w:id="25"/>
      <w:bookmarkEnd w:id="26"/>
    </w:p>
    <w:p w14:paraId="327ECB17" w14:textId="77777777" w:rsidR="00E30AF9" w:rsidRDefault="00E30AF9" w:rsidP="004133F5">
      <w:pPr>
        <w:pStyle w:val="affa"/>
        <w:numPr>
          <w:ilvl w:val="2"/>
          <w:numId w:val="27"/>
        </w:numPr>
        <w:spacing w:before="240" w:after="240" w:line="276" w:lineRule="auto"/>
      </w:pPr>
      <w:r w:rsidRPr="00C86D28">
        <w:rPr>
          <w:rtl/>
        </w:rPr>
        <w:t>הסיווג המקצועי מצוין בגוף המפרט ליד כותרתו של כל סעיף ומתייחס לכל הסעיף, פרט לתתי סעיפים שצוין לידם אחרת.</w:t>
      </w:r>
    </w:p>
    <w:p w14:paraId="4FE09CC9" w14:textId="77777777" w:rsidR="002B2DF8" w:rsidRDefault="002B2DF8" w:rsidP="002B2DF8">
      <w:pPr>
        <w:pStyle w:val="affa"/>
        <w:spacing w:before="240" w:after="240" w:line="276" w:lineRule="auto"/>
        <w:ind w:left="737"/>
        <w:outlineLvl w:val="0"/>
        <w:rPr>
          <w:b/>
          <w:bCs/>
        </w:rPr>
      </w:pPr>
      <w:bookmarkStart w:id="27" w:name="_Toc310251977"/>
      <w:bookmarkStart w:id="28" w:name="_Toc490461398"/>
      <w:bookmarkStart w:id="29" w:name="_Toc420386156"/>
      <w:bookmarkStart w:id="30" w:name="_Toc359832343"/>
    </w:p>
    <w:p w14:paraId="107DDCCE" w14:textId="32C87942" w:rsidR="00D34361" w:rsidRPr="009A28AB" w:rsidRDefault="00E30AF9" w:rsidP="004133F5">
      <w:pPr>
        <w:pStyle w:val="affa"/>
        <w:numPr>
          <w:ilvl w:val="1"/>
          <w:numId w:val="27"/>
        </w:numPr>
        <w:spacing w:before="240" w:after="240" w:line="276" w:lineRule="auto"/>
        <w:outlineLvl w:val="0"/>
        <w:rPr>
          <w:b/>
          <w:bCs/>
        </w:rPr>
      </w:pPr>
      <w:r w:rsidRPr="009A28AB">
        <w:rPr>
          <w:b/>
          <w:bCs/>
          <w:rtl/>
        </w:rPr>
        <w:t>התחייבויות ואישורים שעל הספק להמציא בגין הגשת ההצעה</w:t>
      </w:r>
      <w:bookmarkEnd w:id="27"/>
      <w:bookmarkEnd w:id="28"/>
      <w:r w:rsidRPr="009A28AB">
        <w:rPr>
          <w:b/>
          <w:bCs/>
          <w:rtl/>
        </w:rPr>
        <w:t xml:space="preserve"> </w:t>
      </w:r>
      <w:bookmarkEnd w:id="29"/>
      <w:bookmarkEnd w:id="30"/>
      <w:r w:rsidRPr="009A28AB">
        <w:rPr>
          <w:b/>
          <w:bCs/>
          <w:rtl/>
        </w:rPr>
        <w:t xml:space="preserve"> </w:t>
      </w:r>
    </w:p>
    <w:p w14:paraId="478C94F1" w14:textId="77777777" w:rsidR="004C33BC" w:rsidRPr="00C86D28" w:rsidRDefault="00E30AF9" w:rsidP="002B2DF8">
      <w:pPr>
        <w:pStyle w:val="affa"/>
        <w:numPr>
          <w:ilvl w:val="2"/>
          <w:numId w:val="27"/>
        </w:numPr>
        <w:spacing w:before="240" w:after="240" w:line="276" w:lineRule="auto"/>
        <w:contextualSpacing w:val="0"/>
      </w:pPr>
      <w:bookmarkStart w:id="31" w:name="_Toc309286357"/>
      <w:bookmarkStart w:id="32" w:name="_Toc309567095"/>
      <w:bookmarkStart w:id="33" w:name="_Toc310251978"/>
      <w:r w:rsidRPr="00C86D28">
        <w:rPr>
          <w:rtl/>
        </w:rPr>
        <w:t xml:space="preserve">על </w:t>
      </w:r>
      <w:r w:rsidR="00D72182">
        <w:rPr>
          <w:rtl/>
        </w:rPr>
        <w:t>הספק</w:t>
      </w:r>
      <w:r w:rsidRPr="00C86D28">
        <w:rPr>
          <w:rtl/>
        </w:rPr>
        <w:t xml:space="preserve"> לצרף את האישורים הבאים:</w:t>
      </w:r>
      <w:bookmarkEnd w:id="31"/>
      <w:bookmarkEnd w:id="32"/>
      <w:bookmarkEnd w:id="33"/>
    </w:p>
    <w:p w14:paraId="773AADAD" w14:textId="77777777" w:rsidR="00E30AF9" w:rsidRPr="00C86D28" w:rsidRDefault="00E30AF9" w:rsidP="002B2DF8">
      <w:pPr>
        <w:pStyle w:val="affa"/>
        <w:numPr>
          <w:ilvl w:val="3"/>
          <w:numId w:val="28"/>
        </w:numPr>
        <w:spacing w:before="240" w:after="240" w:line="276" w:lineRule="auto"/>
        <w:contextualSpacing w:val="0"/>
      </w:pPr>
      <w:r w:rsidRPr="00C86D28">
        <w:rPr>
          <w:rtl/>
        </w:rPr>
        <w:t xml:space="preserve">כל האישורים הנדרשים על ידי </w:t>
      </w:r>
      <w:r w:rsidR="002459E2" w:rsidRPr="00C86D28">
        <w:rPr>
          <w:rFonts w:hint="cs"/>
          <w:rtl/>
        </w:rPr>
        <w:t>הלקוח</w:t>
      </w:r>
      <w:r w:rsidR="00D67B6F" w:rsidRPr="00C86D28">
        <w:rPr>
          <w:rFonts w:hint="cs"/>
          <w:rtl/>
        </w:rPr>
        <w:t xml:space="preserve"> המופיעים במכרז זה ואישורים נוספים שידרשו ע"י </w:t>
      </w:r>
      <w:r w:rsidR="002459E2" w:rsidRPr="00C86D28">
        <w:rPr>
          <w:rFonts w:hint="cs"/>
          <w:rtl/>
        </w:rPr>
        <w:t>הלקוח</w:t>
      </w:r>
      <w:r w:rsidR="00D67B6F" w:rsidRPr="00C86D28">
        <w:rPr>
          <w:rFonts w:hint="cs"/>
          <w:rtl/>
        </w:rPr>
        <w:t xml:space="preserve"> לאחר הגשת ההצעה.</w:t>
      </w:r>
    </w:p>
    <w:p w14:paraId="2125B4AB" w14:textId="77777777" w:rsidR="00E30AF9" w:rsidRPr="00C86D28" w:rsidRDefault="00D72182" w:rsidP="002B2DF8">
      <w:pPr>
        <w:pStyle w:val="affa"/>
        <w:numPr>
          <w:ilvl w:val="3"/>
          <w:numId w:val="28"/>
        </w:numPr>
        <w:spacing w:before="240" w:after="240" w:line="276" w:lineRule="auto"/>
        <w:contextualSpacing w:val="0"/>
      </w:pPr>
      <w:r>
        <w:rPr>
          <w:rtl/>
        </w:rPr>
        <w:t>הספק</w:t>
      </w:r>
      <w:r w:rsidR="00E30AF9" w:rsidRPr="00C86D28">
        <w:rPr>
          <w:rtl/>
        </w:rPr>
        <w:t xml:space="preserve"> יצהיר כי בטרם כתב את הצעתו, קרא והבין את פרטי הבקשה לקבלת הצעה וכי ההצעה שהגיש תואמת למבנה הנדרש ועונה לדרישות.</w:t>
      </w:r>
    </w:p>
    <w:p w14:paraId="3E90D079" w14:textId="77777777" w:rsidR="00E30AF9" w:rsidRPr="00C86D28" w:rsidRDefault="00D72182" w:rsidP="002B2DF8">
      <w:pPr>
        <w:pStyle w:val="affa"/>
        <w:numPr>
          <w:ilvl w:val="3"/>
          <w:numId w:val="28"/>
        </w:numPr>
        <w:spacing w:before="240" w:after="240" w:line="276" w:lineRule="auto"/>
        <w:contextualSpacing w:val="0"/>
      </w:pPr>
      <w:r>
        <w:rPr>
          <w:rtl/>
        </w:rPr>
        <w:t>הספק</w:t>
      </w:r>
      <w:r w:rsidR="00E30AF9" w:rsidRPr="00C86D28">
        <w:rPr>
          <w:rtl/>
        </w:rPr>
        <w:t xml:space="preserve"> יתחייב </w:t>
      </w:r>
      <w:r w:rsidR="00D6685D">
        <w:rPr>
          <w:rFonts w:hint="cs"/>
          <w:rtl/>
        </w:rPr>
        <w:t>שהמערכת שברשותו והטכנולוגיה</w:t>
      </w:r>
      <w:r w:rsidR="00E30AF9" w:rsidRPr="00C86D28">
        <w:rPr>
          <w:rtl/>
        </w:rPr>
        <w:t xml:space="preserve"> המוצעת הינה הגרסה העדכנית ביותר ויפרט מידע נוסף על גרסאות עתידיות.</w:t>
      </w:r>
    </w:p>
    <w:p w14:paraId="549A8F51" w14:textId="77777777" w:rsidR="00E30AF9" w:rsidRDefault="00E30AF9" w:rsidP="002B2DF8">
      <w:pPr>
        <w:pStyle w:val="affa"/>
        <w:numPr>
          <w:ilvl w:val="3"/>
          <w:numId w:val="28"/>
        </w:numPr>
        <w:spacing w:before="240" w:after="240" w:line="276" w:lineRule="auto"/>
        <w:contextualSpacing w:val="0"/>
      </w:pPr>
      <w:r w:rsidRPr="00C86D28">
        <w:rPr>
          <w:rtl/>
        </w:rPr>
        <w:t xml:space="preserve">על </w:t>
      </w:r>
      <w:r w:rsidR="00D72182">
        <w:rPr>
          <w:rtl/>
        </w:rPr>
        <w:t>הספק</w:t>
      </w:r>
      <w:r w:rsidRPr="00C86D28">
        <w:rPr>
          <w:rtl/>
        </w:rPr>
        <w:t xml:space="preserve"> לצרף הצהרה שכל חלקי הפתרון המוצע הם רכיבים שבייצור שוטף ושהספק בדק שאין שום מידע על הפסקה מתוכננת של ייצורם ואין בעיה לספק עדכונים למשך 3 שנים </w:t>
      </w:r>
      <w:r w:rsidR="00071FFE">
        <w:rPr>
          <w:rFonts w:hint="cs"/>
          <w:rtl/>
        </w:rPr>
        <w:t xml:space="preserve">לפחות </w:t>
      </w:r>
      <w:r w:rsidRPr="00C86D28">
        <w:rPr>
          <w:rtl/>
        </w:rPr>
        <w:t>מיום ההתקנה.</w:t>
      </w:r>
    </w:p>
    <w:p w14:paraId="4878FCB4" w14:textId="7CA3EBB6" w:rsidR="008327D0" w:rsidRDefault="00D72182" w:rsidP="002B2DF8">
      <w:pPr>
        <w:pStyle w:val="affa"/>
        <w:numPr>
          <w:ilvl w:val="3"/>
          <w:numId w:val="28"/>
        </w:numPr>
        <w:spacing w:before="240" w:after="240" w:line="276" w:lineRule="auto"/>
        <w:contextualSpacing w:val="0"/>
      </w:pPr>
      <w:r>
        <w:rPr>
          <w:rFonts w:hint="cs"/>
          <w:rtl/>
        </w:rPr>
        <w:t>הספק</w:t>
      </w:r>
      <w:r w:rsidR="008327D0">
        <w:rPr>
          <w:rFonts w:hint="cs"/>
          <w:rtl/>
        </w:rPr>
        <w:t xml:space="preserve"> יצרף את כלל הנספחים המפורטים בסעיפי מנהלה כשהם מלאים</w:t>
      </w:r>
      <w:r w:rsidR="002B2DF8">
        <w:rPr>
          <w:rFonts w:hint="cs"/>
          <w:rtl/>
        </w:rPr>
        <w:t xml:space="preserve"> </w:t>
      </w:r>
      <w:r w:rsidR="008327D0">
        <w:rPr>
          <w:rFonts w:hint="cs"/>
          <w:rtl/>
        </w:rPr>
        <w:t>בהצעה שתוגש.</w:t>
      </w:r>
    </w:p>
    <w:p w14:paraId="4B56A41E" w14:textId="77777777" w:rsidR="002B2DF8" w:rsidRDefault="002B2DF8" w:rsidP="002B2DF8">
      <w:pPr>
        <w:pStyle w:val="affa"/>
        <w:spacing w:before="240" w:after="240" w:line="276" w:lineRule="auto"/>
        <w:ind w:left="2041"/>
        <w:contextualSpacing w:val="0"/>
      </w:pPr>
    </w:p>
    <w:p w14:paraId="64835CE8" w14:textId="77777777" w:rsidR="00E30AF9" w:rsidRPr="009A28AB" w:rsidRDefault="00E30AF9" w:rsidP="002B2DF8">
      <w:pPr>
        <w:pStyle w:val="affa"/>
        <w:numPr>
          <w:ilvl w:val="1"/>
          <w:numId w:val="27"/>
        </w:numPr>
        <w:spacing w:before="240" w:after="240" w:line="276" w:lineRule="auto"/>
        <w:contextualSpacing w:val="0"/>
        <w:outlineLvl w:val="0"/>
        <w:rPr>
          <w:b/>
          <w:bCs/>
        </w:rPr>
      </w:pPr>
      <w:bookmarkStart w:id="34" w:name="_Toc420386157"/>
      <w:bookmarkStart w:id="35" w:name="_Toc359832344"/>
      <w:bookmarkStart w:id="36" w:name="_Toc309286358"/>
      <w:bookmarkStart w:id="37" w:name="_Toc309567096"/>
      <w:bookmarkStart w:id="38" w:name="_Toc310251979"/>
      <w:bookmarkStart w:id="39" w:name="_Toc490461399"/>
      <w:r w:rsidRPr="009A28AB">
        <w:rPr>
          <w:b/>
          <w:bCs/>
          <w:rtl/>
        </w:rPr>
        <w:t>התחייבויות שידרשו מ</w:t>
      </w:r>
      <w:r w:rsidR="00D72182">
        <w:rPr>
          <w:b/>
          <w:bCs/>
          <w:rtl/>
        </w:rPr>
        <w:t>הספק</w:t>
      </w:r>
      <w:r w:rsidRPr="009A28AB">
        <w:rPr>
          <w:b/>
          <w:bCs/>
          <w:rtl/>
        </w:rPr>
        <w:t xml:space="preserve"> בגין זכייה בביצוע עבודה זו </w:t>
      </w:r>
      <w:bookmarkEnd w:id="34"/>
      <w:bookmarkEnd w:id="35"/>
      <w:r w:rsidR="00B92027" w:rsidRPr="009A28AB">
        <w:rPr>
          <w:rFonts w:hint="cs"/>
          <w:b/>
          <w:bCs/>
          <w:rtl/>
        </w:rPr>
        <w:t>:</w:t>
      </w:r>
      <w:bookmarkEnd w:id="36"/>
      <w:bookmarkEnd w:id="37"/>
      <w:bookmarkEnd w:id="38"/>
      <w:bookmarkEnd w:id="39"/>
    </w:p>
    <w:p w14:paraId="1E90101E" w14:textId="23261055" w:rsidR="00E30AF9" w:rsidRPr="00C86D28" w:rsidRDefault="00D72182" w:rsidP="002B2DF8">
      <w:pPr>
        <w:pStyle w:val="affa"/>
        <w:numPr>
          <w:ilvl w:val="2"/>
          <w:numId w:val="27"/>
        </w:numPr>
        <w:spacing w:before="240" w:after="240" w:line="276" w:lineRule="auto"/>
        <w:contextualSpacing w:val="0"/>
      </w:pPr>
      <w:r>
        <w:rPr>
          <w:rtl/>
        </w:rPr>
        <w:t>הספק</w:t>
      </w:r>
      <w:r w:rsidR="00E30AF9" w:rsidRPr="00C86D28">
        <w:rPr>
          <w:rtl/>
        </w:rPr>
        <w:t xml:space="preserve"> יידרש לחתום על חוזה עם </w:t>
      </w:r>
      <w:r w:rsidR="00E45179" w:rsidRPr="00C86D28">
        <w:rPr>
          <w:rFonts w:hint="cs"/>
          <w:rtl/>
        </w:rPr>
        <w:t>ה</w:t>
      </w:r>
      <w:r w:rsidR="00E45179">
        <w:rPr>
          <w:rFonts w:hint="cs"/>
          <w:rtl/>
        </w:rPr>
        <w:t>מזמין</w:t>
      </w:r>
      <w:r w:rsidR="00E30AF9" w:rsidRPr="00C86D28">
        <w:rPr>
          <w:rtl/>
        </w:rPr>
        <w:t>. המענה למפרט זה יהווה חלק בלתי נפרד מהחוזה.</w:t>
      </w:r>
    </w:p>
    <w:p w14:paraId="17C70E97" w14:textId="77777777" w:rsidR="00D34361" w:rsidRPr="00C86D28" w:rsidRDefault="00E30AF9" w:rsidP="002B2DF8">
      <w:pPr>
        <w:pStyle w:val="affa"/>
        <w:numPr>
          <w:ilvl w:val="2"/>
          <w:numId w:val="27"/>
        </w:numPr>
        <w:spacing w:before="240" w:after="240" w:line="276" w:lineRule="auto"/>
        <w:contextualSpacing w:val="0"/>
        <w:rPr>
          <w:rtl/>
        </w:rPr>
      </w:pPr>
      <w:r w:rsidRPr="00C86D28">
        <w:rPr>
          <w:rtl/>
        </w:rPr>
        <w:t>המערכת המוצעת צריכה לענות על הדרישות המפורטות במפרט זה ו</w:t>
      </w:r>
      <w:r w:rsidR="00D72182">
        <w:rPr>
          <w:rtl/>
        </w:rPr>
        <w:t>הספק</w:t>
      </w:r>
      <w:r w:rsidRPr="00C86D28">
        <w:rPr>
          <w:rtl/>
        </w:rPr>
        <w:t xml:space="preserve"> יהיה אחראי על כל מרכיבי ההזמנה כולל מרכיבים המסופקים על ידי ספק משנה.</w:t>
      </w:r>
    </w:p>
    <w:p w14:paraId="4A877977" w14:textId="77777777" w:rsidR="00EF21AB" w:rsidRPr="00CD6CCE" w:rsidRDefault="00EF21AB" w:rsidP="002B2DF8">
      <w:pPr>
        <w:pStyle w:val="affa"/>
        <w:numPr>
          <w:ilvl w:val="2"/>
          <w:numId w:val="27"/>
        </w:numPr>
        <w:spacing w:before="240" w:after="240" w:line="276" w:lineRule="auto"/>
        <w:contextualSpacing w:val="0"/>
      </w:pPr>
      <w:r w:rsidRPr="00C86D28">
        <w:rPr>
          <w:rtl/>
        </w:rPr>
        <w:t xml:space="preserve">הצעה זו נמסרת למציע בתנאים המפורשים הבאים, אליהם מוסבת תשומת ליבו. </w:t>
      </w:r>
      <w:r w:rsidR="002459E2" w:rsidRPr="00C86D28">
        <w:rPr>
          <w:rFonts w:hint="cs"/>
          <w:rtl/>
        </w:rPr>
        <w:t xml:space="preserve">  </w:t>
      </w:r>
      <w:r w:rsidR="002459E2" w:rsidRPr="00C86D28">
        <w:rPr>
          <w:rtl/>
        </w:rPr>
        <w:br/>
      </w:r>
      <w:r w:rsidRPr="00CD6CCE">
        <w:rPr>
          <w:rtl/>
        </w:rPr>
        <w:t>יראו</w:t>
      </w:r>
      <w:r w:rsidR="0036517C" w:rsidRPr="00CD6CCE">
        <w:rPr>
          <w:rFonts w:hint="cs"/>
          <w:rtl/>
        </w:rPr>
        <w:t xml:space="preserve"> </w:t>
      </w:r>
      <w:r w:rsidRPr="00CD6CCE">
        <w:rPr>
          <w:rtl/>
        </w:rPr>
        <w:t xml:space="preserve">בהגשת ההצעה למכרז על ידי </w:t>
      </w:r>
      <w:r w:rsidR="00D72182" w:rsidRPr="00CD6CCE">
        <w:rPr>
          <w:rtl/>
        </w:rPr>
        <w:t>הספק</w:t>
      </w:r>
      <w:r w:rsidRPr="00CD6CCE">
        <w:rPr>
          <w:rtl/>
        </w:rPr>
        <w:t xml:space="preserve"> כקבלתו את התנאים הבאים:</w:t>
      </w:r>
    </w:p>
    <w:p w14:paraId="4A4BB66D" w14:textId="05B72B70" w:rsidR="002459E2" w:rsidRPr="00C86D28" w:rsidRDefault="00152D11" w:rsidP="002B2DF8">
      <w:pPr>
        <w:pStyle w:val="affa"/>
        <w:numPr>
          <w:ilvl w:val="2"/>
          <w:numId w:val="27"/>
        </w:numPr>
        <w:spacing w:before="240" w:after="240" w:line="276" w:lineRule="auto"/>
        <w:contextualSpacing w:val="0"/>
      </w:pPr>
      <w:r>
        <w:rPr>
          <w:rFonts w:hint="cs"/>
          <w:rtl/>
        </w:rPr>
        <w:t>נמחק</w:t>
      </w:r>
      <w:r w:rsidR="002459E2" w:rsidRPr="00C86D28">
        <w:rPr>
          <w:rtl/>
        </w:rPr>
        <w:t>.</w:t>
      </w:r>
    </w:p>
    <w:p w14:paraId="55A25886" w14:textId="773A5574" w:rsidR="002459E2" w:rsidRPr="00C86D28" w:rsidRDefault="002459E2" w:rsidP="002B2DF8">
      <w:pPr>
        <w:pStyle w:val="affa"/>
        <w:numPr>
          <w:ilvl w:val="2"/>
          <w:numId w:val="27"/>
        </w:numPr>
        <w:spacing w:before="240" w:after="240" w:line="276" w:lineRule="auto"/>
        <w:contextualSpacing w:val="0"/>
      </w:pPr>
      <w:r w:rsidRPr="00C86D28">
        <w:rPr>
          <w:rtl/>
        </w:rPr>
        <w:t>המנהל אינו מתחייב לקבל את ההצעה הזולה ביותר או כל הצעה שהיא. בחירת ההצעה הזוכה נתונה לשיקול דעתו המוחלט והבלעדי של המנהל</w:t>
      </w:r>
      <w:r w:rsidR="008327D0">
        <w:rPr>
          <w:rFonts w:hint="cs"/>
          <w:rtl/>
        </w:rPr>
        <w:t xml:space="preserve"> ועפ"י אמות שנקבעו בגוף המכרז.</w:t>
      </w:r>
    </w:p>
    <w:p w14:paraId="502B0038" w14:textId="77777777" w:rsidR="002459E2" w:rsidRPr="00C86D28" w:rsidRDefault="008327D0" w:rsidP="002B2DF8">
      <w:pPr>
        <w:pStyle w:val="affa"/>
        <w:numPr>
          <w:ilvl w:val="2"/>
          <w:numId w:val="27"/>
        </w:numPr>
        <w:spacing w:before="240" w:after="240" w:line="276" w:lineRule="auto"/>
        <w:contextualSpacing w:val="0"/>
      </w:pPr>
      <w:r>
        <w:rPr>
          <w:rFonts w:hint="cs"/>
          <w:rtl/>
        </w:rPr>
        <w:lastRenderedPageBreak/>
        <w:t>ב</w:t>
      </w:r>
      <w:r w:rsidR="002459E2" w:rsidRPr="00C86D28">
        <w:rPr>
          <w:rtl/>
        </w:rPr>
        <w:t xml:space="preserve">רשות המנהל לבטל את המכרז בכל עת עד לחתימת ההסכם עם </w:t>
      </w:r>
      <w:r w:rsidR="00D72182">
        <w:rPr>
          <w:rtl/>
        </w:rPr>
        <w:t>הספק</w:t>
      </w:r>
      <w:r w:rsidR="002459E2" w:rsidRPr="00C86D28">
        <w:rPr>
          <w:rtl/>
        </w:rPr>
        <w:t xml:space="preserve"> הזוכה, מכל שיקול שהוא ומבלי לנמק את החלטתו. כן רשאי המנהל שלא לקבל אף אחת מן ההצעות שהוגשו למכרז.</w:t>
      </w:r>
    </w:p>
    <w:p w14:paraId="1CB441A2" w14:textId="77777777" w:rsidR="002459E2" w:rsidRPr="00C86D28" w:rsidRDefault="002459E2" w:rsidP="002B2DF8">
      <w:pPr>
        <w:pStyle w:val="affa"/>
        <w:numPr>
          <w:ilvl w:val="2"/>
          <w:numId w:val="27"/>
        </w:numPr>
        <w:spacing w:before="240" w:after="240" w:line="276" w:lineRule="auto"/>
        <w:contextualSpacing w:val="0"/>
      </w:pPr>
      <w:r w:rsidRPr="00C86D28">
        <w:rPr>
          <w:rtl/>
        </w:rPr>
        <w:t>ביטל המנהל את המכרז או נמנע מלקבל אף אחת מן ההצעות למכרז, יהיה משוחרר מכל התחייבות כלפי כל מציע</w:t>
      </w:r>
      <w:r w:rsidR="004959BA" w:rsidRPr="00C86D28">
        <w:rPr>
          <w:rFonts w:hint="cs"/>
          <w:rtl/>
        </w:rPr>
        <w:t xml:space="preserve"> </w:t>
      </w:r>
      <w:r w:rsidRPr="00C86D28">
        <w:rPr>
          <w:rtl/>
        </w:rPr>
        <w:t xml:space="preserve">(אפילו היה זה </w:t>
      </w:r>
      <w:r w:rsidR="00D72182">
        <w:rPr>
          <w:rtl/>
        </w:rPr>
        <w:t>הספק</w:t>
      </w:r>
      <w:r w:rsidRPr="00C86D28">
        <w:rPr>
          <w:rtl/>
        </w:rPr>
        <w:t xml:space="preserve"> הזוכה).</w:t>
      </w:r>
    </w:p>
    <w:p w14:paraId="4A469CCC" w14:textId="77777777" w:rsidR="002459E2" w:rsidRDefault="002459E2" w:rsidP="002B2DF8">
      <w:pPr>
        <w:pStyle w:val="affa"/>
        <w:numPr>
          <w:ilvl w:val="2"/>
          <w:numId w:val="27"/>
        </w:numPr>
        <w:spacing w:before="240" w:after="240" w:line="276" w:lineRule="auto"/>
        <w:contextualSpacing w:val="0"/>
      </w:pPr>
      <w:r w:rsidRPr="00C86D28">
        <w:rPr>
          <w:rtl/>
        </w:rPr>
        <w:t xml:space="preserve">מבלי לפגוע באמור לעיל, המנהל שומר לעצמו את הזכות לנהל מו״מ עם </w:t>
      </w:r>
      <w:r w:rsidR="00D72182">
        <w:rPr>
          <w:rtl/>
        </w:rPr>
        <w:t>הספק</w:t>
      </w:r>
      <w:r w:rsidRPr="00C86D28">
        <w:rPr>
          <w:rtl/>
        </w:rPr>
        <w:t>ים שהצעותיהם תעמודנה בתנאי הסף.</w:t>
      </w:r>
      <w:r w:rsidR="00BF62D4">
        <w:rPr>
          <w:rFonts w:hint="cs"/>
          <w:rtl/>
        </w:rPr>
        <w:t xml:space="preserve"> מו"מ כאמור יכול שייעשה אף בשיטת </w:t>
      </w:r>
      <w:r w:rsidR="00BF62D4">
        <w:t>Best and Final</w:t>
      </w:r>
      <w:r w:rsidR="00BF62D4">
        <w:rPr>
          <w:rFonts w:hint="cs"/>
          <w:rtl/>
        </w:rPr>
        <w:t xml:space="preserve"> בין שני המציעים שנמצאו כמציעים הטובים ביותר.</w:t>
      </w:r>
    </w:p>
    <w:p w14:paraId="517A346F" w14:textId="77777777" w:rsidR="002C0BF6" w:rsidRPr="002B2DF8" w:rsidRDefault="002C0BF6" w:rsidP="002B2DF8">
      <w:pPr>
        <w:pStyle w:val="affa"/>
        <w:numPr>
          <w:ilvl w:val="2"/>
          <w:numId w:val="27"/>
        </w:numPr>
        <w:spacing w:before="240" w:after="240" w:line="276" w:lineRule="auto"/>
        <w:contextualSpacing w:val="0"/>
        <w:rPr>
          <w:b/>
          <w:bCs/>
          <w:rtl/>
        </w:rPr>
      </w:pPr>
      <w:r w:rsidRPr="002B2DF8">
        <w:rPr>
          <w:b/>
          <w:bCs/>
          <w:rtl/>
        </w:rPr>
        <w:t>כשיר שני</w:t>
      </w:r>
    </w:p>
    <w:p w14:paraId="583A65B5" w14:textId="77777777" w:rsidR="002C0BF6" w:rsidRDefault="002C0BF6" w:rsidP="002B2DF8">
      <w:pPr>
        <w:pStyle w:val="affa"/>
        <w:spacing w:before="240" w:after="240" w:line="276" w:lineRule="auto"/>
        <w:ind w:left="1474"/>
        <w:contextualSpacing w:val="0"/>
        <w:rPr>
          <w:rtl/>
        </w:rPr>
      </w:pPr>
      <w:r>
        <w:rPr>
          <w:rtl/>
        </w:rPr>
        <w:t xml:space="preserve">ועדת המכרזים רשאית בעת הכרזתו של הזוכה להחליט על פי שיקול דעתה הבלעדי להכריז על כשיר שני במכרז. הכשיר השני יהיה המציע אשר דורג במקום השני בתום ההליך </w:t>
      </w:r>
      <w:proofErr w:type="spellStart"/>
      <w:r>
        <w:rPr>
          <w:rtl/>
        </w:rPr>
        <w:t>המכרזי</w:t>
      </w:r>
      <w:proofErr w:type="spellEnd"/>
      <w:r>
        <w:rPr>
          <w:rtl/>
        </w:rPr>
        <w:t>.</w:t>
      </w:r>
    </w:p>
    <w:p w14:paraId="535CB35C" w14:textId="77777777" w:rsidR="002C0BF6" w:rsidRDefault="002C0BF6" w:rsidP="002B2DF8">
      <w:pPr>
        <w:pStyle w:val="affa"/>
        <w:spacing w:before="240" w:after="240" w:line="276" w:lineRule="auto"/>
        <w:ind w:left="1474"/>
        <w:contextualSpacing w:val="0"/>
        <w:rPr>
          <w:rtl/>
        </w:rPr>
      </w:pPr>
      <w:r>
        <w:rPr>
          <w:rtl/>
        </w:rPr>
        <w:t>עם הפסקת ההתקשרות של המנהל עם הזוכה, רשאית ועדת המכרזים להעביר על פי שיקול דעתה הבלעדי, את ביצוע השירותים שניתנו על ידי הזוכה שעימו הופסקה ההתקשרות, לכשיר השני (בכפוף להסכמתו של הכשיר שני לקבל עליו את ביצוע השירותים).</w:t>
      </w:r>
    </w:p>
    <w:p w14:paraId="2659ABC3" w14:textId="77777777" w:rsidR="002C0BF6" w:rsidRDefault="002C0BF6" w:rsidP="002B2DF8">
      <w:pPr>
        <w:pStyle w:val="affa"/>
        <w:spacing w:before="240" w:after="240" w:line="276" w:lineRule="auto"/>
        <w:ind w:left="1474"/>
        <w:contextualSpacing w:val="0"/>
        <w:rPr>
          <w:rtl/>
        </w:rPr>
      </w:pPr>
      <w:r>
        <w:rPr>
          <w:rtl/>
        </w:rPr>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p>
    <w:p w14:paraId="0874F3DE" w14:textId="591F1B6D" w:rsidR="002C0BF6" w:rsidRPr="00C86D28" w:rsidRDefault="002C0BF6" w:rsidP="002B2DF8">
      <w:pPr>
        <w:pStyle w:val="affa"/>
        <w:spacing w:before="240" w:after="240" w:line="276" w:lineRule="auto"/>
        <w:ind w:left="1474"/>
        <w:contextualSpacing w:val="0"/>
      </w:pPr>
      <w:r>
        <w:rPr>
          <w:rtl/>
        </w:rPr>
        <w:t>ככל והכשיר השני החליט לא להעניק את השירותים במכרז, יהיה רשאי המנהל לפנות למציעים הבאים על פי טבלת הניקוד המשוקלל, על מנת לספק את השירותים האמורים</w:t>
      </w:r>
    </w:p>
    <w:p w14:paraId="11FA19C0" w14:textId="763E1AD3" w:rsidR="002459E2" w:rsidRPr="00C86D28" w:rsidRDefault="002459E2" w:rsidP="002B2DF8">
      <w:pPr>
        <w:pStyle w:val="affa"/>
        <w:numPr>
          <w:ilvl w:val="2"/>
          <w:numId w:val="27"/>
        </w:numPr>
        <w:spacing w:before="240" w:after="240" w:line="276" w:lineRule="auto"/>
        <w:contextualSpacing w:val="0"/>
      </w:pPr>
      <w:r w:rsidRPr="00C86D28">
        <w:rPr>
          <w:rtl/>
        </w:rPr>
        <w:t xml:space="preserve">ההצעה למכרז תעמוד בתוקפה, על כל פרטיה, מרכיביה ונספחיה, ותחייב את </w:t>
      </w:r>
      <w:r w:rsidR="00D72182">
        <w:rPr>
          <w:rtl/>
        </w:rPr>
        <w:t>הספק</w:t>
      </w:r>
      <w:r w:rsidRPr="00C86D28">
        <w:rPr>
          <w:rtl/>
        </w:rPr>
        <w:t xml:space="preserve"> לתקופה של </w:t>
      </w:r>
      <w:r w:rsidR="002375D9">
        <w:rPr>
          <w:rFonts w:hint="cs"/>
          <w:rtl/>
        </w:rPr>
        <w:t>9</w:t>
      </w:r>
      <w:r w:rsidRPr="00C86D28">
        <w:rPr>
          <w:rtl/>
        </w:rPr>
        <w:t>0 יום מהמועד האחרון להגשת ההצעות.</w:t>
      </w:r>
    </w:p>
    <w:p w14:paraId="42BA93D8" w14:textId="5F0A164B" w:rsidR="002459E2" w:rsidRPr="00C86D28" w:rsidRDefault="002459E2" w:rsidP="002B2DF8">
      <w:pPr>
        <w:pStyle w:val="affa"/>
        <w:numPr>
          <w:ilvl w:val="2"/>
          <w:numId w:val="27"/>
        </w:numPr>
        <w:spacing w:before="240" w:after="240" w:line="276" w:lineRule="auto"/>
        <w:contextualSpacing w:val="0"/>
      </w:pPr>
      <w:r w:rsidRPr="00C86D28">
        <w:rPr>
          <w:rtl/>
        </w:rPr>
        <w:t xml:space="preserve">אם תתקבל הצעת </w:t>
      </w:r>
      <w:r w:rsidR="00D72182">
        <w:rPr>
          <w:rtl/>
        </w:rPr>
        <w:t>הספק</w:t>
      </w:r>
      <w:r w:rsidRPr="00C86D28">
        <w:rPr>
          <w:rtl/>
        </w:rPr>
        <w:t xml:space="preserve">, יחתום </w:t>
      </w:r>
      <w:r w:rsidR="00D72182">
        <w:rPr>
          <w:rtl/>
        </w:rPr>
        <w:t>הספק</w:t>
      </w:r>
      <w:r w:rsidRPr="00C86D28">
        <w:rPr>
          <w:rtl/>
        </w:rPr>
        <w:t xml:space="preserve"> על ההסכם (לרבות כל המסמכים הנלווים לו) בתוך </w:t>
      </w:r>
      <w:r w:rsidR="00BF62D4">
        <w:rPr>
          <w:rFonts w:hint="cs"/>
          <w:rtl/>
        </w:rPr>
        <w:t>14</w:t>
      </w:r>
      <w:r w:rsidR="00BF62D4" w:rsidRPr="00C86D28">
        <w:rPr>
          <w:rtl/>
        </w:rPr>
        <w:t xml:space="preserve"> </w:t>
      </w:r>
      <w:r w:rsidRPr="00C86D28">
        <w:rPr>
          <w:rtl/>
        </w:rPr>
        <w:t xml:space="preserve">ימים מן המועד בו הודיע לו המנהל על קבלת הצעתו למכרז. כן יבצע עד לאותו מועד את כל הפעולות ויעביר את כל המסמכים או הנכסים אשר נדרש בהסכם שיבוצעו או יועברו בעת חתימת ההסכם או עד לאותו מועד (כגון </w:t>
      </w:r>
      <w:r w:rsidR="00957D45">
        <w:rPr>
          <w:rFonts w:hint="cs"/>
          <w:rtl/>
        </w:rPr>
        <w:t>הגשת</w:t>
      </w:r>
      <w:r w:rsidR="00957D45" w:rsidRPr="00C86D28">
        <w:rPr>
          <w:rtl/>
        </w:rPr>
        <w:t xml:space="preserve"> </w:t>
      </w:r>
      <w:r w:rsidRPr="00C86D28">
        <w:rPr>
          <w:rtl/>
        </w:rPr>
        <w:t xml:space="preserve">ערבות בנקאית או </w:t>
      </w:r>
      <w:r w:rsidR="00363BC6">
        <w:rPr>
          <w:rFonts w:hint="cs"/>
          <w:rtl/>
        </w:rPr>
        <w:t>אישור קיום ביטוחי</w:t>
      </w:r>
      <w:r w:rsidRPr="00C86D28">
        <w:rPr>
          <w:rtl/>
        </w:rPr>
        <w:t>).</w:t>
      </w:r>
    </w:p>
    <w:p w14:paraId="0AC6AF0C" w14:textId="37180BE6" w:rsidR="002459E2" w:rsidRPr="00C86D28" w:rsidRDefault="002459E2" w:rsidP="002B2DF8">
      <w:pPr>
        <w:pStyle w:val="affa"/>
        <w:numPr>
          <w:ilvl w:val="2"/>
          <w:numId w:val="27"/>
        </w:numPr>
        <w:spacing w:before="240" w:after="240" w:line="276" w:lineRule="auto"/>
        <w:contextualSpacing w:val="0"/>
      </w:pPr>
      <w:r w:rsidRPr="00C86D28">
        <w:rPr>
          <w:rtl/>
        </w:rPr>
        <w:t xml:space="preserve">הרשות בידי המנהל להוציא לפועל על ידי </w:t>
      </w:r>
      <w:r w:rsidR="00D72182">
        <w:rPr>
          <w:rtl/>
        </w:rPr>
        <w:t>הספק</w:t>
      </w:r>
      <w:r w:rsidRPr="00C86D28">
        <w:rPr>
          <w:rtl/>
        </w:rPr>
        <w:t xml:space="preserve"> הזוכה חלק מהעבודות בלבד. </w:t>
      </w:r>
      <w:r w:rsidR="00D72182">
        <w:rPr>
          <w:rtl/>
        </w:rPr>
        <w:t>הספק</w:t>
      </w:r>
      <w:r w:rsidRPr="00C86D28">
        <w:rPr>
          <w:rtl/>
        </w:rPr>
        <w:t xml:space="preserve"> לא יהיה זכאי לכל תמורה או פיצוי עבור הקטנת היקף ביצוע העבודות או מתן השירותים או שינוי כמויות כלשהן. כן אין </w:t>
      </w:r>
      <w:proofErr w:type="spellStart"/>
      <w:r w:rsidRPr="00C86D28">
        <w:rPr>
          <w:rtl/>
        </w:rPr>
        <w:t>המינהל</w:t>
      </w:r>
      <w:proofErr w:type="spellEnd"/>
      <w:r w:rsidRPr="00C86D28">
        <w:rPr>
          <w:rtl/>
        </w:rPr>
        <w:t xml:space="preserve"> מתחייב להזמין עבודות בהיקף כלשהו במסגרת ההתק</w:t>
      </w:r>
      <w:r w:rsidR="00B9798B">
        <w:rPr>
          <w:rFonts w:hint="cs"/>
          <w:rtl/>
        </w:rPr>
        <w:t>שר</w:t>
      </w:r>
      <w:r w:rsidRPr="00C86D28">
        <w:rPr>
          <w:rtl/>
        </w:rPr>
        <w:t>ות לפי המכרז.</w:t>
      </w:r>
    </w:p>
    <w:p w14:paraId="03361037" w14:textId="77777777" w:rsidR="00EF21AB" w:rsidRPr="00C86D28" w:rsidRDefault="00EF21AB" w:rsidP="002B2DF8">
      <w:pPr>
        <w:pStyle w:val="affa"/>
        <w:numPr>
          <w:ilvl w:val="2"/>
          <w:numId w:val="27"/>
        </w:numPr>
        <w:spacing w:before="240" w:after="240" w:line="276" w:lineRule="auto"/>
        <w:contextualSpacing w:val="0"/>
        <w:rPr>
          <w:rtl/>
        </w:rPr>
      </w:pPr>
      <w:r w:rsidRPr="00C86D28">
        <w:rPr>
          <w:rtl/>
        </w:rPr>
        <w:t xml:space="preserve">המחירים אשר יוצעו על ידי </w:t>
      </w:r>
      <w:r w:rsidR="00D72182">
        <w:rPr>
          <w:rtl/>
        </w:rPr>
        <w:t>הספק</w:t>
      </w:r>
      <w:r w:rsidRPr="00C86D28">
        <w:rPr>
          <w:rtl/>
        </w:rPr>
        <w:t xml:space="preserve"> יכללו את כל ההיטלים, </w:t>
      </w:r>
      <w:proofErr w:type="spellStart"/>
      <w:r w:rsidRPr="00C86D28">
        <w:rPr>
          <w:rtl/>
        </w:rPr>
        <w:t>המסים</w:t>
      </w:r>
      <w:proofErr w:type="spellEnd"/>
      <w:r w:rsidRPr="00C86D28">
        <w:rPr>
          <w:rtl/>
        </w:rPr>
        <w:t xml:space="preserve"> ותשלומי החובה</w:t>
      </w:r>
      <w:r w:rsidR="00D34361" w:rsidRPr="00C86D28">
        <w:rPr>
          <w:rFonts w:hint="cs"/>
          <w:rtl/>
        </w:rPr>
        <w:t xml:space="preserve"> </w:t>
      </w:r>
      <w:r w:rsidRPr="00C86D28">
        <w:rPr>
          <w:rtl/>
        </w:rPr>
        <w:t xml:space="preserve">האחרים </w:t>
      </w:r>
      <w:r w:rsidRPr="00B9798B">
        <w:rPr>
          <w:b/>
          <w:bCs/>
          <w:u w:val="single"/>
          <w:rtl/>
        </w:rPr>
        <w:t>למעט מס ע</w:t>
      </w:r>
      <w:r w:rsidRPr="00B9798B">
        <w:rPr>
          <w:rFonts w:hint="cs"/>
          <w:b/>
          <w:bCs/>
          <w:u w:val="single"/>
          <w:rtl/>
        </w:rPr>
        <w:t>רך</w:t>
      </w:r>
      <w:r w:rsidRPr="00B9798B">
        <w:rPr>
          <w:b/>
          <w:bCs/>
          <w:u w:val="single"/>
          <w:rtl/>
        </w:rPr>
        <w:t xml:space="preserve"> מוסף.</w:t>
      </w:r>
      <w:r w:rsidRPr="00C86D28">
        <w:rPr>
          <w:rtl/>
        </w:rPr>
        <w:t xml:space="preserve"> סכום מס הערך המוסף יתווסף להצעת </w:t>
      </w:r>
      <w:r w:rsidR="00D72182">
        <w:rPr>
          <w:rtl/>
        </w:rPr>
        <w:t>הספק</w:t>
      </w:r>
      <w:r w:rsidRPr="00C86D28">
        <w:rPr>
          <w:rtl/>
        </w:rPr>
        <w:t xml:space="preserve"> בעת החתימה על ההסכם, כפי שיעורו באותה עת.</w:t>
      </w:r>
    </w:p>
    <w:p w14:paraId="4C18D1F1" w14:textId="77777777" w:rsidR="00D34361" w:rsidRPr="00C86D28" w:rsidRDefault="00EF21AB" w:rsidP="002B2DF8">
      <w:pPr>
        <w:pStyle w:val="affa"/>
        <w:numPr>
          <w:ilvl w:val="2"/>
          <w:numId w:val="27"/>
        </w:numPr>
        <w:spacing w:before="240" w:after="240" w:line="276" w:lineRule="auto"/>
        <w:contextualSpacing w:val="0"/>
      </w:pPr>
      <w:r w:rsidRPr="00C86D28">
        <w:rPr>
          <w:rtl/>
        </w:rPr>
        <w:t xml:space="preserve">המחירים אשר יוצעו על ידי </w:t>
      </w:r>
      <w:r w:rsidR="00D72182">
        <w:rPr>
          <w:rtl/>
        </w:rPr>
        <w:t>הספק</w:t>
      </w:r>
      <w:r w:rsidRPr="00C86D28">
        <w:rPr>
          <w:rtl/>
        </w:rPr>
        <w:t xml:space="preserve"> לא ישוערכו, אלא יישארו בערכם הנומינלי כל עוד</w:t>
      </w:r>
      <w:r w:rsidR="00D34361" w:rsidRPr="00C86D28">
        <w:rPr>
          <w:rFonts w:hint="cs"/>
          <w:rtl/>
        </w:rPr>
        <w:t xml:space="preserve"> </w:t>
      </w:r>
      <w:r w:rsidRPr="00C86D28">
        <w:rPr>
          <w:rtl/>
        </w:rPr>
        <w:t xml:space="preserve">ההצעה בתוקף. </w:t>
      </w:r>
    </w:p>
    <w:p w14:paraId="6F3ADAB9" w14:textId="77777777" w:rsidR="00EF21AB" w:rsidRDefault="00EF21AB" w:rsidP="002B2DF8">
      <w:pPr>
        <w:pStyle w:val="affa"/>
        <w:numPr>
          <w:ilvl w:val="2"/>
          <w:numId w:val="27"/>
        </w:numPr>
        <w:spacing w:before="240" w:after="240" w:line="276" w:lineRule="auto"/>
        <w:contextualSpacing w:val="0"/>
      </w:pPr>
      <w:r w:rsidRPr="00C86D28">
        <w:rPr>
          <w:rtl/>
        </w:rPr>
        <w:lastRenderedPageBreak/>
        <w:t>החל מיום כריתת ההסכם ייקבע שיערוך המחירים בהתאם להוראות ההסכם, ואם לא נקבעו בהסכם הוראות בדבר שיערוך המחירים יישארו המחירים בערכם הנומינלי ולא ישוערכו.</w:t>
      </w:r>
    </w:p>
    <w:p w14:paraId="3FE5E9B0" w14:textId="308D4575" w:rsidR="00103608" w:rsidRDefault="00103608" w:rsidP="002B2DF8">
      <w:pPr>
        <w:pStyle w:val="affa"/>
        <w:numPr>
          <w:ilvl w:val="2"/>
          <w:numId w:val="27"/>
        </w:numPr>
        <w:spacing w:before="240" w:after="240" w:line="276" w:lineRule="auto"/>
        <w:contextualSpacing w:val="0"/>
      </w:pPr>
      <w:r>
        <w:rPr>
          <w:rFonts w:hint="cs"/>
          <w:b/>
          <w:bCs/>
          <w:sz w:val="24"/>
          <w:u w:val="single"/>
          <w:rtl/>
        </w:rPr>
        <w:t>לתשומת לב המציעים</w:t>
      </w:r>
      <w:r>
        <w:rPr>
          <w:rFonts w:hint="cs"/>
          <w:sz w:val="24"/>
          <w:rtl/>
        </w:rPr>
        <w:t xml:space="preserve">, ביצוע הפרויקט והוצאת ההתקשרות לפעול מותנית באישור ועדת המכרזים בדבר קיומו של תקציב עדכני לפרויקט. </w:t>
      </w:r>
      <w:proofErr w:type="spellStart"/>
      <w:r>
        <w:rPr>
          <w:rFonts w:hint="cs"/>
          <w:sz w:val="24"/>
          <w:rtl/>
        </w:rPr>
        <w:t>המינהל</w:t>
      </w:r>
      <w:proofErr w:type="spellEnd"/>
      <w:r>
        <w:rPr>
          <w:rFonts w:hint="cs"/>
          <w:sz w:val="24"/>
          <w:rtl/>
        </w:rPr>
        <w:t xml:space="preserve"> אינו מתחייב להוציא לפועל את ההתקשרות בתאריך מסוים ו/או להוציאה לפועל בכלל, ויהיה אף רשאי שלא לבצע את הפרויקט ולמצער לדחות את תחילת ביצוע העבודות, והכל בכפוף להחלטתה של ועדת המכרזים</w:t>
      </w:r>
      <w:r>
        <w:rPr>
          <w:rFonts w:hint="cs"/>
          <w:rtl/>
        </w:rPr>
        <w:t>.</w:t>
      </w:r>
    </w:p>
    <w:p w14:paraId="5D44A823" w14:textId="77777777" w:rsidR="00E30AF9" w:rsidRPr="009A28AB" w:rsidRDefault="00E30AF9" w:rsidP="002B2DF8">
      <w:pPr>
        <w:pStyle w:val="affa"/>
        <w:numPr>
          <w:ilvl w:val="1"/>
          <w:numId w:val="27"/>
        </w:numPr>
        <w:spacing w:before="240" w:after="240" w:line="276" w:lineRule="auto"/>
        <w:contextualSpacing w:val="0"/>
        <w:outlineLvl w:val="0"/>
        <w:rPr>
          <w:b/>
          <w:bCs/>
          <w:u w:val="single"/>
        </w:rPr>
      </w:pPr>
      <w:bookmarkStart w:id="40" w:name="_Toc310251980"/>
      <w:bookmarkStart w:id="41" w:name="_Toc490461400"/>
      <w:r w:rsidRPr="009A28AB">
        <w:rPr>
          <w:b/>
          <w:bCs/>
          <w:u w:val="single"/>
          <w:rtl/>
        </w:rPr>
        <w:t xml:space="preserve">זכויות </w:t>
      </w:r>
      <w:bookmarkEnd w:id="40"/>
      <w:r w:rsidR="00454308">
        <w:rPr>
          <w:rFonts w:hint="cs"/>
          <w:b/>
          <w:bCs/>
          <w:u w:val="single"/>
          <w:rtl/>
        </w:rPr>
        <w:t>הלקוח</w:t>
      </w:r>
      <w:bookmarkEnd w:id="41"/>
    </w:p>
    <w:p w14:paraId="2DF324AD" w14:textId="77777777" w:rsidR="00E30AF9" w:rsidRPr="00C86D28" w:rsidRDefault="00E30AF9" w:rsidP="002B2DF8">
      <w:pPr>
        <w:pStyle w:val="affa"/>
        <w:numPr>
          <w:ilvl w:val="2"/>
          <w:numId w:val="27"/>
        </w:numPr>
        <w:spacing w:before="240" w:after="240" w:line="276" w:lineRule="auto"/>
        <w:contextualSpacing w:val="0"/>
      </w:pPr>
      <w:r w:rsidRPr="00C86D28">
        <w:rPr>
          <w:rtl/>
        </w:rPr>
        <w:t>פיצול ההצעה</w:t>
      </w:r>
    </w:p>
    <w:p w14:paraId="63D2D225" w14:textId="77777777" w:rsidR="00841AA0" w:rsidRDefault="00454308" w:rsidP="002B2DF8">
      <w:pPr>
        <w:pStyle w:val="affa"/>
        <w:numPr>
          <w:ilvl w:val="3"/>
          <w:numId w:val="27"/>
        </w:numPr>
        <w:spacing w:before="240" w:after="240" w:line="276" w:lineRule="auto"/>
        <w:contextualSpacing w:val="0"/>
      </w:pPr>
      <w:bookmarkStart w:id="42" w:name="_Toc420386158"/>
      <w:bookmarkStart w:id="43" w:name="_Toc359832345"/>
      <w:r>
        <w:rPr>
          <w:rFonts w:hint="cs"/>
          <w:rtl/>
        </w:rPr>
        <w:t>הלקוח</w:t>
      </w:r>
      <w:r w:rsidR="00841AA0" w:rsidRPr="00C86D28">
        <w:rPr>
          <w:rtl/>
        </w:rPr>
        <w:t xml:space="preserve"> רשאי לפצל את ההצעה, לקבל חלקים ממנה, או לממשה בשלבים.</w:t>
      </w:r>
      <w:r w:rsidR="00841AA0" w:rsidRPr="00C86D28">
        <w:t xml:space="preserve"> </w:t>
      </w:r>
    </w:p>
    <w:p w14:paraId="29D4B25B" w14:textId="77777777" w:rsidR="001839D4" w:rsidRPr="00C86D28" w:rsidRDefault="001839D4" w:rsidP="002B2DF8">
      <w:pPr>
        <w:pStyle w:val="affa"/>
        <w:numPr>
          <w:ilvl w:val="2"/>
          <w:numId w:val="27"/>
        </w:numPr>
        <w:spacing w:before="240" w:after="240" w:line="276" w:lineRule="auto"/>
        <w:contextualSpacing w:val="0"/>
      </w:pPr>
      <w:r w:rsidRPr="00C86D28">
        <w:rPr>
          <w:rFonts w:hint="cs"/>
          <w:rtl/>
        </w:rPr>
        <w:t>ביטול</w:t>
      </w:r>
      <w:r w:rsidRPr="00C86D28">
        <w:rPr>
          <w:rtl/>
        </w:rPr>
        <w:t xml:space="preserve"> ההצעה</w:t>
      </w:r>
    </w:p>
    <w:p w14:paraId="5FCB0986" w14:textId="77777777" w:rsidR="00841AA0" w:rsidRDefault="00454308" w:rsidP="002B2DF8">
      <w:pPr>
        <w:pStyle w:val="affa"/>
        <w:numPr>
          <w:ilvl w:val="3"/>
          <w:numId w:val="27"/>
        </w:numPr>
        <w:spacing w:before="240" w:after="240" w:line="276" w:lineRule="auto"/>
        <w:contextualSpacing w:val="0"/>
      </w:pPr>
      <w:r>
        <w:rPr>
          <w:rFonts w:hint="cs"/>
          <w:rtl/>
        </w:rPr>
        <w:t>הלקוח</w:t>
      </w:r>
      <w:r w:rsidR="00841AA0" w:rsidRPr="00C86D28">
        <w:rPr>
          <w:rtl/>
        </w:rPr>
        <w:t xml:space="preserve"> רשאי לבטל את הבקשה או לצאת בבקשה חדשה בכל עת</w:t>
      </w:r>
      <w:r w:rsidR="00005B64">
        <w:rPr>
          <w:rFonts w:hint="cs"/>
          <w:rtl/>
        </w:rPr>
        <w:t xml:space="preserve"> ומכל סיבה שהיא בכפוף לשיקול דעתו המוחלט והבלעדי</w:t>
      </w:r>
      <w:r w:rsidR="00841AA0" w:rsidRPr="00C86D28">
        <w:rPr>
          <w:rtl/>
        </w:rPr>
        <w:t>.</w:t>
      </w:r>
    </w:p>
    <w:p w14:paraId="2FD5C052" w14:textId="77777777" w:rsidR="00E30AF9" w:rsidRPr="0066755B" w:rsidRDefault="00E30AF9" w:rsidP="002B2DF8">
      <w:pPr>
        <w:pStyle w:val="affa"/>
        <w:numPr>
          <w:ilvl w:val="1"/>
          <w:numId w:val="27"/>
        </w:numPr>
        <w:spacing w:before="240" w:after="240" w:line="276" w:lineRule="auto"/>
        <w:contextualSpacing w:val="0"/>
        <w:outlineLvl w:val="0"/>
        <w:rPr>
          <w:b/>
          <w:bCs/>
          <w:sz w:val="24"/>
          <w:u w:val="single"/>
        </w:rPr>
      </w:pPr>
      <w:bookmarkStart w:id="44" w:name="_Toc310251981"/>
      <w:bookmarkStart w:id="45" w:name="_Toc490461401"/>
      <w:r w:rsidRPr="0066755B">
        <w:rPr>
          <w:b/>
          <w:bCs/>
          <w:sz w:val="24"/>
          <w:u w:val="single"/>
          <w:rtl/>
        </w:rPr>
        <w:t>הצעת הספק</w:t>
      </w:r>
      <w:bookmarkEnd w:id="44"/>
      <w:r w:rsidR="0066755B" w:rsidRPr="0066755B">
        <w:rPr>
          <w:rFonts w:hint="cs"/>
          <w:b/>
          <w:bCs/>
          <w:sz w:val="24"/>
          <w:u w:val="single"/>
          <w:rtl/>
        </w:rPr>
        <w:t xml:space="preserve"> (</w:t>
      </w:r>
      <w:r w:rsidR="0066755B" w:rsidRPr="0066755B">
        <w:rPr>
          <w:b/>
          <w:bCs/>
          <w:sz w:val="24"/>
          <w:u w:val="single"/>
        </w:rPr>
        <w:t>M</w:t>
      </w:r>
      <w:r w:rsidR="0066755B" w:rsidRPr="0066755B">
        <w:rPr>
          <w:rFonts w:hint="cs"/>
          <w:b/>
          <w:bCs/>
          <w:sz w:val="24"/>
          <w:u w:val="single"/>
          <w:rtl/>
        </w:rPr>
        <w:t xml:space="preserve">, </w:t>
      </w:r>
      <w:r w:rsidR="0066755B" w:rsidRPr="0066755B">
        <w:rPr>
          <w:b/>
          <w:bCs/>
          <w:sz w:val="24"/>
          <w:u w:val="single"/>
        </w:rPr>
        <w:t>S</w:t>
      </w:r>
      <w:r w:rsidR="0066755B" w:rsidRPr="0066755B">
        <w:rPr>
          <w:rFonts w:hint="cs"/>
          <w:b/>
          <w:bCs/>
          <w:sz w:val="24"/>
          <w:u w:val="single"/>
          <w:rtl/>
        </w:rPr>
        <w:t>)</w:t>
      </w:r>
      <w:bookmarkEnd w:id="45"/>
    </w:p>
    <w:p w14:paraId="363FDE9C" w14:textId="77777777" w:rsidR="00E30AF9" w:rsidRDefault="00E30AF9" w:rsidP="002B2DF8">
      <w:pPr>
        <w:pStyle w:val="affa"/>
        <w:numPr>
          <w:ilvl w:val="2"/>
          <w:numId w:val="27"/>
        </w:numPr>
        <w:spacing w:before="240" w:after="240" w:line="276" w:lineRule="auto"/>
        <w:contextualSpacing w:val="0"/>
      </w:pPr>
      <w:r w:rsidRPr="00C86D28">
        <w:rPr>
          <w:rtl/>
        </w:rPr>
        <w:t>מבנה כללי</w:t>
      </w:r>
    </w:p>
    <w:p w14:paraId="4B4BD1D3" w14:textId="77777777" w:rsidR="00E30AF9" w:rsidRPr="00C86D28" w:rsidRDefault="00E30AF9" w:rsidP="002B2DF8">
      <w:pPr>
        <w:pStyle w:val="affa"/>
        <w:numPr>
          <w:ilvl w:val="3"/>
          <w:numId w:val="27"/>
        </w:numPr>
        <w:spacing w:before="240" w:after="240" w:line="276" w:lineRule="auto"/>
        <w:contextualSpacing w:val="0"/>
        <w:rPr>
          <w:rtl/>
        </w:rPr>
      </w:pPr>
      <w:r w:rsidRPr="00C86D28">
        <w:rPr>
          <w:rtl/>
        </w:rPr>
        <w:t xml:space="preserve">מבנה ההצעה יהיה תואם אחד לאחד 1:1 למבנה המפרט. לדוגמא: סעיף 2.1 בהצעה יכיל תשובה לרכיב 2.1 במפרט, סעיף 2.2 תשובה לרכיב 2.2 </w:t>
      </w:r>
      <w:proofErr w:type="spellStart"/>
      <w:r w:rsidRPr="00C86D28">
        <w:rPr>
          <w:rtl/>
        </w:rPr>
        <w:t>וכו</w:t>
      </w:r>
      <w:proofErr w:type="spellEnd"/>
      <w:r w:rsidRPr="00C86D28">
        <w:rPr>
          <w:rtl/>
        </w:rPr>
        <w:t xml:space="preserve">'. </w:t>
      </w:r>
    </w:p>
    <w:p w14:paraId="36BD6C9C" w14:textId="77777777" w:rsidR="00E30AF9" w:rsidRPr="00C86D28" w:rsidRDefault="00E30AF9" w:rsidP="002B2DF8">
      <w:pPr>
        <w:pStyle w:val="affa"/>
        <w:numPr>
          <w:ilvl w:val="3"/>
          <w:numId w:val="27"/>
        </w:numPr>
        <w:spacing w:before="240" w:after="240" w:line="276" w:lineRule="auto"/>
        <w:contextualSpacing w:val="0"/>
      </w:pPr>
      <w:r w:rsidRPr="00C86D28">
        <w:rPr>
          <w:rtl/>
        </w:rPr>
        <w:t>מבנה ההצעה:</w:t>
      </w:r>
      <w:r w:rsidR="00BA6D76">
        <w:rPr>
          <w:rFonts w:hint="cs"/>
          <w:rtl/>
        </w:rPr>
        <w:t xml:space="preserve"> </w:t>
      </w:r>
      <w:r w:rsidR="00BA6D76">
        <w:rPr>
          <w:rtl/>
        </w:rPr>
        <w:t>פירוט</w:t>
      </w:r>
      <w:r w:rsidR="00BA6D76">
        <w:rPr>
          <w:rFonts w:hint="cs"/>
          <w:rtl/>
        </w:rPr>
        <w:t xml:space="preserve"> </w:t>
      </w:r>
      <w:r w:rsidRPr="00C86D28">
        <w:rPr>
          <w:rtl/>
        </w:rPr>
        <w:t xml:space="preserve">תוכן ומבנה התשובה בכל רכיב (ותת-רכיב) יתאים לסיווג הרכיב: </w:t>
      </w:r>
      <w:r w:rsidRPr="00C86D28">
        <w:t>G</w:t>
      </w:r>
      <w:r w:rsidR="00863CF1">
        <w:rPr>
          <w:rFonts w:hint="cs"/>
          <w:rtl/>
        </w:rPr>
        <w:t>,</w:t>
      </w:r>
      <w:r w:rsidRPr="00C86D28">
        <w:t xml:space="preserve"> I</w:t>
      </w:r>
      <w:r w:rsidRPr="00C86D28">
        <w:rPr>
          <w:rtl/>
        </w:rPr>
        <w:t xml:space="preserve">, </w:t>
      </w:r>
      <w:r w:rsidRPr="00C86D28">
        <w:t>M</w:t>
      </w:r>
      <w:r w:rsidRPr="00C86D28">
        <w:rPr>
          <w:rtl/>
        </w:rPr>
        <w:t xml:space="preserve"> או </w:t>
      </w:r>
      <w:r w:rsidRPr="00C86D28">
        <w:t>S</w:t>
      </w:r>
      <w:r w:rsidRPr="00C86D28">
        <w:rPr>
          <w:rtl/>
        </w:rPr>
        <w:t xml:space="preserve">, כמוגדר בסעיף </w:t>
      </w:r>
      <w:r w:rsidR="008327D0">
        <w:rPr>
          <w:rFonts w:hint="cs"/>
          <w:rtl/>
        </w:rPr>
        <w:t>1</w:t>
      </w:r>
      <w:r w:rsidRPr="00C86D28">
        <w:rPr>
          <w:rtl/>
        </w:rPr>
        <w:t>.</w:t>
      </w:r>
      <w:r w:rsidR="00CF3669">
        <w:rPr>
          <w:rFonts w:hint="cs"/>
          <w:rtl/>
        </w:rPr>
        <w:t>6</w:t>
      </w:r>
      <w:r w:rsidRPr="00C86D28">
        <w:rPr>
          <w:rtl/>
        </w:rPr>
        <w:t xml:space="preserve"> לעיל. במקרה של תשובה ארוכה יש להפנות לנספח בסוף ההצעה. הנספח יסומן במספר הרכיב המפנה. למשל, </w:t>
      </w:r>
      <w:r w:rsidR="00D97E79">
        <w:rPr>
          <w:rFonts w:hint="cs"/>
          <w:rtl/>
        </w:rPr>
        <w:t>פרק 7</w:t>
      </w:r>
      <w:r w:rsidRPr="00C86D28">
        <w:rPr>
          <w:rtl/>
        </w:rPr>
        <w:t xml:space="preserve"> בהצעה יפרט את הפתרון המוצע בנושא אבטחת המידע, </w:t>
      </w:r>
      <w:r w:rsidR="00D97E79">
        <w:rPr>
          <w:rFonts w:hint="cs"/>
          <w:rtl/>
        </w:rPr>
        <w:t>פרק 13</w:t>
      </w:r>
      <w:r w:rsidRPr="00C86D28">
        <w:rPr>
          <w:rtl/>
        </w:rPr>
        <w:t xml:space="preserve"> ירחיב בנושא בסיס הנתונים המוצע </w:t>
      </w:r>
      <w:proofErr w:type="spellStart"/>
      <w:r w:rsidRPr="00C86D28">
        <w:rPr>
          <w:rtl/>
        </w:rPr>
        <w:t>וכו</w:t>
      </w:r>
      <w:proofErr w:type="spellEnd"/>
      <w:r w:rsidRPr="00C86D28">
        <w:rPr>
          <w:rtl/>
        </w:rPr>
        <w:t>'. חשוב מאד להשתמש גם בנספחים, על מנת לפשט את גוף ההצעה ולהקל על קריאתה. חומר מקצועי ופרסומי יצורף כנספח לסעיף הרלוונטי ויסומן כמפורט לעיל.</w:t>
      </w:r>
    </w:p>
    <w:p w14:paraId="1BFC7829" w14:textId="77777777" w:rsidR="00E30AF9" w:rsidRPr="008327D0" w:rsidRDefault="00E30AF9" w:rsidP="002B2DF8">
      <w:pPr>
        <w:pStyle w:val="affa"/>
        <w:numPr>
          <w:ilvl w:val="2"/>
          <w:numId w:val="27"/>
        </w:numPr>
        <w:spacing w:before="240" w:after="240" w:line="276" w:lineRule="auto"/>
        <w:contextualSpacing w:val="0"/>
        <w:rPr>
          <w:b/>
          <w:bCs/>
        </w:rPr>
      </w:pPr>
      <w:bookmarkStart w:id="46" w:name="_Toc310251982"/>
      <w:r w:rsidRPr="008327D0">
        <w:rPr>
          <w:b/>
          <w:bCs/>
          <w:rtl/>
        </w:rPr>
        <w:t>בעלות על המפרט ועל ההצעה</w:t>
      </w:r>
      <w:bookmarkEnd w:id="46"/>
      <w:r w:rsidRPr="008327D0">
        <w:rPr>
          <w:b/>
          <w:bCs/>
          <w:rtl/>
        </w:rPr>
        <w:t xml:space="preserve"> </w:t>
      </w:r>
      <w:bookmarkEnd w:id="42"/>
      <w:bookmarkEnd w:id="43"/>
    </w:p>
    <w:p w14:paraId="3F9A8E6B" w14:textId="3FABE73B" w:rsidR="00E30AF9" w:rsidRPr="00C86D28" w:rsidRDefault="00E30AF9" w:rsidP="002B2DF8">
      <w:pPr>
        <w:pStyle w:val="affa"/>
        <w:numPr>
          <w:ilvl w:val="3"/>
          <w:numId w:val="27"/>
        </w:numPr>
        <w:spacing w:before="240" w:after="240" w:line="276" w:lineRule="auto"/>
        <w:contextualSpacing w:val="0"/>
      </w:pPr>
      <w:r w:rsidRPr="00C86D28">
        <w:rPr>
          <w:rtl/>
        </w:rPr>
        <w:t>מפרט זה הינו קני</w:t>
      </w:r>
      <w:r w:rsidR="00D33E32">
        <w:rPr>
          <w:rFonts w:hint="cs"/>
          <w:rtl/>
        </w:rPr>
        <w:t>י</w:t>
      </w:r>
      <w:r w:rsidRPr="00C86D28">
        <w:rPr>
          <w:rtl/>
        </w:rPr>
        <w:t xml:space="preserve">נו של </w:t>
      </w:r>
      <w:r w:rsidR="000726EF">
        <w:rPr>
          <w:rFonts w:hint="cs"/>
          <w:rtl/>
        </w:rPr>
        <w:t>ענף חדשנות בתיאום פעולות הממשלה בשטחים</w:t>
      </w:r>
      <w:r w:rsidRPr="00C86D28">
        <w:rPr>
          <w:rtl/>
        </w:rPr>
        <w:t>, אשר מועבר למציע לצורך הגשת הצעה בלבד. אין לעשות בו שימוש שאינו  לצורך הכנת ההצעה.</w:t>
      </w:r>
    </w:p>
    <w:p w14:paraId="27566A53" w14:textId="2363F411" w:rsidR="00E30AF9" w:rsidRPr="00C86D28" w:rsidRDefault="00CA4344" w:rsidP="002B2DF8">
      <w:pPr>
        <w:pStyle w:val="affa"/>
        <w:numPr>
          <w:ilvl w:val="3"/>
          <w:numId w:val="27"/>
        </w:numPr>
        <w:spacing w:before="240" w:after="240" w:line="276" w:lineRule="auto"/>
        <w:contextualSpacing w:val="0"/>
        <w:rPr>
          <w:rtl/>
        </w:rPr>
      </w:pPr>
      <w:r>
        <w:rPr>
          <w:rFonts w:hint="cs"/>
          <w:rtl/>
        </w:rPr>
        <w:t>נמחק</w:t>
      </w:r>
      <w:r w:rsidR="00E30AF9" w:rsidRPr="00C86D28">
        <w:rPr>
          <w:rtl/>
        </w:rPr>
        <w:t xml:space="preserve">. </w:t>
      </w:r>
    </w:p>
    <w:p w14:paraId="3939C89F" w14:textId="77777777" w:rsidR="00E30AF9" w:rsidRPr="00C86D28" w:rsidRDefault="00E30AF9" w:rsidP="002B2DF8">
      <w:pPr>
        <w:pStyle w:val="affa"/>
        <w:numPr>
          <w:ilvl w:val="3"/>
          <w:numId w:val="27"/>
        </w:numPr>
        <w:spacing w:before="240" w:after="240" w:line="276" w:lineRule="auto"/>
        <w:contextualSpacing w:val="0"/>
      </w:pPr>
      <w:bookmarkStart w:id="47" w:name="_Toc310251983"/>
      <w:bookmarkStart w:id="48" w:name="_Toc420386159"/>
      <w:bookmarkStart w:id="49" w:name="_Toc359832346"/>
      <w:r w:rsidRPr="00C86D28">
        <w:rPr>
          <w:rtl/>
        </w:rPr>
        <w:t>שלמות ההצעה ואחריות כוללת (הצעה משותפת וקבלני משנה)</w:t>
      </w:r>
      <w:bookmarkEnd w:id="47"/>
      <w:r w:rsidR="00A736A3">
        <w:rPr>
          <w:rFonts w:hint="cs"/>
          <w:rtl/>
        </w:rPr>
        <w:t>.</w:t>
      </w:r>
    </w:p>
    <w:p w14:paraId="78D246C3" w14:textId="77777777" w:rsidR="00E30AF9" w:rsidRPr="00932C0C" w:rsidRDefault="00E30AF9" w:rsidP="002B2DF8">
      <w:pPr>
        <w:spacing w:before="240" w:after="240" w:line="276" w:lineRule="auto"/>
        <w:ind w:left="720"/>
        <w:rPr>
          <w:b/>
          <w:bCs/>
          <w:rtl/>
        </w:rPr>
      </w:pPr>
      <w:r w:rsidRPr="00932C0C">
        <w:rPr>
          <w:b/>
          <w:bCs/>
          <w:rtl/>
        </w:rPr>
        <w:t xml:space="preserve">ברור ומוסכם על הצדדים כי ההצעה המוגשת היא שלמה ומוצעת כיחידה אינטגרטיבית ותפעולית אחת. מגיש ההצעה ייחשב לקבלן הראשי ויהיה אחראי לכל הפעילויות והתוצרים של קבלני המשנה או סוכניו (אם קיימים). לצורך קבלת שירות ברכיבים </w:t>
      </w:r>
      <w:r w:rsidRPr="00932C0C">
        <w:rPr>
          <w:b/>
          <w:bCs/>
          <w:rtl/>
        </w:rPr>
        <w:lastRenderedPageBreak/>
        <w:t>המסופקים על ידי קבלני משנה</w:t>
      </w:r>
      <w:r w:rsidR="0094104A">
        <w:rPr>
          <w:rFonts w:hint="cs"/>
          <w:b/>
          <w:bCs/>
          <w:rtl/>
        </w:rPr>
        <w:t>,</w:t>
      </w:r>
      <w:r w:rsidRPr="00932C0C">
        <w:rPr>
          <w:b/>
          <w:bCs/>
          <w:rtl/>
        </w:rPr>
        <w:t xml:space="preserve"> רשאי המזמין לפנות ישירות אליהם או אל הקבלן הראשי</w:t>
      </w:r>
      <w:r w:rsidR="0094104A">
        <w:rPr>
          <w:rFonts w:hint="cs"/>
          <w:b/>
          <w:bCs/>
          <w:rtl/>
        </w:rPr>
        <w:t>, בהתאם לתנאי המכרז</w:t>
      </w:r>
      <w:r w:rsidR="00576CF2">
        <w:rPr>
          <w:rFonts w:hint="cs"/>
          <w:b/>
          <w:bCs/>
          <w:rtl/>
        </w:rPr>
        <w:t xml:space="preserve"> וההסכם</w:t>
      </w:r>
      <w:r w:rsidR="0094104A">
        <w:rPr>
          <w:rFonts w:hint="cs"/>
          <w:b/>
          <w:bCs/>
          <w:rtl/>
        </w:rPr>
        <w:t xml:space="preserve"> ובכפוף לשיקול דעתו הבלעדי</w:t>
      </w:r>
      <w:r w:rsidRPr="00932C0C">
        <w:rPr>
          <w:b/>
          <w:bCs/>
          <w:rtl/>
        </w:rPr>
        <w:t>.</w:t>
      </w:r>
    </w:p>
    <w:p w14:paraId="35F1A03A" w14:textId="77777777" w:rsidR="008A4194" w:rsidRDefault="008A4194" w:rsidP="004133F5">
      <w:pPr>
        <w:pStyle w:val="affa"/>
        <w:pageBreakBefore/>
        <w:numPr>
          <w:ilvl w:val="1"/>
          <w:numId w:val="27"/>
        </w:numPr>
        <w:spacing w:before="240" w:after="240" w:line="276" w:lineRule="auto"/>
        <w:ind w:left="675" w:hanging="318"/>
        <w:outlineLvl w:val="0"/>
        <w:rPr>
          <w:b/>
          <w:bCs/>
          <w:u w:val="single"/>
        </w:rPr>
      </w:pPr>
      <w:bookmarkStart w:id="50" w:name="_Toc490461402"/>
      <w:bookmarkStart w:id="51" w:name="bookmark5"/>
      <w:bookmarkStart w:id="52" w:name="_Toc310251984"/>
      <w:r>
        <w:rPr>
          <w:rFonts w:hint="cs"/>
          <w:b/>
          <w:bCs/>
          <w:u w:val="single"/>
          <w:rtl/>
        </w:rPr>
        <w:lastRenderedPageBreak/>
        <w:t>תנאי סף</w:t>
      </w:r>
      <w:bookmarkEnd w:id="50"/>
    </w:p>
    <w:p w14:paraId="119C8E71" w14:textId="362A4E4F" w:rsidR="008A4194" w:rsidRPr="008A4194" w:rsidRDefault="008A4194" w:rsidP="004133F5">
      <w:pPr>
        <w:spacing w:before="240" w:after="240" w:line="276" w:lineRule="auto"/>
        <w:contextualSpacing/>
        <w:rPr>
          <w:b/>
          <w:bCs/>
          <w:u w:val="single"/>
          <w:rtl/>
        </w:rPr>
      </w:pPr>
      <w:r w:rsidRPr="008A4194">
        <w:rPr>
          <w:b/>
          <w:bCs/>
          <w:rtl/>
        </w:rPr>
        <w:t xml:space="preserve">המציע נדרש לעמוד בכל תנאי הסף הבאים </w:t>
      </w:r>
      <w:r w:rsidRPr="008A4194">
        <w:rPr>
          <w:rFonts w:hint="cs"/>
          <w:b/>
          <w:bCs/>
          <w:rtl/>
        </w:rPr>
        <w:t>(</w:t>
      </w:r>
      <w:r w:rsidRPr="008A4194">
        <w:rPr>
          <w:b/>
          <w:bCs/>
          <w:rtl/>
        </w:rPr>
        <w:t>במצטבר</w:t>
      </w:r>
      <w:r w:rsidRPr="008A4194">
        <w:rPr>
          <w:rFonts w:hint="cs"/>
          <w:b/>
          <w:bCs/>
          <w:rtl/>
        </w:rPr>
        <w:t>)</w:t>
      </w:r>
      <w:r w:rsidRPr="008A4194">
        <w:rPr>
          <w:b/>
          <w:bCs/>
          <w:rtl/>
        </w:rPr>
        <w:t>. כל הצהרותיו והתחייבויותיו של המציע הנדרשות</w:t>
      </w:r>
      <w:r w:rsidRPr="008A4194">
        <w:rPr>
          <w:rFonts w:hint="cs"/>
          <w:b/>
          <w:bCs/>
          <w:rtl/>
        </w:rPr>
        <w:t xml:space="preserve"> </w:t>
      </w:r>
      <w:r w:rsidRPr="008A4194">
        <w:rPr>
          <w:b/>
          <w:bCs/>
          <w:rtl/>
        </w:rPr>
        <w:t>לפי תנאי סף, הן בגדר חובה והן יינתנו רק אם המציע אכן עומד בדרישות לגביהן נדרשות ההצהרות</w:t>
      </w:r>
      <w:r w:rsidRPr="008A4194">
        <w:rPr>
          <w:rFonts w:hint="cs"/>
          <w:b/>
          <w:bCs/>
          <w:rtl/>
        </w:rPr>
        <w:t xml:space="preserve"> </w:t>
      </w:r>
      <w:r w:rsidRPr="008A4194">
        <w:rPr>
          <w:b/>
          <w:bCs/>
          <w:rtl/>
        </w:rPr>
        <w:t xml:space="preserve">וההתחייבויות. על המציע להגיש הצעה מלאה וחתומה כנדרש כמפורט בסעיף </w:t>
      </w:r>
      <w:r w:rsidR="006F5787" w:rsidRPr="006F5787">
        <w:rPr>
          <w:rFonts w:hint="cs"/>
          <w:b/>
          <w:bCs/>
          <w:rtl/>
        </w:rPr>
        <w:t xml:space="preserve">1.12 </w:t>
      </w:r>
      <w:r w:rsidRPr="006F5787">
        <w:rPr>
          <w:b/>
          <w:bCs/>
          <w:rtl/>
        </w:rPr>
        <w:t>להלן</w:t>
      </w:r>
      <w:r w:rsidRPr="008A4194">
        <w:rPr>
          <w:b/>
          <w:bCs/>
          <w:rtl/>
        </w:rPr>
        <w:t xml:space="preserve"> ובשאר הסעיפים</w:t>
      </w:r>
      <w:r w:rsidRPr="008A4194">
        <w:rPr>
          <w:rFonts w:hint="cs"/>
          <w:b/>
          <w:bCs/>
          <w:rtl/>
        </w:rPr>
        <w:t xml:space="preserve"> </w:t>
      </w:r>
      <w:r w:rsidRPr="008A4194">
        <w:rPr>
          <w:b/>
          <w:bCs/>
          <w:rtl/>
        </w:rPr>
        <w:t>במכרז זה.</w:t>
      </w:r>
    </w:p>
    <w:p w14:paraId="3E112F76" w14:textId="77777777" w:rsidR="008A4194" w:rsidRPr="008A4194" w:rsidRDefault="008A4194" w:rsidP="004133F5">
      <w:pPr>
        <w:pStyle w:val="affa"/>
        <w:numPr>
          <w:ilvl w:val="2"/>
          <w:numId w:val="27"/>
        </w:numPr>
        <w:spacing w:before="240" w:after="240" w:line="276" w:lineRule="auto"/>
        <w:rPr>
          <w:b/>
          <w:bCs/>
          <w:u w:val="single"/>
          <w:rtl/>
        </w:rPr>
      </w:pPr>
      <w:r w:rsidRPr="008A4194">
        <w:rPr>
          <w:b/>
          <w:bCs/>
          <w:u w:val="single"/>
          <w:rtl/>
        </w:rPr>
        <w:t>תנאי סף כלליים</w:t>
      </w:r>
    </w:p>
    <w:p w14:paraId="3456945D" w14:textId="77777777" w:rsidR="008A4194" w:rsidRPr="008A4194" w:rsidRDefault="008A4194" w:rsidP="002B2DF8">
      <w:pPr>
        <w:pStyle w:val="affa"/>
        <w:numPr>
          <w:ilvl w:val="4"/>
          <w:numId w:val="27"/>
        </w:numPr>
        <w:spacing w:before="240" w:after="240" w:line="276" w:lineRule="auto"/>
        <w:contextualSpacing w:val="0"/>
        <w:rPr>
          <w:rtl/>
        </w:rPr>
      </w:pPr>
      <w:r w:rsidRPr="008A4194">
        <w:rPr>
          <w:rtl/>
        </w:rPr>
        <w:t>על המציע לצרף להצעתו את נספח</w:t>
      </w:r>
      <w:r w:rsidR="008B41A9">
        <w:rPr>
          <w:rFonts w:hint="cs"/>
          <w:rtl/>
        </w:rPr>
        <w:t>י המכרז</w:t>
      </w:r>
      <w:r w:rsidRPr="008A4194">
        <w:rPr>
          <w:rtl/>
        </w:rPr>
        <w:t xml:space="preserve"> ממולא</w:t>
      </w:r>
      <w:r w:rsidR="008B41A9">
        <w:rPr>
          <w:rFonts w:hint="cs"/>
          <w:rtl/>
        </w:rPr>
        <w:t>ים</w:t>
      </w:r>
      <w:r w:rsidRPr="008A4194">
        <w:rPr>
          <w:rtl/>
        </w:rPr>
        <w:t xml:space="preserve"> וחתו</w:t>
      </w:r>
      <w:r w:rsidR="008B41A9">
        <w:rPr>
          <w:rFonts w:hint="cs"/>
          <w:rtl/>
        </w:rPr>
        <w:t>מי</w:t>
      </w:r>
      <w:r w:rsidR="008B41A9">
        <w:rPr>
          <w:rtl/>
        </w:rPr>
        <w:t>ם על יד</w:t>
      </w:r>
      <w:r w:rsidR="008B41A9">
        <w:rPr>
          <w:rFonts w:hint="cs"/>
          <w:rtl/>
        </w:rPr>
        <w:t>י מי שרשאי לחייב את המציע לעניין ההצעה</w:t>
      </w:r>
      <w:r w:rsidRPr="008A4194">
        <w:rPr>
          <w:rtl/>
        </w:rPr>
        <w:t>.</w:t>
      </w:r>
    </w:p>
    <w:p w14:paraId="78868D19" w14:textId="77777777" w:rsidR="008A4194" w:rsidRPr="00C23A27" w:rsidRDefault="008A4194" w:rsidP="002B2DF8">
      <w:pPr>
        <w:pStyle w:val="affa"/>
        <w:numPr>
          <w:ilvl w:val="4"/>
          <w:numId w:val="27"/>
        </w:numPr>
        <w:spacing w:before="240" w:after="240" w:line="276" w:lineRule="auto"/>
        <w:contextualSpacing w:val="0"/>
        <w:rPr>
          <w:b/>
          <w:bCs/>
          <w:u w:val="single"/>
          <w:rtl/>
        </w:rPr>
      </w:pPr>
      <w:r w:rsidRPr="00C23A27">
        <w:rPr>
          <w:rtl/>
        </w:rPr>
        <w:t>על המציע להיות תאגיד הרשום בישראל או עצמאי. להוכחת עמידתו בתנאי סף זה על המציע</w:t>
      </w:r>
      <w:r w:rsidRPr="00C23A27">
        <w:rPr>
          <w:rFonts w:hint="cs"/>
          <w:rtl/>
        </w:rPr>
        <w:t xml:space="preserve"> </w:t>
      </w:r>
      <w:r w:rsidRPr="00C23A27">
        <w:rPr>
          <w:rtl/>
        </w:rPr>
        <w:t>לצרף להצעתו אישור על רישום המציע במרשם הרלוונטי, בהתאם לדין החל עליו.</w:t>
      </w:r>
    </w:p>
    <w:p w14:paraId="5CDFE5B3" w14:textId="77777777" w:rsidR="008A4194" w:rsidRPr="008A4194" w:rsidRDefault="008A4194" w:rsidP="002B2DF8">
      <w:pPr>
        <w:pStyle w:val="affa"/>
        <w:numPr>
          <w:ilvl w:val="4"/>
          <w:numId w:val="27"/>
        </w:numPr>
        <w:spacing w:before="240" w:after="240" w:line="276" w:lineRule="auto"/>
        <w:contextualSpacing w:val="0"/>
        <w:rPr>
          <w:rtl/>
        </w:rPr>
      </w:pPr>
      <w:r w:rsidRPr="008A4194">
        <w:rPr>
          <w:rtl/>
        </w:rPr>
        <w:t>על המציע להיות בעל אישורים עדכניים ותקפים על ניהול ספרים, ניכוי מס במקור ורישום</w:t>
      </w:r>
      <w:r w:rsidRPr="008A4194">
        <w:rPr>
          <w:rFonts w:hint="cs"/>
          <w:rtl/>
        </w:rPr>
        <w:t xml:space="preserve"> </w:t>
      </w:r>
      <w:r w:rsidRPr="008A4194">
        <w:rPr>
          <w:rtl/>
        </w:rPr>
        <w:t xml:space="preserve">במע"מ, כנדרש לפי </w:t>
      </w:r>
      <w:r w:rsidR="00071FFE" w:rsidRPr="004225C8">
        <w:rPr>
          <w:rtl/>
        </w:rPr>
        <w:t xml:space="preserve">חוק עסקאות גופים ציבוריים (אכיפת ניהול חשבונות ותשלום חובות מס), </w:t>
      </w:r>
      <w:proofErr w:type="spellStart"/>
      <w:r w:rsidR="00071FFE" w:rsidRPr="004225C8">
        <w:rPr>
          <w:rtl/>
        </w:rPr>
        <w:t>התשל"ו</w:t>
      </w:r>
      <w:proofErr w:type="spellEnd"/>
      <w:r w:rsidR="00071FFE" w:rsidRPr="004225C8">
        <w:rPr>
          <w:rtl/>
        </w:rPr>
        <w:t xml:space="preserve"> – 1976</w:t>
      </w:r>
      <w:r w:rsidRPr="008A4194">
        <w:rPr>
          <w:rtl/>
        </w:rPr>
        <w:t>. להוכחת עמידתו בתנאי סף זה -</w:t>
      </w:r>
      <w:r w:rsidRPr="008A4194">
        <w:rPr>
          <w:rFonts w:hint="cs"/>
          <w:rtl/>
        </w:rPr>
        <w:t xml:space="preserve"> </w:t>
      </w:r>
      <w:r w:rsidRPr="008A4194">
        <w:rPr>
          <w:rtl/>
        </w:rPr>
        <w:t>על המציע לצרף להצעתו אישורים מתאימים.</w:t>
      </w:r>
    </w:p>
    <w:p w14:paraId="147BFA58" w14:textId="01E651EC" w:rsidR="008A4194" w:rsidRPr="008A4194" w:rsidRDefault="008A4194" w:rsidP="002B2DF8">
      <w:pPr>
        <w:pStyle w:val="affa"/>
        <w:numPr>
          <w:ilvl w:val="4"/>
          <w:numId w:val="27"/>
        </w:numPr>
        <w:spacing w:before="240" w:after="240" w:line="276" w:lineRule="auto"/>
        <w:contextualSpacing w:val="0"/>
        <w:rPr>
          <w:rtl/>
        </w:rPr>
      </w:pPr>
      <w:r w:rsidRPr="008A4194">
        <w:rPr>
          <w:rtl/>
        </w:rPr>
        <w:t>אם המציע הוא חברה או שותפות, תנאי סף נוסף עבורו הוא היעדר חובות אגרה שנתית בשנה</w:t>
      </w:r>
      <w:r w:rsidRPr="008A4194">
        <w:rPr>
          <w:rFonts w:hint="cs"/>
          <w:rtl/>
        </w:rPr>
        <w:t xml:space="preserve"> </w:t>
      </w:r>
      <w:r>
        <w:rPr>
          <w:rtl/>
        </w:rPr>
        <w:t>שקדמה למועד הגשת ההצעה</w:t>
      </w:r>
      <w:r w:rsidRPr="008A4194">
        <w:rPr>
          <w:rtl/>
        </w:rPr>
        <w:t>. להוכחת עמידתו בתנאי סף זה, עליו</w:t>
      </w:r>
      <w:r w:rsidRPr="008A4194">
        <w:rPr>
          <w:rFonts w:hint="cs"/>
          <w:rtl/>
        </w:rPr>
        <w:t xml:space="preserve"> </w:t>
      </w:r>
      <w:r w:rsidRPr="008A4194">
        <w:rPr>
          <w:rtl/>
        </w:rPr>
        <w:t>לצרף נסח חברה/שותפות עדכני. הנסח ניתן להפקה דרך אתר האינטרנט של רשות התאגידים</w:t>
      </w:r>
      <w:r w:rsidRPr="008A4194">
        <w:rPr>
          <w:rFonts w:hint="cs"/>
          <w:rtl/>
        </w:rPr>
        <w:t xml:space="preserve"> </w:t>
      </w:r>
      <w:r w:rsidRPr="008A4194">
        <w:rPr>
          <w:rtl/>
        </w:rPr>
        <w:t xml:space="preserve">בכתובת </w:t>
      </w:r>
      <w:r w:rsidR="00B9798B" w:rsidRPr="00B9798B">
        <w:rPr>
          <w:b/>
          <w:bCs/>
          <w:color w:val="1F497D" w:themeColor="text2"/>
          <w:sz w:val="24"/>
          <w:szCs w:val="28"/>
        </w:rPr>
        <w:t>https://www.gov.il/he/departments/israeli_corporations_authority/govil-landing-page</w:t>
      </w:r>
      <w:r w:rsidRPr="008A4194">
        <w:rPr>
          <w:rtl/>
        </w:rPr>
        <w:t>.</w:t>
      </w:r>
    </w:p>
    <w:p w14:paraId="733FAE2C" w14:textId="309CD53C" w:rsidR="008A4194" w:rsidRPr="008A4194" w:rsidRDefault="008A4194" w:rsidP="002B2DF8">
      <w:pPr>
        <w:pStyle w:val="affa"/>
        <w:numPr>
          <w:ilvl w:val="4"/>
          <w:numId w:val="27"/>
        </w:numPr>
        <w:spacing w:before="240" w:after="240" w:line="276" w:lineRule="auto"/>
        <w:contextualSpacing w:val="0"/>
        <w:rPr>
          <w:rtl/>
        </w:rPr>
      </w:pPr>
      <w:r w:rsidRPr="008A4194">
        <w:rPr>
          <w:rtl/>
        </w:rPr>
        <w:t xml:space="preserve">אם המציע הוא עמותה עליו להיות בעל אישור מטעם רשם העמותות על ניהול תקין תקף </w:t>
      </w:r>
      <w:r w:rsidR="00864BA5">
        <w:rPr>
          <w:rFonts w:hint="cs"/>
          <w:rtl/>
        </w:rPr>
        <w:t>לשנה הנוכחית</w:t>
      </w:r>
      <w:r w:rsidRPr="008A4194">
        <w:rPr>
          <w:rtl/>
        </w:rPr>
        <w:t>. להוכחת עמידתו בתנאי סף זה, על המציע לצרף להצעתו אישור כאמור.</w:t>
      </w:r>
    </w:p>
    <w:p w14:paraId="6D09D4A1" w14:textId="77777777" w:rsidR="008A4194" w:rsidRPr="00DD103F" w:rsidRDefault="008A4194" w:rsidP="002B2DF8">
      <w:pPr>
        <w:pStyle w:val="affa"/>
        <w:numPr>
          <w:ilvl w:val="4"/>
          <w:numId w:val="27"/>
        </w:numPr>
        <w:spacing w:before="240" w:after="240" w:line="276" w:lineRule="auto"/>
        <w:contextualSpacing w:val="0"/>
        <w:rPr>
          <w:rtl/>
        </w:rPr>
      </w:pPr>
      <w:r w:rsidRPr="00DD103F">
        <w:rPr>
          <w:rtl/>
        </w:rPr>
        <w:t xml:space="preserve">על המציע לצרף להצעתו אישור מעורך דין או מרואה חשבון על שמותיהם של </w:t>
      </w:r>
      <w:proofErr w:type="spellStart"/>
      <w:r w:rsidRPr="00DD103F">
        <w:rPr>
          <w:rtl/>
        </w:rPr>
        <w:t>מורשי</w:t>
      </w:r>
      <w:proofErr w:type="spellEnd"/>
      <w:r w:rsidRPr="00DD103F">
        <w:rPr>
          <w:rtl/>
        </w:rPr>
        <w:t xml:space="preserve"> החתימה של המציע.</w:t>
      </w:r>
    </w:p>
    <w:p w14:paraId="2D2F0E10" w14:textId="5CD24E93" w:rsidR="008A4194" w:rsidRPr="00DD103F" w:rsidRDefault="004D3C05" w:rsidP="002B2DF8">
      <w:pPr>
        <w:pStyle w:val="affa"/>
        <w:numPr>
          <w:ilvl w:val="4"/>
          <w:numId w:val="27"/>
        </w:numPr>
        <w:spacing w:before="240" w:after="240" w:line="276" w:lineRule="auto"/>
        <w:contextualSpacing w:val="0"/>
        <w:rPr>
          <w:rtl/>
        </w:rPr>
      </w:pPr>
      <w:r>
        <w:rPr>
          <w:rFonts w:hint="cs"/>
          <w:rtl/>
        </w:rPr>
        <w:t xml:space="preserve">המציע יידרש </w:t>
      </w:r>
      <w:r w:rsidR="00E01ECB">
        <w:rPr>
          <w:rFonts w:hint="cs"/>
          <w:rtl/>
        </w:rPr>
        <w:t>להעמיד</w:t>
      </w:r>
      <w:r w:rsidR="008A4194" w:rsidRPr="00DD103F">
        <w:rPr>
          <w:rtl/>
        </w:rPr>
        <w:t xml:space="preserve"> ערבות הצעה כמפורט להלן:</w:t>
      </w:r>
    </w:p>
    <w:p w14:paraId="013B531C" w14:textId="684F5E7E" w:rsidR="008A4194" w:rsidRPr="00DD103F" w:rsidRDefault="00545D95" w:rsidP="002B2DF8">
      <w:pPr>
        <w:pStyle w:val="affa"/>
        <w:numPr>
          <w:ilvl w:val="5"/>
          <w:numId w:val="27"/>
        </w:numPr>
        <w:spacing w:before="240" w:after="240" w:line="276" w:lineRule="auto"/>
        <w:contextualSpacing w:val="0"/>
        <w:rPr>
          <w:rtl/>
        </w:rPr>
      </w:pPr>
      <w:r>
        <w:rPr>
          <w:rtl/>
        </w:rPr>
        <w:t xml:space="preserve">ערבות דיגיטלית - בהתאם לתקן הערבויות הדיגיטליות שפורסם על ידי החשב הכללי, אשר הונפקה על ידי בנק, סולק, חברת ביטוח או בעל רישיון למתן אשראי, אשר הוסמכו על ידי החשב הכללי להנפקת ערבות דיגיטלית בהתאם לתקן. במקרה כאמור, הערבות תוגש בהתאם לטופס, "תדפיס ערבות דיגיטלית" (מצ"ב לדוג' בנספח </w:t>
      </w:r>
      <w:r w:rsidR="00E208F0">
        <w:rPr>
          <w:rFonts w:hint="cs"/>
          <w:rtl/>
        </w:rPr>
        <w:t>ז'</w:t>
      </w:r>
      <w:r>
        <w:rPr>
          <w:rtl/>
        </w:rPr>
        <w:t xml:space="preserve"> ותנוהל בהתאם לתקן הערבויות הדיגיטליות ולהוראת </w:t>
      </w:r>
      <w:proofErr w:type="spellStart"/>
      <w:r>
        <w:rPr>
          <w:rtl/>
        </w:rPr>
        <w:t>תכ"ם</w:t>
      </w:r>
      <w:proofErr w:type="spellEnd"/>
      <w:r>
        <w:rPr>
          <w:rtl/>
        </w:rPr>
        <w:t>, ''ערבויות דיגיטליות'', מס' 14.4.1</w:t>
      </w:r>
      <w:r w:rsidR="008A4194" w:rsidRPr="00DD103F">
        <w:rPr>
          <w:rtl/>
        </w:rPr>
        <w:t>.</w:t>
      </w:r>
    </w:p>
    <w:p w14:paraId="5BEFFDBC" w14:textId="0E9FBAFE" w:rsidR="008A4194" w:rsidRPr="007A4F88" w:rsidRDefault="008A4194" w:rsidP="007A4F88">
      <w:pPr>
        <w:pStyle w:val="affa"/>
        <w:numPr>
          <w:ilvl w:val="5"/>
          <w:numId w:val="27"/>
        </w:numPr>
        <w:spacing w:before="240" w:after="240" w:line="276" w:lineRule="auto"/>
        <w:contextualSpacing w:val="0"/>
        <w:rPr>
          <w:rtl/>
        </w:rPr>
      </w:pPr>
      <w:r w:rsidRPr="007A4F88">
        <w:rPr>
          <w:rtl/>
        </w:rPr>
        <w:t xml:space="preserve">כתב הערבות </w:t>
      </w:r>
      <w:r w:rsidR="00742FC9" w:rsidRPr="007A4F88">
        <w:t xml:space="preserve"> </w:t>
      </w:r>
      <w:r w:rsidR="00742FC9" w:rsidRPr="007A4F88">
        <w:rPr>
          <w:rFonts w:hint="cs"/>
          <w:rtl/>
        </w:rPr>
        <w:t xml:space="preserve">ההצעה </w:t>
      </w:r>
      <w:r w:rsidRPr="007A4F88">
        <w:rPr>
          <w:rtl/>
        </w:rPr>
        <w:t xml:space="preserve">יהיה על סך </w:t>
      </w:r>
      <w:r w:rsidR="006F5787">
        <w:rPr>
          <w:rFonts w:hint="cs"/>
          <w:rtl/>
        </w:rPr>
        <w:t xml:space="preserve">50,000 ₪ </w:t>
      </w:r>
      <w:r w:rsidRPr="007A4F88">
        <w:rPr>
          <w:rtl/>
        </w:rPr>
        <w:t xml:space="preserve">, יירשם לפקודת </w:t>
      </w:r>
      <w:r w:rsidR="00DD103F" w:rsidRPr="007A4F88">
        <w:rPr>
          <w:rFonts w:hint="cs"/>
          <w:rtl/>
        </w:rPr>
        <w:t>מנהל אזרחי ביהודה ושומרון- קמ"ט אוצר</w:t>
      </w:r>
      <w:r w:rsidRPr="007A4F88">
        <w:rPr>
          <w:rtl/>
        </w:rPr>
        <w:t>, ויהיה</w:t>
      </w:r>
      <w:r w:rsidR="00DD103F" w:rsidRPr="007A4F88">
        <w:rPr>
          <w:rFonts w:hint="cs"/>
          <w:rtl/>
        </w:rPr>
        <w:t xml:space="preserve"> </w:t>
      </w:r>
      <w:r w:rsidR="00DA755C" w:rsidRPr="007A4F88">
        <w:rPr>
          <w:rtl/>
        </w:rPr>
        <w:t xml:space="preserve">בתוקף עד ליום </w:t>
      </w:r>
      <w:r w:rsidR="007A4F88" w:rsidRPr="007A4F88">
        <w:rPr>
          <w:rFonts w:hint="cs"/>
          <w:rtl/>
        </w:rPr>
        <w:t>19</w:t>
      </w:r>
      <w:r w:rsidR="00B9798B" w:rsidRPr="007A4F88">
        <w:rPr>
          <w:rFonts w:hint="cs"/>
          <w:rtl/>
        </w:rPr>
        <w:t>.8.2025</w:t>
      </w:r>
    </w:p>
    <w:p w14:paraId="20E607B7" w14:textId="77777777" w:rsidR="008A4194" w:rsidRPr="00DD103F" w:rsidRDefault="008A4194" w:rsidP="002B2DF8">
      <w:pPr>
        <w:pStyle w:val="affa"/>
        <w:numPr>
          <w:ilvl w:val="5"/>
          <w:numId w:val="27"/>
        </w:numPr>
        <w:spacing w:before="240" w:after="240" w:line="276" w:lineRule="auto"/>
        <w:contextualSpacing w:val="0"/>
        <w:rPr>
          <w:rtl/>
        </w:rPr>
      </w:pPr>
      <w:r w:rsidRPr="00DD103F">
        <w:rPr>
          <w:rtl/>
        </w:rPr>
        <w:t>כתב הערבות יוצא על שמו של המציע בלבד.</w:t>
      </w:r>
    </w:p>
    <w:p w14:paraId="7D334B0F" w14:textId="5F816B90" w:rsidR="008A4194" w:rsidRPr="00DD103F" w:rsidRDefault="00EF1942" w:rsidP="002B2DF8">
      <w:pPr>
        <w:pStyle w:val="affa"/>
        <w:numPr>
          <w:ilvl w:val="5"/>
          <w:numId w:val="27"/>
        </w:numPr>
        <w:spacing w:before="240" w:after="240" w:line="276" w:lineRule="auto"/>
        <w:contextualSpacing w:val="0"/>
        <w:rPr>
          <w:b/>
          <w:bCs/>
          <w:u w:val="single"/>
          <w:rtl/>
        </w:rPr>
      </w:pPr>
      <w:r>
        <w:rPr>
          <w:rFonts w:hint="cs"/>
          <w:rtl/>
        </w:rPr>
        <w:lastRenderedPageBreak/>
        <w:t>מציע שהגיש הצעה למכרז</w:t>
      </w:r>
      <w:r w:rsidR="00F31E4A">
        <w:rPr>
          <w:rFonts w:hint="cs"/>
          <w:rtl/>
        </w:rPr>
        <w:t>, יידרש להגיש</w:t>
      </w:r>
      <w:r w:rsidR="00852776">
        <w:rPr>
          <w:rFonts w:hint="cs"/>
          <w:rtl/>
        </w:rPr>
        <w:t xml:space="preserve"> את</w:t>
      </w:r>
      <w:r w:rsidR="00F31E4A">
        <w:rPr>
          <w:rFonts w:hint="cs"/>
          <w:rtl/>
        </w:rPr>
        <w:t xml:space="preserve"> ערבות ה</w:t>
      </w:r>
      <w:r w:rsidR="00852776">
        <w:rPr>
          <w:rFonts w:hint="cs"/>
          <w:rtl/>
        </w:rPr>
        <w:t>ה</w:t>
      </w:r>
      <w:r w:rsidR="00F31E4A">
        <w:rPr>
          <w:rFonts w:hint="cs"/>
          <w:rtl/>
        </w:rPr>
        <w:t>צעה תוך 7 ימי עבודה מיום קבלת הדרישה מהמנהל. ערבות ההצעה</w:t>
      </w:r>
      <w:r w:rsidR="00852776">
        <w:rPr>
          <w:rFonts w:hint="cs"/>
          <w:rtl/>
        </w:rPr>
        <w:t xml:space="preserve"> </w:t>
      </w:r>
      <w:proofErr w:type="spellStart"/>
      <w:r w:rsidR="00852776">
        <w:rPr>
          <w:rFonts w:hint="cs"/>
          <w:rtl/>
        </w:rPr>
        <w:t>ת</w:t>
      </w:r>
      <w:r w:rsidR="00F31E4A">
        <w:rPr>
          <w:rFonts w:hint="cs"/>
          <w:rtl/>
        </w:rPr>
        <w:t>יהיה</w:t>
      </w:r>
      <w:proofErr w:type="spellEnd"/>
      <w:r w:rsidR="00F31E4A">
        <w:rPr>
          <w:rFonts w:hint="cs"/>
          <w:rtl/>
        </w:rPr>
        <w:t xml:space="preserve"> </w:t>
      </w:r>
      <w:r w:rsidR="00FD133C">
        <w:rPr>
          <w:rFonts w:hint="cs"/>
          <w:rtl/>
        </w:rPr>
        <w:t>דיגיטלית בנוסח האמור</w:t>
      </w:r>
      <w:r w:rsidR="00F31E4A">
        <w:rPr>
          <w:rFonts w:hint="cs"/>
          <w:rtl/>
        </w:rPr>
        <w:t xml:space="preserve"> בנספח ז' למסמכי המכרז</w:t>
      </w:r>
      <w:r w:rsidR="003C4DC2">
        <w:rPr>
          <w:rFonts w:hint="cs"/>
          <w:rtl/>
        </w:rPr>
        <w:t>. דרישה זו תינתן לאחר פתיחת תיבת המכרזים.</w:t>
      </w:r>
    </w:p>
    <w:p w14:paraId="33D37F54" w14:textId="77777777" w:rsidR="008A4194" w:rsidRPr="00DD103F" w:rsidRDefault="008A4194" w:rsidP="002B2DF8">
      <w:pPr>
        <w:pStyle w:val="affa"/>
        <w:numPr>
          <w:ilvl w:val="4"/>
          <w:numId w:val="27"/>
        </w:numPr>
        <w:spacing w:before="240" w:after="240" w:line="276" w:lineRule="auto"/>
        <w:contextualSpacing w:val="0"/>
        <w:rPr>
          <w:rtl/>
        </w:rPr>
      </w:pPr>
      <w:r w:rsidRPr="00DD103F">
        <w:rPr>
          <w:rtl/>
        </w:rPr>
        <w:t>המציע יצרף להצעתו תצהיר מאומת על ידי עו"ד בדבר היעדר הרשעות בגין העסקת עובדים</w:t>
      </w:r>
      <w:r w:rsidR="00DD103F" w:rsidRPr="00DD103F">
        <w:rPr>
          <w:rFonts w:hint="cs"/>
          <w:rtl/>
        </w:rPr>
        <w:t xml:space="preserve"> </w:t>
      </w:r>
      <w:r w:rsidRPr="00DD103F">
        <w:rPr>
          <w:rtl/>
        </w:rPr>
        <w:t>זרים ותשלום שכר מינימום</w:t>
      </w:r>
      <w:r w:rsidR="00DD6A83">
        <w:rPr>
          <w:rFonts w:hint="cs"/>
          <w:rtl/>
        </w:rPr>
        <w:t>,</w:t>
      </w:r>
      <w:r w:rsidRPr="00DD103F">
        <w:rPr>
          <w:rtl/>
        </w:rPr>
        <w:t xml:space="preserve"> בנוסח </w:t>
      </w:r>
      <w:proofErr w:type="spellStart"/>
      <w:r w:rsidRPr="00DD103F">
        <w:rPr>
          <w:rtl/>
        </w:rPr>
        <w:t>המצ"ב</w:t>
      </w:r>
      <w:proofErr w:type="spellEnd"/>
      <w:r w:rsidRPr="00DD103F">
        <w:rPr>
          <w:rtl/>
        </w:rPr>
        <w:t xml:space="preserve"> </w:t>
      </w:r>
      <w:r w:rsidRPr="00CF3D89">
        <w:rPr>
          <w:b/>
          <w:bCs/>
          <w:rtl/>
        </w:rPr>
        <w:t xml:space="preserve">כנספח </w:t>
      </w:r>
      <w:r w:rsidR="00DD103F" w:rsidRPr="00CF3D89">
        <w:rPr>
          <w:rFonts w:hint="cs"/>
          <w:b/>
          <w:bCs/>
          <w:rtl/>
        </w:rPr>
        <w:t>ה'</w:t>
      </w:r>
      <w:r w:rsidR="00DD6A83">
        <w:rPr>
          <w:rFonts w:hint="cs"/>
          <w:rtl/>
        </w:rPr>
        <w:t>.</w:t>
      </w:r>
    </w:p>
    <w:p w14:paraId="53C87D2D" w14:textId="77777777" w:rsidR="008A4194" w:rsidRPr="00C23A27" w:rsidRDefault="008A4194" w:rsidP="002B2DF8">
      <w:pPr>
        <w:pStyle w:val="affa"/>
        <w:numPr>
          <w:ilvl w:val="4"/>
          <w:numId w:val="27"/>
        </w:numPr>
        <w:spacing w:before="240" w:after="240" w:line="276" w:lineRule="auto"/>
        <w:contextualSpacing w:val="0"/>
        <w:rPr>
          <w:rtl/>
        </w:rPr>
      </w:pPr>
      <w:r w:rsidRPr="00DD103F">
        <w:rPr>
          <w:rtl/>
        </w:rPr>
        <w:t>המציע יצרף להצעתו התחייבות, לפיה הוא וכל אחד מנותני השירות ימלאו את כל הדרישות</w:t>
      </w:r>
      <w:r w:rsidR="00DD103F" w:rsidRPr="00DD103F">
        <w:rPr>
          <w:rFonts w:hint="cs"/>
          <w:rtl/>
        </w:rPr>
        <w:t xml:space="preserve"> </w:t>
      </w:r>
      <w:r w:rsidRPr="00DD103F">
        <w:rPr>
          <w:rtl/>
        </w:rPr>
        <w:t>לגבי בטחון ואבטחת המידע, לרבות נוהל אבטחת מידע לעניין הפעלת מאגר מידע ולגבי שמירה</w:t>
      </w:r>
      <w:r w:rsidR="00DD103F" w:rsidRPr="00DD103F">
        <w:rPr>
          <w:rFonts w:hint="cs"/>
          <w:rtl/>
        </w:rPr>
        <w:t xml:space="preserve"> </w:t>
      </w:r>
      <w:r w:rsidRPr="00DD103F">
        <w:rPr>
          <w:rtl/>
        </w:rPr>
        <w:t>על סודיות</w:t>
      </w:r>
      <w:r w:rsidR="00DD6A83">
        <w:rPr>
          <w:rFonts w:hint="cs"/>
          <w:rtl/>
        </w:rPr>
        <w:t>,</w:t>
      </w:r>
      <w:r w:rsidRPr="00DD103F">
        <w:rPr>
          <w:rtl/>
        </w:rPr>
        <w:t xml:space="preserve"> בנוסח </w:t>
      </w:r>
      <w:proofErr w:type="spellStart"/>
      <w:r w:rsidRPr="00DD103F">
        <w:rPr>
          <w:rtl/>
        </w:rPr>
        <w:t>המצ"ב</w:t>
      </w:r>
      <w:proofErr w:type="spellEnd"/>
      <w:r w:rsidRPr="00DD103F">
        <w:rPr>
          <w:rtl/>
        </w:rPr>
        <w:t xml:space="preserve"> </w:t>
      </w:r>
      <w:r w:rsidRPr="00CF3D89">
        <w:rPr>
          <w:b/>
          <w:bCs/>
          <w:rtl/>
        </w:rPr>
        <w:t xml:space="preserve">כנספח </w:t>
      </w:r>
      <w:r w:rsidR="00DD103F" w:rsidRPr="00CF3D89">
        <w:rPr>
          <w:rFonts w:hint="cs"/>
          <w:b/>
          <w:bCs/>
          <w:rtl/>
        </w:rPr>
        <w:t>ד'</w:t>
      </w:r>
      <w:r w:rsidRPr="00DD103F">
        <w:rPr>
          <w:rtl/>
        </w:rPr>
        <w:t xml:space="preserve">. ההתחייבות תישאר בתוקף גם אם המשרד </w:t>
      </w:r>
      <w:r w:rsidRPr="00C23A27">
        <w:rPr>
          <w:rtl/>
        </w:rPr>
        <w:t>יבחר במציע</w:t>
      </w:r>
      <w:r w:rsidR="00DD103F" w:rsidRPr="00C23A27">
        <w:rPr>
          <w:rFonts w:hint="cs"/>
          <w:rtl/>
        </w:rPr>
        <w:t xml:space="preserve"> </w:t>
      </w:r>
      <w:r w:rsidRPr="00C23A27">
        <w:rPr>
          <w:rtl/>
        </w:rPr>
        <w:t>כספק זוכה.</w:t>
      </w:r>
    </w:p>
    <w:p w14:paraId="4D770203" w14:textId="77777777" w:rsidR="008A4194" w:rsidRPr="00C572E0" w:rsidRDefault="008A4194" w:rsidP="002B2DF8">
      <w:pPr>
        <w:pStyle w:val="affa"/>
        <w:numPr>
          <w:ilvl w:val="4"/>
          <w:numId w:val="27"/>
        </w:numPr>
        <w:spacing w:before="240" w:after="240" w:line="276" w:lineRule="auto"/>
        <w:contextualSpacing w:val="0"/>
        <w:rPr>
          <w:rtl/>
        </w:rPr>
      </w:pPr>
      <w:r w:rsidRPr="00C572E0">
        <w:rPr>
          <w:rtl/>
        </w:rPr>
        <w:t>המציע יצרף להצעתו הצהרה בדבר אי תיאום הצעות במכרז</w:t>
      </w:r>
      <w:r w:rsidR="00DD6A83">
        <w:rPr>
          <w:rFonts w:hint="cs"/>
          <w:rtl/>
        </w:rPr>
        <w:t>,</w:t>
      </w:r>
      <w:r w:rsidRPr="00C572E0">
        <w:rPr>
          <w:rtl/>
        </w:rPr>
        <w:t xml:space="preserve"> בנוסח המופיע </w:t>
      </w:r>
      <w:r w:rsidRPr="008B41A9">
        <w:rPr>
          <w:b/>
          <w:bCs/>
          <w:rtl/>
        </w:rPr>
        <w:t xml:space="preserve">בנספח </w:t>
      </w:r>
      <w:r w:rsidR="008B41A9" w:rsidRPr="008B41A9">
        <w:rPr>
          <w:rFonts w:hint="cs"/>
          <w:b/>
          <w:bCs/>
          <w:rtl/>
        </w:rPr>
        <w:t>י"</w:t>
      </w:r>
      <w:r w:rsidR="008B41A9">
        <w:rPr>
          <w:rFonts w:hint="cs"/>
          <w:b/>
          <w:bCs/>
          <w:rtl/>
        </w:rPr>
        <w:t>ז</w:t>
      </w:r>
      <w:r w:rsidRPr="00C572E0">
        <w:rPr>
          <w:rtl/>
        </w:rPr>
        <w:t xml:space="preserve"> </w:t>
      </w:r>
      <w:proofErr w:type="spellStart"/>
      <w:r w:rsidRPr="00C572E0">
        <w:rPr>
          <w:rtl/>
        </w:rPr>
        <w:t>המצ"ב</w:t>
      </w:r>
      <w:proofErr w:type="spellEnd"/>
      <w:r w:rsidRPr="00C572E0">
        <w:rPr>
          <w:rtl/>
        </w:rPr>
        <w:t>.</w:t>
      </w:r>
    </w:p>
    <w:p w14:paraId="6994FEAF" w14:textId="77777777" w:rsidR="008A4194" w:rsidRPr="00C23A27" w:rsidRDefault="008A4194" w:rsidP="002B2DF8">
      <w:pPr>
        <w:pStyle w:val="affa"/>
        <w:numPr>
          <w:ilvl w:val="4"/>
          <w:numId w:val="27"/>
        </w:numPr>
        <w:spacing w:before="240" w:after="240" w:line="276" w:lineRule="auto"/>
        <w:contextualSpacing w:val="0"/>
        <w:rPr>
          <w:rtl/>
        </w:rPr>
      </w:pPr>
      <w:r w:rsidRPr="00C23A27">
        <w:rPr>
          <w:rtl/>
        </w:rPr>
        <w:t>המציע יצהיר ויתחייב כדלקמן:</w:t>
      </w:r>
    </w:p>
    <w:p w14:paraId="13FB785D" w14:textId="77777777" w:rsidR="008A4194" w:rsidRPr="00C23A27" w:rsidRDefault="008A4194" w:rsidP="002B2DF8">
      <w:pPr>
        <w:pStyle w:val="affa"/>
        <w:numPr>
          <w:ilvl w:val="5"/>
          <w:numId w:val="63"/>
        </w:numPr>
        <w:spacing w:before="240" w:after="240" w:line="276" w:lineRule="auto"/>
        <w:contextualSpacing w:val="0"/>
        <w:rPr>
          <w:rtl/>
        </w:rPr>
      </w:pPr>
      <w:r w:rsidRPr="00C23A27">
        <w:rPr>
          <w:rtl/>
        </w:rPr>
        <w:t>כי עיין בכל מסמכי המכרז, הבין אותם והביא בחשבון את תוכנם באופן מלא בעת</w:t>
      </w:r>
      <w:r w:rsidR="00C23A27" w:rsidRPr="00C23A27">
        <w:rPr>
          <w:rFonts w:hint="cs"/>
          <w:rtl/>
        </w:rPr>
        <w:t xml:space="preserve"> </w:t>
      </w:r>
      <w:r w:rsidRPr="00C23A27">
        <w:rPr>
          <w:rtl/>
        </w:rPr>
        <w:t>העריכה של הצעתו וכי כל תנאי המכרז מקובלים עליו במלואם; כי הצעתו עונה על</w:t>
      </w:r>
      <w:r w:rsidR="00C23A27" w:rsidRPr="00C23A27">
        <w:rPr>
          <w:rFonts w:hint="cs"/>
          <w:rtl/>
        </w:rPr>
        <w:t xml:space="preserve"> </w:t>
      </w:r>
      <w:r w:rsidRPr="00C23A27">
        <w:rPr>
          <w:rtl/>
        </w:rPr>
        <w:t>כל הדרישות המפורטות במכרז; כי ההצעה המוגשת היא שלמה ומלאה ומוצעת</w:t>
      </w:r>
      <w:r w:rsidR="00C23A27" w:rsidRPr="00C23A27">
        <w:rPr>
          <w:rFonts w:hint="cs"/>
          <w:rtl/>
        </w:rPr>
        <w:t xml:space="preserve"> </w:t>
      </w:r>
      <w:r w:rsidRPr="00C23A27">
        <w:rPr>
          <w:rtl/>
        </w:rPr>
        <w:t>כיחידה אינטגרטיבית אחת וכי אין סתירה בין רכיבי הצעתו השונים.</w:t>
      </w:r>
    </w:p>
    <w:p w14:paraId="314533C5" w14:textId="77777777" w:rsidR="008A4194" w:rsidRPr="00C23A27" w:rsidRDefault="008A4194" w:rsidP="002B2DF8">
      <w:pPr>
        <w:pStyle w:val="affa"/>
        <w:numPr>
          <w:ilvl w:val="5"/>
          <w:numId w:val="63"/>
        </w:numPr>
        <w:spacing w:before="240" w:after="240" w:line="276" w:lineRule="auto"/>
        <w:contextualSpacing w:val="0"/>
        <w:rPr>
          <w:rtl/>
        </w:rPr>
      </w:pPr>
      <w:r w:rsidRPr="00C23A27">
        <w:rPr>
          <w:rtl/>
        </w:rPr>
        <w:t>כי הבין את מהות העבודה, הסכים לכל תנאיה וכי בטרם הגיש את הצעתו, קיבל את</w:t>
      </w:r>
      <w:r w:rsidR="00C23A27" w:rsidRPr="00C23A27">
        <w:rPr>
          <w:rFonts w:hint="cs"/>
          <w:rtl/>
        </w:rPr>
        <w:t xml:space="preserve"> </w:t>
      </w:r>
      <w:r w:rsidRPr="00C23A27">
        <w:rPr>
          <w:rtl/>
        </w:rPr>
        <w:t>מלוא המידע האפשרי, בדק את כל הנתונים, הפרטים והעובדות.</w:t>
      </w:r>
    </w:p>
    <w:p w14:paraId="46DFD7F2" w14:textId="77777777" w:rsidR="008A4194" w:rsidRPr="00C23A27" w:rsidRDefault="008A4194" w:rsidP="002B2DF8">
      <w:pPr>
        <w:pStyle w:val="affa"/>
        <w:numPr>
          <w:ilvl w:val="5"/>
          <w:numId w:val="63"/>
        </w:numPr>
        <w:spacing w:before="240" w:after="240" w:line="276" w:lineRule="auto"/>
        <w:contextualSpacing w:val="0"/>
        <w:rPr>
          <w:rtl/>
        </w:rPr>
      </w:pPr>
      <w:r w:rsidRPr="00C23A27">
        <w:rPr>
          <w:rtl/>
        </w:rPr>
        <w:t>כי הוא לא יימצא במצב של ניגוד עניינים בשל מתן השירותים הנדרשים במכרז.</w:t>
      </w:r>
      <w:r w:rsidR="00C23A27" w:rsidRPr="00C23A27">
        <w:rPr>
          <w:rFonts w:hint="cs"/>
          <w:rtl/>
        </w:rPr>
        <w:t xml:space="preserve"> </w:t>
      </w:r>
      <w:r w:rsidRPr="00C23A27">
        <w:rPr>
          <w:rtl/>
        </w:rPr>
        <w:t>המציע מתחייב להודיע למשרד באופן מידי על כל מקרה בו ייווצר או עלול להיווצר</w:t>
      </w:r>
      <w:r w:rsidR="00C23A27" w:rsidRPr="00C23A27">
        <w:rPr>
          <w:rFonts w:hint="cs"/>
          <w:rtl/>
        </w:rPr>
        <w:t xml:space="preserve"> </w:t>
      </w:r>
      <w:r w:rsidRPr="00C23A27">
        <w:rPr>
          <w:rtl/>
        </w:rPr>
        <w:t>ניגוד עניינים שכזה.</w:t>
      </w:r>
    </w:p>
    <w:p w14:paraId="146C2E6A" w14:textId="77777777" w:rsidR="008A4194" w:rsidRPr="00C61A5C" w:rsidRDefault="008A4194" w:rsidP="002B2DF8">
      <w:pPr>
        <w:pStyle w:val="affa"/>
        <w:numPr>
          <w:ilvl w:val="5"/>
          <w:numId w:val="63"/>
        </w:numPr>
        <w:spacing w:before="240" w:after="240" w:line="276" w:lineRule="auto"/>
        <w:contextualSpacing w:val="0"/>
        <w:rPr>
          <w:rtl/>
        </w:rPr>
      </w:pPr>
      <w:r w:rsidRPr="00C23A27">
        <w:rPr>
          <w:rtl/>
        </w:rPr>
        <w:t>כי אין ולא תהיה באספקת השירותים למשרד או השימוש בהם ע"י המשרד לפי</w:t>
      </w:r>
      <w:r w:rsidR="00C23A27" w:rsidRPr="00C23A27">
        <w:rPr>
          <w:rFonts w:hint="cs"/>
          <w:rtl/>
        </w:rPr>
        <w:t xml:space="preserve"> </w:t>
      </w:r>
      <w:r w:rsidRPr="00C23A27">
        <w:rPr>
          <w:rtl/>
        </w:rPr>
        <w:t>המכרז, הפרה של זכויות קניין רוחני או זכויות קנייניות של צד שלישי כלשהו. המציע</w:t>
      </w:r>
      <w:r w:rsidR="00C23A27" w:rsidRPr="00C23A27">
        <w:rPr>
          <w:rFonts w:hint="cs"/>
          <w:rtl/>
        </w:rPr>
        <w:t xml:space="preserve"> </w:t>
      </w:r>
      <w:r w:rsidRPr="00C23A27">
        <w:rPr>
          <w:rtl/>
        </w:rPr>
        <w:t>יישא באחריות בלעדית על הפרתה של כל זכות קניין רוחני או זכות קניינית של צד</w:t>
      </w:r>
      <w:r w:rsidR="00C23A27" w:rsidRPr="00C23A27">
        <w:rPr>
          <w:rFonts w:hint="cs"/>
          <w:rtl/>
        </w:rPr>
        <w:t xml:space="preserve"> </w:t>
      </w:r>
      <w:r w:rsidRPr="00C23A27">
        <w:rPr>
          <w:rtl/>
        </w:rPr>
        <w:t xml:space="preserve">שלישי ככל שתופר וישפה את המשרד בכל </w:t>
      </w:r>
      <w:r w:rsidRPr="00C61A5C">
        <w:rPr>
          <w:rtl/>
        </w:rPr>
        <w:t>מקרה של תביעה של צד שלישי בגין הפרת</w:t>
      </w:r>
      <w:r w:rsidR="00C23A27" w:rsidRPr="00C61A5C">
        <w:rPr>
          <w:rFonts w:hint="cs"/>
          <w:rtl/>
        </w:rPr>
        <w:t xml:space="preserve"> </w:t>
      </w:r>
      <w:r w:rsidRPr="00C61A5C">
        <w:rPr>
          <w:rtl/>
        </w:rPr>
        <w:t>כל זכות כאמור.</w:t>
      </w:r>
      <w:r w:rsidR="004F3CB0">
        <w:rPr>
          <w:rFonts w:hint="cs"/>
          <w:rtl/>
        </w:rPr>
        <w:t xml:space="preserve"> </w:t>
      </w:r>
    </w:p>
    <w:p w14:paraId="153D67A3" w14:textId="77777777" w:rsidR="008A4194" w:rsidRPr="00C61A5C" w:rsidRDefault="008A4194" w:rsidP="002B2DF8">
      <w:pPr>
        <w:pStyle w:val="affa"/>
        <w:numPr>
          <w:ilvl w:val="5"/>
          <w:numId w:val="63"/>
        </w:numPr>
        <w:spacing w:before="240" w:after="240" w:line="276" w:lineRule="auto"/>
        <w:contextualSpacing w:val="0"/>
        <w:rPr>
          <w:rtl/>
        </w:rPr>
      </w:pPr>
      <w:r w:rsidRPr="00C61A5C">
        <w:rPr>
          <w:rtl/>
        </w:rPr>
        <w:t>כי הוא שילם בקביעות בשנה האחרונה שכר לכל עובדיו כמתחייב מדיני העבודה, צווי</w:t>
      </w:r>
      <w:r w:rsidR="00C61A5C" w:rsidRPr="00C61A5C">
        <w:rPr>
          <w:rFonts w:hint="cs"/>
          <w:rtl/>
        </w:rPr>
        <w:t xml:space="preserve"> </w:t>
      </w:r>
      <w:r w:rsidRPr="00C61A5C">
        <w:rPr>
          <w:rtl/>
        </w:rPr>
        <w:t>הרחבה, ההסכמים הקיבוציים וההסכמים האישיים, ככל שהם חלים עליו, ובכל</w:t>
      </w:r>
      <w:r w:rsidR="00C61A5C" w:rsidRPr="00C61A5C">
        <w:rPr>
          <w:rFonts w:hint="cs"/>
          <w:rtl/>
        </w:rPr>
        <w:t xml:space="preserve"> </w:t>
      </w:r>
      <w:r w:rsidRPr="00C61A5C">
        <w:rPr>
          <w:rtl/>
        </w:rPr>
        <w:t>מקרה לא פחות משכר מינימום כחוק ותשלומים סוציאליים וכי הוא יקיים את כל</w:t>
      </w:r>
      <w:r w:rsidR="00C61A5C" w:rsidRPr="00C61A5C">
        <w:rPr>
          <w:rFonts w:hint="cs"/>
          <w:rtl/>
        </w:rPr>
        <w:t xml:space="preserve"> </w:t>
      </w:r>
      <w:r w:rsidRPr="00C61A5C">
        <w:rPr>
          <w:rtl/>
        </w:rPr>
        <w:t>דיני העבודה במהלך כל תקופת ההתקשרות עם המשרד.</w:t>
      </w:r>
    </w:p>
    <w:p w14:paraId="6FBD847F" w14:textId="77777777" w:rsidR="00D805B3" w:rsidRDefault="008A4194" w:rsidP="002B2DF8">
      <w:pPr>
        <w:pStyle w:val="affa"/>
        <w:numPr>
          <w:ilvl w:val="5"/>
          <w:numId w:val="62"/>
        </w:numPr>
        <w:spacing w:before="240" w:after="240" w:line="276" w:lineRule="auto"/>
        <w:contextualSpacing w:val="0"/>
        <w:rPr>
          <w:b/>
          <w:bCs/>
        </w:rPr>
      </w:pPr>
      <w:r w:rsidRPr="00C61A5C">
        <w:rPr>
          <w:rtl/>
        </w:rPr>
        <w:lastRenderedPageBreak/>
        <w:t>כי יעשה שימוש במוצרי תוכנה חוקיים ומקוריים בלבד למתן כל השירותים לפי</w:t>
      </w:r>
      <w:r w:rsidR="00C61A5C" w:rsidRPr="00C61A5C">
        <w:rPr>
          <w:rFonts w:hint="cs"/>
          <w:rtl/>
        </w:rPr>
        <w:t xml:space="preserve"> </w:t>
      </w:r>
      <w:r w:rsidRPr="00C61A5C">
        <w:rPr>
          <w:rtl/>
        </w:rPr>
        <w:t>המכרז.</w:t>
      </w:r>
      <w:r w:rsidR="004F3CB0" w:rsidRPr="004F3CB0">
        <w:rPr>
          <w:rFonts w:hint="cs"/>
          <w:rtl/>
        </w:rPr>
        <w:t xml:space="preserve"> </w:t>
      </w:r>
      <w:r w:rsidR="004F3CB0">
        <w:rPr>
          <w:rFonts w:hint="cs"/>
          <w:rtl/>
        </w:rPr>
        <w:t>בין השאר בעניין זה, יצרף המציע להצעתו את נספח יד למכרז</w:t>
      </w:r>
      <w:r w:rsidR="00DD6A83">
        <w:rPr>
          <w:rFonts w:hint="cs"/>
          <w:rtl/>
        </w:rPr>
        <w:t>,</w:t>
      </w:r>
      <w:r w:rsidR="004F3CB0">
        <w:rPr>
          <w:rFonts w:hint="cs"/>
          <w:rtl/>
        </w:rPr>
        <w:t xml:space="preserve"> חתום על ידו ומאומת ע"י עו"ד.</w:t>
      </w:r>
    </w:p>
    <w:p w14:paraId="5490E363" w14:textId="77777777" w:rsidR="007C3176" w:rsidRDefault="007C3176" w:rsidP="002B2DF8">
      <w:pPr>
        <w:pStyle w:val="affa"/>
        <w:numPr>
          <w:ilvl w:val="4"/>
          <w:numId w:val="27"/>
        </w:numPr>
        <w:spacing w:before="240" w:after="240" w:line="276" w:lineRule="auto"/>
        <w:contextualSpacing w:val="0"/>
      </w:pPr>
      <w:r>
        <w:rPr>
          <w:rFonts w:hint="cs"/>
          <w:b/>
          <w:bCs/>
          <w:rtl/>
        </w:rPr>
        <w:t>השתתפות בכנס מציעים</w:t>
      </w:r>
      <w:r w:rsidRPr="00C23A27">
        <w:rPr>
          <w:rtl/>
        </w:rPr>
        <w:t>:</w:t>
      </w:r>
    </w:p>
    <w:p w14:paraId="5570327E" w14:textId="69DD1519" w:rsidR="007C3176" w:rsidRDefault="007C3176" w:rsidP="007A4F88">
      <w:pPr>
        <w:pStyle w:val="affa"/>
        <w:spacing w:before="240" w:after="240" w:line="276" w:lineRule="auto"/>
        <w:ind w:left="2438"/>
        <w:contextualSpacing w:val="0"/>
        <w:rPr>
          <w:rFonts w:eastAsia="David"/>
          <w:rtl/>
        </w:rPr>
      </w:pPr>
      <w:r w:rsidRPr="007A4F88">
        <w:rPr>
          <w:rFonts w:eastAsia="David" w:hint="cs"/>
          <w:rtl/>
        </w:rPr>
        <w:t xml:space="preserve">על המציע להשתתף בכנס מציעים שייערך בתאריך </w:t>
      </w:r>
      <w:r w:rsidR="007A4F88" w:rsidRPr="007A4F88">
        <w:rPr>
          <w:rFonts w:eastAsia="David" w:hint="cs"/>
          <w:rtl/>
        </w:rPr>
        <w:t>9.4.2025</w:t>
      </w:r>
      <w:r w:rsidRPr="007A4F88">
        <w:rPr>
          <w:rFonts w:eastAsia="David" w:hint="cs"/>
          <w:rtl/>
        </w:rPr>
        <w:t xml:space="preserve">, </w:t>
      </w:r>
      <w:r w:rsidRPr="006B0C8E">
        <w:rPr>
          <w:rFonts w:eastAsia="David" w:hint="cs"/>
          <w:rtl/>
        </w:rPr>
        <w:t xml:space="preserve">כמפורט להלן בסעיף </w:t>
      </w:r>
      <w:r w:rsidR="002E0597" w:rsidRPr="006B0C8E">
        <w:rPr>
          <w:rFonts w:eastAsia="David" w:hint="cs"/>
          <w:rtl/>
        </w:rPr>
        <w:t>1.14.</w:t>
      </w:r>
      <w:r w:rsidR="006B0C8E" w:rsidRPr="006B0C8E">
        <w:rPr>
          <w:rFonts w:eastAsia="David" w:hint="cs"/>
          <w:rtl/>
        </w:rPr>
        <w:t>15</w:t>
      </w:r>
      <w:r w:rsidR="002E0597" w:rsidRPr="006B0C8E">
        <w:rPr>
          <w:rFonts w:eastAsia="David" w:hint="cs"/>
          <w:rtl/>
        </w:rPr>
        <w:t>.3</w:t>
      </w:r>
      <w:r w:rsidRPr="006B0C8E">
        <w:rPr>
          <w:rFonts w:eastAsia="David" w:hint="cs"/>
          <w:rtl/>
        </w:rPr>
        <w:t>.</w:t>
      </w:r>
    </w:p>
    <w:p w14:paraId="1AAA4E50" w14:textId="77777777" w:rsidR="00AB501D" w:rsidRPr="00AB501D" w:rsidRDefault="00AB501D" w:rsidP="002B2DF8">
      <w:pPr>
        <w:pStyle w:val="affa"/>
        <w:numPr>
          <w:ilvl w:val="3"/>
          <w:numId w:val="27"/>
        </w:numPr>
        <w:spacing w:before="240" w:after="240" w:line="276" w:lineRule="auto"/>
        <w:contextualSpacing w:val="0"/>
        <w:rPr>
          <w:b/>
          <w:bCs/>
          <w:sz w:val="24"/>
        </w:rPr>
      </w:pPr>
      <w:bookmarkStart w:id="53" w:name="_Hlk190083064"/>
      <w:r w:rsidRPr="00AB501D">
        <w:rPr>
          <w:rFonts w:hint="cs"/>
          <w:b/>
          <w:bCs/>
          <w:sz w:val="24"/>
          <w:rtl/>
        </w:rPr>
        <w:t>נ</w:t>
      </w:r>
      <w:r w:rsidR="00576CF2">
        <w:rPr>
          <w:rFonts w:hint="cs"/>
          <w:b/>
          <w:bCs/>
          <w:sz w:val="24"/>
          <w:rtl/>
        </w:rPr>
        <w:t>י</w:t>
      </w:r>
      <w:r w:rsidRPr="00AB501D">
        <w:rPr>
          <w:rFonts w:hint="cs"/>
          <w:b/>
          <w:bCs/>
          <w:sz w:val="24"/>
          <w:rtl/>
        </w:rPr>
        <w:t>סיון</w:t>
      </w:r>
    </w:p>
    <w:p w14:paraId="128B0471" w14:textId="4C97081B" w:rsidR="00AB501D" w:rsidRDefault="00AB501D" w:rsidP="002B2DF8">
      <w:pPr>
        <w:pStyle w:val="affa"/>
        <w:numPr>
          <w:ilvl w:val="4"/>
          <w:numId w:val="27"/>
        </w:numPr>
        <w:spacing w:before="240" w:after="240" w:line="276" w:lineRule="auto"/>
        <w:contextualSpacing w:val="0"/>
        <w:rPr>
          <w:sz w:val="24"/>
        </w:rPr>
      </w:pPr>
      <w:r w:rsidRPr="00AB501D">
        <w:rPr>
          <w:rFonts w:hint="cs"/>
          <w:sz w:val="24"/>
          <w:rtl/>
        </w:rPr>
        <w:t>ניסיון</w:t>
      </w:r>
      <w:r w:rsidRPr="00AB501D">
        <w:rPr>
          <w:sz w:val="24"/>
        </w:rPr>
        <w:t xml:space="preserve"> </w:t>
      </w:r>
      <w:r w:rsidRPr="00AB501D">
        <w:rPr>
          <w:rFonts w:hint="cs"/>
          <w:sz w:val="24"/>
          <w:rtl/>
        </w:rPr>
        <w:t>הספק</w:t>
      </w:r>
      <w:r w:rsidRPr="00AB501D">
        <w:rPr>
          <w:sz w:val="24"/>
        </w:rPr>
        <w:t xml:space="preserve"> </w:t>
      </w:r>
      <w:r w:rsidRPr="00AB501D">
        <w:rPr>
          <w:rFonts w:hint="cs"/>
          <w:sz w:val="24"/>
          <w:rtl/>
        </w:rPr>
        <w:t>במתן</w:t>
      </w:r>
      <w:r w:rsidRPr="00AB501D">
        <w:rPr>
          <w:sz w:val="24"/>
        </w:rPr>
        <w:t xml:space="preserve"> </w:t>
      </w:r>
      <w:r w:rsidRPr="00AB501D">
        <w:rPr>
          <w:rFonts w:hint="cs"/>
          <w:sz w:val="24"/>
          <w:rtl/>
        </w:rPr>
        <w:t>שירותי מענה</w:t>
      </w:r>
      <w:r w:rsidRPr="00AB501D">
        <w:rPr>
          <w:sz w:val="24"/>
        </w:rPr>
        <w:t xml:space="preserve"> </w:t>
      </w:r>
      <w:r w:rsidRPr="00AB501D">
        <w:rPr>
          <w:rFonts w:hint="cs"/>
          <w:sz w:val="24"/>
          <w:rtl/>
        </w:rPr>
        <w:t>טלפוני</w:t>
      </w:r>
      <w:r w:rsidRPr="00AB501D">
        <w:rPr>
          <w:sz w:val="24"/>
        </w:rPr>
        <w:t xml:space="preserve"> </w:t>
      </w:r>
      <w:r w:rsidRPr="00AB501D">
        <w:rPr>
          <w:rFonts w:hint="cs"/>
          <w:sz w:val="24"/>
          <w:rtl/>
        </w:rPr>
        <w:t>אנושי</w:t>
      </w:r>
      <w:r w:rsidRPr="00AB501D">
        <w:rPr>
          <w:sz w:val="24"/>
        </w:rPr>
        <w:t xml:space="preserve"> </w:t>
      </w:r>
      <w:r w:rsidRPr="00AB501D">
        <w:rPr>
          <w:rFonts w:hint="cs"/>
          <w:sz w:val="24"/>
          <w:rtl/>
        </w:rPr>
        <w:t>במהלך חמש</w:t>
      </w:r>
      <w:r w:rsidRPr="00AB501D">
        <w:rPr>
          <w:sz w:val="24"/>
        </w:rPr>
        <w:t xml:space="preserve"> </w:t>
      </w:r>
      <w:r w:rsidRPr="00AB501D">
        <w:rPr>
          <w:rFonts w:hint="cs"/>
          <w:sz w:val="24"/>
          <w:rtl/>
        </w:rPr>
        <w:t>(</w:t>
      </w:r>
      <w:r w:rsidR="004C1178">
        <w:rPr>
          <w:rFonts w:hint="cs"/>
          <w:sz w:val="24"/>
          <w:rtl/>
        </w:rPr>
        <w:t>5</w:t>
      </w:r>
      <w:r w:rsidRPr="00AB501D">
        <w:rPr>
          <w:rFonts w:hint="cs"/>
          <w:sz w:val="24"/>
          <w:rtl/>
        </w:rPr>
        <w:t>)</w:t>
      </w:r>
      <w:r w:rsidRPr="00AB501D">
        <w:rPr>
          <w:sz w:val="24"/>
        </w:rPr>
        <w:t xml:space="preserve"> </w:t>
      </w:r>
      <w:r w:rsidRPr="00AB501D">
        <w:rPr>
          <w:rFonts w:hint="cs"/>
          <w:sz w:val="24"/>
          <w:rtl/>
        </w:rPr>
        <w:t>השנים</w:t>
      </w:r>
      <w:r>
        <w:rPr>
          <w:rFonts w:hint="cs"/>
          <w:sz w:val="24"/>
          <w:rtl/>
        </w:rPr>
        <w:t xml:space="preserve"> </w:t>
      </w:r>
      <w:r w:rsidRPr="00AB501D">
        <w:rPr>
          <w:rFonts w:hint="cs"/>
          <w:sz w:val="24"/>
          <w:rtl/>
        </w:rPr>
        <w:t>האחרונות</w:t>
      </w:r>
      <w:r w:rsidR="00576CF2">
        <w:rPr>
          <w:rFonts w:hint="cs"/>
          <w:sz w:val="24"/>
          <w:rtl/>
        </w:rPr>
        <w:t xml:space="preserve"> </w:t>
      </w:r>
      <w:r w:rsidR="00CA4344">
        <w:rPr>
          <w:rFonts w:hint="cs"/>
          <w:sz w:val="24"/>
          <w:rtl/>
        </w:rPr>
        <w:t>2020</w:t>
      </w:r>
      <w:r w:rsidR="007E56D7">
        <w:rPr>
          <w:rFonts w:hint="cs"/>
          <w:sz w:val="24"/>
          <w:rtl/>
        </w:rPr>
        <w:t xml:space="preserve">-2024 </w:t>
      </w:r>
      <w:r w:rsidR="00576CF2">
        <w:rPr>
          <w:rFonts w:hint="cs"/>
          <w:sz w:val="24"/>
          <w:rtl/>
        </w:rPr>
        <w:t>לכל הפחות</w:t>
      </w:r>
      <w:r w:rsidR="00DD6A83">
        <w:rPr>
          <w:rFonts w:hint="cs"/>
          <w:sz w:val="24"/>
          <w:rtl/>
        </w:rPr>
        <w:t>,</w:t>
      </w:r>
      <w:r>
        <w:rPr>
          <w:rFonts w:hint="cs"/>
          <w:sz w:val="24"/>
          <w:rtl/>
        </w:rPr>
        <w:t xml:space="preserve"> </w:t>
      </w:r>
      <w:r w:rsidR="00E3579A">
        <w:rPr>
          <w:rFonts w:hint="cs"/>
          <w:sz w:val="24"/>
          <w:rtl/>
        </w:rPr>
        <w:t xml:space="preserve">כאשר בכל שנה העסיק בכל משמרת לפחות </w:t>
      </w:r>
      <w:r w:rsidR="007E56D7">
        <w:rPr>
          <w:rFonts w:hint="cs"/>
          <w:sz w:val="24"/>
          <w:rtl/>
        </w:rPr>
        <w:t>5</w:t>
      </w:r>
      <w:r w:rsidR="00E3579A">
        <w:rPr>
          <w:rFonts w:hint="cs"/>
          <w:sz w:val="24"/>
          <w:rtl/>
        </w:rPr>
        <w:t>0 מוקדנים</w:t>
      </w:r>
      <w:r w:rsidR="00D33E32">
        <w:rPr>
          <w:rFonts w:hint="cs"/>
          <w:sz w:val="24"/>
          <w:rtl/>
        </w:rPr>
        <w:t xml:space="preserve"> עבור אותו לקוח </w:t>
      </w:r>
      <w:r>
        <w:rPr>
          <w:sz w:val="24"/>
          <w:rtl/>
        </w:rPr>
        <w:t>–</w:t>
      </w:r>
      <w:r>
        <w:rPr>
          <w:rFonts w:hint="cs"/>
          <w:sz w:val="24"/>
          <w:rtl/>
        </w:rPr>
        <w:t xml:space="preserve"> המציע נדרש להראות אישורים בנושא</w:t>
      </w:r>
      <w:r w:rsidR="00DD6A83">
        <w:rPr>
          <w:rFonts w:hint="cs"/>
          <w:sz w:val="24"/>
          <w:rtl/>
        </w:rPr>
        <w:t>,</w:t>
      </w:r>
      <w:r w:rsidR="002E0597">
        <w:rPr>
          <w:rFonts w:hint="cs"/>
          <w:sz w:val="24"/>
          <w:rtl/>
        </w:rPr>
        <w:t xml:space="preserve"> ראה</w:t>
      </w:r>
      <w:r w:rsidR="002E0597" w:rsidRPr="002E0597">
        <w:rPr>
          <w:rFonts w:hint="cs"/>
          <w:b/>
          <w:bCs/>
          <w:sz w:val="24"/>
          <w:rtl/>
        </w:rPr>
        <w:t xml:space="preserve"> נספח </w:t>
      </w:r>
      <w:proofErr w:type="spellStart"/>
      <w:r w:rsidR="002E0597" w:rsidRPr="002E0597">
        <w:rPr>
          <w:rFonts w:hint="cs"/>
          <w:b/>
          <w:bCs/>
          <w:sz w:val="24"/>
          <w:rtl/>
        </w:rPr>
        <w:t>יח</w:t>
      </w:r>
      <w:proofErr w:type="spellEnd"/>
      <w:r w:rsidR="002E0597" w:rsidRPr="002E0597">
        <w:rPr>
          <w:rFonts w:hint="cs"/>
          <w:b/>
          <w:bCs/>
          <w:sz w:val="24"/>
          <w:rtl/>
        </w:rPr>
        <w:t>'</w:t>
      </w:r>
      <w:r>
        <w:rPr>
          <w:rFonts w:hint="cs"/>
          <w:sz w:val="24"/>
          <w:rtl/>
        </w:rPr>
        <w:t>.</w:t>
      </w:r>
    </w:p>
    <w:p w14:paraId="4F6566B1" w14:textId="77777777" w:rsidR="002E0597" w:rsidRPr="00E22FF1" w:rsidRDefault="002E0597" w:rsidP="002B2DF8">
      <w:pPr>
        <w:pStyle w:val="affa"/>
        <w:numPr>
          <w:ilvl w:val="5"/>
          <w:numId w:val="27"/>
        </w:numPr>
        <w:spacing w:before="240" w:after="240" w:line="276" w:lineRule="auto"/>
        <w:contextualSpacing w:val="0"/>
        <w:rPr>
          <w:sz w:val="24"/>
        </w:rPr>
      </w:pPr>
      <w:r w:rsidRPr="00E22FF1">
        <w:rPr>
          <w:sz w:val="24"/>
          <w:rtl/>
        </w:rPr>
        <w:t xml:space="preserve">על מציע אשר נתן שירותים כמפורט בסעיף </w:t>
      </w:r>
      <w:r>
        <w:rPr>
          <w:rFonts w:hint="cs"/>
          <w:sz w:val="24"/>
          <w:rtl/>
        </w:rPr>
        <w:t>1.13.1.3.2.1</w:t>
      </w:r>
      <w:r w:rsidRPr="00E22FF1">
        <w:rPr>
          <w:sz w:val="24"/>
          <w:rtl/>
        </w:rPr>
        <w:t xml:space="preserve"> לעיל למדינה ו/או לגופים ציבוריים,</w:t>
      </w:r>
      <w:r w:rsidRPr="00E22FF1">
        <w:rPr>
          <w:rFonts w:hint="cs"/>
          <w:sz w:val="24"/>
          <w:rtl/>
        </w:rPr>
        <w:t xml:space="preserve"> </w:t>
      </w:r>
      <w:r w:rsidRPr="00E22FF1">
        <w:rPr>
          <w:sz w:val="24"/>
          <w:rtl/>
        </w:rPr>
        <w:t xml:space="preserve">לפרט </w:t>
      </w:r>
      <w:r w:rsidRPr="00394B78">
        <w:rPr>
          <w:b/>
          <w:bCs/>
          <w:sz w:val="24"/>
          <w:rtl/>
        </w:rPr>
        <w:t xml:space="preserve">בנספח </w:t>
      </w:r>
      <w:r w:rsidRPr="00394B78">
        <w:rPr>
          <w:rFonts w:hint="cs"/>
          <w:b/>
          <w:bCs/>
          <w:sz w:val="24"/>
          <w:rtl/>
        </w:rPr>
        <w:t>יח'</w:t>
      </w:r>
      <w:r w:rsidRPr="00E22FF1">
        <w:rPr>
          <w:sz w:val="24"/>
          <w:rtl/>
        </w:rPr>
        <w:t xml:space="preserve"> את רשימת כל הגופים כאמור, הכוללת אנשי קשר וטלפונים ליצירת</w:t>
      </w:r>
      <w:r>
        <w:rPr>
          <w:rFonts w:hint="cs"/>
          <w:sz w:val="24"/>
          <w:rtl/>
        </w:rPr>
        <w:t xml:space="preserve"> </w:t>
      </w:r>
      <w:r w:rsidRPr="00E22FF1">
        <w:rPr>
          <w:sz w:val="24"/>
          <w:rtl/>
        </w:rPr>
        <w:t>קשר עמם.</w:t>
      </w:r>
    </w:p>
    <w:p w14:paraId="00217CE8" w14:textId="77777777" w:rsidR="002E0597" w:rsidRPr="00394B78" w:rsidRDefault="002E0597" w:rsidP="002B2DF8">
      <w:pPr>
        <w:pStyle w:val="affa"/>
        <w:numPr>
          <w:ilvl w:val="5"/>
          <w:numId w:val="27"/>
        </w:numPr>
        <w:spacing w:before="240" w:after="240" w:line="276" w:lineRule="auto"/>
        <w:contextualSpacing w:val="0"/>
        <w:rPr>
          <w:sz w:val="24"/>
        </w:rPr>
      </w:pPr>
      <w:r w:rsidRPr="00394B78">
        <w:rPr>
          <w:sz w:val="24"/>
          <w:rtl/>
        </w:rPr>
        <w:t xml:space="preserve">המשרד יהיה רשאי לפי שיקול דעתו הבלעדי לפנות לגורמים המפורטים </w:t>
      </w:r>
      <w:r w:rsidRPr="00394B78">
        <w:rPr>
          <w:b/>
          <w:bCs/>
          <w:sz w:val="24"/>
          <w:rtl/>
        </w:rPr>
        <w:t xml:space="preserve">בנספח </w:t>
      </w:r>
      <w:proofErr w:type="spellStart"/>
      <w:r w:rsidRPr="00394B78">
        <w:rPr>
          <w:rFonts w:hint="cs"/>
          <w:b/>
          <w:bCs/>
          <w:sz w:val="24"/>
          <w:rtl/>
        </w:rPr>
        <w:t>יח</w:t>
      </w:r>
      <w:proofErr w:type="spellEnd"/>
      <w:r w:rsidRPr="00394B78">
        <w:rPr>
          <w:rFonts w:hint="cs"/>
          <w:b/>
          <w:bCs/>
          <w:sz w:val="24"/>
          <w:rtl/>
        </w:rPr>
        <w:t>'</w:t>
      </w:r>
      <w:r w:rsidRPr="00394B78">
        <w:rPr>
          <w:sz w:val="24"/>
          <w:rtl/>
        </w:rPr>
        <w:t>, כולם</w:t>
      </w:r>
      <w:r w:rsidRPr="00394B78">
        <w:rPr>
          <w:rFonts w:hint="cs"/>
          <w:sz w:val="24"/>
          <w:rtl/>
        </w:rPr>
        <w:t xml:space="preserve"> </w:t>
      </w:r>
      <w:r w:rsidRPr="00394B78">
        <w:rPr>
          <w:sz w:val="24"/>
          <w:rtl/>
        </w:rPr>
        <w:t>או חלקם, וכן לגורמים אחרים שקיבלו שירותים מהמציע</w:t>
      </w:r>
      <w:r w:rsidR="007B6B4A">
        <w:rPr>
          <w:rFonts w:hint="cs"/>
          <w:sz w:val="24"/>
          <w:rtl/>
        </w:rPr>
        <w:t>,</w:t>
      </w:r>
      <w:r w:rsidRPr="00394B78">
        <w:rPr>
          <w:sz w:val="24"/>
          <w:rtl/>
        </w:rPr>
        <w:t xml:space="preserve"> לשם קבלת פרטים אודות</w:t>
      </w:r>
      <w:r>
        <w:rPr>
          <w:rFonts w:hint="cs"/>
          <w:sz w:val="24"/>
          <w:rtl/>
        </w:rPr>
        <w:t xml:space="preserve"> </w:t>
      </w:r>
      <w:r w:rsidRPr="00394B78">
        <w:rPr>
          <w:sz w:val="24"/>
          <w:rtl/>
        </w:rPr>
        <w:t xml:space="preserve">השירות שקיבלו ושביעות רצונם ממנו. </w:t>
      </w:r>
    </w:p>
    <w:p w14:paraId="1FC17346" w14:textId="77777777" w:rsidR="002E0597" w:rsidRPr="00E22FF1" w:rsidRDefault="002E0597" w:rsidP="002B2DF8">
      <w:pPr>
        <w:pStyle w:val="affa"/>
        <w:numPr>
          <w:ilvl w:val="5"/>
          <w:numId w:val="27"/>
        </w:numPr>
        <w:spacing w:before="240" w:after="240" w:line="276" w:lineRule="auto"/>
        <w:contextualSpacing w:val="0"/>
        <w:rPr>
          <w:b/>
          <w:bCs/>
        </w:rPr>
      </w:pPr>
      <w:r w:rsidRPr="00394B78">
        <w:rPr>
          <w:sz w:val="24"/>
          <w:rtl/>
        </w:rPr>
        <w:t>המלצות בע"פ או בכתב מגורמים מקצועיים במשרד</w:t>
      </w:r>
      <w:r w:rsidR="00714C65">
        <w:rPr>
          <w:rFonts w:hint="cs"/>
          <w:sz w:val="24"/>
          <w:rtl/>
        </w:rPr>
        <w:t>י המזמין,</w:t>
      </w:r>
      <w:r w:rsidRPr="00394B78">
        <w:rPr>
          <w:sz w:val="24"/>
          <w:rtl/>
        </w:rPr>
        <w:t xml:space="preserve"> בין אם פורטו ובין שלא</w:t>
      </w:r>
      <w:r w:rsidRPr="00E22FF1">
        <w:rPr>
          <w:sz w:val="24"/>
          <w:rtl/>
        </w:rPr>
        <w:t xml:space="preserve"> פורטו </w:t>
      </w:r>
      <w:r w:rsidRPr="00394B78">
        <w:rPr>
          <w:b/>
          <w:bCs/>
          <w:sz w:val="24"/>
          <w:rtl/>
        </w:rPr>
        <w:t>בנספח</w:t>
      </w:r>
      <w:r w:rsidRPr="00394B78">
        <w:rPr>
          <w:rFonts w:hint="cs"/>
          <w:b/>
          <w:bCs/>
          <w:sz w:val="24"/>
          <w:rtl/>
        </w:rPr>
        <w:t xml:space="preserve"> </w:t>
      </w:r>
      <w:proofErr w:type="spellStart"/>
      <w:r w:rsidRPr="00394B78">
        <w:rPr>
          <w:rFonts w:hint="cs"/>
          <w:b/>
          <w:bCs/>
          <w:sz w:val="24"/>
          <w:rtl/>
        </w:rPr>
        <w:t>יח</w:t>
      </w:r>
      <w:proofErr w:type="spellEnd"/>
      <w:r w:rsidRPr="00394B78">
        <w:rPr>
          <w:rFonts w:hint="cs"/>
          <w:b/>
          <w:bCs/>
          <w:sz w:val="24"/>
          <w:rtl/>
        </w:rPr>
        <w:t>'</w:t>
      </w:r>
      <w:r w:rsidRPr="00E22FF1">
        <w:rPr>
          <w:sz w:val="24"/>
          <w:rtl/>
        </w:rPr>
        <w:t>,</w:t>
      </w:r>
      <w:r w:rsidR="00714C65">
        <w:rPr>
          <w:rFonts w:hint="cs"/>
          <w:sz w:val="24"/>
          <w:rtl/>
        </w:rPr>
        <w:t xml:space="preserve"> </w:t>
      </w:r>
      <w:r w:rsidR="00714C65">
        <w:rPr>
          <w:rFonts w:hint="cs"/>
          <w:b/>
          <w:bCs/>
          <w:sz w:val="24"/>
          <w:rtl/>
        </w:rPr>
        <w:t>לא</w:t>
      </w:r>
      <w:r w:rsidRPr="00E22FF1">
        <w:rPr>
          <w:sz w:val="24"/>
          <w:rtl/>
        </w:rPr>
        <w:t xml:space="preserve"> ייחשבו כהמלצה לצורך </w:t>
      </w:r>
      <w:r w:rsidR="00714C65">
        <w:rPr>
          <w:rFonts w:hint="cs"/>
          <w:sz w:val="24"/>
          <w:rtl/>
        </w:rPr>
        <w:t>תנאי סף</w:t>
      </w:r>
      <w:r w:rsidRPr="00E22FF1">
        <w:rPr>
          <w:sz w:val="24"/>
          <w:rtl/>
        </w:rPr>
        <w:t xml:space="preserve"> ז</w:t>
      </w:r>
      <w:r w:rsidR="00714C65">
        <w:rPr>
          <w:rFonts w:hint="cs"/>
          <w:sz w:val="24"/>
          <w:rtl/>
        </w:rPr>
        <w:t>ה</w:t>
      </w:r>
      <w:bookmarkEnd w:id="53"/>
      <w:r w:rsidRPr="00E22FF1">
        <w:rPr>
          <w:sz w:val="24"/>
          <w:rtl/>
        </w:rPr>
        <w:t>.</w:t>
      </w:r>
    </w:p>
    <w:p w14:paraId="5B70179A" w14:textId="77777777" w:rsidR="008A4194" w:rsidRPr="00FF0995" w:rsidRDefault="008A4194" w:rsidP="002B2DF8">
      <w:pPr>
        <w:pStyle w:val="affa"/>
        <w:numPr>
          <w:ilvl w:val="2"/>
          <w:numId w:val="27"/>
        </w:numPr>
        <w:spacing w:before="240" w:after="240" w:line="276" w:lineRule="auto"/>
        <w:contextualSpacing w:val="0"/>
        <w:rPr>
          <w:b/>
          <w:bCs/>
          <w:rtl/>
        </w:rPr>
      </w:pPr>
      <w:r w:rsidRPr="00FF0995">
        <w:rPr>
          <w:b/>
          <w:bCs/>
          <w:rtl/>
        </w:rPr>
        <w:t>תנאי סף ספציפיים</w:t>
      </w:r>
    </w:p>
    <w:p w14:paraId="764648A2" w14:textId="77777777" w:rsidR="008A4194" w:rsidRPr="00C61A5C" w:rsidRDefault="008A4194" w:rsidP="002B2DF8">
      <w:pPr>
        <w:pStyle w:val="affa"/>
        <w:numPr>
          <w:ilvl w:val="3"/>
          <w:numId w:val="27"/>
        </w:numPr>
        <w:spacing w:before="240" w:after="240" w:line="276" w:lineRule="auto"/>
        <w:contextualSpacing w:val="0"/>
        <w:rPr>
          <w:rtl/>
        </w:rPr>
      </w:pPr>
      <w:r w:rsidRPr="00C61A5C">
        <w:rPr>
          <w:rtl/>
        </w:rPr>
        <w:t>מחזור כספי</w:t>
      </w:r>
    </w:p>
    <w:p w14:paraId="015D58F4" w14:textId="0907040E" w:rsidR="008A4194" w:rsidRPr="00C61A5C" w:rsidRDefault="008A4194" w:rsidP="002B2DF8">
      <w:pPr>
        <w:pStyle w:val="affa"/>
        <w:numPr>
          <w:ilvl w:val="4"/>
          <w:numId w:val="27"/>
        </w:numPr>
        <w:spacing w:before="240" w:after="240" w:line="276" w:lineRule="auto"/>
        <w:contextualSpacing w:val="0"/>
        <w:rPr>
          <w:rtl/>
        </w:rPr>
      </w:pPr>
      <w:r w:rsidRPr="00C61A5C">
        <w:rPr>
          <w:rtl/>
        </w:rPr>
        <w:t xml:space="preserve">על המציע להיות בעל מחזור כספי שנתי של לפחות </w:t>
      </w:r>
      <w:r w:rsidR="00944373">
        <w:rPr>
          <w:rFonts w:hint="cs"/>
          <w:rtl/>
        </w:rPr>
        <w:t>שבעה</w:t>
      </w:r>
      <w:r w:rsidR="00944373" w:rsidRPr="00C61A5C">
        <w:rPr>
          <w:rtl/>
        </w:rPr>
        <w:t xml:space="preserve"> </w:t>
      </w:r>
      <w:r w:rsidRPr="00C61A5C">
        <w:rPr>
          <w:rtl/>
        </w:rPr>
        <w:t>מיליון ₪ כולל מע"מ, בכל אחת</w:t>
      </w:r>
      <w:r w:rsidR="00C61A5C" w:rsidRPr="00C61A5C">
        <w:rPr>
          <w:rFonts w:hint="cs"/>
          <w:rtl/>
        </w:rPr>
        <w:t xml:space="preserve"> </w:t>
      </w:r>
      <w:r w:rsidR="00D805B3">
        <w:rPr>
          <w:rFonts w:hint="cs"/>
          <w:rtl/>
        </w:rPr>
        <w:t xml:space="preserve">מהשנים </w:t>
      </w:r>
      <w:r w:rsidR="00944373">
        <w:rPr>
          <w:rFonts w:hint="cs"/>
          <w:rtl/>
        </w:rPr>
        <w:t>2020</w:t>
      </w:r>
      <w:r w:rsidR="00C61A5C" w:rsidRPr="00C61A5C">
        <w:rPr>
          <w:rFonts w:hint="cs"/>
          <w:rtl/>
        </w:rPr>
        <w:t>-</w:t>
      </w:r>
      <w:r w:rsidR="007E56D7">
        <w:rPr>
          <w:rFonts w:hint="cs"/>
          <w:rtl/>
        </w:rPr>
        <w:t>2023</w:t>
      </w:r>
      <w:r w:rsidRPr="00C61A5C">
        <w:rPr>
          <w:rtl/>
        </w:rPr>
        <w:t>. להוכחת עמידתו בתנאי סף זה המציע יצרף אישור חתום על ידי רואה החשבון של המציע</w:t>
      </w:r>
      <w:r w:rsidR="00D805B3" w:rsidRPr="00D805B3">
        <w:rPr>
          <w:rtl/>
        </w:rPr>
        <w:t xml:space="preserve"> </w:t>
      </w:r>
      <w:r w:rsidR="00D805B3">
        <w:rPr>
          <w:rFonts w:hint="cs"/>
          <w:rtl/>
        </w:rPr>
        <w:t xml:space="preserve">לגבי השנים </w:t>
      </w:r>
      <w:r w:rsidR="00944373">
        <w:rPr>
          <w:rFonts w:hint="cs"/>
          <w:rtl/>
        </w:rPr>
        <w:t>2020</w:t>
      </w:r>
      <w:r w:rsidR="00D805B3">
        <w:rPr>
          <w:rFonts w:hint="cs"/>
          <w:rtl/>
        </w:rPr>
        <w:t>-</w:t>
      </w:r>
      <w:r w:rsidR="007E56D7">
        <w:rPr>
          <w:rFonts w:hint="cs"/>
          <w:rtl/>
        </w:rPr>
        <w:t>2023</w:t>
      </w:r>
      <w:r w:rsidRPr="00C61A5C">
        <w:rPr>
          <w:rtl/>
        </w:rPr>
        <w:t>.</w:t>
      </w:r>
    </w:p>
    <w:p w14:paraId="752A43E8" w14:textId="77777777" w:rsidR="008A4194" w:rsidRPr="0066755B" w:rsidRDefault="008A4194" w:rsidP="002B2DF8">
      <w:pPr>
        <w:pStyle w:val="affa"/>
        <w:numPr>
          <w:ilvl w:val="2"/>
          <w:numId w:val="27"/>
        </w:numPr>
        <w:spacing w:before="240" w:after="240" w:line="276" w:lineRule="auto"/>
        <w:contextualSpacing w:val="0"/>
        <w:rPr>
          <w:b/>
          <w:bCs/>
          <w:rtl/>
        </w:rPr>
      </w:pPr>
      <w:r w:rsidRPr="0066755B">
        <w:rPr>
          <w:b/>
          <w:bCs/>
          <w:rtl/>
        </w:rPr>
        <w:t xml:space="preserve">שכר עובדים </w:t>
      </w:r>
      <w:r w:rsidR="0094104A">
        <w:rPr>
          <w:rFonts w:hint="cs"/>
          <w:b/>
          <w:bCs/>
          <w:rtl/>
        </w:rPr>
        <w:t xml:space="preserve">ותנאים </w:t>
      </w:r>
      <w:r w:rsidRPr="0066755B">
        <w:rPr>
          <w:b/>
          <w:bCs/>
          <w:rtl/>
        </w:rPr>
        <w:t>סוציאליים</w:t>
      </w:r>
    </w:p>
    <w:p w14:paraId="717C0F1E" w14:textId="77777777" w:rsidR="008A4194" w:rsidRPr="0066755B" w:rsidRDefault="008A4194" w:rsidP="002B2DF8">
      <w:pPr>
        <w:pStyle w:val="affa"/>
        <w:numPr>
          <w:ilvl w:val="3"/>
          <w:numId w:val="27"/>
        </w:numPr>
        <w:spacing w:before="240" w:after="240" w:line="276" w:lineRule="auto"/>
        <w:contextualSpacing w:val="0"/>
        <w:rPr>
          <w:rtl/>
        </w:rPr>
      </w:pPr>
      <w:r w:rsidRPr="0066755B">
        <w:rPr>
          <w:rtl/>
        </w:rPr>
        <w:t>המציע מתחייב כי שכרם של כל העובדים שיועסקו על ידו לצורך מתן</w:t>
      </w:r>
      <w:r w:rsidR="0066755B" w:rsidRPr="0066755B">
        <w:rPr>
          <w:rFonts w:hint="cs"/>
          <w:rtl/>
        </w:rPr>
        <w:t xml:space="preserve"> </w:t>
      </w:r>
      <w:r w:rsidRPr="0066755B">
        <w:rPr>
          <w:rtl/>
        </w:rPr>
        <w:t>שירותים על פי מכרז זה לא יפחת משכר מינימום</w:t>
      </w:r>
      <w:r w:rsidR="0094104A">
        <w:rPr>
          <w:rFonts w:hint="cs"/>
          <w:rtl/>
        </w:rPr>
        <w:t xml:space="preserve"> וכי הוא יפעל בהתאם לדיני העבודה ולהסכמים הקיבוציים החלים על העסקתם של כלל עובדיו</w:t>
      </w:r>
      <w:r w:rsidR="0066755B">
        <w:rPr>
          <w:rFonts w:hint="cs"/>
          <w:rtl/>
        </w:rPr>
        <w:t>.</w:t>
      </w:r>
    </w:p>
    <w:p w14:paraId="3F5CF699" w14:textId="77777777" w:rsidR="008A4194" w:rsidRPr="008D7731" w:rsidRDefault="008A4194" w:rsidP="002B2DF8">
      <w:pPr>
        <w:pStyle w:val="affa"/>
        <w:numPr>
          <w:ilvl w:val="2"/>
          <w:numId w:val="27"/>
        </w:numPr>
        <w:spacing w:before="240" w:after="240" w:line="276" w:lineRule="auto"/>
        <w:contextualSpacing w:val="0"/>
        <w:rPr>
          <w:b/>
          <w:bCs/>
          <w:rtl/>
        </w:rPr>
      </w:pPr>
      <w:r w:rsidRPr="008D7731">
        <w:rPr>
          <w:b/>
          <w:bCs/>
          <w:rtl/>
        </w:rPr>
        <w:t>תשתיות ומערכות טכנולוגיות ברשות ה</w:t>
      </w:r>
      <w:r w:rsidR="00A73D11">
        <w:rPr>
          <w:rFonts w:hint="cs"/>
          <w:b/>
          <w:bCs/>
          <w:rtl/>
        </w:rPr>
        <w:t>ספק</w:t>
      </w:r>
    </w:p>
    <w:p w14:paraId="6C6D196E" w14:textId="77777777" w:rsidR="008A4194" w:rsidRPr="00A73D11" w:rsidRDefault="008A4194" w:rsidP="002B2DF8">
      <w:pPr>
        <w:pStyle w:val="affa"/>
        <w:numPr>
          <w:ilvl w:val="3"/>
          <w:numId w:val="27"/>
        </w:numPr>
        <w:spacing w:before="240" w:after="240" w:line="276" w:lineRule="auto"/>
        <w:contextualSpacing w:val="0"/>
        <w:rPr>
          <w:rtl/>
        </w:rPr>
      </w:pPr>
      <w:r w:rsidRPr="00A73D11">
        <w:rPr>
          <w:rtl/>
        </w:rPr>
        <w:t xml:space="preserve">ברשות המציע קיימת מערכת </w:t>
      </w:r>
      <w:r w:rsidR="00A73D11" w:rsidRPr="00A73D11">
        <w:rPr>
          <w:rFonts w:hint="cs"/>
          <w:rtl/>
        </w:rPr>
        <w:t>כפי המופיע בפרק מערכות נדרשות פרק 3.2 במכרז זה.</w:t>
      </w:r>
      <w:r w:rsidRPr="00A73D11">
        <w:t xml:space="preserve"> </w:t>
      </w:r>
    </w:p>
    <w:p w14:paraId="3075869A" w14:textId="2A6549B1" w:rsidR="008A4194" w:rsidRPr="00A73D11" w:rsidRDefault="008A4194" w:rsidP="002B2DF8">
      <w:pPr>
        <w:pStyle w:val="affa"/>
        <w:numPr>
          <w:ilvl w:val="3"/>
          <w:numId w:val="27"/>
        </w:numPr>
        <w:spacing w:before="240" w:after="240" w:line="276" w:lineRule="auto"/>
        <w:contextualSpacing w:val="0"/>
        <w:rPr>
          <w:rtl/>
        </w:rPr>
      </w:pPr>
      <w:r w:rsidRPr="00A73D11">
        <w:rPr>
          <w:rtl/>
        </w:rPr>
        <w:lastRenderedPageBreak/>
        <w:t>ברשות המציע קיימת מערכת לניהול פניות עובדת בייצור מבוססת</w:t>
      </w:r>
      <w:r w:rsidR="00A73D11" w:rsidRPr="00A73D11">
        <w:rPr>
          <w:rFonts w:hint="cs"/>
          <w:rtl/>
        </w:rPr>
        <w:t xml:space="preserve"> </w:t>
      </w:r>
      <w:r w:rsidRPr="00A73D11">
        <w:rPr>
          <w:rtl/>
        </w:rPr>
        <w:t>טכנולוגיה מתקדמת הפועלת באופן אינטגרטיבי מלא עם מערכת לניהול ידע</w:t>
      </w:r>
      <w:r w:rsidR="00A73D11">
        <w:rPr>
          <w:rFonts w:hint="cs"/>
          <w:rtl/>
        </w:rPr>
        <w:t xml:space="preserve"> ותהליכים ארגוניים</w:t>
      </w:r>
      <w:r w:rsidRPr="00A73D11">
        <w:rPr>
          <w:rtl/>
        </w:rPr>
        <w:t>.</w:t>
      </w:r>
      <w:r w:rsidR="00A73D11" w:rsidRPr="00A73D11">
        <w:rPr>
          <w:rFonts w:hint="cs"/>
          <w:rtl/>
        </w:rPr>
        <w:t xml:space="preserve"> </w:t>
      </w:r>
      <w:r w:rsidRPr="00A73D11">
        <w:rPr>
          <w:rtl/>
        </w:rPr>
        <w:t>מובהר כי המציע שייבחר כזוכה על ידי המשרד</w:t>
      </w:r>
      <w:r w:rsidR="007B6B4A">
        <w:rPr>
          <w:rFonts w:hint="cs"/>
          <w:rtl/>
        </w:rPr>
        <w:t>,</w:t>
      </w:r>
      <w:r w:rsidRPr="00A73D11">
        <w:rPr>
          <w:rtl/>
        </w:rPr>
        <w:t xml:space="preserve"> יידרש להעמיד ולהתאים את</w:t>
      </w:r>
      <w:r w:rsidR="00A73D11" w:rsidRPr="00A73D11">
        <w:rPr>
          <w:rFonts w:hint="cs"/>
          <w:rtl/>
        </w:rPr>
        <w:t xml:space="preserve"> </w:t>
      </w:r>
      <w:r w:rsidR="007E56D7">
        <w:rPr>
          <w:rFonts w:hint="cs"/>
          <w:rtl/>
        </w:rPr>
        <w:t>ה</w:t>
      </w:r>
      <w:r w:rsidRPr="00A73D11">
        <w:rPr>
          <w:rtl/>
        </w:rPr>
        <w:t xml:space="preserve">מערכת בהתאם למפרט הטכני המפורט בסעיף </w:t>
      </w:r>
      <w:r w:rsidR="00A73D11">
        <w:rPr>
          <w:rFonts w:hint="cs"/>
          <w:rtl/>
        </w:rPr>
        <w:t>3.2.4 בגוף המכרז.</w:t>
      </w:r>
    </w:p>
    <w:p w14:paraId="27B97C51" w14:textId="7ADFD5C2" w:rsidR="008A4194" w:rsidRDefault="008A4194" w:rsidP="002B2DF8">
      <w:pPr>
        <w:pStyle w:val="affa"/>
        <w:numPr>
          <w:ilvl w:val="3"/>
          <w:numId w:val="27"/>
        </w:numPr>
        <w:spacing w:before="240" w:after="240" w:line="276" w:lineRule="auto"/>
        <w:contextualSpacing w:val="0"/>
      </w:pPr>
      <w:r w:rsidRPr="00A73D11">
        <w:rPr>
          <w:rtl/>
        </w:rPr>
        <w:t>המציע מפעיל בעצמו או באמצעות קבלן משנה במתקניו או במתקני צד ג' אתר גיבוי</w:t>
      </w:r>
      <w:r w:rsidR="00A73D11" w:rsidRPr="00A73D11">
        <w:rPr>
          <w:rFonts w:hint="cs"/>
          <w:rtl/>
        </w:rPr>
        <w:t xml:space="preserve"> </w:t>
      </w:r>
      <w:r w:rsidR="00A73D11">
        <w:rPr>
          <w:rFonts w:hint="cs"/>
          <w:rtl/>
        </w:rPr>
        <w:t>(</w:t>
      </w:r>
      <w:r w:rsidRPr="00A73D11">
        <w:t>DRP</w:t>
      </w:r>
      <w:r w:rsidR="00A73D11">
        <w:rPr>
          <w:rFonts w:hint="cs"/>
          <w:rtl/>
        </w:rPr>
        <w:t>)</w:t>
      </w:r>
      <w:r w:rsidRPr="00A73D11">
        <w:rPr>
          <w:rtl/>
        </w:rPr>
        <w:t xml:space="preserve">, כאשר המרחק בין שני האתרים </w:t>
      </w:r>
      <w:r w:rsidR="00054BDE">
        <w:rPr>
          <w:rFonts w:hint="cs"/>
          <w:rtl/>
        </w:rPr>
        <w:t>(</w:t>
      </w:r>
      <w:r w:rsidRPr="00A73D11">
        <w:rPr>
          <w:rtl/>
        </w:rPr>
        <w:t xml:space="preserve">האתר הראשי בו יופעל המרכז </w:t>
      </w:r>
      <w:r w:rsidR="00A73D11">
        <w:rPr>
          <w:rFonts w:hint="cs"/>
          <w:rtl/>
        </w:rPr>
        <w:t>(</w:t>
      </w:r>
      <w:r w:rsidR="00A73D11">
        <w:rPr>
          <w:rtl/>
        </w:rPr>
        <w:t>להלן האתר הראשי</w:t>
      </w:r>
      <w:r w:rsidR="00A73D11">
        <w:rPr>
          <w:rFonts w:hint="cs"/>
          <w:rtl/>
        </w:rPr>
        <w:t>)</w:t>
      </w:r>
      <w:r w:rsidR="00054BDE">
        <w:rPr>
          <w:rFonts w:hint="cs"/>
          <w:rtl/>
        </w:rPr>
        <w:t>,</w:t>
      </w:r>
      <w:r w:rsidRPr="00A73D11">
        <w:rPr>
          <w:rtl/>
        </w:rPr>
        <w:t xml:space="preserve"> ואתר הגיבוי</w:t>
      </w:r>
      <w:r w:rsidR="00054BDE">
        <w:rPr>
          <w:rFonts w:hint="cs"/>
          <w:rtl/>
        </w:rPr>
        <w:t>)</w:t>
      </w:r>
      <w:r w:rsidRPr="00A73D11">
        <w:rPr>
          <w:rtl/>
        </w:rPr>
        <w:t xml:space="preserve"> לא יעלה על </w:t>
      </w:r>
      <w:r w:rsidR="00A73D11">
        <w:rPr>
          <w:rFonts w:hint="cs"/>
          <w:rtl/>
        </w:rPr>
        <w:t xml:space="preserve">100 </w:t>
      </w:r>
      <w:r w:rsidRPr="00A73D11">
        <w:rPr>
          <w:rtl/>
        </w:rPr>
        <w:t xml:space="preserve">ק"מ קו אווירי, לצורך </w:t>
      </w:r>
      <w:r w:rsidR="00A73D11" w:rsidRPr="00A73D11">
        <w:rPr>
          <w:rFonts w:hint="cs"/>
          <w:rtl/>
        </w:rPr>
        <w:t xml:space="preserve"> </w:t>
      </w:r>
      <w:r w:rsidRPr="00A73D11">
        <w:rPr>
          <w:rtl/>
        </w:rPr>
        <w:t>הפעלתו במצבי חירום או במצב שלא ניתן לספק השירותים באתר הראשי</w:t>
      </w:r>
      <w:r w:rsidR="00A73D11">
        <w:rPr>
          <w:rFonts w:hint="cs"/>
          <w:rtl/>
        </w:rPr>
        <w:t>.</w:t>
      </w:r>
    </w:p>
    <w:p w14:paraId="4B04889D" w14:textId="77777777" w:rsidR="008A4194" w:rsidRPr="008A4194" w:rsidRDefault="00D34361" w:rsidP="00CF680F">
      <w:pPr>
        <w:pStyle w:val="affa"/>
        <w:pageBreakBefore/>
        <w:numPr>
          <w:ilvl w:val="1"/>
          <w:numId w:val="27"/>
        </w:numPr>
        <w:spacing w:after="120" w:line="276" w:lineRule="auto"/>
        <w:ind w:left="675" w:hanging="318"/>
        <w:contextualSpacing w:val="0"/>
        <w:outlineLvl w:val="0"/>
        <w:rPr>
          <w:b/>
          <w:bCs/>
          <w:u w:val="single"/>
        </w:rPr>
      </w:pPr>
      <w:bookmarkStart w:id="54" w:name="_Toc490461403"/>
      <w:r w:rsidRPr="008A4194">
        <w:rPr>
          <w:b/>
          <w:bCs/>
          <w:u w:val="single"/>
          <w:rtl/>
        </w:rPr>
        <w:lastRenderedPageBreak/>
        <w:t>בחי</w:t>
      </w:r>
      <w:r w:rsidRPr="008A4194">
        <w:rPr>
          <w:rFonts w:hint="cs"/>
          <w:b/>
          <w:bCs/>
          <w:u w:val="single"/>
          <w:rtl/>
        </w:rPr>
        <w:t>ר</w:t>
      </w:r>
      <w:r w:rsidRPr="008A4194">
        <w:rPr>
          <w:b/>
          <w:bCs/>
          <w:u w:val="single"/>
          <w:rtl/>
        </w:rPr>
        <w:t>ת הזוכה במכרז</w:t>
      </w:r>
      <w:bookmarkEnd w:id="51"/>
      <w:bookmarkEnd w:id="52"/>
      <w:bookmarkEnd w:id="54"/>
    </w:p>
    <w:p w14:paraId="07F9B95E" w14:textId="77777777" w:rsidR="001541A5" w:rsidRPr="00C86D28" w:rsidRDefault="001541A5" w:rsidP="00CF680F">
      <w:pPr>
        <w:pStyle w:val="affa"/>
        <w:numPr>
          <w:ilvl w:val="2"/>
          <w:numId w:val="27"/>
        </w:numPr>
        <w:spacing w:after="120" w:line="276" w:lineRule="auto"/>
        <w:contextualSpacing w:val="0"/>
        <w:rPr>
          <w:rtl/>
        </w:rPr>
      </w:pPr>
      <w:r w:rsidRPr="00C86D28">
        <w:rPr>
          <w:rFonts w:hint="cs"/>
          <w:rtl/>
        </w:rPr>
        <w:t>אמות</w:t>
      </w:r>
      <w:r w:rsidRPr="00C86D28">
        <w:t xml:space="preserve"> </w:t>
      </w:r>
      <w:r w:rsidRPr="00C86D28">
        <w:rPr>
          <w:rFonts w:hint="cs"/>
          <w:rtl/>
        </w:rPr>
        <w:t>מידה</w:t>
      </w:r>
      <w:r w:rsidRPr="00C86D28">
        <w:t xml:space="preserve"> </w:t>
      </w:r>
      <w:r w:rsidRPr="00C86D28">
        <w:rPr>
          <w:rFonts w:hint="cs"/>
          <w:rtl/>
        </w:rPr>
        <w:t>לבחירת</w:t>
      </w:r>
      <w:r w:rsidRPr="00C86D28">
        <w:t xml:space="preserve"> </w:t>
      </w:r>
      <w:r w:rsidRPr="00C86D28">
        <w:rPr>
          <w:rFonts w:hint="cs"/>
          <w:rtl/>
        </w:rPr>
        <w:t>ההצעה</w:t>
      </w:r>
      <w:r w:rsidRPr="00C86D28">
        <w:t xml:space="preserve"> </w:t>
      </w:r>
      <w:r w:rsidRPr="00C86D28">
        <w:rPr>
          <w:rFonts w:hint="cs"/>
          <w:rtl/>
        </w:rPr>
        <w:t>הזוכה</w:t>
      </w:r>
      <w:r w:rsidRPr="00C86D28">
        <w:t xml:space="preserve"> </w:t>
      </w:r>
      <w:r w:rsidRPr="00C86D28">
        <w:rPr>
          <w:rFonts w:hint="cs"/>
          <w:rtl/>
        </w:rPr>
        <w:t>ושלבי</w:t>
      </w:r>
      <w:r w:rsidRPr="00C86D28">
        <w:t xml:space="preserve"> </w:t>
      </w:r>
      <w:r w:rsidRPr="00C86D28">
        <w:rPr>
          <w:rFonts w:hint="cs"/>
          <w:rtl/>
        </w:rPr>
        <w:t>בדיקת</w:t>
      </w:r>
      <w:r w:rsidRPr="00C86D28">
        <w:t xml:space="preserve"> </w:t>
      </w:r>
      <w:r w:rsidRPr="00C86D28">
        <w:rPr>
          <w:rFonts w:hint="cs"/>
          <w:rtl/>
        </w:rPr>
        <w:t>ההצעות</w:t>
      </w:r>
      <w:r w:rsidR="00012AA0">
        <w:rPr>
          <w:rFonts w:hint="cs"/>
          <w:rtl/>
        </w:rPr>
        <w:t xml:space="preserve"> יהיו כדלקמן</w:t>
      </w:r>
      <w:r w:rsidR="00932C0C">
        <w:rPr>
          <w:rFonts w:hint="cs"/>
          <w:rtl/>
        </w:rPr>
        <w:t>.</w:t>
      </w:r>
    </w:p>
    <w:p w14:paraId="124905D2" w14:textId="77777777" w:rsidR="001541A5" w:rsidRPr="00C86D28" w:rsidRDefault="00D72182" w:rsidP="00CF680F">
      <w:pPr>
        <w:pStyle w:val="affa"/>
        <w:numPr>
          <w:ilvl w:val="2"/>
          <w:numId w:val="27"/>
        </w:numPr>
        <w:spacing w:after="120" w:line="276" w:lineRule="auto"/>
        <w:contextualSpacing w:val="0"/>
        <w:rPr>
          <w:rtl/>
        </w:rPr>
      </w:pPr>
      <w:r>
        <w:rPr>
          <w:rFonts w:hint="cs"/>
          <w:rtl/>
        </w:rPr>
        <w:t>המזמין</w:t>
      </w:r>
      <w:r w:rsidR="001541A5" w:rsidRPr="00C86D28">
        <w:t xml:space="preserve"> </w:t>
      </w:r>
      <w:r w:rsidR="001541A5" w:rsidRPr="00C86D28">
        <w:rPr>
          <w:rFonts w:hint="cs"/>
          <w:rtl/>
        </w:rPr>
        <w:t>יבחר</w:t>
      </w:r>
      <w:r w:rsidR="001541A5" w:rsidRPr="00C86D28">
        <w:t xml:space="preserve"> </w:t>
      </w:r>
      <w:r w:rsidR="001541A5" w:rsidRPr="00C86D28">
        <w:rPr>
          <w:rFonts w:hint="cs"/>
          <w:rtl/>
        </w:rPr>
        <w:t>את</w:t>
      </w:r>
      <w:r w:rsidR="001541A5" w:rsidRPr="00C86D28">
        <w:t xml:space="preserve"> </w:t>
      </w:r>
      <w:r w:rsidR="001541A5" w:rsidRPr="00C86D28">
        <w:rPr>
          <w:rFonts w:hint="cs"/>
          <w:rtl/>
        </w:rPr>
        <w:t>הזוכה</w:t>
      </w:r>
      <w:r w:rsidR="001541A5" w:rsidRPr="00C86D28">
        <w:t>/</w:t>
      </w:r>
      <w:r w:rsidR="008327D0">
        <w:rPr>
          <w:rFonts w:hint="cs"/>
          <w:rtl/>
        </w:rPr>
        <w:t xml:space="preserve">ים, </w:t>
      </w:r>
      <w:r w:rsidR="001541A5" w:rsidRPr="00C86D28">
        <w:rPr>
          <w:rFonts w:hint="cs"/>
          <w:rtl/>
        </w:rPr>
        <w:t>אשר</w:t>
      </w:r>
      <w:r w:rsidR="001541A5" w:rsidRPr="00C86D28">
        <w:t xml:space="preserve"> </w:t>
      </w:r>
      <w:r w:rsidR="001541A5" w:rsidRPr="00C86D28">
        <w:rPr>
          <w:rFonts w:hint="cs"/>
          <w:rtl/>
        </w:rPr>
        <w:t>יעמדו</w:t>
      </w:r>
      <w:r w:rsidR="001541A5" w:rsidRPr="00C86D28">
        <w:t xml:space="preserve"> </w:t>
      </w:r>
      <w:r w:rsidR="001541A5" w:rsidRPr="00C86D28">
        <w:rPr>
          <w:rFonts w:hint="cs"/>
          <w:rtl/>
        </w:rPr>
        <w:t>בתנאי</w:t>
      </w:r>
      <w:r w:rsidR="001541A5" w:rsidRPr="00C86D28">
        <w:t xml:space="preserve"> </w:t>
      </w:r>
      <w:r w:rsidR="001541A5" w:rsidRPr="00C86D28">
        <w:rPr>
          <w:rFonts w:hint="cs"/>
          <w:rtl/>
        </w:rPr>
        <w:t>הסף</w:t>
      </w:r>
      <w:r w:rsidR="00012AA0">
        <w:rPr>
          <w:rFonts w:hint="cs"/>
          <w:rtl/>
        </w:rPr>
        <w:t>,</w:t>
      </w:r>
      <w:r w:rsidR="001541A5" w:rsidRPr="00C86D28">
        <w:t xml:space="preserve"> </w:t>
      </w:r>
      <w:r w:rsidR="001541A5" w:rsidRPr="00C86D28">
        <w:rPr>
          <w:rFonts w:hint="cs"/>
          <w:rtl/>
        </w:rPr>
        <w:t>ויצרפו</w:t>
      </w:r>
      <w:r w:rsidR="001541A5" w:rsidRPr="00C86D28">
        <w:t xml:space="preserve"> </w:t>
      </w:r>
      <w:r w:rsidR="001541A5" w:rsidRPr="00C86D28">
        <w:rPr>
          <w:rFonts w:hint="cs"/>
          <w:rtl/>
        </w:rPr>
        <w:t>את</w:t>
      </w:r>
      <w:r w:rsidR="001541A5" w:rsidRPr="00C86D28">
        <w:t xml:space="preserve"> </w:t>
      </w:r>
      <w:r w:rsidR="001541A5" w:rsidRPr="00C86D28">
        <w:rPr>
          <w:rFonts w:hint="cs"/>
          <w:rtl/>
        </w:rPr>
        <w:t>כל</w:t>
      </w:r>
      <w:r w:rsidR="001541A5" w:rsidRPr="00C86D28">
        <w:t xml:space="preserve"> </w:t>
      </w:r>
      <w:r w:rsidR="001541A5" w:rsidRPr="00C86D28">
        <w:rPr>
          <w:rFonts w:hint="cs"/>
          <w:rtl/>
        </w:rPr>
        <w:t>המסמכים</w:t>
      </w:r>
      <w:r w:rsidR="00932C0C">
        <w:rPr>
          <w:rFonts w:hint="cs"/>
          <w:rtl/>
        </w:rPr>
        <w:t xml:space="preserve"> </w:t>
      </w:r>
      <w:r w:rsidR="00932C0C">
        <w:rPr>
          <w:rtl/>
        </w:rPr>
        <w:br/>
      </w:r>
      <w:r w:rsidR="001541A5" w:rsidRPr="00C86D28">
        <w:rPr>
          <w:rFonts w:hint="cs"/>
          <w:rtl/>
        </w:rPr>
        <w:t>הנדרשים</w:t>
      </w:r>
      <w:r w:rsidR="00950D45">
        <w:rPr>
          <w:rFonts w:hint="cs"/>
          <w:rtl/>
        </w:rPr>
        <w:t>,</w:t>
      </w:r>
      <w:r w:rsidR="001541A5" w:rsidRPr="00C86D28">
        <w:t xml:space="preserve"> </w:t>
      </w:r>
      <w:r w:rsidR="001541A5" w:rsidRPr="00C86D28">
        <w:rPr>
          <w:rFonts w:hint="cs"/>
          <w:rtl/>
        </w:rPr>
        <w:t>לפי</w:t>
      </w:r>
      <w:r w:rsidR="001541A5" w:rsidRPr="00C86D28">
        <w:t xml:space="preserve"> </w:t>
      </w:r>
      <w:r w:rsidR="001541A5" w:rsidRPr="00C86D28">
        <w:rPr>
          <w:rFonts w:hint="cs"/>
          <w:rtl/>
        </w:rPr>
        <w:t>אמות</w:t>
      </w:r>
      <w:r w:rsidR="001541A5" w:rsidRPr="00C86D28">
        <w:t xml:space="preserve"> </w:t>
      </w:r>
      <w:r w:rsidR="001541A5" w:rsidRPr="00C86D28">
        <w:rPr>
          <w:rFonts w:hint="cs"/>
          <w:rtl/>
        </w:rPr>
        <w:t>המידה</w:t>
      </w:r>
      <w:r w:rsidR="001541A5" w:rsidRPr="00C86D28">
        <w:t xml:space="preserve"> </w:t>
      </w:r>
      <w:r w:rsidR="001541A5" w:rsidRPr="00C86D28">
        <w:rPr>
          <w:rFonts w:hint="cs"/>
          <w:rtl/>
        </w:rPr>
        <w:t>הבאות</w:t>
      </w:r>
      <w:r w:rsidR="001541A5" w:rsidRPr="00C86D28">
        <w:t>:</w:t>
      </w:r>
    </w:p>
    <w:p w14:paraId="16710562" w14:textId="28A7E4B1" w:rsidR="001541A5" w:rsidRPr="00C86D28" w:rsidRDefault="001541A5" w:rsidP="00CF680F">
      <w:pPr>
        <w:pStyle w:val="affa"/>
        <w:numPr>
          <w:ilvl w:val="2"/>
          <w:numId w:val="27"/>
        </w:numPr>
        <w:spacing w:after="120" w:line="276" w:lineRule="auto"/>
        <w:contextualSpacing w:val="0"/>
        <w:rPr>
          <w:rtl/>
        </w:rPr>
      </w:pPr>
      <w:r w:rsidRPr="00C86D28">
        <w:rPr>
          <w:rFonts w:hint="cs"/>
          <w:rtl/>
        </w:rPr>
        <w:t>ההצעה</w:t>
      </w:r>
      <w:r w:rsidRPr="00C86D28">
        <w:t xml:space="preserve"> </w:t>
      </w:r>
      <w:r w:rsidRPr="00C86D28">
        <w:rPr>
          <w:rFonts w:hint="cs"/>
          <w:rtl/>
        </w:rPr>
        <w:t>הזוכה</w:t>
      </w:r>
      <w:r w:rsidRPr="00C86D28">
        <w:t xml:space="preserve"> </w:t>
      </w:r>
      <w:r w:rsidRPr="00C86D28">
        <w:rPr>
          <w:rFonts w:hint="cs"/>
          <w:rtl/>
        </w:rPr>
        <w:t>היא</w:t>
      </w:r>
      <w:r w:rsidRPr="00C86D28">
        <w:t xml:space="preserve"> </w:t>
      </w:r>
      <w:r w:rsidRPr="00C86D28">
        <w:rPr>
          <w:rFonts w:hint="cs"/>
          <w:rtl/>
        </w:rPr>
        <w:t>ההצעה</w:t>
      </w:r>
      <w:r w:rsidRPr="00C86D28">
        <w:t xml:space="preserve"> </w:t>
      </w:r>
      <w:r w:rsidRPr="00C86D28">
        <w:rPr>
          <w:rFonts w:hint="cs"/>
          <w:rtl/>
        </w:rPr>
        <w:t>שתקבל</w:t>
      </w:r>
      <w:r w:rsidRPr="00C86D28">
        <w:t xml:space="preserve"> </w:t>
      </w:r>
      <w:r w:rsidRPr="00C86D28">
        <w:rPr>
          <w:rFonts w:hint="cs"/>
          <w:rtl/>
        </w:rPr>
        <w:t>את</w:t>
      </w:r>
      <w:r w:rsidRPr="00C86D28">
        <w:t xml:space="preserve"> </w:t>
      </w:r>
      <w:r w:rsidRPr="00C86D28">
        <w:rPr>
          <w:rFonts w:hint="cs"/>
          <w:rtl/>
        </w:rPr>
        <w:t>הציון</w:t>
      </w:r>
      <w:r w:rsidRPr="00C86D28">
        <w:t xml:space="preserve"> </w:t>
      </w:r>
      <w:r w:rsidRPr="00C86D28">
        <w:rPr>
          <w:rFonts w:hint="cs"/>
          <w:rtl/>
        </w:rPr>
        <w:t>המיטבי</w:t>
      </w:r>
      <w:r w:rsidRPr="00C86D28">
        <w:t xml:space="preserve"> </w:t>
      </w:r>
      <w:r w:rsidRPr="00C86D28">
        <w:rPr>
          <w:rFonts w:hint="cs"/>
          <w:rtl/>
        </w:rPr>
        <w:t>המשוקלל</w:t>
      </w:r>
      <w:r w:rsidRPr="00C86D28">
        <w:t xml:space="preserve"> </w:t>
      </w:r>
      <w:r w:rsidRPr="00C86D28">
        <w:rPr>
          <w:rFonts w:hint="cs"/>
          <w:rtl/>
        </w:rPr>
        <w:t>הגבוה</w:t>
      </w:r>
      <w:r w:rsidRPr="00C86D28">
        <w:t xml:space="preserve"> </w:t>
      </w:r>
      <w:r w:rsidRPr="00C86D28">
        <w:rPr>
          <w:rFonts w:hint="cs"/>
          <w:rtl/>
        </w:rPr>
        <w:t>ביותר</w:t>
      </w:r>
      <w:r w:rsidRPr="00C86D28">
        <w:t xml:space="preserve"> </w:t>
      </w:r>
      <w:r w:rsidRPr="00C86D28">
        <w:rPr>
          <w:rFonts w:hint="cs"/>
          <w:rtl/>
        </w:rPr>
        <w:t>מבין</w:t>
      </w:r>
      <w:r w:rsidRPr="00C86D28">
        <w:t xml:space="preserve"> </w:t>
      </w:r>
      <w:r w:rsidRPr="00C86D28">
        <w:rPr>
          <w:rFonts w:hint="cs"/>
          <w:rtl/>
        </w:rPr>
        <w:t>כל</w:t>
      </w:r>
      <w:r w:rsidRPr="00C86D28">
        <w:t xml:space="preserve"> </w:t>
      </w:r>
      <w:r w:rsidRPr="00C86D28">
        <w:rPr>
          <w:rFonts w:hint="cs"/>
          <w:rtl/>
        </w:rPr>
        <w:t>ההצעות</w:t>
      </w:r>
      <w:r w:rsidR="00012AA0">
        <w:rPr>
          <w:rFonts w:hint="cs"/>
          <w:rtl/>
        </w:rPr>
        <w:t>,</w:t>
      </w:r>
      <w:r w:rsidRPr="00C86D28">
        <w:t xml:space="preserve"> </w:t>
      </w:r>
      <w:r w:rsidRPr="00C86D28">
        <w:rPr>
          <w:rFonts w:hint="cs"/>
          <w:rtl/>
        </w:rPr>
        <w:t>כאשר</w:t>
      </w:r>
      <w:r w:rsidRPr="00C86D28">
        <w:t xml:space="preserve"> </w:t>
      </w:r>
      <w:r w:rsidRPr="00C86D28">
        <w:rPr>
          <w:rFonts w:hint="cs"/>
          <w:rtl/>
        </w:rPr>
        <w:t>ממד</w:t>
      </w:r>
      <w:r w:rsidRPr="00C86D28">
        <w:t xml:space="preserve"> </w:t>
      </w:r>
      <w:r w:rsidRPr="00C86D28">
        <w:rPr>
          <w:rFonts w:hint="cs"/>
          <w:rtl/>
        </w:rPr>
        <w:t>העלות</w:t>
      </w:r>
      <w:r w:rsidRPr="00C86D28">
        <w:t xml:space="preserve"> </w:t>
      </w:r>
      <w:r w:rsidRPr="00C86D28">
        <w:rPr>
          <w:rFonts w:hint="cs"/>
          <w:rtl/>
        </w:rPr>
        <w:t>יקבל</w:t>
      </w:r>
      <w:r w:rsidRPr="00C86D28">
        <w:t xml:space="preserve"> </w:t>
      </w:r>
      <w:r w:rsidRPr="00C86D28">
        <w:rPr>
          <w:rFonts w:hint="cs"/>
          <w:rtl/>
        </w:rPr>
        <w:t>משקל</w:t>
      </w:r>
      <w:r w:rsidRPr="00C86D28">
        <w:t xml:space="preserve"> </w:t>
      </w:r>
      <w:r w:rsidRPr="00C86D28">
        <w:rPr>
          <w:rFonts w:hint="cs"/>
          <w:rtl/>
        </w:rPr>
        <w:t>של</w:t>
      </w:r>
      <w:r w:rsidRPr="00C86D28">
        <w:t xml:space="preserve"> 60% </w:t>
      </w:r>
      <w:r w:rsidRPr="00C86D28">
        <w:rPr>
          <w:rFonts w:hint="cs"/>
          <w:rtl/>
        </w:rPr>
        <w:t>וממד</w:t>
      </w:r>
      <w:r w:rsidRPr="00C86D28">
        <w:t xml:space="preserve"> </w:t>
      </w:r>
      <w:r w:rsidR="00E46BCF">
        <w:rPr>
          <w:rFonts w:hint="cs"/>
          <w:rtl/>
        </w:rPr>
        <w:t>ה</w:t>
      </w:r>
      <w:r w:rsidRPr="00C86D28">
        <w:rPr>
          <w:rFonts w:hint="cs"/>
          <w:rtl/>
        </w:rPr>
        <w:t>איכות</w:t>
      </w:r>
      <w:r w:rsidR="00012AA0">
        <w:rPr>
          <w:rFonts w:hint="cs"/>
          <w:rtl/>
        </w:rPr>
        <w:t xml:space="preserve"> </w:t>
      </w:r>
      <w:r w:rsidRPr="00C86D28">
        <w:rPr>
          <w:rFonts w:hint="cs"/>
          <w:rtl/>
        </w:rPr>
        <w:t>יקבל</w:t>
      </w:r>
      <w:r w:rsidRPr="00C86D28">
        <w:t xml:space="preserve"> </w:t>
      </w:r>
      <w:r w:rsidRPr="00C86D28">
        <w:rPr>
          <w:rFonts w:hint="cs"/>
          <w:rtl/>
        </w:rPr>
        <w:t>משקל</w:t>
      </w:r>
      <w:r w:rsidRPr="00C86D28">
        <w:t xml:space="preserve"> </w:t>
      </w:r>
      <w:r w:rsidRPr="00C86D28">
        <w:rPr>
          <w:rFonts w:hint="cs"/>
          <w:rtl/>
        </w:rPr>
        <w:t>של</w:t>
      </w:r>
      <w:r w:rsidR="009350D6">
        <w:rPr>
          <w:rFonts w:hint="cs"/>
          <w:rtl/>
        </w:rPr>
        <w:t xml:space="preserve"> </w:t>
      </w:r>
      <w:r w:rsidRPr="00C86D28">
        <w:t>40%</w:t>
      </w:r>
      <w:r w:rsidR="009350D6">
        <w:rPr>
          <w:rFonts w:hint="cs"/>
          <w:rtl/>
        </w:rPr>
        <w:t>.</w:t>
      </w:r>
    </w:p>
    <w:p w14:paraId="08E84E02" w14:textId="77777777" w:rsidR="001541A5" w:rsidRPr="00C86D28" w:rsidRDefault="001541A5" w:rsidP="00CF680F">
      <w:pPr>
        <w:pStyle w:val="affa"/>
        <w:numPr>
          <w:ilvl w:val="2"/>
          <w:numId w:val="27"/>
        </w:numPr>
        <w:spacing w:after="120" w:line="276" w:lineRule="auto"/>
        <w:contextualSpacing w:val="0"/>
        <w:rPr>
          <w:rtl/>
        </w:rPr>
      </w:pPr>
      <w:r w:rsidRPr="00C86D28">
        <w:t xml:space="preserve"> </w:t>
      </w:r>
      <w:r w:rsidRPr="00C86D28">
        <w:rPr>
          <w:rFonts w:hint="cs"/>
          <w:rtl/>
        </w:rPr>
        <w:t>הליך</w:t>
      </w:r>
      <w:r w:rsidRPr="00C86D28">
        <w:t xml:space="preserve"> </w:t>
      </w:r>
      <w:r w:rsidRPr="00C86D28">
        <w:rPr>
          <w:rFonts w:hint="cs"/>
          <w:rtl/>
        </w:rPr>
        <w:t>בחירת</w:t>
      </w:r>
      <w:r w:rsidRPr="00C86D28">
        <w:t xml:space="preserve"> </w:t>
      </w:r>
      <w:r w:rsidRPr="00C86D28">
        <w:rPr>
          <w:rFonts w:hint="cs"/>
          <w:rtl/>
        </w:rPr>
        <w:t>הזוכים</w:t>
      </w:r>
      <w:r w:rsidRPr="00C86D28">
        <w:t xml:space="preserve"> </w:t>
      </w:r>
      <w:r w:rsidRPr="00C86D28">
        <w:rPr>
          <w:rFonts w:hint="cs"/>
          <w:rtl/>
        </w:rPr>
        <w:t>מורכב</w:t>
      </w:r>
      <w:r w:rsidRPr="00C86D28">
        <w:t xml:space="preserve"> </w:t>
      </w:r>
      <w:r w:rsidRPr="00C86D28">
        <w:rPr>
          <w:rFonts w:hint="cs"/>
          <w:rtl/>
        </w:rPr>
        <w:t>מארבעה</w:t>
      </w:r>
      <w:r w:rsidRPr="00C86D28">
        <w:t xml:space="preserve"> </w:t>
      </w:r>
      <w:r w:rsidRPr="00C86D28">
        <w:rPr>
          <w:rFonts w:hint="cs"/>
          <w:rtl/>
        </w:rPr>
        <w:t>שלבים</w:t>
      </w:r>
      <w:r w:rsidRPr="00C86D28">
        <w:t>:</w:t>
      </w:r>
    </w:p>
    <w:p w14:paraId="53054831" w14:textId="77777777" w:rsidR="001541A5" w:rsidRPr="008E0B9C" w:rsidRDefault="001541A5" w:rsidP="00CF680F">
      <w:pPr>
        <w:pStyle w:val="affa"/>
        <w:numPr>
          <w:ilvl w:val="3"/>
          <w:numId w:val="27"/>
        </w:numPr>
        <w:spacing w:after="120" w:line="276" w:lineRule="auto"/>
        <w:contextualSpacing w:val="0"/>
        <w:rPr>
          <w:u w:val="single"/>
          <w:rtl/>
        </w:rPr>
      </w:pPr>
      <w:r w:rsidRPr="008E0B9C">
        <w:rPr>
          <w:rFonts w:hint="cs"/>
          <w:u w:val="single"/>
          <w:rtl/>
        </w:rPr>
        <w:t>שלב</w:t>
      </w:r>
      <w:r w:rsidRPr="008E0B9C">
        <w:rPr>
          <w:u w:val="single"/>
        </w:rPr>
        <w:t xml:space="preserve"> </w:t>
      </w:r>
      <w:r w:rsidRPr="008E0B9C">
        <w:rPr>
          <w:rFonts w:hint="cs"/>
          <w:u w:val="single"/>
          <w:rtl/>
        </w:rPr>
        <w:t>ראשון</w:t>
      </w:r>
    </w:p>
    <w:p w14:paraId="0CAF52C0" w14:textId="77777777" w:rsidR="001541A5" w:rsidRPr="00C86D28" w:rsidRDefault="001541A5" w:rsidP="00CF680F">
      <w:pPr>
        <w:pStyle w:val="affa"/>
        <w:numPr>
          <w:ilvl w:val="4"/>
          <w:numId w:val="27"/>
        </w:numPr>
        <w:spacing w:after="120" w:line="276" w:lineRule="auto"/>
        <w:contextualSpacing w:val="0"/>
      </w:pPr>
      <w:r w:rsidRPr="00C86D28">
        <w:rPr>
          <w:rFonts w:hint="cs"/>
          <w:rtl/>
        </w:rPr>
        <w:t>בשלב</w:t>
      </w:r>
      <w:r w:rsidRPr="00C86D28">
        <w:t xml:space="preserve"> </w:t>
      </w:r>
      <w:r w:rsidRPr="00C86D28">
        <w:rPr>
          <w:rFonts w:hint="cs"/>
          <w:rtl/>
        </w:rPr>
        <w:t>הראשון</w:t>
      </w:r>
      <w:r w:rsidRPr="00C86D28">
        <w:t xml:space="preserve"> </w:t>
      </w:r>
      <w:r w:rsidRPr="00C86D28">
        <w:rPr>
          <w:rFonts w:hint="cs"/>
          <w:rtl/>
        </w:rPr>
        <w:t>יפתחו</w:t>
      </w:r>
      <w:r w:rsidRPr="00C86D28">
        <w:t xml:space="preserve"> </w:t>
      </w:r>
      <w:r w:rsidRPr="00C86D28">
        <w:rPr>
          <w:rFonts w:hint="cs"/>
          <w:rtl/>
        </w:rPr>
        <w:t>כל</w:t>
      </w:r>
      <w:r w:rsidRPr="00C86D28">
        <w:t xml:space="preserve"> </w:t>
      </w:r>
      <w:r w:rsidRPr="00C86D28">
        <w:rPr>
          <w:rFonts w:hint="cs"/>
          <w:rtl/>
        </w:rPr>
        <w:t>ההצעות</w:t>
      </w:r>
      <w:r w:rsidRPr="00C86D28">
        <w:t xml:space="preserve"> </w:t>
      </w:r>
      <w:r w:rsidRPr="00C86D28">
        <w:rPr>
          <w:rFonts w:hint="cs"/>
          <w:rtl/>
        </w:rPr>
        <w:t>אשר</w:t>
      </w:r>
      <w:r w:rsidRPr="00C86D28">
        <w:t xml:space="preserve"> </w:t>
      </w:r>
      <w:r w:rsidRPr="00C86D28">
        <w:rPr>
          <w:rFonts w:hint="cs"/>
          <w:rtl/>
        </w:rPr>
        <w:t>התקבלו</w:t>
      </w:r>
      <w:r w:rsidRPr="00C86D28">
        <w:t xml:space="preserve"> </w:t>
      </w:r>
      <w:r w:rsidRPr="00C86D28">
        <w:rPr>
          <w:rFonts w:hint="cs"/>
          <w:rtl/>
        </w:rPr>
        <w:t>עד</w:t>
      </w:r>
      <w:r w:rsidRPr="00C86D28">
        <w:t xml:space="preserve"> </w:t>
      </w:r>
      <w:r w:rsidRPr="00C86D28">
        <w:rPr>
          <w:rFonts w:hint="cs"/>
          <w:rtl/>
        </w:rPr>
        <w:t>למועד</w:t>
      </w:r>
      <w:r w:rsidRPr="00C86D28">
        <w:t xml:space="preserve"> </w:t>
      </w:r>
      <w:r w:rsidRPr="00C86D28">
        <w:rPr>
          <w:rFonts w:hint="cs"/>
          <w:rtl/>
        </w:rPr>
        <w:t>האחרון</w:t>
      </w:r>
      <w:r w:rsidRPr="00C86D28">
        <w:t xml:space="preserve"> </w:t>
      </w:r>
      <w:r w:rsidR="007661B3">
        <w:rPr>
          <w:rtl/>
        </w:rPr>
        <w:br/>
      </w:r>
      <w:r w:rsidRPr="00C86D28">
        <w:rPr>
          <w:rFonts w:hint="cs"/>
          <w:rtl/>
        </w:rPr>
        <w:t>שנקבע</w:t>
      </w:r>
      <w:r w:rsidRPr="00C86D28">
        <w:t xml:space="preserve"> </w:t>
      </w:r>
      <w:r w:rsidRPr="00C86D28">
        <w:rPr>
          <w:rFonts w:hint="cs"/>
          <w:rtl/>
        </w:rPr>
        <w:t>למסירת</w:t>
      </w:r>
      <w:r w:rsidR="00325528">
        <w:rPr>
          <w:rFonts w:hint="cs"/>
          <w:rtl/>
        </w:rPr>
        <w:t xml:space="preserve"> </w:t>
      </w:r>
      <w:r w:rsidRPr="00C86D28">
        <w:rPr>
          <w:rFonts w:hint="cs"/>
          <w:rtl/>
        </w:rPr>
        <w:t>ההצעות</w:t>
      </w:r>
      <w:r w:rsidR="008327D0">
        <w:rPr>
          <w:rFonts w:hint="cs"/>
          <w:rtl/>
        </w:rPr>
        <w:t>,</w:t>
      </w:r>
      <w:r w:rsidRPr="00C86D28">
        <w:t xml:space="preserve"> </w:t>
      </w:r>
      <w:r w:rsidRPr="00C86D28">
        <w:rPr>
          <w:rFonts w:hint="cs"/>
          <w:rtl/>
        </w:rPr>
        <w:t>ותיבדק</w:t>
      </w:r>
      <w:r w:rsidRPr="00C86D28">
        <w:t xml:space="preserve"> </w:t>
      </w:r>
      <w:r w:rsidRPr="00C86D28">
        <w:rPr>
          <w:rFonts w:hint="cs"/>
          <w:rtl/>
        </w:rPr>
        <w:t>עמידת</w:t>
      </w:r>
      <w:r w:rsidRPr="00C86D28">
        <w:t xml:space="preserve"> </w:t>
      </w:r>
      <w:r w:rsidR="00D72182">
        <w:rPr>
          <w:rFonts w:hint="cs"/>
          <w:rtl/>
        </w:rPr>
        <w:t>הספק</w:t>
      </w:r>
      <w:r w:rsidRPr="00C86D28">
        <w:rPr>
          <w:rFonts w:hint="cs"/>
          <w:rtl/>
        </w:rPr>
        <w:t>ים</w:t>
      </w:r>
      <w:r w:rsidRPr="00C86D28">
        <w:t xml:space="preserve"> </w:t>
      </w:r>
      <w:r w:rsidRPr="00C86D28">
        <w:rPr>
          <w:rFonts w:hint="cs"/>
          <w:rtl/>
        </w:rPr>
        <w:t>בכל</w:t>
      </w:r>
      <w:r w:rsidRPr="00C86D28">
        <w:t xml:space="preserve"> </w:t>
      </w:r>
      <w:r w:rsidRPr="00C86D28">
        <w:rPr>
          <w:rFonts w:hint="cs"/>
          <w:rtl/>
        </w:rPr>
        <w:t>תנאי</w:t>
      </w:r>
      <w:r w:rsidRPr="00C86D28">
        <w:t xml:space="preserve"> </w:t>
      </w:r>
      <w:r w:rsidRPr="00C86D28">
        <w:rPr>
          <w:rFonts w:hint="cs"/>
          <w:rtl/>
        </w:rPr>
        <w:t>הסף</w:t>
      </w:r>
      <w:r w:rsidRPr="00C86D28">
        <w:t xml:space="preserve"> </w:t>
      </w:r>
      <w:r w:rsidRPr="00C86D28">
        <w:rPr>
          <w:rFonts w:hint="cs"/>
          <w:rtl/>
        </w:rPr>
        <w:t>הנדרשים</w:t>
      </w:r>
      <w:r w:rsidRPr="00C86D28">
        <w:t xml:space="preserve"> </w:t>
      </w:r>
      <w:r w:rsidRPr="00C86D28">
        <w:rPr>
          <w:rFonts w:hint="cs"/>
          <w:rtl/>
        </w:rPr>
        <w:t>להגשת</w:t>
      </w:r>
      <w:r w:rsidR="007661B3">
        <w:rPr>
          <w:rFonts w:hint="cs"/>
          <w:rtl/>
        </w:rPr>
        <w:t xml:space="preserve"> </w:t>
      </w:r>
      <w:r w:rsidRPr="00C86D28">
        <w:rPr>
          <w:rFonts w:hint="cs"/>
          <w:rtl/>
        </w:rPr>
        <w:t>ההצעות</w:t>
      </w:r>
      <w:r w:rsidRPr="00C86D28">
        <w:t>:</w:t>
      </w:r>
    </w:p>
    <w:p w14:paraId="3D064626" w14:textId="77777777" w:rsidR="001541A5" w:rsidRPr="00C86D28" w:rsidRDefault="001541A5" w:rsidP="00CF680F">
      <w:pPr>
        <w:pStyle w:val="affa"/>
        <w:numPr>
          <w:ilvl w:val="5"/>
          <w:numId w:val="27"/>
        </w:numPr>
        <w:spacing w:after="120" w:line="276" w:lineRule="auto"/>
        <w:contextualSpacing w:val="0"/>
      </w:pPr>
      <w:r w:rsidRPr="00C86D28">
        <w:rPr>
          <w:rFonts w:hint="cs"/>
          <w:rtl/>
        </w:rPr>
        <w:t>הצעה</w:t>
      </w:r>
      <w:r w:rsidRPr="00C86D28">
        <w:t xml:space="preserve"> </w:t>
      </w:r>
      <w:r w:rsidRPr="00C86D28">
        <w:rPr>
          <w:rFonts w:hint="cs"/>
          <w:rtl/>
        </w:rPr>
        <w:t>שלא</w:t>
      </w:r>
      <w:r w:rsidRPr="00C86D28">
        <w:t xml:space="preserve"> </w:t>
      </w:r>
      <w:r w:rsidRPr="00C86D28">
        <w:rPr>
          <w:rFonts w:hint="cs"/>
          <w:rtl/>
        </w:rPr>
        <w:t>תעמוד</w:t>
      </w:r>
      <w:r w:rsidRPr="00C86D28">
        <w:t xml:space="preserve"> </w:t>
      </w:r>
      <w:r w:rsidRPr="00C86D28">
        <w:rPr>
          <w:rFonts w:hint="cs"/>
          <w:rtl/>
        </w:rPr>
        <w:t>באחד</w:t>
      </w:r>
      <w:r w:rsidRPr="00C86D28">
        <w:t xml:space="preserve"> </w:t>
      </w:r>
      <w:r w:rsidRPr="00C86D28">
        <w:rPr>
          <w:rFonts w:hint="cs"/>
          <w:rtl/>
        </w:rPr>
        <w:t>התנאים</w:t>
      </w:r>
      <w:r w:rsidRPr="00C86D28">
        <w:t xml:space="preserve"> </w:t>
      </w:r>
      <w:r w:rsidRPr="00C86D28">
        <w:rPr>
          <w:rFonts w:hint="cs"/>
          <w:rtl/>
        </w:rPr>
        <w:t>המוקדמים</w:t>
      </w:r>
      <w:r w:rsidR="008327D0">
        <w:rPr>
          <w:rFonts w:hint="cs"/>
          <w:rtl/>
        </w:rPr>
        <w:t>,</w:t>
      </w:r>
      <w:r w:rsidRPr="00C86D28">
        <w:t xml:space="preserve"> </w:t>
      </w:r>
      <w:r w:rsidRPr="00C86D28">
        <w:rPr>
          <w:rFonts w:hint="cs"/>
          <w:rtl/>
        </w:rPr>
        <w:t>תפסל</w:t>
      </w:r>
      <w:r w:rsidRPr="00C86D28">
        <w:t xml:space="preserve"> </w:t>
      </w:r>
      <w:r w:rsidRPr="00C86D28">
        <w:rPr>
          <w:rFonts w:hint="cs"/>
          <w:rtl/>
        </w:rPr>
        <w:t>על</w:t>
      </w:r>
      <w:r w:rsidRPr="00C86D28">
        <w:t xml:space="preserve"> </w:t>
      </w:r>
      <w:r w:rsidR="007661B3">
        <w:rPr>
          <w:rFonts w:hint="cs"/>
          <w:rtl/>
        </w:rPr>
        <w:br/>
      </w:r>
      <w:r w:rsidRPr="00C86D28">
        <w:rPr>
          <w:rFonts w:hint="cs"/>
          <w:rtl/>
        </w:rPr>
        <w:t>הסף</w:t>
      </w:r>
      <w:r w:rsidRPr="00C86D28">
        <w:t>.</w:t>
      </w:r>
    </w:p>
    <w:p w14:paraId="34BDF4B3" w14:textId="77777777" w:rsidR="001541A5" w:rsidRDefault="001541A5" w:rsidP="00CF680F">
      <w:pPr>
        <w:pStyle w:val="affa"/>
        <w:numPr>
          <w:ilvl w:val="5"/>
          <w:numId w:val="27"/>
        </w:numPr>
        <w:spacing w:after="120" w:line="276" w:lineRule="auto"/>
        <w:contextualSpacing w:val="0"/>
      </w:pPr>
      <w:r w:rsidRPr="00C86D28">
        <w:rPr>
          <w:rFonts w:hint="cs"/>
          <w:rtl/>
        </w:rPr>
        <w:t>כל</w:t>
      </w:r>
      <w:r w:rsidRPr="00C86D28">
        <w:t xml:space="preserve"> </w:t>
      </w:r>
      <w:r w:rsidRPr="00C86D28">
        <w:rPr>
          <w:rFonts w:hint="cs"/>
          <w:rtl/>
        </w:rPr>
        <w:t>הצעה</w:t>
      </w:r>
      <w:r w:rsidRPr="00C86D28">
        <w:t xml:space="preserve"> </w:t>
      </w:r>
      <w:r w:rsidRPr="00C86D28">
        <w:rPr>
          <w:rFonts w:hint="cs"/>
          <w:rtl/>
        </w:rPr>
        <w:t>שתעמוד</w:t>
      </w:r>
      <w:r w:rsidRPr="00C86D28">
        <w:t xml:space="preserve"> </w:t>
      </w:r>
      <w:r w:rsidRPr="00C86D28">
        <w:rPr>
          <w:rFonts w:hint="cs"/>
          <w:rtl/>
        </w:rPr>
        <w:t>בתנאים</w:t>
      </w:r>
      <w:r w:rsidRPr="00C86D28">
        <w:t xml:space="preserve"> </w:t>
      </w:r>
      <w:r w:rsidRPr="00C86D28">
        <w:rPr>
          <w:rFonts w:hint="cs"/>
          <w:rtl/>
        </w:rPr>
        <w:t>המוקדמים</w:t>
      </w:r>
      <w:r w:rsidR="00950D45">
        <w:rPr>
          <w:rFonts w:hint="cs"/>
          <w:rtl/>
        </w:rPr>
        <w:t>,</w:t>
      </w:r>
      <w:r w:rsidRPr="00C86D28">
        <w:t xml:space="preserve"> </w:t>
      </w:r>
      <w:r w:rsidRPr="00C86D28">
        <w:rPr>
          <w:rFonts w:hint="cs"/>
          <w:rtl/>
        </w:rPr>
        <w:t>תעבור</w:t>
      </w:r>
      <w:r w:rsidRPr="00C86D28">
        <w:t xml:space="preserve"> </w:t>
      </w:r>
      <w:r w:rsidRPr="00C86D28">
        <w:rPr>
          <w:rFonts w:hint="cs"/>
          <w:rtl/>
        </w:rPr>
        <w:t>לשלב</w:t>
      </w:r>
      <w:r w:rsidRPr="00C86D28">
        <w:t xml:space="preserve"> </w:t>
      </w:r>
      <w:r w:rsidRPr="00C86D28">
        <w:rPr>
          <w:rFonts w:hint="cs"/>
          <w:rtl/>
        </w:rPr>
        <w:t>שני</w:t>
      </w:r>
      <w:r w:rsidRPr="00C86D28">
        <w:t>.</w:t>
      </w:r>
    </w:p>
    <w:p w14:paraId="76614925" w14:textId="77777777" w:rsidR="00325528" w:rsidRPr="00C86D28" w:rsidRDefault="00325528" w:rsidP="00CF680F">
      <w:pPr>
        <w:spacing w:after="120" w:line="276" w:lineRule="auto"/>
        <w:ind w:left="1800"/>
        <w:rPr>
          <w:rtl/>
        </w:rPr>
      </w:pPr>
    </w:p>
    <w:p w14:paraId="0D4013A5" w14:textId="77777777" w:rsidR="001541A5" w:rsidRPr="008E0B9C" w:rsidRDefault="001541A5" w:rsidP="00CF680F">
      <w:pPr>
        <w:pStyle w:val="affa"/>
        <w:numPr>
          <w:ilvl w:val="3"/>
          <w:numId w:val="27"/>
        </w:numPr>
        <w:spacing w:after="120" w:line="276" w:lineRule="auto"/>
        <w:contextualSpacing w:val="0"/>
        <w:rPr>
          <w:u w:val="single"/>
        </w:rPr>
      </w:pPr>
      <w:r w:rsidRPr="008E0B9C">
        <w:rPr>
          <w:rFonts w:hint="cs"/>
          <w:u w:val="single"/>
          <w:rtl/>
        </w:rPr>
        <w:t>שלב</w:t>
      </w:r>
      <w:r w:rsidRPr="008E0B9C">
        <w:rPr>
          <w:u w:val="single"/>
        </w:rPr>
        <w:t xml:space="preserve"> </w:t>
      </w:r>
      <w:r w:rsidRPr="008E0B9C">
        <w:rPr>
          <w:rFonts w:hint="cs"/>
          <w:u w:val="single"/>
          <w:rtl/>
        </w:rPr>
        <w:t>שני</w:t>
      </w:r>
    </w:p>
    <w:p w14:paraId="6E3E5683" w14:textId="77777777" w:rsidR="001541A5" w:rsidRDefault="001541A5" w:rsidP="00CF680F">
      <w:pPr>
        <w:pStyle w:val="affa"/>
        <w:numPr>
          <w:ilvl w:val="4"/>
          <w:numId w:val="27"/>
        </w:numPr>
        <w:spacing w:after="120" w:line="276" w:lineRule="auto"/>
        <w:contextualSpacing w:val="0"/>
      </w:pPr>
      <w:r w:rsidRPr="00C86D28">
        <w:rPr>
          <w:rFonts w:hint="cs"/>
          <w:rtl/>
        </w:rPr>
        <w:t>שלב</w:t>
      </w:r>
      <w:r w:rsidRPr="00C86D28">
        <w:t xml:space="preserve"> </w:t>
      </w:r>
      <w:r w:rsidRPr="00C86D28">
        <w:rPr>
          <w:rFonts w:hint="cs"/>
          <w:rtl/>
        </w:rPr>
        <w:t>זה</w:t>
      </w:r>
      <w:r w:rsidRPr="00C86D28">
        <w:t xml:space="preserve"> </w:t>
      </w:r>
      <w:r w:rsidRPr="00C86D28">
        <w:rPr>
          <w:rFonts w:hint="cs"/>
          <w:rtl/>
        </w:rPr>
        <w:t>נועד</w:t>
      </w:r>
      <w:r w:rsidRPr="00C86D28">
        <w:t xml:space="preserve"> </w:t>
      </w:r>
      <w:r w:rsidRPr="00C86D28">
        <w:rPr>
          <w:rFonts w:hint="cs"/>
          <w:rtl/>
        </w:rPr>
        <w:t>לבחינת</w:t>
      </w:r>
      <w:r w:rsidRPr="00C86D28">
        <w:t xml:space="preserve"> </w:t>
      </w:r>
      <w:r w:rsidRPr="00C86D28">
        <w:rPr>
          <w:rFonts w:hint="cs"/>
          <w:rtl/>
        </w:rPr>
        <w:t>איכות</w:t>
      </w:r>
      <w:r w:rsidRPr="00C86D28">
        <w:t xml:space="preserve"> </w:t>
      </w:r>
      <w:r w:rsidRPr="00C86D28">
        <w:rPr>
          <w:rFonts w:hint="cs"/>
          <w:rtl/>
        </w:rPr>
        <w:t>ההצעות</w:t>
      </w:r>
      <w:r w:rsidRPr="00C86D28">
        <w:t xml:space="preserve"> </w:t>
      </w:r>
      <w:r w:rsidRPr="00C86D28">
        <w:rPr>
          <w:rFonts w:hint="cs"/>
          <w:rtl/>
        </w:rPr>
        <w:t>של</w:t>
      </w:r>
      <w:r w:rsidRPr="00C86D28">
        <w:t xml:space="preserve"> </w:t>
      </w:r>
      <w:r w:rsidR="00D72182">
        <w:rPr>
          <w:rFonts w:hint="cs"/>
          <w:rtl/>
        </w:rPr>
        <w:t>הספק</w:t>
      </w:r>
      <w:r w:rsidRPr="00C86D28">
        <w:rPr>
          <w:rFonts w:hint="cs"/>
          <w:rtl/>
        </w:rPr>
        <w:t>ים</w:t>
      </w:r>
      <w:r w:rsidRPr="00C86D28">
        <w:t xml:space="preserve"> </w:t>
      </w:r>
      <w:r w:rsidRPr="00C86D28">
        <w:rPr>
          <w:rFonts w:hint="cs"/>
          <w:rtl/>
        </w:rPr>
        <w:t>השונים</w:t>
      </w:r>
      <w:r w:rsidRPr="00C86D28">
        <w:t xml:space="preserve"> </w:t>
      </w:r>
      <w:r w:rsidRPr="00C86D28">
        <w:rPr>
          <w:rFonts w:hint="cs"/>
          <w:rtl/>
        </w:rPr>
        <w:t>ומתן</w:t>
      </w:r>
      <w:r w:rsidRPr="00C86D28">
        <w:t xml:space="preserve"> </w:t>
      </w:r>
      <w:r w:rsidRPr="00C86D28">
        <w:rPr>
          <w:rFonts w:hint="cs"/>
          <w:rtl/>
        </w:rPr>
        <w:t>ניקוד</w:t>
      </w:r>
      <w:r w:rsidRPr="00C86D28">
        <w:t xml:space="preserve"> </w:t>
      </w:r>
      <w:r w:rsidRPr="00C86D28">
        <w:rPr>
          <w:rFonts w:hint="cs"/>
          <w:rtl/>
        </w:rPr>
        <w:t>בגין</w:t>
      </w:r>
      <w:r w:rsidR="00325528">
        <w:rPr>
          <w:rFonts w:hint="cs"/>
          <w:rtl/>
        </w:rPr>
        <w:t xml:space="preserve"> </w:t>
      </w:r>
      <w:r w:rsidRPr="00C86D28">
        <w:rPr>
          <w:rFonts w:hint="cs"/>
          <w:rtl/>
        </w:rPr>
        <w:t>איכות</w:t>
      </w:r>
      <w:r w:rsidRPr="00C86D28">
        <w:t xml:space="preserve"> </w:t>
      </w:r>
      <w:r w:rsidRPr="00C86D28">
        <w:rPr>
          <w:rFonts w:hint="cs"/>
          <w:rtl/>
        </w:rPr>
        <w:t>לכל</w:t>
      </w:r>
      <w:r w:rsidRPr="00C86D28">
        <w:t xml:space="preserve"> </w:t>
      </w:r>
      <w:r w:rsidRPr="00C86D28">
        <w:rPr>
          <w:rFonts w:hint="cs"/>
          <w:rtl/>
        </w:rPr>
        <w:t>אחד</w:t>
      </w:r>
      <w:r w:rsidRPr="00C86D28">
        <w:t xml:space="preserve"> </w:t>
      </w:r>
      <w:r w:rsidRPr="00C86D28">
        <w:rPr>
          <w:rFonts w:hint="cs"/>
          <w:rtl/>
        </w:rPr>
        <w:t>מ</w:t>
      </w:r>
      <w:r w:rsidR="00D72182">
        <w:rPr>
          <w:rFonts w:hint="cs"/>
          <w:rtl/>
        </w:rPr>
        <w:t>הספק</w:t>
      </w:r>
      <w:r w:rsidRPr="00C86D28">
        <w:rPr>
          <w:rFonts w:hint="cs"/>
          <w:rtl/>
        </w:rPr>
        <w:t>ים</w:t>
      </w:r>
      <w:r w:rsidR="00950D45">
        <w:rPr>
          <w:rFonts w:hint="cs"/>
          <w:rtl/>
        </w:rPr>
        <w:t>,</w:t>
      </w:r>
      <w:r w:rsidRPr="00C86D28">
        <w:t xml:space="preserve"> </w:t>
      </w:r>
      <w:r w:rsidRPr="00C86D28">
        <w:rPr>
          <w:rFonts w:hint="cs"/>
          <w:rtl/>
        </w:rPr>
        <w:t>וזאת</w:t>
      </w:r>
      <w:r w:rsidRPr="00C86D28">
        <w:t xml:space="preserve"> </w:t>
      </w:r>
      <w:r w:rsidRPr="00C86D28">
        <w:rPr>
          <w:rFonts w:hint="cs"/>
          <w:rtl/>
        </w:rPr>
        <w:t>בהתאם</w:t>
      </w:r>
      <w:r w:rsidRPr="00C86D28">
        <w:t xml:space="preserve"> </w:t>
      </w:r>
      <w:r w:rsidRPr="00C86D28">
        <w:rPr>
          <w:rFonts w:hint="cs"/>
          <w:rtl/>
        </w:rPr>
        <w:t>לאמות</w:t>
      </w:r>
      <w:r w:rsidRPr="00C86D28">
        <w:t xml:space="preserve"> </w:t>
      </w:r>
      <w:r w:rsidRPr="00C86D28">
        <w:rPr>
          <w:rFonts w:hint="cs"/>
          <w:rtl/>
        </w:rPr>
        <w:t>המידה</w:t>
      </w:r>
      <w:r w:rsidRPr="00C86D28">
        <w:t xml:space="preserve"> </w:t>
      </w:r>
      <w:r w:rsidRPr="00C86D28">
        <w:rPr>
          <w:rFonts w:hint="cs"/>
          <w:rtl/>
        </w:rPr>
        <w:t>ולמשקולות</w:t>
      </w:r>
      <w:r w:rsidR="00325528">
        <w:rPr>
          <w:rFonts w:hint="cs"/>
          <w:rtl/>
        </w:rPr>
        <w:t xml:space="preserve"> </w:t>
      </w:r>
      <w:r w:rsidRPr="00C86D28">
        <w:rPr>
          <w:rFonts w:hint="cs"/>
          <w:rtl/>
        </w:rPr>
        <w:t>המפורטים</w:t>
      </w:r>
      <w:r w:rsidRPr="00C86D28">
        <w:t xml:space="preserve"> </w:t>
      </w:r>
      <w:r w:rsidRPr="00C86D28">
        <w:rPr>
          <w:rFonts w:hint="cs"/>
          <w:rtl/>
        </w:rPr>
        <w:t>להלן</w:t>
      </w:r>
      <w:r w:rsidRPr="00C86D28">
        <w:t>.</w:t>
      </w:r>
    </w:p>
    <w:p w14:paraId="23E7FF1C" w14:textId="77777777" w:rsidR="001541A5" w:rsidRPr="008327D0" w:rsidRDefault="001541A5" w:rsidP="00CF680F">
      <w:pPr>
        <w:pStyle w:val="affa"/>
        <w:pageBreakBefore/>
        <w:numPr>
          <w:ilvl w:val="4"/>
          <w:numId w:val="27"/>
        </w:numPr>
        <w:spacing w:after="120" w:line="276" w:lineRule="auto"/>
        <w:contextualSpacing w:val="0"/>
        <w:rPr>
          <w:b/>
          <w:bCs/>
          <w:rtl/>
        </w:rPr>
      </w:pPr>
      <w:r w:rsidRPr="008327D0">
        <w:rPr>
          <w:rFonts w:hint="cs"/>
          <w:b/>
          <w:bCs/>
          <w:rtl/>
        </w:rPr>
        <w:lastRenderedPageBreak/>
        <w:t>מרכיב</w:t>
      </w:r>
      <w:r w:rsidRPr="008327D0">
        <w:rPr>
          <w:b/>
          <w:bCs/>
        </w:rPr>
        <w:t xml:space="preserve"> </w:t>
      </w:r>
      <w:r w:rsidRPr="008327D0">
        <w:rPr>
          <w:rFonts w:hint="cs"/>
          <w:b/>
          <w:bCs/>
          <w:rtl/>
        </w:rPr>
        <w:t xml:space="preserve">האיכות - </w:t>
      </w:r>
      <w:r w:rsidRPr="008327D0">
        <w:rPr>
          <w:b/>
          <w:bCs/>
        </w:rPr>
        <w:t xml:space="preserve"> </w:t>
      </w:r>
      <w:r w:rsidRPr="008327D0">
        <w:rPr>
          <w:rFonts w:hint="cs"/>
          <w:b/>
          <w:bCs/>
          <w:rtl/>
        </w:rPr>
        <w:t>40</w:t>
      </w:r>
      <w:r w:rsidR="007661B3" w:rsidRPr="008327D0">
        <w:rPr>
          <w:rFonts w:hint="cs"/>
          <w:b/>
          <w:bCs/>
          <w:rtl/>
        </w:rPr>
        <w:t>%</w:t>
      </w:r>
      <w:r w:rsidRPr="008327D0">
        <w:rPr>
          <w:b/>
          <w:bCs/>
        </w:rPr>
        <w:t xml:space="preserve"> </w:t>
      </w:r>
      <w:r w:rsidRPr="008327D0">
        <w:rPr>
          <w:rFonts w:hint="cs"/>
          <w:b/>
          <w:bCs/>
          <w:rtl/>
        </w:rPr>
        <w:t>כמפורט</w:t>
      </w:r>
      <w:r w:rsidRPr="008327D0">
        <w:rPr>
          <w:b/>
          <w:bCs/>
        </w:rPr>
        <w:t xml:space="preserve"> </w:t>
      </w:r>
      <w:r w:rsidRPr="008327D0">
        <w:rPr>
          <w:rFonts w:hint="cs"/>
          <w:b/>
          <w:bCs/>
          <w:rtl/>
        </w:rPr>
        <w:t>להלן:</w:t>
      </w:r>
    </w:p>
    <w:tbl>
      <w:tblPr>
        <w:bidiVisual/>
        <w:tblW w:w="8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9"/>
        <w:gridCol w:w="3955"/>
        <w:gridCol w:w="1307"/>
        <w:gridCol w:w="1197"/>
      </w:tblGrid>
      <w:tr w:rsidR="001541A5" w:rsidRPr="00003679" w14:paraId="401D8ED8" w14:textId="77777777" w:rsidTr="00D97E79">
        <w:tc>
          <w:tcPr>
            <w:tcW w:w="2375" w:type="dxa"/>
            <w:shd w:val="clear" w:color="auto" w:fill="92D050"/>
          </w:tcPr>
          <w:p w14:paraId="1632A92B" w14:textId="77777777" w:rsidR="001541A5" w:rsidRPr="00003679" w:rsidRDefault="001541A5" w:rsidP="00CF680F">
            <w:pPr>
              <w:spacing w:after="120" w:line="276" w:lineRule="auto"/>
              <w:rPr>
                <w:sz w:val="24"/>
                <w:rtl/>
              </w:rPr>
            </w:pPr>
            <w:r w:rsidRPr="00003679">
              <w:rPr>
                <w:rFonts w:hint="cs"/>
                <w:sz w:val="24"/>
                <w:rtl/>
              </w:rPr>
              <w:t>אמת</w:t>
            </w:r>
            <w:r w:rsidRPr="00003679">
              <w:rPr>
                <w:sz w:val="24"/>
              </w:rPr>
              <w:t xml:space="preserve"> </w:t>
            </w:r>
            <w:r w:rsidRPr="00003679">
              <w:rPr>
                <w:rFonts w:hint="cs"/>
                <w:sz w:val="24"/>
                <w:rtl/>
              </w:rPr>
              <w:t>מידה</w:t>
            </w:r>
          </w:p>
        </w:tc>
        <w:tc>
          <w:tcPr>
            <w:tcW w:w="5103" w:type="dxa"/>
            <w:gridSpan w:val="2"/>
            <w:shd w:val="clear" w:color="auto" w:fill="92D050"/>
          </w:tcPr>
          <w:p w14:paraId="3090A1DA" w14:textId="77777777" w:rsidR="001541A5" w:rsidRPr="00003679" w:rsidRDefault="001541A5" w:rsidP="00CF680F">
            <w:pPr>
              <w:spacing w:after="120" w:line="276" w:lineRule="auto"/>
              <w:rPr>
                <w:sz w:val="24"/>
                <w:rtl/>
              </w:rPr>
            </w:pPr>
            <w:r w:rsidRPr="00003679">
              <w:rPr>
                <w:rFonts w:hint="cs"/>
                <w:sz w:val="24"/>
                <w:rtl/>
              </w:rPr>
              <w:t>תבחינים</w:t>
            </w:r>
          </w:p>
        </w:tc>
        <w:tc>
          <w:tcPr>
            <w:tcW w:w="1220" w:type="dxa"/>
            <w:shd w:val="clear" w:color="auto" w:fill="92D050"/>
          </w:tcPr>
          <w:p w14:paraId="379DE9C2" w14:textId="77777777" w:rsidR="001541A5" w:rsidRPr="00003679" w:rsidRDefault="001541A5" w:rsidP="00CF680F">
            <w:pPr>
              <w:spacing w:after="120" w:line="276" w:lineRule="auto"/>
              <w:rPr>
                <w:sz w:val="24"/>
                <w:rtl/>
              </w:rPr>
            </w:pPr>
            <w:r w:rsidRPr="00003679">
              <w:rPr>
                <w:rFonts w:hint="cs"/>
                <w:sz w:val="24"/>
                <w:rtl/>
              </w:rPr>
              <w:t>משקל</w:t>
            </w:r>
            <w:r w:rsidRPr="00003679">
              <w:rPr>
                <w:sz w:val="24"/>
              </w:rPr>
              <w:t xml:space="preserve"> </w:t>
            </w:r>
            <w:r w:rsidRPr="00003679">
              <w:rPr>
                <w:rFonts w:hint="cs"/>
                <w:sz w:val="24"/>
                <w:rtl/>
              </w:rPr>
              <w:t>מקסימלי</w:t>
            </w:r>
          </w:p>
        </w:tc>
      </w:tr>
      <w:tr w:rsidR="001541A5" w:rsidRPr="00003679" w14:paraId="3242F956" w14:textId="77777777" w:rsidTr="00003679">
        <w:trPr>
          <w:trHeight w:val="983"/>
        </w:trPr>
        <w:tc>
          <w:tcPr>
            <w:tcW w:w="2375" w:type="dxa"/>
            <w:vMerge w:val="restart"/>
            <w:shd w:val="clear" w:color="auto" w:fill="auto"/>
          </w:tcPr>
          <w:p w14:paraId="48FDC65D" w14:textId="77777777" w:rsidR="00FD6B5E" w:rsidRDefault="001541A5" w:rsidP="00CF680F">
            <w:pPr>
              <w:spacing w:after="120" w:line="276" w:lineRule="auto"/>
              <w:rPr>
                <w:sz w:val="24"/>
                <w:rtl/>
              </w:rPr>
            </w:pPr>
            <w:r w:rsidRPr="00003679">
              <w:rPr>
                <w:rFonts w:hint="cs"/>
                <w:sz w:val="24"/>
                <w:rtl/>
              </w:rPr>
              <w:t>ניסיון</w:t>
            </w:r>
            <w:r w:rsidRPr="00003679">
              <w:rPr>
                <w:sz w:val="24"/>
              </w:rPr>
              <w:t xml:space="preserve"> </w:t>
            </w:r>
            <w:r w:rsidR="00D72182">
              <w:rPr>
                <w:rFonts w:hint="cs"/>
                <w:sz w:val="24"/>
                <w:rtl/>
              </w:rPr>
              <w:t>הספק</w:t>
            </w:r>
            <w:r w:rsidR="008E0B9C" w:rsidRPr="00003679">
              <w:rPr>
                <w:sz w:val="24"/>
              </w:rPr>
              <w:t xml:space="preserve"> </w:t>
            </w:r>
            <w:r w:rsidRPr="00003679">
              <w:rPr>
                <w:rFonts w:hint="cs"/>
                <w:sz w:val="24"/>
                <w:rtl/>
              </w:rPr>
              <w:t>במתן</w:t>
            </w:r>
            <w:r w:rsidRPr="00003679">
              <w:rPr>
                <w:sz w:val="24"/>
              </w:rPr>
              <w:t xml:space="preserve"> </w:t>
            </w:r>
            <w:r w:rsidRPr="00003679">
              <w:rPr>
                <w:rFonts w:hint="cs"/>
                <w:sz w:val="24"/>
                <w:rtl/>
              </w:rPr>
              <w:t>שירותי</w:t>
            </w:r>
            <w:r w:rsidR="008064A0">
              <w:rPr>
                <w:rFonts w:hint="cs"/>
                <w:sz w:val="24"/>
                <w:rtl/>
              </w:rPr>
              <w:t xml:space="preserve"> </w:t>
            </w:r>
          </w:p>
          <w:p w14:paraId="4AAFCC14" w14:textId="77777777" w:rsidR="001541A5" w:rsidRPr="00003679" w:rsidRDefault="001541A5" w:rsidP="00CF680F">
            <w:pPr>
              <w:spacing w:after="120" w:line="276" w:lineRule="auto"/>
              <w:rPr>
                <w:sz w:val="24"/>
              </w:rPr>
            </w:pPr>
            <w:r w:rsidRPr="00003679">
              <w:rPr>
                <w:rFonts w:hint="cs"/>
                <w:sz w:val="24"/>
                <w:rtl/>
              </w:rPr>
              <w:t>מענה</w:t>
            </w:r>
            <w:r w:rsidRPr="00003679">
              <w:rPr>
                <w:sz w:val="24"/>
              </w:rPr>
              <w:t xml:space="preserve"> </w:t>
            </w:r>
            <w:r w:rsidRPr="00003679">
              <w:rPr>
                <w:rFonts w:hint="cs"/>
                <w:sz w:val="24"/>
                <w:rtl/>
              </w:rPr>
              <w:t>טלפוני</w:t>
            </w:r>
            <w:r w:rsidR="008E0B9C" w:rsidRPr="00003679">
              <w:rPr>
                <w:sz w:val="24"/>
              </w:rPr>
              <w:t xml:space="preserve"> </w:t>
            </w:r>
            <w:r w:rsidRPr="00003679">
              <w:rPr>
                <w:rFonts w:hint="cs"/>
                <w:sz w:val="24"/>
                <w:rtl/>
              </w:rPr>
              <w:t>אנושי</w:t>
            </w:r>
            <w:r w:rsidRPr="00003679">
              <w:rPr>
                <w:sz w:val="24"/>
              </w:rPr>
              <w:t xml:space="preserve"> </w:t>
            </w:r>
          </w:p>
        </w:tc>
        <w:tc>
          <w:tcPr>
            <w:tcW w:w="5103" w:type="dxa"/>
            <w:gridSpan w:val="2"/>
            <w:shd w:val="clear" w:color="auto" w:fill="auto"/>
          </w:tcPr>
          <w:p w14:paraId="5535037D" w14:textId="77777777" w:rsidR="00DB4532" w:rsidRDefault="00DB4532" w:rsidP="00CF680F">
            <w:pPr>
              <w:spacing w:after="120" w:line="276" w:lineRule="auto"/>
              <w:rPr>
                <w:sz w:val="24"/>
                <w:rtl/>
              </w:rPr>
            </w:pPr>
            <w:r>
              <w:rPr>
                <w:rFonts w:hint="cs"/>
                <w:sz w:val="24"/>
                <w:rtl/>
              </w:rPr>
              <w:t>עבור כל שנת ניסיון של הספק מעל חמש (5) שנים (המהוות תנאי סף במכרז), ועד לשמונה (8) שנים, יקבל המציע נקודה אחת</w:t>
            </w:r>
            <w:r w:rsidR="005402D8">
              <w:rPr>
                <w:rFonts w:hint="cs"/>
                <w:sz w:val="24"/>
                <w:rtl/>
              </w:rPr>
              <w:t xml:space="preserve"> לכל שנה</w:t>
            </w:r>
            <w:r>
              <w:rPr>
                <w:rFonts w:hint="cs"/>
                <w:sz w:val="24"/>
                <w:rtl/>
              </w:rPr>
              <w:t>.</w:t>
            </w:r>
          </w:p>
          <w:p w14:paraId="6DD3C5A6" w14:textId="5F7A12FA" w:rsidR="001541A5" w:rsidRPr="00003679" w:rsidRDefault="001541A5" w:rsidP="00CF680F">
            <w:pPr>
              <w:spacing w:after="120" w:line="276" w:lineRule="auto"/>
              <w:rPr>
                <w:sz w:val="24"/>
              </w:rPr>
            </w:pPr>
            <w:r w:rsidRPr="00003679">
              <w:rPr>
                <w:rFonts w:hint="cs"/>
                <w:sz w:val="24"/>
                <w:rtl/>
              </w:rPr>
              <w:t>עבור</w:t>
            </w:r>
            <w:r w:rsidRPr="00003679">
              <w:rPr>
                <w:sz w:val="24"/>
              </w:rPr>
              <w:t xml:space="preserve"> </w:t>
            </w:r>
            <w:r w:rsidRPr="00003679">
              <w:rPr>
                <w:rFonts w:hint="cs"/>
                <w:sz w:val="24"/>
                <w:rtl/>
              </w:rPr>
              <w:t>כל</w:t>
            </w:r>
            <w:r w:rsidRPr="00003679">
              <w:rPr>
                <w:sz w:val="24"/>
              </w:rPr>
              <w:t xml:space="preserve"> </w:t>
            </w:r>
            <w:r w:rsidRPr="00003679">
              <w:rPr>
                <w:rFonts w:hint="cs"/>
                <w:sz w:val="24"/>
                <w:rtl/>
              </w:rPr>
              <w:t>שנת</w:t>
            </w:r>
            <w:r w:rsidRPr="00003679">
              <w:rPr>
                <w:sz w:val="24"/>
              </w:rPr>
              <w:t xml:space="preserve"> </w:t>
            </w:r>
            <w:r w:rsidRPr="00003679">
              <w:rPr>
                <w:rFonts w:hint="cs"/>
                <w:sz w:val="24"/>
                <w:rtl/>
              </w:rPr>
              <w:t>ניסיון</w:t>
            </w:r>
            <w:r w:rsidRPr="00003679">
              <w:rPr>
                <w:sz w:val="24"/>
              </w:rPr>
              <w:t xml:space="preserve"> </w:t>
            </w:r>
            <w:r w:rsidRPr="00003679">
              <w:rPr>
                <w:rFonts w:hint="cs"/>
                <w:sz w:val="24"/>
                <w:rtl/>
              </w:rPr>
              <w:t>של</w:t>
            </w:r>
            <w:r w:rsidRPr="00003679">
              <w:rPr>
                <w:sz w:val="24"/>
              </w:rPr>
              <w:t xml:space="preserve"> </w:t>
            </w:r>
            <w:r w:rsidR="00D72182">
              <w:rPr>
                <w:rFonts w:hint="cs"/>
                <w:sz w:val="24"/>
                <w:rtl/>
              </w:rPr>
              <w:t>הספק</w:t>
            </w:r>
            <w:r w:rsidRPr="00003679">
              <w:rPr>
                <w:sz w:val="24"/>
              </w:rPr>
              <w:t xml:space="preserve"> </w:t>
            </w:r>
            <w:r w:rsidRPr="00003679">
              <w:rPr>
                <w:rFonts w:hint="cs"/>
                <w:sz w:val="24"/>
                <w:rtl/>
              </w:rPr>
              <w:t xml:space="preserve">מעל </w:t>
            </w:r>
            <w:r w:rsidR="008B41A9">
              <w:rPr>
                <w:rFonts w:hint="cs"/>
                <w:sz w:val="24"/>
                <w:rtl/>
              </w:rPr>
              <w:t>לשמונה</w:t>
            </w:r>
            <w:r w:rsidRPr="00003679">
              <w:rPr>
                <w:sz w:val="24"/>
              </w:rPr>
              <w:t xml:space="preserve"> </w:t>
            </w:r>
            <w:r w:rsidRPr="00003679">
              <w:rPr>
                <w:rFonts w:hint="cs"/>
                <w:sz w:val="24"/>
                <w:rtl/>
              </w:rPr>
              <w:t>שנים</w:t>
            </w:r>
            <w:r w:rsidR="008B41A9">
              <w:rPr>
                <w:rFonts w:hint="cs"/>
                <w:sz w:val="24"/>
                <w:rtl/>
              </w:rPr>
              <w:t>,</w:t>
            </w:r>
            <w:r w:rsidRPr="00003679">
              <w:rPr>
                <w:sz w:val="24"/>
              </w:rPr>
              <w:t xml:space="preserve"> </w:t>
            </w:r>
            <w:r w:rsidR="00033325" w:rsidRPr="003B4530">
              <w:rPr>
                <w:rFonts w:hint="eastAsia"/>
                <w:sz w:val="24"/>
                <w:rtl/>
              </w:rPr>
              <w:t>יקבל</w:t>
            </w:r>
            <w:r w:rsidR="00033325" w:rsidRPr="003B4530">
              <w:rPr>
                <w:sz w:val="24"/>
              </w:rPr>
              <w:t xml:space="preserve"> </w:t>
            </w:r>
            <w:r w:rsidR="00033325" w:rsidRPr="003B4530">
              <w:rPr>
                <w:rFonts w:hint="eastAsia"/>
                <w:sz w:val="24"/>
                <w:rtl/>
              </w:rPr>
              <w:t>הספק</w:t>
            </w:r>
            <w:r w:rsidR="00033325" w:rsidRPr="003B4530">
              <w:rPr>
                <w:sz w:val="24"/>
              </w:rPr>
              <w:t xml:space="preserve"> </w:t>
            </w:r>
            <w:r w:rsidR="00033325" w:rsidRPr="003B4530">
              <w:rPr>
                <w:sz w:val="24"/>
                <w:rtl/>
              </w:rPr>
              <w:t>4</w:t>
            </w:r>
            <w:r w:rsidR="00033325" w:rsidRPr="003B4530">
              <w:rPr>
                <w:sz w:val="24"/>
              </w:rPr>
              <w:t xml:space="preserve"> </w:t>
            </w:r>
            <w:r w:rsidR="00033325" w:rsidRPr="003B4530">
              <w:rPr>
                <w:rFonts w:hint="eastAsia"/>
                <w:sz w:val="24"/>
                <w:rtl/>
              </w:rPr>
              <w:t>נקודות</w:t>
            </w:r>
            <w:r w:rsidR="00033325" w:rsidRPr="003B4530">
              <w:rPr>
                <w:sz w:val="24"/>
              </w:rPr>
              <w:t xml:space="preserve"> </w:t>
            </w:r>
            <w:r w:rsidR="00033325" w:rsidRPr="003B4530">
              <w:rPr>
                <w:rFonts w:hint="eastAsia"/>
                <w:sz w:val="24"/>
                <w:rtl/>
              </w:rPr>
              <w:t>ועד</w:t>
            </w:r>
            <w:r w:rsidR="00033325" w:rsidRPr="003B4530">
              <w:rPr>
                <w:sz w:val="24"/>
                <w:rtl/>
              </w:rPr>
              <w:t xml:space="preserve"> </w:t>
            </w:r>
            <w:r w:rsidR="00033325" w:rsidRPr="003B4530">
              <w:rPr>
                <w:rFonts w:hint="eastAsia"/>
                <w:sz w:val="24"/>
                <w:rtl/>
              </w:rPr>
              <w:t>ל</w:t>
            </w:r>
            <w:r w:rsidR="00E46BCF">
              <w:rPr>
                <w:rFonts w:hint="cs"/>
                <w:sz w:val="24"/>
                <w:rtl/>
              </w:rPr>
              <w:t>מקסימום</w:t>
            </w:r>
            <w:r w:rsidR="00033325" w:rsidRPr="003B4530">
              <w:rPr>
                <w:sz w:val="24"/>
              </w:rPr>
              <w:t xml:space="preserve"> </w:t>
            </w:r>
            <w:r w:rsidR="00033325" w:rsidRPr="003B4530">
              <w:rPr>
                <w:rFonts w:hint="eastAsia"/>
                <w:sz w:val="24"/>
                <w:rtl/>
              </w:rPr>
              <w:t>של</w:t>
            </w:r>
            <w:r w:rsidR="00033325" w:rsidRPr="003B4530">
              <w:rPr>
                <w:sz w:val="24"/>
              </w:rPr>
              <w:t xml:space="preserve"> 20 </w:t>
            </w:r>
            <w:r w:rsidR="00033325" w:rsidRPr="003B4530">
              <w:rPr>
                <w:rFonts w:hint="eastAsia"/>
                <w:sz w:val="24"/>
                <w:rtl/>
              </w:rPr>
              <w:t>נקודות</w:t>
            </w:r>
            <w:r w:rsidR="00033325" w:rsidRPr="003B4530">
              <w:rPr>
                <w:sz w:val="24"/>
              </w:rPr>
              <w:t>.</w:t>
            </w:r>
          </w:p>
          <w:p w14:paraId="70525914" w14:textId="3A1F0CAA" w:rsidR="001541A5" w:rsidRDefault="008B41A9" w:rsidP="00CF680F">
            <w:pPr>
              <w:spacing w:after="120" w:line="276" w:lineRule="auto"/>
              <w:rPr>
                <w:sz w:val="24"/>
                <w:rtl/>
              </w:rPr>
            </w:pPr>
            <w:r>
              <w:rPr>
                <w:rFonts w:hint="cs"/>
                <w:sz w:val="24"/>
                <w:rtl/>
              </w:rPr>
              <w:t xml:space="preserve">דהיינו, בגין ניסיון של 9 שנים, יקבל המציע </w:t>
            </w:r>
            <w:r w:rsidR="00121C2E">
              <w:rPr>
                <w:rFonts w:hint="cs"/>
                <w:sz w:val="24"/>
                <w:rtl/>
              </w:rPr>
              <w:t xml:space="preserve">7 </w:t>
            </w:r>
            <w:r w:rsidR="007C3176">
              <w:rPr>
                <w:rFonts w:hint="cs"/>
                <w:sz w:val="24"/>
                <w:rtl/>
              </w:rPr>
              <w:t xml:space="preserve">נקודות, ועל ניסיון של 13 שנים יקבל המציע 20 נקודות. </w:t>
            </w:r>
            <w:r w:rsidR="00DB4532">
              <w:rPr>
                <w:rFonts w:hint="cs"/>
                <w:sz w:val="24"/>
                <w:rtl/>
              </w:rPr>
              <w:t>ניקוד המציע ברכיב זה יהיה כדלקמן:</w:t>
            </w:r>
          </w:p>
          <w:tbl>
            <w:tblPr>
              <w:tblStyle w:val="aff6"/>
              <w:bidiVisual/>
              <w:tblW w:w="4933" w:type="dxa"/>
              <w:tblLook w:val="04A0" w:firstRow="1" w:lastRow="0" w:firstColumn="1" w:lastColumn="0" w:noHBand="0" w:noVBand="1"/>
            </w:tblPr>
            <w:tblGrid>
              <w:gridCol w:w="1177"/>
              <w:gridCol w:w="810"/>
              <w:gridCol w:w="1019"/>
              <w:gridCol w:w="1019"/>
              <w:gridCol w:w="908"/>
            </w:tblGrid>
            <w:tr w:rsidR="00DB4532" w14:paraId="433E25DD" w14:textId="77777777" w:rsidTr="00627D84">
              <w:trPr>
                <w:trHeight w:val="800"/>
              </w:trPr>
              <w:tc>
                <w:tcPr>
                  <w:tcW w:w="1177" w:type="dxa"/>
                </w:tcPr>
                <w:p w14:paraId="22304423" w14:textId="77777777" w:rsidR="00DB4532" w:rsidRDefault="00DB4532" w:rsidP="00CF680F">
                  <w:pPr>
                    <w:spacing w:after="120" w:line="276" w:lineRule="auto"/>
                    <w:rPr>
                      <w:sz w:val="24"/>
                      <w:rtl/>
                    </w:rPr>
                  </w:pPr>
                  <w:r>
                    <w:rPr>
                      <w:rFonts w:hint="cs"/>
                      <w:sz w:val="24"/>
                      <w:rtl/>
                    </w:rPr>
                    <w:t>שנות ניסיון:</w:t>
                  </w:r>
                </w:p>
              </w:tc>
              <w:tc>
                <w:tcPr>
                  <w:tcW w:w="810" w:type="dxa"/>
                </w:tcPr>
                <w:p w14:paraId="30B2AD89" w14:textId="77777777" w:rsidR="00DB4532" w:rsidRDefault="00DB4532" w:rsidP="00CF680F">
                  <w:pPr>
                    <w:spacing w:after="120" w:line="276" w:lineRule="auto"/>
                    <w:rPr>
                      <w:sz w:val="24"/>
                      <w:rtl/>
                    </w:rPr>
                  </w:pPr>
                  <w:r>
                    <w:rPr>
                      <w:rFonts w:hint="cs"/>
                      <w:sz w:val="24"/>
                      <w:rtl/>
                    </w:rPr>
                    <w:t>0-5</w:t>
                  </w:r>
                </w:p>
              </w:tc>
              <w:tc>
                <w:tcPr>
                  <w:tcW w:w="1019" w:type="dxa"/>
                </w:tcPr>
                <w:p w14:paraId="51B82ACC" w14:textId="77777777" w:rsidR="00DB4532" w:rsidRDefault="00DB4532" w:rsidP="00CF680F">
                  <w:pPr>
                    <w:spacing w:after="120" w:line="276" w:lineRule="auto"/>
                    <w:rPr>
                      <w:sz w:val="24"/>
                      <w:rtl/>
                    </w:rPr>
                  </w:pPr>
                  <w:r>
                    <w:rPr>
                      <w:rFonts w:hint="cs"/>
                      <w:sz w:val="24"/>
                      <w:rtl/>
                    </w:rPr>
                    <w:t>6-8</w:t>
                  </w:r>
                </w:p>
              </w:tc>
              <w:tc>
                <w:tcPr>
                  <w:tcW w:w="1019" w:type="dxa"/>
                </w:tcPr>
                <w:p w14:paraId="214EBFA2" w14:textId="14351D54" w:rsidR="00DB4532" w:rsidRDefault="00DB4532" w:rsidP="00CF680F">
                  <w:pPr>
                    <w:spacing w:after="120" w:line="276" w:lineRule="auto"/>
                    <w:rPr>
                      <w:sz w:val="24"/>
                      <w:rtl/>
                    </w:rPr>
                  </w:pPr>
                  <w:r>
                    <w:rPr>
                      <w:rFonts w:hint="cs"/>
                      <w:sz w:val="24"/>
                      <w:rtl/>
                    </w:rPr>
                    <w:t>9-</w:t>
                  </w:r>
                  <w:r w:rsidR="00E46BCF">
                    <w:rPr>
                      <w:rFonts w:hint="cs"/>
                      <w:sz w:val="24"/>
                      <w:rtl/>
                    </w:rPr>
                    <w:t>12</w:t>
                  </w:r>
                </w:p>
              </w:tc>
              <w:tc>
                <w:tcPr>
                  <w:tcW w:w="908" w:type="dxa"/>
                </w:tcPr>
                <w:p w14:paraId="651A766D" w14:textId="77777777" w:rsidR="00DB4532" w:rsidRDefault="00DB4532" w:rsidP="00CF680F">
                  <w:pPr>
                    <w:spacing w:after="120" w:line="276" w:lineRule="auto"/>
                    <w:rPr>
                      <w:sz w:val="24"/>
                      <w:rtl/>
                    </w:rPr>
                  </w:pPr>
                  <w:r>
                    <w:rPr>
                      <w:rFonts w:hint="cs"/>
                      <w:sz w:val="24"/>
                      <w:rtl/>
                    </w:rPr>
                    <w:t>13 ומעלה</w:t>
                  </w:r>
                </w:p>
              </w:tc>
            </w:tr>
            <w:tr w:rsidR="00DB4532" w14:paraId="1F6A0A8A" w14:textId="77777777" w:rsidTr="00627D84">
              <w:tc>
                <w:tcPr>
                  <w:tcW w:w="1177" w:type="dxa"/>
                </w:tcPr>
                <w:p w14:paraId="423F6933" w14:textId="77777777" w:rsidR="00DB4532" w:rsidRDefault="00DB4532" w:rsidP="00CF680F">
                  <w:pPr>
                    <w:spacing w:after="120" w:line="276" w:lineRule="auto"/>
                    <w:rPr>
                      <w:sz w:val="24"/>
                      <w:rtl/>
                    </w:rPr>
                  </w:pPr>
                  <w:r>
                    <w:rPr>
                      <w:rFonts w:hint="cs"/>
                      <w:sz w:val="24"/>
                      <w:rtl/>
                    </w:rPr>
                    <w:t>ניקוד:</w:t>
                  </w:r>
                </w:p>
              </w:tc>
              <w:tc>
                <w:tcPr>
                  <w:tcW w:w="810" w:type="dxa"/>
                </w:tcPr>
                <w:p w14:paraId="15B3A22C" w14:textId="77777777" w:rsidR="00DB4532" w:rsidRDefault="00DB4532" w:rsidP="00CF680F">
                  <w:pPr>
                    <w:spacing w:after="120" w:line="276" w:lineRule="auto"/>
                    <w:rPr>
                      <w:sz w:val="24"/>
                      <w:rtl/>
                    </w:rPr>
                  </w:pPr>
                  <w:r>
                    <w:rPr>
                      <w:rFonts w:hint="cs"/>
                      <w:sz w:val="24"/>
                      <w:rtl/>
                    </w:rPr>
                    <w:t>0</w:t>
                  </w:r>
                </w:p>
              </w:tc>
              <w:tc>
                <w:tcPr>
                  <w:tcW w:w="1019" w:type="dxa"/>
                </w:tcPr>
                <w:p w14:paraId="276120E4" w14:textId="77777777" w:rsidR="00DB4532" w:rsidRDefault="00DB4532" w:rsidP="00CF680F">
                  <w:pPr>
                    <w:spacing w:after="120" w:line="276" w:lineRule="auto"/>
                    <w:rPr>
                      <w:sz w:val="24"/>
                      <w:rtl/>
                    </w:rPr>
                  </w:pPr>
                  <w:r>
                    <w:rPr>
                      <w:rFonts w:hint="cs"/>
                      <w:sz w:val="24"/>
                      <w:rtl/>
                    </w:rPr>
                    <w:t>1 נק' לשנה</w:t>
                  </w:r>
                </w:p>
              </w:tc>
              <w:tc>
                <w:tcPr>
                  <w:tcW w:w="1019" w:type="dxa"/>
                </w:tcPr>
                <w:p w14:paraId="5437996D" w14:textId="77777777" w:rsidR="00DB4532" w:rsidRDefault="00DB4532" w:rsidP="00CF680F">
                  <w:pPr>
                    <w:spacing w:after="120" w:line="276" w:lineRule="auto"/>
                    <w:rPr>
                      <w:sz w:val="24"/>
                      <w:rtl/>
                    </w:rPr>
                  </w:pPr>
                  <w:r>
                    <w:rPr>
                      <w:rFonts w:hint="cs"/>
                      <w:sz w:val="24"/>
                      <w:rtl/>
                    </w:rPr>
                    <w:t>4 נק' לשנה</w:t>
                  </w:r>
                </w:p>
              </w:tc>
              <w:tc>
                <w:tcPr>
                  <w:tcW w:w="908" w:type="dxa"/>
                </w:tcPr>
                <w:p w14:paraId="7405D930" w14:textId="77777777" w:rsidR="00DB4532" w:rsidRDefault="00DB4532" w:rsidP="00CF680F">
                  <w:pPr>
                    <w:spacing w:after="120" w:line="276" w:lineRule="auto"/>
                    <w:rPr>
                      <w:sz w:val="24"/>
                      <w:rtl/>
                    </w:rPr>
                  </w:pPr>
                  <w:r>
                    <w:rPr>
                      <w:rFonts w:hint="cs"/>
                      <w:sz w:val="24"/>
                      <w:rtl/>
                    </w:rPr>
                    <w:t>20</w:t>
                  </w:r>
                </w:p>
              </w:tc>
            </w:tr>
          </w:tbl>
          <w:p w14:paraId="42230C9A" w14:textId="77777777" w:rsidR="00DB4532" w:rsidRPr="008B41A9" w:rsidRDefault="00DB4532" w:rsidP="00CF680F">
            <w:pPr>
              <w:spacing w:after="120" w:line="276" w:lineRule="auto"/>
              <w:rPr>
                <w:sz w:val="24"/>
                <w:rtl/>
              </w:rPr>
            </w:pPr>
          </w:p>
        </w:tc>
        <w:tc>
          <w:tcPr>
            <w:tcW w:w="1220" w:type="dxa"/>
            <w:shd w:val="clear" w:color="auto" w:fill="auto"/>
          </w:tcPr>
          <w:p w14:paraId="55A739D3" w14:textId="77777777" w:rsidR="001541A5" w:rsidRPr="00003679" w:rsidRDefault="001541A5" w:rsidP="00CF680F">
            <w:pPr>
              <w:spacing w:after="120" w:line="276" w:lineRule="auto"/>
              <w:rPr>
                <w:sz w:val="24"/>
              </w:rPr>
            </w:pPr>
          </w:p>
          <w:p w14:paraId="0B62313E" w14:textId="77777777" w:rsidR="001541A5" w:rsidRPr="00003679" w:rsidRDefault="001541A5" w:rsidP="00CF680F">
            <w:pPr>
              <w:spacing w:after="120" w:line="276" w:lineRule="auto"/>
              <w:rPr>
                <w:sz w:val="24"/>
              </w:rPr>
            </w:pPr>
            <w:r w:rsidRPr="00003679">
              <w:rPr>
                <w:sz w:val="24"/>
              </w:rPr>
              <w:t>20%</w:t>
            </w:r>
          </w:p>
          <w:p w14:paraId="5107C5FA" w14:textId="77777777" w:rsidR="001541A5" w:rsidRPr="00003679" w:rsidRDefault="001541A5" w:rsidP="00CF680F">
            <w:pPr>
              <w:spacing w:after="120" w:line="276" w:lineRule="auto"/>
              <w:rPr>
                <w:sz w:val="24"/>
                <w:rtl/>
              </w:rPr>
            </w:pPr>
          </w:p>
        </w:tc>
      </w:tr>
      <w:tr w:rsidR="001541A5" w:rsidRPr="00003679" w14:paraId="29E94AF9" w14:textId="77777777" w:rsidTr="00003679">
        <w:trPr>
          <w:trHeight w:val="982"/>
        </w:trPr>
        <w:tc>
          <w:tcPr>
            <w:tcW w:w="2375" w:type="dxa"/>
            <w:vMerge/>
            <w:shd w:val="clear" w:color="auto" w:fill="auto"/>
          </w:tcPr>
          <w:p w14:paraId="4E643933" w14:textId="77777777" w:rsidR="001541A5" w:rsidRPr="00003679" w:rsidRDefault="001541A5" w:rsidP="00CF680F">
            <w:pPr>
              <w:spacing w:after="120" w:line="276" w:lineRule="auto"/>
              <w:rPr>
                <w:sz w:val="24"/>
                <w:rtl/>
              </w:rPr>
            </w:pPr>
          </w:p>
        </w:tc>
        <w:tc>
          <w:tcPr>
            <w:tcW w:w="5103" w:type="dxa"/>
            <w:gridSpan w:val="2"/>
            <w:shd w:val="clear" w:color="auto" w:fill="auto"/>
          </w:tcPr>
          <w:p w14:paraId="75F33503" w14:textId="0AC8D08A" w:rsidR="001541A5" w:rsidRPr="00003679" w:rsidRDefault="001541A5" w:rsidP="00CF680F">
            <w:pPr>
              <w:spacing w:after="120" w:line="276" w:lineRule="auto"/>
              <w:rPr>
                <w:sz w:val="24"/>
              </w:rPr>
            </w:pPr>
            <w:r w:rsidRPr="00003679">
              <w:rPr>
                <w:rFonts w:hint="cs"/>
                <w:sz w:val="24"/>
                <w:rtl/>
              </w:rPr>
              <w:t>מציע</w:t>
            </w:r>
            <w:r w:rsidRPr="00003679">
              <w:rPr>
                <w:sz w:val="24"/>
              </w:rPr>
              <w:t xml:space="preserve"> </w:t>
            </w:r>
            <w:r w:rsidRPr="00003679">
              <w:rPr>
                <w:rFonts w:hint="cs"/>
                <w:sz w:val="24"/>
                <w:rtl/>
              </w:rPr>
              <w:t>שהינו</w:t>
            </w:r>
            <w:r w:rsidRPr="00003679">
              <w:rPr>
                <w:sz w:val="24"/>
              </w:rPr>
              <w:t xml:space="preserve"> </w:t>
            </w:r>
            <w:r w:rsidRPr="00003679">
              <w:rPr>
                <w:rFonts w:hint="cs"/>
                <w:sz w:val="24"/>
                <w:rtl/>
              </w:rPr>
              <w:t>בעל</w:t>
            </w:r>
            <w:r w:rsidRPr="00003679">
              <w:rPr>
                <w:sz w:val="24"/>
              </w:rPr>
              <w:t xml:space="preserve"> </w:t>
            </w:r>
            <w:r w:rsidRPr="00003679">
              <w:rPr>
                <w:rFonts w:hint="cs"/>
                <w:sz w:val="24"/>
                <w:rtl/>
              </w:rPr>
              <w:t>ניסיון</w:t>
            </w:r>
            <w:r w:rsidRPr="00003679">
              <w:rPr>
                <w:sz w:val="24"/>
              </w:rPr>
              <w:t xml:space="preserve"> </w:t>
            </w:r>
            <w:r w:rsidRPr="00003679">
              <w:rPr>
                <w:rFonts w:hint="cs"/>
                <w:sz w:val="24"/>
                <w:rtl/>
              </w:rPr>
              <w:t>מוכח</w:t>
            </w:r>
            <w:r w:rsidRPr="00003679">
              <w:rPr>
                <w:sz w:val="24"/>
              </w:rPr>
              <w:t xml:space="preserve"> </w:t>
            </w:r>
            <w:r w:rsidRPr="00003679">
              <w:rPr>
                <w:rFonts w:hint="cs"/>
                <w:sz w:val="24"/>
                <w:rtl/>
              </w:rPr>
              <w:t>במתן</w:t>
            </w:r>
            <w:r w:rsidRPr="00003679">
              <w:rPr>
                <w:sz w:val="24"/>
              </w:rPr>
              <w:t xml:space="preserve"> </w:t>
            </w:r>
            <w:r w:rsidRPr="00003679">
              <w:rPr>
                <w:rFonts w:hint="cs"/>
                <w:sz w:val="24"/>
                <w:rtl/>
              </w:rPr>
              <w:t>שירותים</w:t>
            </w:r>
            <w:r w:rsidRPr="00003679">
              <w:rPr>
                <w:sz w:val="24"/>
              </w:rPr>
              <w:t xml:space="preserve"> </w:t>
            </w:r>
            <w:r w:rsidRPr="00003679">
              <w:rPr>
                <w:rFonts w:hint="cs"/>
                <w:sz w:val="24"/>
                <w:rtl/>
              </w:rPr>
              <w:t>אלו לגופים</w:t>
            </w:r>
            <w:r w:rsidRPr="00003679">
              <w:rPr>
                <w:sz w:val="24"/>
              </w:rPr>
              <w:t xml:space="preserve"> </w:t>
            </w:r>
            <w:r w:rsidRPr="00003679">
              <w:rPr>
                <w:rFonts w:hint="cs"/>
                <w:sz w:val="24"/>
                <w:rtl/>
              </w:rPr>
              <w:t>ציבוריים</w:t>
            </w:r>
            <w:r w:rsidRPr="00003679">
              <w:rPr>
                <w:sz w:val="24"/>
              </w:rPr>
              <w:t xml:space="preserve"> </w:t>
            </w:r>
            <w:r w:rsidR="00687AEC">
              <w:rPr>
                <w:rFonts w:hint="cs"/>
                <w:sz w:val="24"/>
                <w:rtl/>
              </w:rPr>
              <w:t>(משרדי ממשלה, יחידות סמך ושלטון מקומי)</w:t>
            </w:r>
            <w:r w:rsidR="007E56D7">
              <w:rPr>
                <w:rFonts w:hint="cs"/>
                <w:sz w:val="24"/>
                <w:rtl/>
              </w:rPr>
              <w:t xml:space="preserve"> </w:t>
            </w:r>
            <w:r w:rsidRPr="00003679">
              <w:rPr>
                <w:rFonts w:hint="cs"/>
                <w:sz w:val="24"/>
                <w:rtl/>
              </w:rPr>
              <w:t>יקבל</w:t>
            </w:r>
            <w:r w:rsidRPr="00003679">
              <w:rPr>
                <w:sz w:val="24"/>
              </w:rPr>
              <w:t xml:space="preserve"> </w:t>
            </w:r>
            <w:r w:rsidRPr="00003679">
              <w:rPr>
                <w:rFonts w:hint="cs"/>
                <w:sz w:val="24"/>
                <w:rtl/>
              </w:rPr>
              <w:t>ניקוד</w:t>
            </w:r>
            <w:r w:rsidRPr="00003679">
              <w:rPr>
                <w:sz w:val="24"/>
              </w:rPr>
              <w:t xml:space="preserve"> </w:t>
            </w:r>
            <w:r w:rsidRPr="00003679">
              <w:rPr>
                <w:rFonts w:hint="cs"/>
                <w:sz w:val="24"/>
                <w:rtl/>
              </w:rPr>
              <w:t>נוסף בהתאם</w:t>
            </w:r>
            <w:r w:rsidRPr="00003679">
              <w:rPr>
                <w:sz w:val="24"/>
              </w:rPr>
              <w:t xml:space="preserve"> </w:t>
            </w:r>
            <w:r w:rsidRPr="00003679">
              <w:rPr>
                <w:rFonts w:hint="cs"/>
                <w:sz w:val="24"/>
                <w:rtl/>
              </w:rPr>
              <w:t>למפורט</w:t>
            </w:r>
            <w:r w:rsidRPr="00003679">
              <w:rPr>
                <w:sz w:val="24"/>
              </w:rPr>
              <w:t xml:space="preserve"> </w:t>
            </w:r>
            <w:r w:rsidRPr="00003679">
              <w:rPr>
                <w:rFonts w:hint="cs"/>
                <w:sz w:val="24"/>
                <w:rtl/>
              </w:rPr>
              <w:t>להלן</w:t>
            </w:r>
            <w:r w:rsidRPr="00003679">
              <w:rPr>
                <w:sz w:val="24"/>
              </w:rPr>
              <w:t>:</w:t>
            </w:r>
          </w:p>
          <w:p w14:paraId="0E45ABFA" w14:textId="77777777" w:rsidR="001541A5" w:rsidRPr="00003679" w:rsidRDefault="00DB4532" w:rsidP="00CF680F">
            <w:pPr>
              <w:pStyle w:val="affa"/>
              <w:numPr>
                <w:ilvl w:val="0"/>
                <w:numId w:val="29"/>
              </w:numPr>
              <w:spacing w:after="120" w:line="276" w:lineRule="auto"/>
              <w:contextualSpacing w:val="0"/>
              <w:rPr>
                <w:sz w:val="24"/>
                <w:rtl/>
              </w:rPr>
            </w:pPr>
            <w:r>
              <w:rPr>
                <w:rFonts w:hint="cs"/>
                <w:sz w:val="24"/>
                <w:rtl/>
              </w:rPr>
              <w:t xml:space="preserve">1 </w:t>
            </w:r>
            <w:r w:rsidR="001541A5" w:rsidRPr="00003679">
              <w:rPr>
                <w:rFonts w:hint="cs"/>
                <w:sz w:val="24"/>
                <w:rtl/>
              </w:rPr>
              <w:t>עד</w:t>
            </w:r>
            <w:r w:rsidR="001541A5" w:rsidRPr="00003679">
              <w:rPr>
                <w:sz w:val="24"/>
              </w:rPr>
              <w:t xml:space="preserve"> 3 </w:t>
            </w:r>
            <w:r w:rsidR="001541A5" w:rsidRPr="00003679">
              <w:rPr>
                <w:rFonts w:hint="cs"/>
                <w:sz w:val="24"/>
                <w:rtl/>
              </w:rPr>
              <w:t>שנות</w:t>
            </w:r>
            <w:r w:rsidR="001541A5" w:rsidRPr="00003679">
              <w:rPr>
                <w:sz w:val="24"/>
              </w:rPr>
              <w:t xml:space="preserve"> </w:t>
            </w:r>
            <w:r w:rsidR="001541A5" w:rsidRPr="00003679">
              <w:rPr>
                <w:rFonts w:hint="cs"/>
                <w:sz w:val="24"/>
                <w:rtl/>
              </w:rPr>
              <w:t>ניסיון</w:t>
            </w:r>
            <w:r w:rsidR="001541A5" w:rsidRPr="00003679">
              <w:rPr>
                <w:sz w:val="24"/>
              </w:rPr>
              <w:t xml:space="preserve"> -  </w:t>
            </w:r>
            <w:r w:rsidR="001541A5" w:rsidRPr="00003679">
              <w:rPr>
                <w:rFonts w:hint="cs"/>
                <w:sz w:val="24"/>
                <w:rtl/>
              </w:rPr>
              <w:t>נקודה</w:t>
            </w:r>
            <w:r w:rsidR="001541A5" w:rsidRPr="00003679">
              <w:rPr>
                <w:sz w:val="24"/>
              </w:rPr>
              <w:t xml:space="preserve"> </w:t>
            </w:r>
            <w:r w:rsidR="001541A5" w:rsidRPr="00003679">
              <w:rPr>
                <w:rFonts w:hint="cs"/>
                <w:sz w:val="24"/>
                <w:rtl/>
              </w:rPr>
              <w:t>אחת</w:t>
            </w:r>
            <w:r w:rsidR="001541A5" w:rsidRPr="00003679">
              <w:rPr>
                <w:sz w:val="24"/>
              </w:rPr>
              <w:t>.</w:t>
            </w:r>
          </w:p>
          <w:p w14:paraId="21E36146" w14:textId="77777777" w:rsidR="001541A5" w:rsidRPr="00003679" w:rsidRDefault="001541A5" w:rsidP="00CF680F">
            <w:pPr>
              <w:pStyle w:val="affa"/>
              <w:numPr>
                <w:ilvl w:val="0"/>
                <w:numId w:val="29"/>
              </w:numPr>
              <w:spacing w:after="120" w:line="276" w:lineRule="auto"/>
              <w:contextualSpacing w:val="0"/>
              <w:rPr>
                <w:sz w:val="24"/>
              </w:rPr>
            </w:pPr>
            <w:r w:rsidRPr="00003679">
              <w:rPr>
                <w:rFonts w:hint="cs"/>
                <w:sz w:val="24"/>
                <w:rtl/>
              </w:rPr>
              <w:t>מעל</w:t>
            </w:r>
            <w:r w:rsidRPr="00003679">
              <w:rPr>
                <w:sz w:val="24"/>
              </w:rPr>
              <w:t xml:space="preserve"> 3 </w:t>
            </w:r>
            <w:r w:rsidRPr="00003679">
              <w:rPr>
                <w:rFonts w:hint="cs"/>
                <w:sz w:val="24"/>
                <w:rtl/>
              </w:rPr>
              <w:t>שנים</w:t>
            </w:r>
            <w:r w:rsidRPr="00003679">
              <w:rPr>
                <w:sz w:val="24"/>
              </w:rPr>
              <w:t xml:space="preserve"> </w:t>
            </w:r>
            <w:r w:rsidRPr="00003679">
              <w:rPr>
                <w:rFonts w:hint="cs"/>
                <w:sz w:val="24"/>
                <w:rtl/>
              </w:rPr>
              <w:t>ועד</w:t>
            </w:r>
            <w:r w:rsidRPr="00003679">
              <w:rPr>
                <w:sz w:val="24"/>
              </w:rPr>
              <w:t xml:space="preserve"> </w:t>
            </w:r>
            <w:r w:rsidRPr="00003679">
              <w:rPr>
                <w:rFonts w:hint="cs"/>
                <w:sz w:val="24"/>
                <w:rtl/>
              </w:rPr>
              <w:t>ל</w:t>
            </w:r>
            <w:r w:rsidRPr="00003679">
              <w:rPr>
                <w:sz w:val="24"/>
              </w:rPr>
              <w:t xml:space="preserve"> 5 </w:t>
            </w:r>
            <w:r w:rsidRPr="00003679">
              <w:rPr>
                <w:rFonts w:hint="cs"/>
                <w:sz w:val="24"/>
                <w:rtl/>
              </w:rPr>
              <w:t>שנים</w:t>
            </w:r>
            <w:r w:rsidRPr="00003679">
              <w:rPr>
                <w:sz w:val="24"/>
              </w:rPr>
              <w:t xml:space="preserve"> 3 -  </w:t>
            </w:r>
            <w:r w:rsidRPr="00003679">
              <w:rPr>
                <w:rFonts w:hint="cs"/>
                <w:sz w:val="24"/>
                <w:rtl/>
              </w:rPr>
              <w:t>נקודות</w:t>
            </w:r>
            <w:r w:rsidRPr="00003679">
              <w:rPr>
                <w:sz w:val="24"/>
              </w:rPr>
              <w:t>.</w:t>
            </w:r>
          </w:p>
          <w:p w14:paraId="2B1790E6" w14:textId="2613DB00" w:rsidR="00E46BCF" w:rsidRPr="00A60E32" w:rsidRDefault="001541A5" w:rsidP="00CF680F">
            <w:pPr>
              <w:pStyle w:val="affa"/>
              <w:numPr>
                <w:ilvl w:val="0"/>
                <w:numId w:val="29"/>
              </w:numPr>
              <w:spacing w:after="120" w:line="276" w:lineRule="auto"/>
              <w:contextualSpacing w:val="0"/>
              <w:rPr>
                <w:sz w:val="24"/>
                <w:rtl/>
              </w:rPr>
            </w:pPr>
            <w:r w:rsidRPr="00003679">
              <w:rPr>
                <w:rFonts w:hint="cs"/>
                <w:sz w:val="24"/>
                <w:rtl/>
              </w:rPr>
              <w:t>5 שנות</w:t>
            </w:r>
            <w:r w:rsidRPr="00003679">
              <w:rPr>
                <w:sz w:val="24"/>
              </w:rPr>
              <w:t xml:space="preserve"> </w:t>
            </w:r>
            <w:r w:rsidRPr="00003679">
              <w:rPr>
                <w:rFonts w:hint="cs"/>
                <w:sz w:val="24"/>
                <w:rtl/>
              </w:rPr>
              <w:t>ניסיון</w:t>
            </w:r>
            <w:r w:rsidRPr="00003679">
              <w:rPr>
                <w:sz w:val="24"/>
              </w:rPr>
              <w:t xml:space="preserve"> </w:t>
            </w:r>
            <w:r w:rsidRPr="00003679">
              <w:rPr>
                <w:rFonts w:hint="cs"/>
                <w:sz w:val="24"/>
                <w:rtl/>
              </w:rPr>
              <w:t>ומעלה</w:t>
            </w:r>
            <w:r w:rsidR="006647DD">
              <w:rPr>
                <w:rFonts w:hint="cs"/>
                <w:sz w:val="24"/>
                <w:rtl/>
              </w:rPr>
              <w:t xml:space="preserve"> - </w:t>
            </w:r>
            <w:r w:rsidRPr="00003679">
              <w:rPr>
                <w:sz w:val="24"/>
              </w:rPr>
              <w:t xml:space="preserve"> 5 </w:t>
            </w:r>
            <w:r w:rsidRPr="00003679">
              <w:rPr>
                <w:rFonts w:hint="cs"/>
                <w:sz w:val="24"/>
                <w:rtl/>
              </w:rPr>
              <w:t>נקודות</w:t>
            </w:r>
            <w:r w:rsidRPr="00003679">
              <w:rPr>
                <w:sz w:val="24"/>
              </w:rPr>
              <w:t>.</w:t>
            </w:r>
          </w:p>
        </w:tc>
        <w:tc>
          <w:tcPr>
            <w:tcW w:w="1220" w:type="dxa"/>
            <w:shd w:val="clear" w:color="auto" w:fill="auto"/>
          </w:tcPr>
          <w:p w14:paraId="421E928F" w14:textId="77777777" w:rsidR="001541A5" w:rsidRPr="00003679" w:rsidRDefault="001541A5" w:rsidP="00CF680F">
            <w:pPr>
              <w:spacing w:after="120" w:line="276" w:lineRule="auto"/>
              <w:rPr>
                <w:sz w:val="24"/>
                <w:rtl/>
              </w:rPr>
            </w:pPr>
            <w:r w:rsidRPr="00003679">
              <w:rPr>
                <w:rFonts w:hint="cs"/>
                <w:sz w:val="24"/>
                <w:rtl/>
              </w:rPr>
              <w:t>5%</w:t>
            </w:r>
          </w:p>
        </w:tc>
      </w:tr>
      <w:tr w:rsidR="001541A5" w:rsidRPr="00003679" w14:paraId="6210E490" w14:textId="77777777" w:rsidTr="00003679">
        <w:trPr>
          <w:trHeight w:val="983"/>
        </w:trPr>
        <w:tc>
          <w:tcPr>
            <w:tcW w:w="2375" w:type="dxa"/>
            <w:vMerge w:val="restart"/>
            <w:shd w:val="clear" w:color="auto" w:fill="auto"/>
          </w:tcPr>
          <w:p w14:paraId="75EDEFD2" w14:textId="7D56CAD4" w:rsidR="001541A5" w:rsidRPr="00315FBE" w:rsidRDefault="001541A5" w:rsidP="00CF680F">
            <w:pPr>
              <w:spacing w:after="120" w:line="276" w:lineRule="auto"/>
              <w:rPr>
                <w:sz w:val="24"/>
              </w:rPr>
            </w:pPr>
            <w:r w:rsidRPr="00003679">
              <w:rPr>
                <w:rFonts w:hint="cs"/>
                <w:sz w:val="24"/>
                <w:rtl/>
              </w:rPr>
              <w:t>מספר</w:t>
            </w:r>
            <w:r w:rsidRPr="00003679">
              <w:rPr>
                <w:sz w:val="24"/>
              </w:rPr>
              <w:t xml:space="preserve"> </w:t>
            </w:r>
            <w:r w:rsidRPr="00003679">
              <w:rPr>
                <w:rFonts w:hint="cs"/>
                <w:sz w:val="24"/>
                <w:rtl/>
              </w:rPr>
              <w:t>הלקוחות</w:t>
            </w:r>
            <w:r w:rsidR="008E0B9C" w:rsidRPr="00003679">
              <w:rPr>
                <w:sz w:val="24"/>
              </w:rPr>
              <w:t xml:space="preserve"> </w:t>
            </w:r>
            <w:r w:rsidRPr="00003679">
              <w:rPr>
                <w:rFonts w:hint="cs"/>
                <w:sz w:val="24"/>
                <w:rtl/>
              </w:rPr>
              <w:t>להם</w:t>
            </w:r>
            <w:r w:rsidRPr="00003679">
              <w:rPr>
                <w:sz w:val="24"/>
              </w:rPr>
              <w:t xml:space="preserve"> </w:t>
            </w:r>
            <w:r w:rsidRPr="00315FBE">
              <w:rPr>
                <w:rFonts w:hint="cs"/>
                <w:sz w:val="24"/>
                <w:rtl/>
              </w:rPr>
              <w:t>סופקו</w:t>
            </w:r>
            <w:r w:rsidR="008E0B9C" w:rsidRPr="00315FBE">
              <w:rPr>
                <w:sz w:val="24"/>
              </w:rPr>
              <w:t xml:space="preserve"> </w:t>
            </w:r>
            <w:r w:rsidRPr="00315FBE">
              <w:rPr>
                <w:rFonts w:hint="cs"/>
                <w:sz w:val="24"/>
                <w:rtl/>
              </w:rPr>
              <w:t>השירותים</w:t>
            </w:r>
            <w:r w:rsidRPr="00315FBE">
              <w:rPr>
                <w:sz w:val="24"/>
              </w:rPr>
              <w:t xml:space="preserve"> </w:t>
            </w:r>
            <w:r w:rsidRPr="00315FBE">
              <w:rPr>
                <w:rFonts w:hint="cs"/>
                <w:sz w:val="24"/>
                <w:rtl/>
              </w:rPr>
              <w:t>נשוא</w:t>
            </w:r>
          </w:p>
          <w:p w14:paraId="4416426D" w14:textId="591ECECF" w:rsidR="001541A5" w:rsidRPr="00003679" w:rsidRDefault="001541A5" w:rsidP="00CF680F">
            <w:pPr>
              <w:spacing w:after="120" w:line="276" w:lineRule="auto"/>
              <w:rPr>
                <w:sz w:val="24"/>
                <w:rtl/>
              </w:rPr>
            </w:pPr>
            <w:r w:rsidRPr="00315FBE">
              <w:rPr>
                <w:rFonts w:hint="cs"/>
                <w:sz w:val="24"/>
                <w:rtl/>
              </w:rPr>
              <w:t>מכרז</w:t>
            </w:r>
            <w:r w:rsidRPr="00315FBE">
              <w:rPr>
                <w:sz w:val="24"/>
              </w:rPr>
              <w:t xml:space="preserve"> </w:t>
            </w:r>
            <w:r w:rsidRPr="00315FBE">
              <w:rPr>
                <w:rFonts w:hint="cs"/>
                <w:sz w:val="24"/>
                <w:rtl/>
              </w:rPr>
              <w:t>זה</w:t>
            </w:r>
            <w:r w:rsidRPr="00315FBE">
              <w:rPr>
                <w:sz w:val="24"/>
              </w:rPr>
              <w:t xml:space="preserve"> </w:t>
            </w:r>
            <w:r w:rsidR="0033182B">
              <w:rPr>
                <w:rFonts w:hint="cs"/>
                <w:sz w:val="24"/>
                <w:rtl/>
              </w:rPr>
              <w:t xml:space="preserve">בין השנים </w:t>
            </w:r>
            <w:r w:rsidR="001B740F">
              <w:rPr>
                <w:rFonts w:hint="cs"/>
                <w:sz w:val="24"/>
                <w:rtl/>
              </w:rPr>
              <w:t xml:space="preserve">2020 </w:t>
            </w:r>
            <w:r w:rsidR="0033182B">
              <w:rPr>
                <w:rFonts w:hint="cs"/>
                <w:sz w:val="24"/>
                <w:rtl/>
              </w:rPr>
              <w:t>- 2024</w:t>
            </w:r>
          </w:p>
          <w:p w14:paraId="24FF223F" w14:textId="77777777" w:rsidR="001541A5" w:rsidRPr="00003679" w:rsidRDefault="001541A5" w:rsidP="00CF680F">
            <w:pPr>
              <w:spacing w:after="120" w:line="276" w:lineRule="auto"/>
              <w:rPr>
                <w:sz w:val="24"/>
                <w:rtl/>
              </w:rPr>
            </w:pPr>
          </w:p>
        </w:tc>
        <w:tc>
          <w:tcPr>
            <w:tcW w:w="5103" w:type="dxa"/>
            <w:gridSpan w:val="2"/>
            <w:shd w:val="clear" w:color="auto" w:fill="auto"/>
          </w:tcPr>
          <w:p w14:paraId="74879578" w14:textId="51C4D811" w:rsidR="00A7739A" w:rsidRPr="004C7D66" w:rsidRDefault="00A7739A" w:rsidP="00CF680F">
            <w:pPr>
              <w:spacing w:after="120" w:line="276" w:lineRule="auto"/>
              <w:rPr>
                <w:sz w:val="24"/>
              </w:rPr>
            </w:pPr>
            <w:r>
              <w:rPr>
                <w:rFonts w:hint="cs"/>
                <w:sz w:val="24"/>
                <w:rtl/>
              </w:rPr>
              <w:t>מציע שהעניק שירותים למספר הבא של לקוחות ב-5 השנים האחרונות (2020-2024), יזכה לציון נוסף כמפורט להלן:</w:t>
            </w:r>
          </w:p>
          <w:p w14:paraId="6AD18BC6" w14:textId="3F672F1F" w:rsidR="000D6389" w:rsidRPr="00AB501D" w:rsidRDefault="00033325" w:rsidP="00CF680F">
            <w:pPr>
              <w:pStyle w:val="affa"/>
              <w:numPr>
                <w:ilvl w:val="0"/>
                <w:numId w:val="30"/>
              </w:numPr>
              <w:spacing w:after="120" w:line="276" w:lineRule="auto"/>
              <w:contextualSpacing w:val="0"/>
              <w:rPr>
                <w:sz w:val="24"/>
                <w:rtl/>
              </w:rPr>
            </w:pPr>
            <w:r w:rsidRPr="00AB501D">
              <w:rPr>
                <w:rFonts w:hint="eastAsia"/>
                <w:sz w:val="24"/>
                <w:rtl/>
              </w:rPr>
              <w:t>מ</w:t>
            </w:r>
            <w:r w:rsidR="00054BDE" w:rsidRPr="00AB501D">
              <w:rPr>
                <w:sz w:val="24"/>
              </w:rPr>
              <w:t>5</w:t>
            </w:r>
            <w:r w:rsidR="00054BDE">
              <w:rPr>
                <w:sz w:val="24"/>
              </w:rPr>
              <w:t>-</w:t>
            </w:r>
            <w:r w:rsidR="00054BDE" w:rsidRPr="00AB501D">
              <w:rPr>
                <w:sz w:val="24"/>
                <w:rtl/>
              </w:rPr>
              <w:t xml:space="preserve"> </w:t>
            </w:r>
            <w:r w:rsidRPr="00AB501D">
              <w:rPr>
                <w:rFonts w:hint="eastAsia"/>
                <w:sz w:val="24"/>
                <w:rtl/>
              </w:rPr>
              <w:t>לקוחות</w:t>
            </w:r>
            <w:r w:rsidRPr="00AB501D">
              <w:rPr>
                <w:sz w:val="24"/>
                <w:rtl/>
              </w:rPr>
              <w:t xml:space="preserve"> ועד ל-</w:t>
            </w:r>
            <w:r w:rsidR="00054BDE">
              <w:rPr>
                <w:rFonts w:hint="cs"/>
                <w:sz w:val="24"/>
                <w:rtl/>
              </w:rPr>
              <w:t xml:space="preserve">20 לקוחות - </w:t>
            </w:r>
            <w:r w:rsidRPr="00AB501D">
              <w:rPr>
                <w:sz w:val="24"/>
              </w:rPr>
              <w:t xml:space="preserve">5 </w:t>
            </w:r>
            <w:r w:rsidR="00054BDE">
              <w:rPr>
                <w:rFonts w:hint="cs"/>
                <w:sz w:val="24"/>
                <w:rtl/>
              </w:rPr>
              <w:t xml:space="preserve"> </w:t>
            </w:r>
            <w:r w:rsidRPr="00AB501D">
              <w:rPr>
                <w:rFonts w:hint="eastAsia"/>
                <w:sz w:val="24"/>
                <w:rtl/>
              </w:rPr>
              <w:t>נקודות</w:t>
            </w:r>
            <w:r w:rsidRPr="00AB501D">
              <w:rPr>
                <w:sz w:val="24"/>
              </w:rPr>
              <w:t xml:space="preserve"> </w:t>
            </w:r>
            <w:r w:rsidR="00054BDE">
              <w:rPr>
                <w:sz w:val="24"/>
              </w:rPr>
              <w:t>.</w:t>
            </w:r>
          </w:p>
          <w:p w14:paraId="03EC1050" w14:textId="2ED5E6AD" w:rsidR="001541A5" w:rsidRPr="00003679" w:rsidRDefault="001541A5" w:rsidP="00CF680F">
            <w:pPr>
              <w:pStyle w:val="affa"/>
              <w:numPr>
                <w:ilvl w:val="0"/>
                <w:numId w:val="30"/>
              </w:numPr>
              <w:spacing w:after="120" w:line="276" w:lineRule="auto"/>
              <w:contextualSpacing w:val="0"/>
              <w:rPr>
                <w:sz w:val="24"/>
              </w:rPr>
            </w:pPr>
            <w:r w:rsidRPr="00003679">
              <w:rPr>
                <w:rFonts w:hint="cs"/>
                <w:sz w:val="24"/>
                <w:rtl/>
              </w:rPr>
              <w:t>מעל</w:t>
            </w:r>
            <w:r w:rsidRPr="00003679">
              <w:rPr>
                <w:sz w:val="24"/>
              </w:rPr>
              <w:t xml:space="preserve"> </w:t>
            </w:r>
            <w:r w:rsidR="0087376A">
              <w:rPr>
                <w:rFonts w:hint="cs"/>
                <w:sz w:val="24"/>
                <w:rtl/>
              </w:rPr>
              <w:t>20</w:t>
            </w:r>
            <w:r w:rsidRPr="00003679">
              <w:rPr>
                <w:sz w:val="24"/>
              </w:rPr>
              <w:t xml:space="preserve"> </w:t>
            </w:r>
            <w:r w:rsidRPr="00003679">
              <w:rPr>
                <w:rFonts w:hint="cs"/>
                <w:sz w:val="24"/>
                <w:rtl/>
              </w:rPr>
              <w:t>לקוחות</w:t>
            </w:r>
            <w:r w:rsidRPr="00003679">
              <w:rPr>
                <w:sz w:val="24"/>
              </w:rPr>
              <w:t xml:space="preserve"> </w:t>
            </w:r>
            <w:r w:rsidR="0087376A">
              <w:rPr>
                <w:rFonts w:hint="cs"/>
                <w:sz w:val="24"/>
                <w:rtl/>
              </w:rPr>
              <w:t xml:space="preserve">ועד </w:t>
            </w:r>
            <w:r w:rsidR="00054BDE">
              <w:rPr>
                <w:rFonts w:hint="cs"/>
                <w:sz w:val="24"/>
                <w:rtl/>
              </w:rPr>
              <w:t>ל-</w:t>
            </w:r>
            <w:r w:rsidR="0087376A">
              <w:rPr>
                <w:rFonts w:hint="cs"/>
                <w:sz w:val="24"/>
                <w:rtl/>
              </w:rPr>
              <w:t>50</w:t>
            </w:r>
            <w:r w:rsidRPr="00003679">
              <w:rPr>
                <w:sz w:val="24"/>
              </w:rPr>
              <w:t xml:space="preserve"> </w:t>
            </w:r>
            <w:r w:rsidRPr="00003679">
              <w:rPr>
                <w:rFonts w:hint="cs"/>
                <w:sz w:val="24"/>
                <w:rtl/>
              </w:rPr>
              <w:t>לקוחות</w:t>
            </w:r>
            <w:r w:rsidR="008327D0" w:rsidRPr="00003679">
              <w:rPr>
                <w:rFonts w:hint="cs"/>
                <w:sz w:val="24"/>
                <w:rtl/>
              </w:rPr>
              <w:t xml:space="preserve"> - </w:t>
            </w:r>
            <w:r w:rsidRPr="00003679">
              <w:rPr>
                <w:sz w:val="24"/>
              </w:rPr>
              <w:t xml:space="preserve"> </w:t>
            </w:r>
            <w:r w:rsidR="00ED3432">
              <w:rPr>
                <w:rFonts w:hint="cs"/>
                <w:sz w:val="24"/>
                <w:rtl/>
              </w:rPr>
              <w:t>10</w:t>
            </w:r>
            <w:r w:rsidR="00ED3432" w:rsidRPr="00003679">
              <w:rPr>
                <w:sz w:val="24"/>
              </w:rPr>
              <w:t xml:space="preserve"> </w:t>
            </w:r>
            <w:r w:rsidRPr="00003679">
              <w:rPr>
                <w:rFonts w:hint="cs"/>
                <w:sz w:val="24"/>
                <w:rtl/>
              </w:rPr>
              <w:t>נקודות</w:t>
            </w:r>
            <w:r w:rsidRPr="00003679">
              <w:rPr>
                <w:sz w:val="24"/>
              </w:rPr>
              <w:t xml:space="preserve">. </w:t>
            </w:r>
          </w:p>
          <w:p w14:paraId="123A7766" w14:textId="40B8DCF5" w:rsidR="001541A5" w:rsidRPr="00003679" w:rsidRDefault="001541A5" w:rsidP="00CF680F">
            <w:pPr>
              <w:pStyle w:val="affa"/>
              <w:numPr>
                <w:ilvl w:val="0"/>
                <w:numId w:val="30"/>
              </w:numPr>
              <w:spacing w:after="120" w:line="276" w:lineRule="auto"/>
              <w:contextualSpacing w:val="0"/>
              <w:rPr>
                <w:sz w:val="24"/>
                <w:rtl/>
              </w:rPr>
            </w:pPr>
            <w:r w:rsidRPr="00003679">
              <w:rPr>
                <w:rFonts w:hint="cs"/>
                <w:sz w:val="24"/>
                <w:rtl/>
              </w:rPr>
              <w:t>למעלה</w:t>
            </w:r>
            <w:r w:rsidRPr="00003679">
              <w:rPr>
                <w:sz w:val="24"/>
              </w:rPr>
              <w:t xml:space="preserve"> </w:t>
            </w:r>
            <w:r w:rsidRPr="00003679">
              <w:rPr>
                <w:rFonts w:hint="cs"/>
                <w:sz w:val="24"/>
                <w:rtl/>
              </w:rPr>
              <w:t>מ</w:t>
            </w:r>
            <w:r w:rsidR="008327D0" w:rsidRPr="00003679">
              <w:rPr>
                <w:sz w:val="24"/>
              </w:rPr>
              <w:t xml:space="preserve"> </w:t>
            </w:r>
            <w:r w:rsidR="0087376A">
              <w:rPr>
                <w:rFonts w:hint="cs"/>
                <w:sz w:val="24"/>
                <w:rtl/>
              </w:rPr>
              <w:t>50</w:t>
            </w:r>
            <w:r w:rsidRPr="00003679">
              <w:rPr>
                <w:sz w:val="24"/>
              </w:rPr>
              <w:t xml:space="preserve"> </w:t>
            </w:r>
            <w:r w:rsidRPr="00003679">
              <w:rPr>
                <w:rFonts w:hint="cs"/>
                <w:sz w:val="24"/>
                <w:rtl/>
              </w:rPr>
              <w:t>לקוחות</w:t>
            </w:r>
            <w:r w:rsidRPr="00003679">
              <w:rPr>
                <w:sz w:val="24"/>
              </w:rPr>
              <w:t xml:space="preserve"> </w:t>
            </w:r>
            <w:r w:rsidR="00ED3432">
              <w:rPr>
                <w:sz w:val="24"/>
              </w:rPr>
              <w:t>15</w:t>
            </w:r>
            <w:r w:rsidR="00ED3432" w:rsidRPr="00003679">
              <w:rPr>
                <w:sz w:val="24"/>
              </w:rPr>
              <w:t xml:space="preserve"> </w:t>
            </w:r>
            <w:r w:rsidR="008327D0" w:rsidRPr="00003679">
              <w:rPr>
                <w:sz w:val="24"/>
              </w:rPr>
              <w:t xml:space="preserve">- </w:t>
            </w:r>
            <w:r w:rsidRPr="00003679">
              <w:rPr>
                <w:sz w:val="24"/>
              </w:rPr>
              <w:t xml:space="preserve"> </w:t>
            </w:r>
            <w:r w:rsidRPr="00003679">
              <w:rPr>
                <w:rFonts w:hint="cs"/>
                <w:sz w:val="24"/>
                <w:rtl/>
              </w:rPr>
              <w:t>נקודות</w:t>
            </w:r>
            <w:r w:rsidR="00054BDE">
              <w:rPr>
                <w:rFonts w:hint="cs"/>
                <w:sz w:val="24"/>
                <w:rtl/>
              </w:rPr>
              <w:t>.</w:t>
            </w:r>
          </w:p>
        </w:tc>
        <w:tc>
          <w:tcPr>
            <w:tcW w:w="1220" w:type="dxa"/>
            <w:shd w:val="clear" w:color="auto" w:fill="auto"/>
          </w:tcPr>
          <w:p w14:paraId="68034F95" w14:textId="0ACD9DBD" w:rsidR="001541A5" w:rsidRPr="00003679" w:rsidRDefault="00ED3432" w:rsidP="00CF680F">
            <w:pPr>
              <w:spacing w:after="120" w:line="276" w:lineRule="auto"/>
              <w:rPr>
                <w:sz w:val="24"/>
                <w:rtl/>
              </w:rPr>
            </w:pPr>
            <w:r>
              <w:rPr>
                <w:rFonts w:hint="cs"/>
                <w:sz w:val="24"/>
                <w:rtl/>
              </w:rPr>
              <w:t>15</w:t>
            </w:r>
            <w:r w:rsidR="001541A5" w:rsidRPr="00003679">
              <w:rPr>
                <w:rFonts w:hint="cs"/>
                <w:sz w:val="24"/>
                <w:rtl/>
              </w:rPr>
              <w:t>%</w:t>
            </w:r>
          </w:p>
        </w:tc>
      </w:tr>
      <w:tr w:rsidR="001541A5" w:rsidRPr="00003679" w14:paraId="0AFE87E2" w14:textId="77777777" w:rsidTr="00003679">
        <w:trPr>
          <w:trHeight w:val="982"/>
        </w:trPr>
        <w:tc>
          <w:tcPr>
            <w:tcW w:w="2375" w:type="dxa"/>
            <w:vMerge/>
            <w:shd w:val="clear" w:color="auto" w:fill="auto"/>
          </w:tcPr>
          <w:p w14:paraId="3D1D558F" w14:textId="77777777" w:rsidR="001541A5" w:rsidRPr="00003679" w:rsidRDefault="001541A5" w:rsidP="00CF680F">
            <w:pPr>
              <w:spacing w:after="120" w:line="276" w:lineRule="auto"/>
              <w:rPr>
                <w:sz w:val="24"/>
                <w:rtl/>
              </w:rPr>
            </w:pPr>
          </w:p>
        </w:tc>
        <w:tc>
          <w:tcPr>
            <w:tcW w:w="5103" w:type="dxa"/>
            <w:gridSpan w:val="2"/>
            <w:shd w:val="clear" w:color="auto" w:fill="auto"/>
          </w:tcPr>
          <w:p w14:paraId="29682259" w14:textId="7BB4C6BD" w:rsidR="001541A5" w:rsidRPr="00003679" w:rsidRDefault="001541A5" w:rsidP="00CF680F">
            <w:pPr>
              <w:spacing w:after="120" w:line="276" w:lineRule="auto"/>
              <w:rPr>
                <w:sz w:val="24"/>
                <w:rtl/>
              </w:rPr>
            </w:pPr>
            <w:r w:rsidRPr="00003679">
              <w:rPr>
                <w:rFonts w:hint="cs"/>
                <w:sz w:val="24"/>
                <w:rtl/>
              </w:rPr>
              <w:t>מציע</w:t>
            </w:r>
            <w:r w:rsidRPr="00003679">
              <w:rPr>
                <w:sz w:val="24"/>
              </w:rPr>
              <w:t xml:space="preserve"> </w:t>
            </w:r>
            <w:r w:rsidRPr="00003679">
              <w:rPr>
                <w:rFonts w:hint="cs"/>
                <w:sz w:val="24"/>
                <w:rtl/>
              </w:rPr>
              <w:t>שהינו</w:t>
            </w:r>
            <w:r w:rsidRPr="00003679">
              <w:rPr>
                <w:sz w:val="24"/>
              </w:rPr>
              <w:t xml:space="preserve"> </w:t>
            </w:r>
            <w:r w:rsidRPr="00003679">
              <w:rPr>
                <w:rFonts w:hint="cs"/>
                <w:sz w:val="24"/>
                <w:rtl/>
              </w:rPr>
              <w:t>בעל</w:t>
            </w:r>
            <w:r w:rsidRPr="00003679">
              <w:rPr>
                <w:sz w:val="24"/>
              </w:rPr>
              <w:t xml:space="preserve"> </w:t>
            </w:r>
            <w:r w:rsidRPr="00003679">
              <w:rPr>
                <w:rFonts w:hint="cs"/>
                <w:sz w:val="24"/>
                <w:rtl/>
              </w:rPr>
              <w:t>ניסיון</w:t>
            </w:r>
            <w:r w:rsidRPr="00003679">
              <w:rPr>
                <w:sz w:val="24"/>
              </w:rPr>
              <w:t xml:space="preserve"> </w:t>
            </w:r>
            <w:r w:rsidRPr="00003679">
              <w:rPr>
                <w:rFonts w:hint="cs"/>
                <w:sz w:val="24"/>
                <w:rtl/>
              </w:rPr>
              <w:t>מוכח</w:t>
            </w:r>
            <w:r w:rsidRPr="00003679">
              <w:rPr>
                <w:sz w:val="24"/>
              </w:rPr>
              <w:t xml:space="preserve"> </w:t>
            </w:r>
            <w:r w:rsidRPr="00003679">
              <w:rPr>
                <w:rFonts w:hint="cs"/>
                <w:sz w:val="24"/>
                <w:rtl/>
              </w:rPr>
              <w:t>במתן</w:t>
            </w:r>
            <w:r w:rsidRPr="00003679">
              <w:rPr>
                <w:sz w:val="24"/>
              </w:rPr>
              <w:t xml:space="preserve"> </w:t>
            </w:r>
            <w:r w:rsidRPr="00003679">
              <w:rPr>
                <w:rFonts w:hint="cs"/>
                <w:sz w:val="24"/>
                <w:rtl/>
              </w:rPr>
              <w:t>השירותים</w:t>
            </w:r>
            <w:r w:rsidR="008E0B9C" w:rsidRPr="00003679">
              <w:rPr>
                <w:sz w:val="24"/>
              </w:rPr>
              <w:t xml:space="preserve"> </w:t>
            </w:r>
            <w:r w:rsidRPr="00003679">
              <w:rPr>
                <w:rFonts w:hint="cs"/>
                <w:sz w:val="24"/>
                <w:rtl/>
              </w:rPr>
              <w:t>דנן</w:t>
            </w:r>
            <w:r w:rsidRPr="00003679">
              <w:rPr>
                <w:sz w:val="24"/>
              </w:rPr>
              <w:t xml:space="preserve"> </w:t>
            </w:r>
            <w:r w:rsidRPr="00003679">
              <w:rPr>
                <w:rFonts w:hint="cs"/>
                <w:sz w:val="24"/>
                <w:rtl/>
              </w:rPr>
              <w:t>ללקוחות</w:t>
            </w:r>
            <w:r w:rsidRPr="00003679">
              <w:rPr>
                <w:sz w:val="24"/>
              </w:rPr>
              <w:t xml:space="preserve"> </w:t>
            </w:r>
            <w:r w:rsidRPr="00003679">
              <w:rPr>
                <w:rFonts w:hint="cs"/>
                <w:sz w:val="24"/>
                <w:rtl/>
              </w:rPr>
              <w:t>שהינם</w:t>
            </w:r>
            <w:r w:rsidRPr="00003679">
              <w:rPr>
                <w:sz w:val="24"/>
              </w:rPr>
              <w:t xml:space="preserve"> </w:t>
            </w:r>
            <w:r w:rsidRPr="00003679">
              <w:rPr>
                <w:rFonts w:hint="cs"/>
                <w:sz w:val="24"/>
                <w:rtl/>
              </w:rPr>
              <w:t>גופים</w:t>
            </w:r>
            <w:r w:rsidRPr="00003679">
              <w:rPr>
                <w:sz w:val="24"/>
              </w:rPr>
              <w:t xml:space="preserve"> </w:t>
            </w:r>
            <w:r w:rsidRPr="00003679">
              <w:rPr>
                <w:rFonts w:hint="cs"/>
                <w:sz w:val="24"/>
                <w:rtl/>
              </w:rPr>
              <w:t>ציבוריים</w:t>
            </w:r>
            <w:r w:rsidR="00687AEC" w:rsidRPr="00003679">
              <w:rPr>
                <w:sz w:val="24"/>
              </w:rPr>
              <w:t xml:space="preserve"> </w:t>
            </w:r>
            <w:r w:rsidR="00687AEC">
              <w:rPr>
                <w:rFonts w:hint="cs"/>
                <w:sz w:val="24"/>
                <w:rtl/>
              </w:rPr>
              <w:t>(משרדי ממשלה, יחידות סמך</w:t>
            </w:r>
            <w:r w:rsidR="005C2454">
              <w:rPr>
                <w:rFonts w:hint="cs"/>
                <w:sz w:val="24"/>
                <w:rtl/>
              </w:rPr>
              <w:t>, בתי חולים, קופות חולים</w:t>
            </w:r>
            <w:r w:rsidR="00687AEC">
              <w:rPr>
                <w:rFonts w:hint="cs"/>
                <w:sz w:val="24"/>
                <w:rtl/>
              </w:rPr>
              <w:t xml:space="preserve"> ושלטון מקומי)</w:t>
            </w:r>
            <w:r w:rsidRPr="00003679">
              <w:rPr>
                <w:sz w:val="24"/>
              </w:rPr>
              <w:t xml:space="preserve"> </w:t>
            </w:r>
            <w:r w:rsidRPr="00003679">
              <w:rPr>
                <w:rFonts w:hint="cs"/>
                <w:sz w:val="24"/>
                <w:rtl/>
              </w:rPr>
              <w:t>יקבל</w:t>
            </w:r>
            <w:r w:rsidRPr="00003679">
              <w:rPr>
                <w:sz w:val="24"/>
              </w:rPr>
              <w:t xml:space="preserve"> </w:t>
            </w:r>
            <w:r w:rsidRPr="00003679">
              <w:rPr>
                <w:rFonts w:hint="cs"/>
                <w:sz w:val="24"/>
                <w:rtl/>
              </w:rPr>
              <w:t>ניקוד</w:t>
            </w:r>
            <w:r w:rsidRPr="00003679">
              <w:rPr>
                <w:sz w:val="24"/>
              </w:rPr>
              <w:t xml:space="preserve"> </w:t>
            </w:r>
            <w:r w:rsidRPr="00003679">
              <w:rPr>
                <w:rFonts w:hint="cs"/>
                <w:sz w:val="24"/>
                <w:rtl/>
              </w:rPr>
              <w:t>נוסף</w:t>
            </w:r>
            <w:r w:rsidRPr="00003679">
              <w:rPr>
                <w:sz w:val="24"/>
              </w:rPr>
              <w:t xml:space="preserve"> </w:t>
            </w:r>
            <w:r w:rsidRPr="00003679">
              <w:rPr>
                <w:rFonts w:hint="cs"/>
                <w:sz w:val="24"/>
                <w:rtl/>
              </w:rPr>
              <w:t>בהתאם</w:t>
            </w:r>
            <w:r w:rsidRPr="00003679">
              <w:rPr>
                <w:sz w:val="24"/>
              </w:rPr>
              <w:t xml:space="preserve"> </w:t>
            </w:r>
            <w:r w:rsidRPr="00003679">
              <w:rPr>
                <w:rFonts w:hint="cs"/>
                <w:sz w:val="24"/>
                <w:rtl/>
              </w:rPr>
              <w:t>למפורט</w:t>
            </w:r>
            <w:r w:rsidR="00054BDE">
              <w:rPr>
                <w:rFonts w:hint="cs"/>
                <w:sz w:val="24"/>
                <w:rtl/>
              </w:rPr>
              <w:t xml:space="preserve"> </w:t>
            </w:r>
            <w:r w:rsidRPr="00003679">
              <w:rPr>
                <w:rFonts w:hint="cs"/>
                <w:sz w:val="24"/>
                <w:rtl/>
              </w:rPr>
              <w:t>להלן</w:t>
            </w:r>
            <w:r w:rsidRPr="00003679">
              <w:rPr>
                <w:sz w:val="24"/>
              </w:rPr>
              <w:t>:</w:t>
            </w:r>
          </w:p>
          <w:p w14:paraId="1AFA6A2E" w14:textId="53EA84F2" w:rsidR="001541A5" w:rsidRPr="00003679" w:rsidRDefault="005C2454" w:rsidP="00CF680F">
            <w:pPr>
              <w:pStyle w:val="affa"/>
              <w:numPr>
                <w:ilvl w:val="0"/>
                <w:numId w:val="31"/>
              </w:numPr>
              <w:spacing w:after="120" w:line="276" w:lineRule="auto"/>
              <w:contextualSpacing w:val="0"/>
              <w:rPr>
                <w:sz w:val="24"/>
              </w:rPr>
            </w:pPr>
            <w:r>
              <w:rPr>
                <w:rFonts w:hint="cs"/>
                <w:sz w:val="24"/>
                <w:rtl/>
              </w:rPr>
              <w:t>1-2 לקוחות - 2</w:t>
            </w:r>
            <w:r w:rsidR="008327D0" w:rsidRPr="00003679">
              <w:rPr>
                <w:sz w:val="24"/>
              </w:rPr>
              <w:t xml:space="preserve"> </w:t>
            </w:r>
            <w:r w:rsidR="001541A5" w:rsidRPr="00003679">
              <w:rPr>
                <w:sz w:val="24"/>
              </w:rPr>
              <w:t xml:space="preserve"> </w:t>
            </w:r>
            <w:r w:rsidR="001541A5" w:rsidRPr="00003679">
              <w:rPr>
                <w:rFonts w:hint="cs"/>
                <w:sz w:val="24"/>
                <w:rtl/>
              </w:rPr>
              <w:t>נקודות</w:t>
            </w:r>
            <w:r w:rsidR="001541A5" w:rsidRPr="00003679">
              <w:rPr>
                <w:sz w:val="24"/>
              </w:rPr>
              <w:t xml:space="preserve"> </w:t>
            </w:r>
          </w:p>
          <w:p w14:paraId="5214CFBF" w14:textId="5B02C225" w:rsidR="005C2454" w:rsidRDefault="005C2454" w:rsidP="00CF680F">
            <w:pPr>
              <w:pStyle w:val="affa"/>
              <w:numPr>
                <w:ilvl w:val="0"/>
                <w:numId w:val="31"/>
              </w:numPr>
              <w:spacing w:after="120" w:line="276" w:lineRule="auto"/>
              <w:contextualSpacing w:val="0"/>
              <w:rPr>
                <w:sz w:val="24"/>
              </w:rPr>
            </w:pPr>
            <w:r>
              <w:rPr>
                <w:rFonts w:hint="cs"/>
                <w:sz w:val="24"/>
                <w:rtl/>
              </w:rPr>
              <w:t xml:space="preserve">3-5 לקוחות </w:t>
            </w:r>
            <w:r>
              <w:rPr>
                <w:sz w:val="24"/>
                <w:rtl/>
              </w:rPr>
              <w:t>–</w:t>
            </w:r>
            <w:r>
              <w:rPr>
                <w:rFonts w:hint="cs"/>
                <w:sz w:val="24"/>
                <w:rtl/>
              </w:rPr>
              <w:t xml:space="preserve"> 4 נקודות</w:t>
            </w:r>
          </w:p>
          <w:p w14:paraId="13C822E2" w14:textId="166C4160" w:rsidR="001541A5" w:rsidRPr="00003679" w:rsidRDefault="001541A5" w:rsidP="00CF680F">
            <w:pPr>
              <w:pStyle w:val="affa"/>
              <w:numPr>
                <w:ilvl w:val="0"/>
                <w:numId w:val="31"/>
              </w:numPr>
              <w:spacing w:after="120" w:line="276" w:lineRule="auto"/>
              <w:contextualSpacing w:val="0"/>
              <w:rPr>
                <w:sz w:val="24"/>
                <w:rtl/>
              </w:rPr>
            </w:pPr>
            <w:r w:rsidRPr="00003679">
              <w:rPr>
                <w:rFonts w:hint="cs"/>
                <w:sz w:val="24"/>
                <w:rtl/>
              </w:rPr>
              <w:t>למעלה</w:t>
            </w:r>
            <w:r w:rsidRPr="00003679">
              <w:rPr>
                <w:sz w:val="24"/>
              </w:rPr>
              <w:t xml:space="preserve"> </w:t>
            </w:r>
            <w:r w:rsidRPr="00003679">
              <w:rPr>
                <w:rFonts w:hint="cs"/>
                <w:sz w:val="24"/>
                <w:rtl/>
              </w:rPr>
              <w:t>מ</w:t>
            </w:r>
            <w:r w:rsidRPr="00003679">
              <w:rPr>
                <w:sz w:val="24"/>
              </w:rPr>
              <w:t xml:space="preserve"> 5 </w:t>
            </w:r>
            <w:r w:rsidRPr="00003679">
              <w:rPr>
                <w:rFonts w:hint="cs"/>
                <w:sz w:val="24"/>
                <w:rtl/>
              </w:rPr>
              <w:t>לקוחות</w:t>
            </w:r>
            <w:r w:rsidRPr="00003679">
              <w:rPr>
                <w:sz w:val="24"/>
              </w:rPr>
              <w:t xml:space="preserve"> 5</w:t>
            </w:r>
            <w:r w:rsidR="008327D0" w:rsidRPr="00003679">
              <w:rPr>
                <w:sz w:val="24"/>
              </w:rPr>
              <w:t xml:space="preserve"> - </w:t>
            </w:r>
            <w:r w:rsidRPr="00003679">
              <w:rPr>
                <w:sz w:val="24"/>
              </w:rPr>
              <w:t xml:space="preserve"> </w:t>
            </w:r>
            <w:r w:rsidRPr="00003679">
              <w:rPr>
                <w:rFonts w:hint="cs"/>
                <w:sz w:val="24"/>
                <w:rtl/>
              </w:rPr>
              <w:t>נקודות.</w:t>
            </w:r>
          </w:p>
        </w:tc>
        <w:tc>
          <w:tcPr>
            <w:tcW w:w="1220" w:type="dxa"/>
            <w:shd w:val="clear" w:color="auto" w:fill="auto"/>
          </w:tcPr>
          <w:p w14:paraId="7FEEE61B" w14:textId="77777777" w:rsidR="001541A5" w:rsidRPr="00003679" w:rsidRDefault="001541A5" w:rsidP="00CF680F">
            <w:pPr>
              <w:spacing w:after="120" w:line="276" w:lineRule="auto"/>
              <w:rPr>
                <w:sz w:val="24"/>
                <w:rtl/>
              </w:rPr>
            </w:pPr>
            <w:r w:rsidRPr="00003679">
              <w:rPr>
                <w:rFonts w:hint="cs"/>
                <w:sz w:val="24"/>
                <w:rtl/>
              </w:rPr>
              <w:t>5%</w:t>
            </w:r>
          </w:p>
        </w:tc>
      </w:tr>
      <w:tr w:rsidR="001541A5" w:rsidRPr="00003679" w14:paraId="551D056A" w14:textId="77777777" w:rsidTr="00003679">
        <w:tc>
          <w:tcPr>
            <w:tcW w:w="2375" w:type="dxa"/>
            <w:shd w:val="clear" w:color="auto" w:fill="auto"/>
          </w:tcPr>
          <w:p w14:paraId="61AF9622" w14:textId="41AC6530" w:rsidR="001541A5" w:rsidRPr="00003679" w:rsidRDefault="001541A5" w:rsidP="00CF680F">
            <w:pPr>
              <w:spacing w:after="120" w:line="276" w:lineRule="auto"/>
              <w:rPr>
                <w:sz w:val="24"/>
                <w:rtl/>
              </w:rPr>
            </w:pPr>
            <w:r w:rsidRPr="00003679">
              <w:rPr>
                <w:rFonts w:hint="cs"/>
                <w:sz w:val="24"/>
                <w:rtl/>
              </w:rPr>
              <w:t>מספר</w:t>
            </w:r>
            <w:r w:rsidRPr="00003679">
              <w:rPr>
                <w:sz w:val="24"/>
              </w:rPr>
              <w:t xml:space="preserve"> </w:t>
            </w:r>
            <w:r w:rsidRPr="00003679">
              <w:rPr>
                <w:rFonts w:hint="cs"/>
                <w:sz w:val="24"/>
                <w:rtl/>
              </w:rPr>
              <w:t>המוקדנים</w:t>
            </w:r>
            <w:r w:rsidR="008E0B9C" w:rsidRPr="00003679">
              <w:rPr>
                <w:sz w:val="24"/>
              </w:rPr>
              <w:t xml:space="preserve"> </w:t>
            </w:r>
            <w:r w:rsidRPr="00003679">
              <w:rPr>
                <w:rFonts w:hint="cs"/>
                <w:sz w:val="24"/>
                <w:rtl/>
              </w:rPr>
              <w:t>המועסקים</w:t>
            </w:r>
            <w:r w:rsidRPr="00003679">
              <w:rPr>
                <w:sz w:val="24"/>
              </w:rPr>
              <w:t xml:space="preserve"> </w:t>
            </w:r>
            <w:r w:rsidRPr="00003679">
              <w:rPr>
                <w:rFonts w:hint="cs"/>
                <w:sz w:val="24"/>
                <w:rtl/>
              </w:rPr>
              <w:t>על</w:t>
            </w:r>
            <w:r w:rsidRPr="00003679">
              <w:rPr>
                <w:sz w:val="24"/>
              </w:rPr>
              <w:t xml:space="preserve"> </w:t>
            </w:r>
            <w:r w:rsidRPr="00003679">
              <w:rPr>
                <w:rFonts w:hint="cs"/>
                <w:sz w:val="24"/>
                <w:rtl/>
              </w:rPr>
              <w:t>ידי</w:t>
            </w:r>
            <w:r w:rsidR="008E0B9C" w:rsidRPr="00003679">
              <w:rPr>
                <w:sz w:val="24"/>
              </w:rPr>
              <w:t xml:space="preserve"> </w:t>
            </w:r>
            <w:r w:rsidR="00D72182">
              <w:rPr>
                <w:rFonts w:hint="cs"/>
                <w:sz w:val="24"/>
                <w:rtl/>
              </w:rPr>
              <w:lastRenderedPageBreak/>
              <w:t>הספק</w:t>
            </w:r>
            <w:r w:rsidRPr="00003679">
              <w:rPr>
                <w:sz w:val="24"/>
              </w:rPr>
              <w:t xml:space="preserve"> </w:t>
            </w:r>
            <w:r w:rsidRPr="00003679">
              <w:rPr>
                <w:rFonts w:hint="cs"/>
                <w:sz w:val="24"/>
                <w:rtl/>
              </w:rPr>
              <w:t>בכל</w:t>
            </w:r>
            <w:r w:rsidR="008E0B9C" w:rsidRPr="00003679">
              <w:rPr>
                <w:sz w:val="24"/>
              </w:rPr>
              <w:t xml:space="preserve"> </w:t>
            </w:r>
            <w:r w:rsidRPr="00003679">
              <w:rPr>
                <w:rFonts w:hint="cs"/>
                <w:sz w:val="24"/>
                <w:rtl/>
              </w:rPr>
              <w:t>משמרת</w:t>
            </w:r>
            <w:r w:rsidR="00E3579A">
              <w:rPr>
                <w:rFonts w:hint="cs"/>
                <w:sz w:val="24"/>
                <w:rtl/>
              </w:rPr>
              <w:t xml:space="preserve"> יומית (בין השעות 08:00-</w:t>
            </w:r>
            <w:r w:rsidR="00D63AC9">
              <w:rPr>
                <w:rFonts w:hint="cs"/>
                <w:sz w:val="24"/>
                <w:rtl/>
              </w:rPr>
              <w:t>17</w:t>
            </w:r>
            <w:r w:rsidR="00E3579A">
              <w:rPr>
                <w:rFonts w:hint="cs"/>
                <w:sz w:val="24"/>
                <w:rtl/>
              </w:rPr>
              <w:t xml:space="preserve">:00 </w:t>
            </w:r>
            <w:proofErr w:type="spellStart"/>
            <w:r w:rsidR="00E3579A">
              <w:rPr>
                <w:rFonts w:hint="cs"/>
                <w:sz w:val="24"/>
                <w:rtl/>
              </w:rPr>
              <w:t>באמצ"ש</w:t>
            </w:r>
            <w:proofErr w:type="spellEnd"/>
            <w:r w:rsidR="00E3579A">
              <w:rPr>
                <w:rFonts w:hint="cs"/>
                <w:sz w:val="24"/>
                <w:rtl/>
              </w:rPr>
              <w:t xml:space="preserve"> (ימים א'-ה)</w:t>
            </w:r>
          </w:p>
        </w:tc>
        <w:tc>
          <w:tcPr>
            <w:tcW w:w="5103" w:type="dxa"/>
            <w:gridSpan w:val="2"/>
            <w:shd w:val="clear" w:color="auto" w:fill="auto"/>
          </w:tcPr>
          <w:p w14:paraId="281F7690" w14:textId="77777777" w:rsidR="00054BDE" w:rsidRDefault="00054BDE" w:rsidP="00CF680F">
            <w:pPr>
              <w:pStyle w:val="affa"/>
              <w:numPr>
                <w:ilvl w:val="0"/>
                <w:numId w:val="32"/>
              </w:numPr>
              <w:spacing w:after="120" w:line="276" w:lineRule="auto"/>
              <w:contextualSpacing w:val="0"/>
              <w:rPr>
                <w:sz w:val="24"/>
              </w:rPr>
            </w:pPr>
            <w:r>
              <w:rPr>
                <w:rFonts w:hint="cs"/>
                <w:sz w:val="24"/>
                <w:rtl/>
              </w:rPr>
              <w:lastRenderedPageBreak/>
              <w:t xml:space="preserve">עד 50 מוקדנים </w:t>
            </w:r>
            <w:r>
              <w:rPr>
                <w:sz w:val="24"/>
                <w:rtl/>
              </w:rPr>
              <w:t>–</w:t>
            </w:r>
            <w:r>
              <w:rPr>
                <w:rFonts w:hint="cs"/>
                <w:sz w:val="24"/>
                <w:rtl/>
              </w:rPr>
              <w:t xml:space="preserve"> 0 נקודות.</w:t>
            </w:r>
          </w:p>
          <w:p w14:paraId="5A142E7B" w14:textId="73B2832B" w:rsidR="001541A5" w:rsidRPr="00003679" w:rsidRDefault="001541A5" w:rsidP="00CF680F">
            <w:pPr>
              <w:pStyle w:val="affa"/>
              <w:numPr>
                <w:ilvl w:val="0"/>
                <w:numId w:val="32"/>
              </w:numPr>
              <w:spacing w:after="120" w:line="276" w:lineRule="auto"/>
              <w:contextualSpacing w:val="0"/>
              <w:rPr>
                <w:sz w:val="24"/>
              </w:rPr>
            </w:pPr>
            <w:r w:rsidRPr="00003679">
              <w:rPr>
                <w:rFonts w:hint="cs"/>
                <w:sz w:val="24"/>
                <w:rtl/>
              </w:rPr>
              <w:lastRenderedPageBreak/>
              <w:t>מעל</w:t>
            </w:r>
            <w:r w:rsidRPr="00003679">
              <w:rPr>
                <w:sz w:val="24"/>
              </w:rPr>
              <w:t xml:space="preserve"> 50 </w:t>
            </w:r>
            <w:r w:rsidRPr="00003679">
              <w:rPr>
                <w:rFonts w:hint="cs"/>
                <w:sz w:val="24"/>
                <w:rtl/>
              </w:rPr>
              <w:t>מוקדנים</w:t>
            </w:r>
            <w:r w:rsidRPr="00003679">
              <w:rPr>
                <w:sz w:val="24"/>
              </w:rPr>
              <w:t xml:space="preserve"> </w:t>
            </w:r>
            <w:r w:rsidRPr="00003679">
              <w:rPr>
                <w:rFonts w:hint="cs"/>
                <w:sz w:val="24"/>
                <w:rtl/>
              </w:rPr>
              <w:t>ועד</w:t>
            </w:r>
            <w:r w:rsidRPr="00003679">
              <w:rPr>
                <w:sz w:val="24"/>
              </w:rPr>
              <w:t xml:space="preserve"> 70 </w:t>
            </w:r>
            <w:r w:rsidRPr="00003679">
              <w:rPr>
                <w:rFonts w:hint="cs"/>
                <w:sz w:val="24"/>
                <w:rtl/>
              </w:rPr>
              <w:t>מוקדנים</w:t>
            </w:r>
            <w:r w:rsidRPr="00003679">
              <w:rPr>
                <w:sz w:val="24"/>
              </w:rPr>
              <w:t xml:space="preserve"> </w:t>
            </w:r>
            <w:r w:rsidR="00377E6A">
              <w:rPr>
                <w:sz w:val="24"/>
              </w:rPr>
              <w:t>5</w:t>
            </w:r>
            <w:r w:rsidR="00377E6A" w:rsidRPr="00003679">
              <w:rPr>
                <w:sz w:val="24"/>
              </w:rPr>
              <w:t xml:space="preserve"> </w:t>
            </w:r>
            <w:r w:rsidR="008327D0" w:rsidRPr="00003679">
              <w:rPr>
                <w:sz w:val="24"/>
              </w:rPr>
              <w:t xml:space="preserve">- </w:t>
            </w:r>
            <w:r w:rsidRPr="00003679">
              <w:rPr>
                <w:sz w:val="24"/>
              </w:rPr>
              <w:t xml:space="preserve"> </w:t>
            </w:r>
            <w:r w:rsidRPr="00003679">
              <w:rPr>
                <w:rFonts w:hint="cs"/>
                <w:sz w:val="24"/>
                <w:rtl/>
              </w:rPr>
              <w:t>נקודות.</w:t>
            </w:r>
          </w:p>
          <w:p w14:paraId="5347F90D" w14:textId="30FFF92A" w:rsidR="001541A5" w:rsidRPr="00003679" w:rsidRDefault="001541A5" w:rsidP="00CF680F">
            <w:pPr>
              <w:pStyle w:val="affa"/>
              <w:numPr>
                <w:ilvl w:val="0"/>
                <w:numId w:val="32"/>
              </w:numPr>
              <w:spacing w:after="120" w:line="276" w:lineRule="auto"/>
              <w:contextualSpacing w:val="0"/>
              <w:rPr>
                <w:sz w:val="24"/>
              </w:rPr>
            </w:pPr>
            <w:r w:rsidRPr="00003679">
              <w:rPr>
                <w:rFonts w:hint="cs"/>
                <w:sz w:val="24"/>
                <w:rtl/>
              </w:rPr>
              <w:t>מעל</w:t>
            </w:r>
            <w:r w:rsidRPr="00003679">
              <w:rPr>
                <w:sz w:val="24"/>
              </w:rPr>
              <w:t xml:space="preserve"> 70 </w:t>
            </w:r>
            <w:r w:rsidRPr="00003679">
              <w:rPr>
                <w:rFonts w:hint="cs"/>
                <w:sz w:val="24"/>
                <w:rtl/>
              </w:rPr>
              <w:t>מוקדנים</w:t>
            </w:r>
            <w:r w:rsidRPr="00003679">
              <w:rPr>
                <w:sz w:val="24"/>
              </w:rPr>
              <w:t xml:space="preserve"> </w:t>
            </w:r>
            <w:r w:rsidRPr="00003679">
              <w:rPr>
                <w:rFonts w:hint="cs"/>
                <w:sz w:val="24"/>
                <w:rtl/>
              </w:rPr>
              <w:t>ועד</w:t>
            </w:r>
            <w:r w:rsidRPr="00003679">
              <w:rPr>
                <w:sz w:val="24"/>
              </w:rPr>
              <w:t xml:space="preserve"> 100 </w:t>
            </w:r>
            <w:r w:rsidRPr="00003679">
              <w:rPr>
                <w:rFonts w:hint="cs"/>
                <w:sz w:val="24"/>
                <w:rtl/>
              </w:rPr>
              <w:t>מוקדנים</w:t>
            </w:r>
            <w:r w:rsidR="008327D0" w:rsidRPr="00003679">
              <w:rPr>
                <w:rFonts w:hint="cs"/>
                <w:sz w:val="24"/>
                <w:rtl/>
              </w:rPr>
              <w:t xml:space="preserve"> - </w:t>
            </w:r>
            <w:r w:rsidRPr="00003679">
              <w:rPr>
                <w:sz w:val="24"/>
              </w:rPr>
              <w:t xml:space="preserve"> </w:t>
            </w:r>
            <w:r w:rsidR="00377E6A">
              <w:rPr>
                <w:rFonts w:hint="cs"/>
                <w:sz w:val="24"/>
                <w:rtl/>
              </w:rPr>
              <w:t>10</w:t>
            </w:r>
            <w:r w:rsidR="00377E6A" w:rsidRPr="00003679">
              <w:rPr>
                <w:rFonts w:hint="cs"/>
                <w:sz w:val="24"/>
                <w:rtl/>
              </w:rPr>
              <w:t>נקודות</w:t>
            </w:r>
            <w:r w:rsidRPr="00003679">
              <w:rPr>
                <w:sz w:val="24"/>
              </w:rPr>
              <w:t>.</w:t>
            </w:r>
          </w:p>
          <w:p w14:paraId="0B2A55CC" w14:textId="75E64F04" w:rsidR="001541A5" w:rsidRPr="00003679" w:rsidRDefault="001541A5" w:rsidP="00CF680F">
            <w:pPr>
              <w:pStyle w:val="affa"/>
              <w:numPr>
                <w:ilvl w:val="0"/>
                <w:numId w:val="32"/>
              </w:numPr>
              <w:spacing w:after="120" w:line="276" w:lineRule="auto"/>
              <w:contextualSpacing w:val="0"/>
              <w:rPr>
                <w:sz w:val="24"/>
                <w:rtl/>
              </w:rPr>
            </w:pPr>
            <w:r w:rsidRPr="00003679">
              <w:rPr>
                <w:sz w:val="24"/>
              </w:rPr>
              <w:t xml:space="preserve">100 </w:t>
            </w:r>
            <w:r w:rsidRPr="00003679">
              <w:rPr>
                <w:rFonts w:hint="cs"/>
                <w:sz w:val="24"/>
                <w:rtl/>
              </w:rPr>
              <w:t>מוקדנים</w:t>
            </w:r>
            <w:r w:rsidRPr="00003679">
              <w:rPr>
                <w:sz w:val="24"/>
              </w:rPr>
              <w:t xml:space="preserve"> </w:t>
            </w:r>
            <w:r w:rsidRPr="00003679">
              <w:rPr>
                <w:rFonts w:hint="cs"/>
                <w:sz w:val="24"/>
                <w:rtl/>
              </w:rPr>
              <w:t>ומעלה</w:t>
            </w:r>
            <w:r w:rsidR="008327D0" w:rsidRPr="00003679">
              <w:rPr>
                <w:rFonts w:hint="cs"/>
                <w:sz w:val="24"/>
                <w:rtl/>
              </w:rPr>
              <w:t xml:space="preserve"> - </w:t>
            </w:r>
            <w:r w:rsidRPr="00003679">
              <w:rPr>
                <w:sz w:val="24"/>
              </w:rPr>
              <w:t xml:space="preserve"> </w:t>
            </w:r>
            <w:r w:rsidR="00377E6A">
              <w:rPr>
                <w:sz w:val="24"/>
              </w:rPr>
              <w:t>15</w:t>
            </w:r>
            <w:r w:rsidR="00377E6A" w:rsidRPr="00003679">
              <w:rPr>
                <w:sz w:val="24"/>
              </w:rPr>
              <w:t xml:space="preserve"> </w:t>
            </w:r>
            <w:r w:rsidRPr="00003679">
              <w:rPr>
                <w:rFonts w:hint="cs"/>
                <w:sz w:val="24"/>
                <w:rtl/>
              </w:rPr>
              <w:t>נקודות.</w:t>
            </w:r>
          </w:p>
        </w:tc>
        <w:tc>
          <w:tcPr>
            <w:tcW w:w="1220" w:type="dxa"/>
            <w:shd w:val="clear" w:color="auto" w:fill="auto"/>
          </w:tcPr>
          <w:p w14:paraId="722A2010" w14:textId="685536EE" w:rsidR="001541A5" w:rsidRPr="00003679" w:rsidRDefault="00F06C7C" w:rsidP="00CF680F">
            <w:pPr>
              <w:spacing w:after="120" w:line="276" w:lineRule="auto"/>
              <w:rPr>
                <w:sz w:val="24"/>
                <w:rtl/>
              </w:rPr>
            </w:pPr>
            <w:r>
              <w:rPr>
                <w:rFonts w:hint="cs"/>
                <w:sz w:val="24"/>
                <w:rtl/>
              </w:rPr>
              <w:lastRenderedPageBreak/>
              <w:t>15</w:t>
            </w:r>
            <w:r w:rsidR="001541A5" w:rsidRPr="00003679">
              <w:rPr>
                <w:rFonts w:hint="cs"/>
                <w:sz w:val="24"/>
                <w:rtl/>
              </w:rPr>
              <w:t>%</w:t>
            </w:r>
          </w:p>
        </w:tc>
      </w:tr>
      <w:tr w:rsidR="001541A5" w:rsidRPr="00003679" w14:paraId="5060204E" w14:textId="77777777" w:rsidTr="00003679">
        <w:tc>
          <w:tcPr>
            <w:tcW w:w="2375" w:type="dxa"/>
            <w:shd w:val="clear" w:color="auto" w:fill="auto"/>
          </w:tcPr>
          <w:p w14:paraId="55659A3C" w14:textId="77777777" w:rsidR="001541A5" w:rsidRPr="00003679" w:rsidRDefault="001541A5" w:rsidP="00CF680F">
            <w:pPr>
              <w:spacing w:after="120" w:line="276" w:lineRule="auto"/>
              <w:rPr>
                <w:sz w:val="24"/>
              </w:rPr>
            </w:pPr>
            <w:r w:rsidRPr="00003679">
              <w:rPr>
                <w:rFonts w:hint="cs"/>
                <w:sz w:val="24"/>
                <w:rtl/>
              </w:rPr>
              <w:t>ניסיון</w:t>
            </w:r>
            <w:r w:rsidRPr="00003679">
              <w:rPr>
                <w:sz w:val="24"/>
              </w:rPr>
              <w:t xml:space="preserve"> </w:t>
            </w:r>
            <w:r w:rsidR="00D72182">
              <w:rPr>
                <w:rFonts w:hint="cs"/>
                <w:sz w:val="24"/>
                <w:rtl/>
              </w:rPr>
              <w:t>הספק</w:t>
            </w:r>
          </w:p>
          <w:p w14:paraId="35DACAC3" w14:textId="77777777" w:rsidR="001541A5" w:rsidRPr="00003679" w:rsidRDefault="001541A5" w:rsidP="00CF680F">
            <w:pPr>
              <w:spacing w:after="120" w:line="276" w:lineRule="auto"/>
              <w:rPr>
                <w:sz w:val="24"/>
              </w:rPr>
            </w:pPr>
            <w:r w:rsidRPr="00003679">
              <w:rPr>
                <w:rFonts w:hint="cs"/>
                <w:sz w:val="24"/>
                <w:rtl/>
              </w:rPr>
              <w:t>בהפעלת</w:t>
            </w:r>
            <w:r w:rsidRPr="00003679">
              <w:rPr>
                <w:sz w:val="24"/>
              </w:rPr>
              <w:t xml:space="preserve"> </w:t>
            </w:r>
            <w:r w:rsidRPr="00003679">
              <w:rPr>
                <w:rFonts w:hint="cs"/>
                <w:sz w:val="24"/>
                <w:rtl/>
              </w:rPr>
              <w:t>מוקדנים</w:t>
            </w:r>
          </w:p>
          <w:p w14:paraId="25A161F3" w14:textId="77777777" w:rsidR="001541A5" w:rsidRPr="00003679" w:rsidRDefault="001541A5" w:rsidP="00CF680F">
            <w:pPr>
              <w:spacing w:after="120" w:line="276" w:lineRule="auto"/>
              <w:rPr>
                <w:sz w:val="24"/>
                <w:rtl/>
              </w:rPr>
            </w:pPr>
            <w:r w:rsidRPr="00003679">
              <w:rPr>
                <w:rFonts w:hint="cs"/>
                <w:sz w:val="24"/>
                <w:rtl/>
              </w:rPr>
              <w:t>דוברי</w:t>
            </w:r>
            <w:r w:rsidRPr="00003679">
              <w:rPr>
                <w:sz w:val="24"/>
              </w:rPr>
              <w:t xml:space="preserve"> </w:t>
            </w:r>
            <w:r w:rsidRPr="00003679">
              <w:rPr>
                <w:rFonts w:hint="cs"/>
                <w:sz w:val="24"/>
                <w:rtl/>
              </w:rPr>
              <w:t>שפות</w:t>
            </w:r>
          </w:p>
        </w:tc>
        <w:tc>
          <w:tcPr>
            <w:tcW w:w="5103" w:type="dxa"/>
            <w:gridSpan w:val="2"/>
            <w:shd w:val="clear" w:color="auto" w:fill="auto"/>
          </w:tcPr>
          <w:p w14:paraId="6D4116C3" w14:textId="7EEF2BBC" w:rsidR="001541A5" w:rsidRDefault="0033182B" w:rsidP="00CF680F">
            <w:pPr>
              <w:spacing w:after="120" w:line="276" w:lineRule="auto"/>
              <w:rPr>
                <w:sz w:val="24"/>
                <w:rtl/>
              </w:rPr>
            </w:pPr>
            <w:r>
              <w:rPr>
                <w:rFonts w:hint="cs"/>
                <w:sz w:val="24"/>
                <w:rtl/>
              </w:rPr>
              <w:t>בגין כל שפה</w:t>
            </w:r>
            <w:r w:rsidR="001A5BCA">
              <w:rPr>
                <w:rFonts w:hint="cs"/>
                <w:sz w:val="24"/>
                <w:rtl/>
              </w:rPr>
              <w:t xml:space="preserve"> נוספת מעבר לשפה העברית,</w:t>
            </w:r>
            <w:r>
              <w:rPr>
                <w:rFonts w:hint="cs"/>
                <w:sz w:val="24"/>
                <w:rtl/>
              </w:rPr>
              <w:t xml:space="preserve"> בה העניק המציע שירות </w:t>
            </w:r>
            <w:proofErr w:type="spellStart"/>
            <w:r w:rsidR="00CF680F">
              <w:rPr>
                <w:rFonts w:hint="cs"/>
                <w:sz w:val="24"/>
                <w:rtl/>
              </w:rPr>
              <w:t>י</w:t>
            </w:r>
            <w:r>
              <w:rPr>
                <w:rFonts w:hint="cs"/>
                <w:sz w:val="24"/>
                <w:rtl/>
              </w:rPr>
              <w:t>ינתו</w:t>
            </w:r>
            <w:proofErr w:type="spellEnd"/>
            <w:r>
              <w:rPr>
                <w:rFonts w:hint="cs"/>
                <w:sz w:val="24"/>
                <w:rtl/>
              </w:rPr>
              <w:t xml:space="preserve"> ניקוד לפי הפירוט הבא:</w:t>
            </w:r>
          </w:p>
          <w:p w14:paraId="3C650064" w14:textId="77777777" w:rsidR="0033182B" w:rsidRDefault="0033182B" w:rsidP="00CF680F">
            <w:pPr>
              <w:spacing w:after="120" w:line="276" w:lineRule="auto"/>
              <w:rPr>
                <w:sz w:val="24"/>
                <w:rtl/>
              </w:rPr>
            </w:pPr>
            <w:r>
              <w:rPr>
                <w:rFonts w:hint="cs"/>
                <w:sz w:val="24"/>
                <w:rtl/>
              </w:rPr>
              <w:t xml:space="preserve">שפה אחת </w:t>
            </w:r>
            <w:r>
              <w:rPr>
                <w:sz w:val="24"/>
                <w:rtl/>
              </w:rPr>
              <w:t>–</w:t>
            </w:r>
            <w:r>
              <w:rPr>
                <w:rFonts w:hint="cs"/>
                <w:sz w:val="24"/>
                <w:rtl/>
              </w:rPr>
              <w:t xml:space="preserve"> 3 נקודות</w:t>
            </w:r>
          </w:p>
          <w:p w14:paraId="23EF3227" w14:textId="77777777" w:rsidR="0033182B" w:rsidRDefault="0033182B" w:rsidP="00CF680F">
            <w:pPr>
              <w:spacing w:after="120" w:line="276" w:lineRule="auto"/>
              <w:rPr>
                <w:sz w:val="24"/>
                <w:rtl/>
              </w:rPr>
            </w:pPr>
            <w:r>
              <w:rPr>
                <w:rFonts w:hint="cs"/>
                <w:sz w:val="24"/>
                <w:rtl/>
              </w:rPr>
              <w:t xml:space="preserve">שתי שפות </w:t>
            </w:r>
            <w:r>
              <w:rPr>
                <w:sz w:val="24"/>
                <w:rtl/>
              </w:rPr>
              <w:t>–</w:t>
            </w:r>
            <w:r>
              <w:rPr>
                <w:rFonts w:hint="cs"/>
                <w:sz w:val="24"/>
                <w:rtl/>
              </w:rPr>
              <w:t xml:space="preserve"> 7 נקודות</w:t>
            </w:r>
          </w:p>
          <w:p w14:paraId="3B376937" w14:textId="528466F3" w:rsidR="0033182B" w:rsidRPr="00003679" w:rsidRDefault="0033182B" w:rsidP="00CF680F">
            <w:pPr>
              <w:spacing w:after="120" w:line="276" w:lineRule="auto"/>
              <w:rPr>
                <w:sz w:val="24"/>
                <w:rtl/>
              </w:rPr>
            </w:pPr>
            <w:r>
              <w:rPr>
                <w:rFonts w:hint="cs"/>
                <w:sz w:val="24"/>
                <w:rtl/>
              </w:rPr>
              <w:t xml:space="preserve">שלוש שפות </w:t>
            </w:r>
            <w:r>
              <w:rPr>
                <w:sz w:val="24"/>
                <w:rtl/>
              </w:rPr>
              <w:t>–</w:t>
            </w:r>
            <w:r>
              <w:rPr>
                <w:rFonts w:hint="cs"/>
                <w:sz w:val="24"/>
                <w:rtl/>
              </w:rPr>
              <w:t xml:space="preserve"> 10 נקודות</w:t>
            </w:r>
          </w:p>
        </w:tc>
        <w:tc>
          <w:tcPr>
            <w:tcW w:w="1220" w:type="dxa"/>
            <w:shd w:val="clear" w:color="auto" w:fill="auto"/>
          </w:tcPr>
          <w:p w14:paraId="57CC36D3" w14:textId="77777777" w:rsidR="001541A5" w:rsidRPr="00003679" w:rsidRDefault="00E3579A" w:rsidP="00CF680F">
            <w:pPr>
              <w:spacing w:after="120" w:line="276" w:lineRule="auto"/>
              <w:rPr>
                <w:sz w:val="24"/>
                <w:rtl/>
              </w:rPr>
            </w:pPr>
            <w:r>
              <w:rPr>
                <w:rFonts w:hint="cs"/>
                <w:sz w:val="24"/>
                <w:rtl/>
              </w:rPr>
              <w:t>10</w:t>
            </w:r>
            <w:r w:rsidR="001541A5" w:rsidRPr="00003679">
              <w:rPr>
                <w:rFonts w:hint="cs"/>
                <w:sz w:val="24"/>
                <w:rtl/>
              </w:rPr>
              <w:t>%</w:t>
            </w:r>
          </w:p>
        </w:tc>
      </w:tr>
      <w:tr w:rsidR="001541A5" w:rsidRPr="00003679" w14:paraId="18CAD12F" w14:textId="77777777" w:rsidTr="00003679">
        <w:tc>
          <w:tcPr>
            <w:tcW w:w="2375" w:type="dxa"/>
            <w:shd w:val="clear" w:color="auto" w:fill="auto"/>
          </w:tcPr>
          <w:p w14:paraId="12C44082" w14:textId="205D73A7" w:rsidR="001541A5" w:rsidRPr="00003679" w:rsidRDefault="001541A5" w:rsidP="00CF680F">
            <w:pPr>
              <w:spacing w:after="120" w:line="276" w:lineRule="auto"/>
              <w:rPr>
                <w:sz w:val="24"/>
                <w:rtl/>
              </w:rPr>
            </w:pPr>
            <w:r w:rsidRPr="00003679">
              <w:rPr>
                <w:rFonts w:hint="cs"/>
                <w:sz w:val="24"/>
                <w:rtl/>
              </w:rPr>
              <w:t>נ</w:t>
            </w:r>
            <w:r w:rsidR="00FD6B5E">
              <w:rPr>
                <w:rFonts w:hint="cs"/>
                <w:sz w:val="24"/>
                <w:rtl/>
              </w:rPr>
              <w:t>י</w:t>
            </w:r>
            <w:r w:rsidRPr="00003679">
              <w:rPr>
                <w:rFonts w:hint="cs"/>
                <w:sz w:val="24"/>
                <w:rtl/>
              </w:rPr>
              <w:t>סיון</w:t>
            </w:r>
            <w:r w:rsidRPr="00003679">
              <w:rPr>
                <w:sz w:val="24"/>
              </w:rPr>
              <w:t xml:space="preserve"> </w:t>
            </w:r>
            <w:r w:rsidRPr="00003679">
              <w:rPr>
                <w:rFonts w:hint="cs"/>
                <w:sz w:val="24"/>
                <w:rtl/>
              </w:rPr>
              <w:t>מנהל</w:t>
            </w:r>
            <w:r w:rsidR="008E0B9C" w:rsidRPr="00003679">
              <w:rPr>
                <w:sz w:val="24"/>
              </w:rPr>
              <w:t xml:space="preserve"> </w:t>
            </w:r>
            <w:r w:rsidRPr="00003679">
              <w:rPr>
                <w:rFonts w:hint="cs"/>
                <w:sz w:val="24"/>
                <w:rtl/>
              </w:rPr>
              <w:t>המוקד</w:t>
            </w:r>
            <w:r w:rsidRPr="00003679">
              <w:rPr>
                <w:sz w:val="24"/>
              </w:rPr>
              <w:t xml:space="preserve"> </w:t>
            </w:r>
            <w:r w:rsidRPr="00003679">
              <w:rPr>
                <w:rFonts w:hint="cs"/>
                <w:sz w:val="24"/>
                <w:rtl/>
              </w:rPr>
              <w:t>המוצע</w:t>
            </w:r>
            <w:r w:rsidR="00FD6B5E">
              <w:rPr>
                <w:rFonts w:hint="cs"/>
                <w:sz w:val="24"/>
                <w:rtl/>
              </w:rPr>
              <w:t xml:space="preserve"> </w:t>
            </w:r>
            <w:r w:rsidRPr="00003679">
              <w:rPr>
                <w:rFonts w:hint="cs"/>
                <w:sz w:val="24"/>
                <w:rtl/>
              </w:rPr>
              <w:t>בניהול</w:t>
            </w:r>
            <w:r w:rsidRPr="00003679">
              <w:rPr>
                <w:sz w:val="24"/>
              </w:rPr>
              <w:t xml:space="preserve"> </w:t>
            </w:r>
            <w:r w:rsidRPr="00003679">
              <w:rPr>
                <w:rFonts w:hint="cs"/>
                <w:sz w:val="24"/>
                <w:rtl/>
              </w:rPr>
              <w:t>צוות</w:t>
            </w:r>
            <w:r w:rsidRPr="00003679">
              <w:rPr>
                <w:sz w:val="24"/>
              </w:rPr>
              <w:t xml:space="preserve"> </w:t>
            </w:r>
            <w:r w:rsidRPr="00003679">
              <w:rPr>
                <w:rFonts w:hint="cs"/>
                <w:sz w:val="24"/>
                <w:rtl/>
              </w:rPr>
              <w:t>מוקד</w:t>
            </w:r>
            <w:r w:rsidR="008E0B9C" w:rsidRPr="00003679">
              <w:rPr>
                <w:sz w:val="24"/>
              </w:rPr>
              <w:t xml:space="preserve"> </w:t>
            </w:r>
            <w:r w:rsidRPr="00003679">
              <w:rPr>
                <w:rFonts w:hint="cs"/>
                <w:sz w:val="24"/>
                <w:rtl/>
              </w:rPr>
              <w:t>מענה</w:t>
            </w:r>
            <w:r w:rsidRPr="00003679">
              <w:rPr>
                <w:sz w:val="24"/>
              </w:rPr>
              <w:t xml:space="preserve"> </w:t>
            </w:r>
            <w:r w:rsidRPr="00003679">
              <w:rPr>
                <w:rFonts w:hint="cs"/>
                <w:sz w:val="24"/>
                <w:rtl/>
              </w:rPr>
              <w:t>טלפוני</w:t>
            </w:r>
            <w:r w:rsidR="00D63AC9">
              <w:rPr>
                <w:rFonts w:hint="cs"/>
                <w:sz w:val="24"/>
                <w:rtl/>
              </w:rPr>
              <w:t xml:space="preserve"> הכולל 15 נציגים בו זמנית לפחות</w:t>
            </w:r>
          </w:p>
        </w:tc>
        <w:tc>
          <w:tcPr>
            <w:tcW w:w="5103" w:type="dxa"/>
            <w:gridSpan w:val="2"/>
            <w:shd w:val="clear" w:color="auto" w:fill="auto"/>
          </w:tcPr>
          <w:p w14:paraId="0DEB6B7C" w14:textId="77777777" w:rsidR="002234ED" w:rsidRPr="002234ED" w:rsidRDefault="001541A5" w:rsidP="00CF680F">
            <w:pPr>
              <w:pStyle w:val="af6"/>
              <w:spacing w:after="120" w:line="276" w:lineRule="auto"/>
              <w:rPr>
                <w:sz w:val="24"/>
                <w:szCs w:val="24"/>
              </w:rPr>
            </w:pPr>
            <w:r w:rsidRPr="002234ED">
              <w:rPr>
                <w:rFonts w:hint="cs"/>
                <w:sz w:val="24"/>
                <w:szCs w:val="24"/>
                <w:rtl/>
              </w:rPr>
              <w:t>עבור</w:t>
            </w:r>
            <w:r w:rsidRPr="002234ED">
              <w:rPr>
                <w:sz w:val="24"/>
                <w:szCs w:val="24"/>
              </w:rPr>
              <w:t xml:space="preserve"> </w:t>
            </w:r>
            <w:r w:rsidRPr="002234ED">
              <w:rPr>
                <w:rFonts w:hint="cs"/>
                <w:sz w:val="24"/>
                <w:szCs w:val="24"/>
                <w:rtl/>
              </w:rPr>
              <w:t>כל</w:t>
            </w:r>
            <w:r w:rsidRPr="002234ED">
              <w:rPr>
                <w:sz w:val="24"/>
                <w:szCs w:val="24"/>
              </w:rPr>
              <w:t xml:space="preserve"> </w:t>
            </w:r>
            <w:r w:rsidRPr="002234ED">
              <w:rPr>
                <w:rFonts w:hint="cs"/>
                <w:sz w:val="24"/>
                <w:szCs w:val="24"/>
                <w:rtl/>
              </w:rPr>
              <w:t>שנת</w:t>
            </w:r>
            <w:r w:rsidRPr="002234ED">
              <w:rPr>
                <w:sz w:val="24"/>
                <w:szCs w:val="24"/>
              </w:rPr>
              <w:t xml:space="preserve"> </w:t>
            </w:r>
            <w:r w:rsidRPr="002234ED">
              <w:rPr>
                <w:rFonts w:hint="cs"/>
                <w:sz w:val="24"/>
                <w:szCs w:val="24"/>
                <w:rtl/>
              </w:rPr>
              <w:t>ניסיון</w:t>
            </w:r>
            <w:r w:rsidRPr="002234ED">
              <w:rPr>
                <w:sz w:val="24"/>
                <w:szCs w:val="24"/>
              </w:rPr>
              <w:t xml:space="preserve"> </w:t>
            </w:r>
            <w:r w:rsidRPr="002234ED">
              <w:rPr>
                <w:rFonts w:hint="cs"/>
                <w:sz w:val="24"/>
                <w:szCs w:val="24"/>
                <w:rtl/>
              </w:rPr>
              <w:t>נוספת</w:t>
            </w:r>
            <w:r w:rsidRPr="002234ED">
              <w:rPr>
                <w:sz w:val="24"/>
                <w:szCs w:val="24"/>
              </w:rPr>
              <w:t xml:space="preserve"> </w:t>
            </w:r>
            <w:r w:rsidRPr="002234ED">
              <w:rPr>
                <w:rFonts w:hint="cs"/>
                <w:sz w:val="24"/>
                <w:szCs w:val="24"/>
                <w:rtl/>
              </w:rPr>
              <w:t>של</w:t>
            </w:r>
            <w:r w:rsidRPr="002234ED">
              <w:rPr>
                <w:sz w:val="24"/>
                <w:szCs w:val="24"/>
              </w:rPr>
              <w:t xml:space="preserve"> </w:t>
            </w:r>
            <w:r w:rsidRPr="002234ED">
              <w:rPr>
                <w:rFonts w:hint="cs"/>
                <w:sz w:val="24"/>
                <w:szCs w:val="24"/>
                <w:rtl/>
              </w:rPr>
              <w:t>מנהל</w:t>
            </w:r>
            <w:r w:rsidRPr="002234ED">
              <w:rPr>
                <w:sz w:val="24"/>
                <w:szCs w:val="24"/>
              </w:rPr>
              <w:t xml:space="preserve"> </w:t>
            </w:r>
            <w:r w:rsidRPr="002234ED">
              <w:rPr>
                <w:rFonts w:hint="cs"/>
                <w:sz w:val="24"/>
                <w:szCs w:val="24"/>
                <w:rtl/>
              </w:rPr>
              <w:t>המוקד</w:t>
            </w:r>
            <w:r w:rsidRPr="002234ED">
              <w:rPr>
                <w:sz w:val="24"/>
                <w:szCs w:val="24"/>
              </w:rPr>
              <w:t xml:space="preserve"> </w:t>
            </w:r>
            <w:r w:rsidRPr="002234ED">
              <w:rPr>
                <w:rFonts w:hint="cs"/>
                <w:sz w:val="24"/>
                <w:szCs w:val="24"/>
                <w:rtl/>
              </w:rPr>
              <w:t>מעל לשלוש</w:t>
            </w:r>
            <w:r w:rsidRPr="002234ED">
              <w:rPr>
                <w:sz w:val="24"/>
                <w:szCs w:val="24"/>
              </w:rPr>
              <w:t xml:space="preserve"> </w:t>
            </w:r>
            <w:r w:rsidRPr="002234ED">
              <w:rPr>
                <w:rFonts w:hint="cs"/>
                <w:sz w:val="24"/>
                <w:szCs w:val="24"/>
                <w:rtl/>
              </w:rPr>
              <w:t>שנים</w:t>
            </w:r>
            <w:r w:rsidR="00054BDE" w:rsidRPr="002234ED">
              <w:rPr>
                <w:rFonts w:hint="cs"/>
                <w:sz w:val="24"/>
                <w:szCs w:val="24"/>
                <w:rtl/>
              </w:rPr>
              <w:t>,</w:t>
            </w:r>
            <w:r w:rsidRPr="002234ED">
              <w:rPr>
                <w:sz w:val="24"/>
                <w:szCs w:val="24"/>
              </w:rPr>
              <w:t xml:space="preserve"> </w:t>
            </w:r>
            <w:r w:rsidRPr="002234ED">
              <w:rPr>
                <w:rFonts w:hint="cs"/>
                <w:sz w:val="24"/>
                <w:szCs w:val="24"/>
                <w:rtl/>
              </w:rPr>
              <w:t xml:space="preserve">יקבל </w:t>
            </w:r>
            <w:r w:rsidR="00D72182" w:rsidRPr="002234ED">
              <w:rPr>
                <w:rFonts w:hint="cs"/>
                <w:sz w:val="24"/>
                <w:szCs w:val="24"/>
                <w:rtl/>
              </w:rPr>
              <w:t>הספק</w:t>
            </w:r>
            <w:r w:rsidRPr="002234ED">
              <w:rPr>
                <w:sz w:val="24"/>
                <w:szCs w:val="24"/>
              </w:rPr>
              <w:t xml:space="preserve"> </w:t>
            </w:r>
            <w:r w:rsidRPr="002234ED">
              <w:rPr>
                <w:rFonts w:hint="cs"/>
                <w:sz w:val="24"/>
                <w:szCs w:val="24"/>
                <w:rtl/>
              </w:rPr>
              <w:t>עוד</w:t>
            </w:r>
            <w:r w:rsidRPr="002234ED">
              <w:rPr>
                <w:sz w:val="24"/>
                <w:szCs w:val="24"/>
              </w:rPr>
              <w:t xml:space="preserve"> </w:t>
            </w:r>
            <w:r w:rsidRPr="002234ED">
              <w:rPr>
                <w:rFonts w:hint="cs"/>
                <w:sz w:val="24"/>
                <w:szCs w:val="24"/>
                <w:rtl/>
              </w:rPr>
              <w:t>4</w:t>
            </w:r>
            <w:r w:rsidRPr="002234ED">
              <w:rPr>
                <w:sz w:val="24"/>
                <w:szCs w:val="24"/>
              </w:rPr>
              <w:t xml:space="preserve"> </w:t>
            </w:r>
            <w:r w:rsidRPr="002234ED">
              <w:rPr>
                <w:rFonts w:hint="cs"/>
                <w:sz w:val="24"/>
                <w:szCs w:val="24"/>
                <w:rtl/>
              </w:rPr>
              <w:t>נקודות</w:t>
            </w:r>
            <w:r w:rsidRPr="002234ED">
              <w:rPr>
                <w:sz w:val="24"/>
                <w:szCs w:val="24"/>
              </w:rPr>
              <w:t xml:space="preserve"> </w:t>
            </w:r>
            <w:r w:rsidRPr="002234ED">
              <w:rPr>
                <w:rFonts w:hint="cs"/>
                <w:sz w:val="24"/>
                <w:szCs w:val="24"/>
                <w:rtl/>
              </w:rPr>
              <w:t>ועד לסה</w:t>
            </w:r>
            <w:r w:rsidRPr="002234ED">
              <w:rPr>
                <w:sz w:val="24"/>
                <w:szCs w:val="24"/>
              </w:rPr>
              <w:t>"</w:t>
            </w:r>
            <w:r w:rsidRPr="002234ED">
              <w:rPr>
                <w:rFonts w:hint="cs"/>
                <w:sz w:val="24"/>
                <w:szCs w:val="24"/>
                <w:rtl/>
              </w:rPr>
              <w:t>כ</w:t>
            </w:r>
            <w:r w:rsidRPr="002234ED">
              <w:rPr>
                <w:sz w:val="24"/>
                <w:szCs w:val="24"/>
              </w:rPr>
              <w:t xml:space="preserve"> </w:t>
            </w:r>
            <w:r w:rsidR="00033325" w:rsidRPr="002234ED">
              <w:rPr>
                <w:rFonts w:hint="eastAsia"/>
                <w:sz w:val="24"/>
                <w:szCs w:val="24"/>
                <w:rtl/>
              </w:rPr>
              <w:t>של</w:t>
            </w:r>
            <w:r w:rsidR="003B4530" w:rsidRPr="002234ED">
              <w:rPr>
                <w:sz w:val="24"/>
                <w:szCs w:val="24"/>
              </w:rPr>
              <w:t xml:space="preserve"> </w:t>
            </w:r>
            <w:r w:rsidR="005402D8" w:rsidRPr="002234ED">
              <w:rPr>
                <w:sz w:val="24"/>
                <w:szCs w:val="24"/>
              </w:rPr>
              <w:t xml:space="preserve">5 </w:t>
            </w:r>
            <w:r w:rsidR="00033325" w:rsidRPr="002234ED">
              <w:rPr>
                <w:rFonts w:hint="eastAsia"/>
                <w:sz w:val="24"/>
                <w:szCs w:val="24"/>
                <w:rtl/>
              </w:rPr>
              <w:t>נקודות</w:t>
            </w:r>
            <w:r w:rsidR="002234ED">
              <w:rPr>
                <w:rFonts w:hint="cs"/>
                <w:sz w:val="24"/>
                <w:szCs w:val="24"/>
                <w:rtl/>
              </w:rPr>
              <w:t>.</w:t>
            </w:r>
          </w:p>
          <w:p w14:paraId="1B8726A0" w14:textId="77777777" w:rsidR="002234ED" w:rsidRPr="002234ED" w:rsidRDefault="002234ED" w:rsidP="00CF680F">
            <w:pPr>
              <w:pStyle w:val="af6"/>
              <w:spacing w:after="120" w:line="276" w:lineRule="auto"/>
              <w:rPr>
                <w:sz w:val="24"/>
                <w:szCs w:val="24"/>
                <w:rtl/>
              </w:rPr>
            </w:pPr>
            <w:r w:rsidRPr="002234ED">
              <w:rPr>
                <w:rFonts w:hint="cs"/>
                <w:sz w:val="24"/>
                <w:szCs w:val="24"/>
                <w:rtl/>
              </w:rPr>
              <w:t xml:space="preserve">ניסיון של 3 שנים </w:t>
            </w:r>
            <w:r w:rsidRPr="002234ED">
              <w:rPr>
                <w:sz w:val="24"/>
                <w:szCs w:val="24"/>
                <w:rtl/>
              </w:rPr>
              <w:t>–</w:t>
            </w:r>
            <w:r w:rsidRPr="002234ED">
              <w:rPr>
                <w:rFonts w:hint="cs"/>
                <w:sz w:val="24"/>
                <w:szCs w:val="24"/>
                <w:rtl/>
              </w:rPr>
              <w:t xml:space="preserve"> 0 נקודות. </w:t>
            </w:r>
          </w:p>
          <w:p w14:paraId="2AE192E8" w14:textId="77777777" w:rsidR="002234ED" w:rsidRPr="002234ED" w:rsidRDefault="002234ED" w:rsidP="00CF680F">
            <w:pPr>
              <w:pStyle w:val="af6"/>
              <w:spacing w:after="120" w:line="276" w:lineRule="auto"/>
              <w:rPr>
                <w:sz w:val="24"/>
                <w:szCs w:val="24"/>
                <w:rtl/>
              </w:rPr>
            </w:pPr>
            <w:r w:rsidRPr="002234ED">
              <w:rPr>
                <w:rFonts w:hint="cs"/>
                <w:sz w:val="24"/>
                <w:szCs w:val="24"/>
                <w:rtl/>
              </w:rPr>
              <w:t xml:space="preserve">4 שנים </w:t>
            </w:r>
            <w:r w:rsidRPr="002234ED">
              <w:rPr>
                <w:sz w:val="24"/>
                <w:szCs w:val="24"/>
                <w:rtl/>
              </w:rPr>
              <w:t>–</w:t>
            </w:r>
            <w:r w:rsidRPr="002234ED">
              <w:rPr>
                <w:rFonts w:hint="cs"/>
                <w:sz w:val="24"/>
                <w:szCs w:val="24"/>
                <w:rtl/>
              </w:rPr>
              <w:t xml:space="preserve"> 4 נקודות. </w:t>
            </w:r>
          </w:p>
          <w:p w14:paraId="2ACD8C66" w14:textId="77777777" w:rsidR="001541A5" w:rsidRPr="002234ED" w:rsidRDefault="002234ED" w:rsidP="00CF680F">
            <w:pPr>
              <w:spacing w:after="120" w:line="276" w:lineRule="auto"/>
              <w:rPr>
                <w:sz w:val="24"/>
              </w:rPr>
            </w:pPr>
            <w:r w:rsidRPr="002234ED">
              <w:rPr>
                <w:rFonts w:hint="cs"/>
                <w:sz w:val="24"/>
                <w:rtl/>
              </w:rPr>
              <w:t xml:space="preserve">5 שנים </w:t>
            </w:r>
            <w:r w:rsidRPr="002234ED">
              <w:rPr>
                <w:sz w:val="24"/>
                <w:rtl/>
              </w:rPr>
              <w:t>–</w:t>
            </w:r>
            <w:r w:rsidRPr="002234ED">
              <w:rPr>
                <w:rFonts w:hint="cs"/>
                <w:sz w:val="24"/>
                <w:rtl/>
              </w:rPr>
              <w:t xml:space="preserve"> 5 נקודות.</w:t>
            </w:r>
          </w:p>
          <w:p w14:paraId="2A8FEEC9" w14:textId="77777777" w:rsidR="001541A5" w:rsidRPr="00003679" w:rsidRDefault="001541A5" w:rsidP="00CF680F">
            <w:pPr>
              <w:spacing w:after="120" w:line="276" w:lineRule="auto"/>
              <w:rPr>
                <w:sz w:val="24"/>
                <w:rtl/>
              </w:rPr>
            </w:pPr>
          </w:p>
        </w:tc>
        <w:tc>
          <w:tcPr>
            <w:tcW w:w="1220" w:type="dxa"/>
            <w:shd w:val="clear" w:color="auto" w:fill="auto"/>
          </w:tcPr>
          <w:p w14:paraId="6EC864AA" w14:textId="77777777" w:rsidR="001541A5" w:rsidRPr="00003679" w:rsidRDefault="00E3579A" w:rsidP="00CF680F">
            <w:pPr>
              <w:spacing w:after="120" w:line="276" w:lineRule="auto"/>
              <w:rPr>
                <w:sz w:val="24"/>
                <w:rtl/>
              </w:rPr>
            </w:pPr>
            <w:r>
              <w:rPr>
                <w:rFonts w:hint="cs"/>
                <w:sz w:val="24"/>
                <w:rtl/>
              </w:rPr>
              <w:t>5</w:t>
            </w:r>
            <w:r w:rsidR="001541A5" w:rsidRPr="00003679">
              <w:rPr>
                <w:rFonts w:hint="cs"/>
                <w:sz w:val="24"/>
                <w:rtl/>
              </w:rPr>
              <w:t>%</w:t>
            </w:r>
          </w:p>
        </w:tc>
      </w:tr>
      <w:tr w:rsidR="001541A5" w:rsidRPr="00003679" w14:paraId="6AED8896" w14:textId="77777777" w:rsidTr="00003679">
        <w:tc>
          <w:tcPr>
            <w:tcW w:w="2375" w:type="dxa"/>
            <w:shd w:val="clear" w:color="auto" w:fill="auto"/>
          </w:tcPr>
          <w:p w14:paraId="37C7C2A1" w14:textId="77777777" w:rsidR="001541A5" w:rsidRPr="00003679" w:rsidRDefault="001541A5" w:rsidP="00CF680F">
            <w:pPr>
              <w:spacing w:after="120" w:line="276" w:lineRule="auto"/>
              <w:rPr>
                <w:sz w:val="24"/>
              </w:rPr>
            </w:pPr>
            <w:r w:rsidRPr="00003679">
              <w:rPr>
                <w:rFonts w:hint="cs"/>
                <w:sz w:val="24"/>
                <w:rtl/>
              </w:rPr>
              <w:t>המלצות</w:t>
            </w:r>
            <w:r w:rsidRPr="00003679">
              <w:rPr>
                <w:sz w:val="24"/>
              </w:rPr>
              <w:t xml:space="preserve"> </w:t>
            </w:r>
            <w:r w:rsidRPr="00003679">
              <w:rPr>
                <w:rFonts w:hint="cs"/>
                <w:sz w:val="24"/>
                <w:rtl/>
              </w:rPr>
              <w:t>ושביעות</w:t>
            </w:r>
          </w:p>
          <w:p w14:paraId="05826A11" w14:textId="77777777" w:rsidR="001541A5" w:rsidRPr="00003679" w:rsidRDefault="001541A5" w:rsidP="00CF680F">
            <w:pPr>
              <w:spacing w:after="120" w:line="276" w:lineRule="auto"/>
              <w:rPr>
                <w:sz w:val="24"/>
              </w:rPr>
            </w:pPr>
            <w:r w:rsidRPr="00003679">
              <w:rPr>
                <w:rFonts w:hint="cs"/>
                <w:sz w:val="24"/>
                <w:rtl/>
              </w:rPr>
              <w:t>רצון</w:t>
            </w:r>
          </w:p>
          <w:p w14:paraId="772BBDE7" w14:textId="77777777" w:rsidR="001541A5" w:rsidRPr="00003679" w:rsidRDefault="001541A5" w:rsidP="00CF680F">
            <w:pPr>
              <w:spacing w:after="120" w:line="276" w:lineRule="auto"/>
              <w:rPr>
                <w:sz w:val="24"/>
                <w:rtl/>
              </w:rPr>
            </w:pPr>
          </w:p>
        </w:tc>
        <w:tc>
          <w:tcPr>
            <w:tcW w:w="5103" w:type="dxa"/>
            <w:gridSpan w:val="2"/>
            <w:shd w:val="clear" w:color="auto" w:fill="auto"/>
          </w:tcPr>
          <w:p w14:paraId="64213BCE" w14:textId="74CF17EE" w:rsidR="001541A5" w:rsidRDefault="00E3579A" w:rsidP="00CF680F">
            <w:pPr>
              <w:spacing w:after="120" w:line="276" w:lineRule="auto"/>
              <w:rPr>
                <w:sz w:val="24"/>
                <w:rtl/>
              </w:rPr>
            </w:pPr>
            <w:r w:rsidRPr="00003679">
              <w:rPr>
                <w:rFonts w:hint="cs"/>
                <w:sz w:val="24"/>
                <w:rtl/>
              </w:rPr>
              <w:t>בהתאם</w:t>
            </w:r>
            <w:r w:rsidRPr="00003679">
              <w:rPr>
                <w:sz w:val="24"/>
              </w:rPr>
              <w:t xml:space="preserve"> </w:t>
            </w:r>
            <w:r w:rsidRPr="00003679">
              <w:rPr>
                <w:rFonts w:hint="cs"/>
                <w:sz w:val="24"/>
                <w:rtl/>
              </w:rPr>
              <w:t>להתרשמות</w:t>
            </w:r>
            <w:r w:rsidRPr="00003679">
              <w:rPr>
                <w:sz w:val="24"/>
              </w:rPr>
              <w:t xml:space="preserve"> </w:t>
            </w:r>
            <w:r w:rsidRPr="00003679">
              <w:rPr>
                <w:rFonts w:hint="cs"/>
                <w:sz w:val="24"/>
                <w:rtl/>
              </w:rPr>
              <w:t>ועדת</w:t>
            </w:r>
            <w:r>
              <w:rPr>
                <w:rFonts w:hint="cs"/>
                <w:sz w:val="24"/>
                <w:rtl/>
              </w:rPr>
              <w:t xml:space="preserve"> </w:t>
            </w:r>
            <w:r w:rsidRPr="00003679">
              <w:rPr>
                <w:rFonts w:hint="cs"/>
                <w:sz w:val="24"/>
                <w:rtl/>
              </w:rPr>
              <w:t>המכרזי</w:t>
            </w:r>
            <w:r>
              <w:rPr>
                <w:rFonts w:hint="cs"/>
                <w:sz w:val="24"/>
                <w:rtl/>
              </w:rPr>
              <w:t>ם</w:t>
            </w:r>
            <w:r w:rsidRPr="00003679">
              <w:rPr>
                <w:rFonts w:hint="cs"/>
                <w:sz w:val="24"/>
                <w:rtl/>
              </w:rPr>
              <w:t xml:space="preserve"> ו</w:t>
            </w:r>
            <w:r>
              <w:rPr>
                <w:rFonts w:hint="cs"/>
                <w:sz w:val="24"/>
                <w:rtl/>
              </w:rPr>
              <w:t>/</w:t>
            </w:r>
            <w:r w:rsidRPr="00003679">
              <w:rPr>
                <w:rFonts w:hint="cs"/>
                <w:sz w:val="24"/>
                <w:rtl/>
              </w:rPr>
              <w:t>או וועדת משנה</w:t>
            </w:r>
            <w:r w:rsidR="00687AEC">
              <w:rPr>
                <w:rFonts w:hint="cs"/>
                <w:sz w:val="24"/>
                <w:rtl/>
              </w:rPr>
              <w:t xml:space="preserve"> מטעמה, </w:t>
            </w:r>
            <w:r w:rsidR="001541A5" w:rsidRPr="00003679">
              <w:rPr>
                <w:rFonts w:hint="cs"/>
                <w:sz w:val="24"/>
                <w:rtl/>
              </w:rPr>
              <w:t>לכל</w:t>
            </w:r>
            <w:r w:rsidR="001541A5" w:rsidRPr="00003679">
              <w:rPr>
                <w:sz w:val="24"/>
              </w:rPr>
              <w:t xml:space="preserve"> </w:t>
            </w:r>
            <w:r w:rsidR="001541A5" w:rsidRPr="00003679">
              <w:rPr>
                <w:rFonts w:hint="cs"/>
                <w:sz w:val="24"/>
                <w:rtl/>
              </w:rPr>
              <w:t>המלצה</w:t>
            </w:r>
            <w:r w:rsidR="001541A5" w:rsidRPr="00003679">
              <w:rPr>
                <w:sz w:val="24"/>
              </w:rPr>
              <w:t xml:space="preserve"> </w:t>
            </w:r>
            <w:r w:rsidR="001541A5" w:rsidRPr="00003679">
              <w:rPr>
                <w:rFonts w:hint="cs"/>
                <w:sz w:val="24"/>
                <w:rtl/>
              </w:rPr>
              <w:t>יינתן</w:t>
            </w:r>
            <w:r w:rsidR="001541A5" w:rsidRPr="00003679">
              <w:rPr>
                <w:sz w:val="24"/>
              </w:rPr>
              <w:t xml:space="preserve"> </w:t>
            </w:r>
            <w:r w:rsidR="001541A5" w:rsidRPr="00003679">
              <w:rPr>
                <w:rFonts w:hint="cs"/>
                <w:sz w:val="24"/>
                <w:rtl/>
              </w:rPr>
              <w:t>ניקוד</w:t>
            </w:r>
            <w:r>
              <w:rPr>
                <w:rFonts w:hint="cs"/>
                <w:sz w:val="24"/>
                <w:rtl/>
              </w:rPr>
              <w:t xml:space="preserve"> </w:t>
            </w:r>
            <w:r w:rsidR="001541A5" w:rsidRPr="00003679">
              <w:rPr>
                <w:rFonts w:hint="cs"/>
                <w:sz w:val="24"/>
                <w:rtl/>
              </w:rPr>
              <w:t>של</w:t>
            </w:r>
            <w:r w:rsidR="001541A5" w:rsidRPr="00003679">
              <w:rPr>
                <w:sz w:val="24"/>
              </w:rPr>
              <w:t xml:space="preserve"> </w:t>
            </w:r>
            <w:r w:rsidR="00687AEC">
              <w:rPr>
                <w:rFonts w:hint="cs"/>
                <w:sz w:val="24"/>
                <w:rtl/>
              </w:rPr>
              <w:t xml:space="preserve">0 </w:t>
            </w:r>
            <w:r w:rsidR="001541A5" w:rsidRPr="00003679">
              <w:rPr>
                <w:rFonts w:hint="cs"/>
                <w:sz w:val="24"/>
                <w:rtl/>
              </w:rPr>
              <w:t>עד</w:t>
            </w:r>
            <w:r w:rsidR="001541A5" w:rsidRPr="00003679">
              <w:rPr>
                <w:sz w:val="24"/>
              </w:rPr>
              <w:t xml:space="preserve"> 3 </w:t>
            </w:r>
            <w:r w:rsidR="001541A5" w:rsidRPr="00003679">
              <w:rPr>
                <w:rFonts w:hint="cs"/>
                <w:sz w:val="24"/>
                <w:rtl/>
              </w:rPr>
              <w:t>נקודות</w:t>
            </w:r>
            <w:r w:rsidR="001541A5" w:rsidRPr="00003679">
              <w:rPr>
                <w:sz w:val="24"/>
              </w:rPr>
              <w:t xml:space="preserve"> </w:t>
            </w:r>
            <w:r w:rsidR="001541A5" w:rsidRPr="00003679">
              <w:rPr>
                <w:rFonts w:hint="cs"/>
                <w:sz w:val="24"/>
                <w:rtl/>
              </w:rPr>
              <w:t>ועד</w:t>
            </w:r>
            <w:r w:rsidR="001541A5" w:rsidRPr="00003679">
              <w:rPr>
                <w:sz w:val="24"/>
              </w:rPr>
              <w:t xml:space="preserve"> </w:t>
            </w:r>
            <w:r w:rsidR="001541A5" w:rsidRPr="00003679">
              <w:rPr>
                <w:rFonts w:hint="cs"/>
                <w:sz w:val="24"/>
                <w:rtl/>
              </w:rPr>
              <w:t>לסה</w:t>
            </w:r>
            <w:r w:rsidR="001541A5" w:rsidRPr="00003679">
              <w:rPr>
                <w:sz w:val="24"/>
              </w:rPr>
              <w:t>"</w:t>
            </w:r>
            <w:r w:rsidR="001541A5" w:rsidRPr="00003679">
              <w:rPr>
                <w:rFonts w:hint="cs"/>
                <w:sz w:val="24"/>
                <w:rtl/>
              </w:rPr>
              <w:t>כ</w:t>
            </w:r>
            <w:r w:rsidR="001541A5" w:rsidRPr="00003679">
              <w:rPr>
                <w:sz w:val="24"/>
              </w:rPr>
              <w:t xml:space="preserve"> </w:t>
            </w:r>
            <w:r w:rsidR="001541A5" w:rsidRPr="00003679">
              <w:rPr>
                <w:rFonts w:hint="cs"/>
                <w:sz w:val="24"/>
                <w:rtl/>
              </w:rPr>
              <w:t>של</w:t>
            </w:r>
            <w:r w:rsidR="001541A5" w:rsidRPr="00003679">
              <w:rPr>
                <w:sz w:val="24"/>
              </w:rPr>
              <w:t xml:space="preserve"> </w:t>
            </w:r>
            <w:r w:rsidR="003C04EE">
              <w:rPr>
                <w:rFonts w:hint="cs"/>
                <w:sz w:val="24"/>
                <w:rtl/>
              </w:rPr>
              <w:t>10</w:t>
            </w:r>
            <w:r w:rsidR="001541A5" w:rsidRPr="00003679">
              <w:rPr>
                <w:sz w:val="24"/>
              </w:rPr>
              <w:t xml:space="preserve"> </w:t>
            </w:r>
            <w:r w:rsidR="001541A5" w:rsidRPr="00003679">
              <w:rPr>
                <w:rFonts w:hint="cs"/>
                <w:sz w:val="24"/>
                <w:rtl/>
              </w:rPr>
              <w:t>נקודות</w:t>
            </w:r>
            <w:r w:rsidR="008E0B9C" w:rsidRPr="00003679">
              <w:rPr>
                <w:sz w:val="24"/>
              </w:rPr>
              <w:t>.</w:t>
            </w:r>
            <w:r w:rsidR="00687AEC">
              <w:rPr>
                <w:rFonts w:hint="cs"/>
                <w:sz w:val="24"/>
                <w:rtl/>
              </w:rPr>
              <w:t xml:space="preserve"> יש לצרף </w:t>
            </w:r>
            <w:r w:rsidR="00687AEC" w:rsidRPr="00402174">
              <w:rPr>
                <w:rFonts w:hint="cs"/>
                <w:b/>
                <w:bCs/>
                <w:sz w:val="24"/>
                <w:rtl/>
              </w:rPr>
              <w:t>עד</w:t>
            </w:r>
            <w:r w:rsidR="00687AEC">
              <w:rPr>
                <w:rFonts w:hint="cs"/>
                <w:sz w:val="24"/>
                <w:rtl/>
              </w:rPr>
              <w:t xml:space="preserve"> ל-5 המלצות. במקרה שיצורפו יותר מ-5 המלצות, המנהל ישמיט באופן רנדומאלי </w:t>
            </w:r>
            <w:r w:rsidR="00402174">
              <w:rPr>
                <w:rFonts w:hint="cs"/>
                <w:sz w:val="24"/>
                <w:rtl/>
              </w:rPr>
              <w:t xml:space="preserve">(בהגרלה) </w:t>
            </w:r>
            <w:r w:rsidR="00687AEC">
              <w:rPr>
                <w:rFonts w:hint="cs"/>
                <w:sz w:val="24"/>
                <w:rtl/>
              </w:rPr>
              <w:t>את המספר העודף של ההמלצות, כך שהן לא יגיעו לידיעת הגורם המנקד.</w:t>
            </w:r>
          </w:p>
          <w:p w14:paraId="6A003576" w14:textId="77777777" w:rsidR="00402174" w:rsidRPr="00402174" w:rsidRDefault="00402174" w:rsidP="00CF680F">
            <w:pPr>
              <w:spacing w:after="120" w:line="276" w:lineRule="auto"/>
              <w:rPr>
                <w:sz w:val="24"/>
              </w:rPr>
            </w:pPr>
            <w:r>
              <w:rPr>
                <w:rFonts w:hint="cs"/>
                <w:sz w:val="24"/>
                <w:rtl/>
              </w:rPr>
              <w:t xml:space="preserve">ניסיון קודם של </w:t>
            </w:r>
            <w:proofErr w:type="spellStart"/>
            <w:r>
              <w:rPr>
                <w:rFonts w:hint="cs"/>
                <w:sz w:val="24"/>
                <w:rtl/>
              </w:rPr>
              <w:t>המינהל</w:t>
            </w:r>
            <w:proofErr w:type="spellEnd"/>
            <w:r>
              <w:rPr>
                <w:rFonts w:hint="cs"/>
                <w:sz w:val="24"/>
                <w:rtl/>
              </w:rPr>
              <w:t xml:space="preserve"> עם המציע ו/או מי מטעמו, או המלצות </w:t>
            </w:r>
            <w:r>
              <w:rPr>
                <w:sz w:val="24"/>
                <w:rtl/>
              </w:rPr>
              <w:t>–</w:t>
            </w:r>
            <w:r>
              <w:rPr>
                <w:rFonts w:hint="cs"/>
                <w:sz w:val="24"/>
                <w:rtl/>
              </w:rPr>
              <w:t xml:space="preserve"> בכתב או בע"פ </w:t>
            </w:r>
            <w:r>
              <w:rPr>
                <w:sz w:val="24"/>
                <w:rtl/>
              </w:rPr>
              <w:t>–</w:t>
            </w:r>
            <w:r>
              <w:rPr>
                <w:rFonts w:hint="cs"/>
                <w:sz w:val="24"/>
                <w:rtl/>
              </w:rPr>
              <w:t xml:space="preserve"> של מי מטעם </w:t>
            </w:r>
            <w:proofErr w:type="spellStart"/>
            <w:r>
              <w:rPr>
                <w:rFonts w:hint="cs"/>
                <w:sz w:val="24"/>
                <w:rtl/>
              </w:rPr>
              <w:t>המינהל</w:t>
            </w:r>
            <w:proofErr w:type="spellEnd"/>
            <w:r>
              <w:rPr>
                <w:rFonts w:hint="cs"/>
                <w:sz w:val="24"/>
                <w:rtl/>
              </w:rPr>
              <w:t xml:space="preserve"> אודות המציע ו/או מי מטעמו, </w:t>
            </w:r>
            <w:r>
              <w:rPr>
                <w:rFonts w:hint="cs"/>
                <w:b/>
                <w:bCs/>
                <w:sz w:val="24"/>
                <w:rtl/>
              </w:rPr>
              <w:t>בין ניסיון חיובי ובין ניסיון שלילי</w:t>
            </w:r>
            <w:r>
              <w:rPr>
                <w:rFonts w:hint="cs"/>
                <w:sz w:val="24"/>
                <w:rtl/>
              </w:rPr>
              <w:t xml:space="preserve">, יבואו לידי ביטוי ברכיב זה במשקל של בין 3 ל(3-) נקודות, בהתאם לשיקול דעתו הבלעדי של </w:t>
            </w:r>
            <w:proofErr w:type="spellStart"/>
            <w:r>
              <w:rPr>
                <w:rFonts w:hint="cs"/>
                <w:sz w:val="24"/>
                <w:rtl/>
              </w:rPr>
              <w:t>המינהל</w:t>
            </w:r>
            <w:proofErr w:type="spellEnd"/>
            <w:r>
              <w:rPr>
                <w:rFonts w:hint="cs"/>
                <w:sz w:val="24"/>
                <w:rtl/>
              </w:rPr>
              <w:t xml:space="preserve">. הניסיון וההמלצות כאמור לא יבואו בחשבון במכסת 5 ההמלצות המקסימאליות שרשאי המציע לצרף להצעתו, למעט אם המציע צרף המלצה בכתב מטעם </w:t>
            </w:r>
            <w:proofErr w:type="spellStart"/>
            <w:r>
              <w:rPr>
                <w:rFonts w:hint="cs"/>
                <w:sz w:val="24"/>
                <w:rtl/>
              </w:rPr>
              <w:t>המינהל</w:t>
            </w:r>
            <w:proofErr w:type="spellEnd"/>
            <w:r>
              <w:rPr>
                <w:rFonts w:hint="cs"/>
                <w:sz w:val="24"/>
                <w:rtl/>
              </w:rPr>
              <w:t xml:space="preserve"> ו/או מי מטעמו למסמכי הצעתו.  </w:t>
            </w:r>
          </w:p>
        </w:tc>
        <w:tc>
          <w:tcPr>
            <w:tcW w:w="1220" w:type="dxa"/>
            <w:shd w:val="clear" w:color="auto" w:fill="auto"/>
          </w:tcPr>
          <w:p w14:paraId="250FD1BA" w14:textId="77777777" w:rsidR="001541A5" w:rsidRPr="00003679" w:rsidRDefault="003C04EE" w:rsidP="00CF680F">
            <w:pPr>
              <w:spacing w:after="120" w:line="276" w:lineRule="auto"/>
              <w:rPr>
                <w:sz w:val="24"/>
                <w:rtl/>
              </w:rPr>
            </w:pPr>
            <w:r>
              <w:rPr>
                <w:rFonts w:hint="cs"/>
                <w:sz w:val="24"/>
                <w:rtl/>
              </w:rPr>
              <w:t>10</w:t>
            </w:r>
            <w:r w:rsidR="001541A5" w:rsidRPr="00003679">
              <w:rPr>
                <w:rFonts w:hint="cs"/>
                <w:sz w:val="24"/>
                <w:rtl/>
              </w:rPr>
              <w:t>%</w:t>
            </w:r>
          </w:p>
        </w:tc>
      </w:tr>
      <w:tr w:rsidR="001541A5" w:rsidRPr="00003679" w14:paraId="7DF9F758" w14:textId="77777777" w:rsidTr="00003679">
        <w:tc>
          <w:tcPr>
            <w:tcW w:w="2375" w:type="dxa"/>
            <w:shd w:val="clear" w:color="auto" w:fill="auto"/>
          </w:tcPr>
          <w:p w14:paraId="359DCF4A" w14:textId="77777777" w:rsidR="001541A5" w:rsidRPr="00003679" w:rsidRDefault="001541A5" w:rsidP="00CF680F">
            <w:pPr>
              <w:spacing w:after="120" w:line="276" w:lineRule="auto"/>
              <w:rPr>
                <w:sz w:val="24"/>
              </w:rPr>
            </w:pPr>
            <w:r w:rsidRPr="00003679">
              <w:rPr>
                <w:rFonts w:hint="cs"/>
                <w:sz w:val="24"/>
                <w:rtl/>
              </w:rPr>
              <w:t>התרשמות</w:t>
            </w:r>
            <w:r w:rsidRPr="00003679">
              <w:rPr>
                <w:sz w:val="24"/>
              </w:rPr>
              <w:t xml:space="preserve"> </w:t>
            </w:r>
            <w:r w:rsidRPr="00003679">
              <w:rPr>
                <w:rFonts w:hint="cs"/>
                <w:sz w:val="24"/>
                <w:rtl/>
              </w:rPr>
              <w:t>מאופן</w:t>
            </w:r>
          </w:p>
          <w:p w14:paraId="022619D6" w14:textId="77777777" w:rsidR="001541A5" w:rsidRPr="00003679" w:rsidRDefault="001541A5" w:rsidP="00CF680F">
            <w:pPr>
              <w:spacing w:after="120" w:line="276" w:lineRule="auto"/>
              <w:rPr>
                <w:sz w:val="24"/>
                <w:rtl/>
              </w:rPr>
            </w:pPr>
            <w:r w:rsidRPr="00003679">
              <w:rPr>
                <w:rFonts w:hint="cs"/>
                <w:sz w:val="24"/>
                <w:rtl/>
              </w:rPr>
              <w:t>הגשת</w:t>
            </w:r>
            <w:r w:rsidRPr="00003679">
              <w:rPr>
                <w:sz w:val="24"/>
              </w:rPr>
              <w:t xml:space="preserve"> </w:t>
            </w:r>
            <w:r w:rsidRPr="00003679">
              <w:rPr>
                <w:rFonts w:hint="cs"/>
                <w:sz w:val="24"/>
                <w:rtl/>
              </w:rPr>
              <w:t>ההצעה</w:t>
            </w:r>
            <w:r w:rsidR="003C04EE">
              <w:rPr>
                <w:rFonts w:hint="cs"/>
                <w:sz w:val="24"/>
                <w:rtl/>
              </w:rPr>
              <w:t xml:space="preserve"> וביקור במשרדי המציע</w:t>
            </w:r>
          </w:p>
        </w:tc>
        <w:tc>
          <w:tcPr>
            <w:tcW w:w="5103" w:type="dxa"/>
            <w:gridSpan w:val="2"/>
            <w:shd w:val="clear" w:color="auto" w:fill="auto"/>
          </w:tcPr>
          <w:p w14:paraId="0AB9D2F4" w14:textId="77777777" w:rsidR="001541A5" w:rsidRDefault="001541A5" w:rsidP="00CF680F">
            <w:pPr>
              <w:spacing w:after="120" w:line="276" w:lineRule="auto"/>
              <w:rPr>
                <w:sz w:val="24"/>
              </w:rPr>
            </w:pPr>
            <w:r w:rsidRPr="00003679">
              <w:rPr>
                <w:rFonts w:hint="cs"/>
                <w:sz w:val="24"/>
                <w:rtl/>
              </w:rPr>
              <w:t>במסגרת</w:t>
            </w:r>
            <w:r w:rsidRPr="00003679">
              <w:rPr>
                <w:sz w:val="24"/>
              </w:rPr>
              <w:t xml:space="preserve"> </w:t>
            </w:r>
            <w:r w:rsidRPr="00003679">
              <w:rPr>
                <w:rFonts w:hint="cs"/>
                <w:sz w:val="24"/>
                <w:rtl/>
              </w:rPr>
              <w:t>רכיב</w:t>
            </w:r>
            <w:r w:rsidRPr="00003679">
              <w:rPr>
                <w:sz w:val="24"/>
              </w:rPr>
              <w:t xml:space="preserve"> </w:t>
            </w:r>
            <w:r w:rsidRPr="00003679">
              <w:rPr>
                <w:rFonts w:hint="cs"/>
                <w:sz w:val="24"/>
                <w:rtl/>
              </w:rPr>
              <w:t>זה</w:t>
            </w:r>
            <w:r w:rsidRPr="00003679">
              <w:rPr>
                <w:sz w:val="24"/>
              </w:rPr>
              <w:t xml:space="preserve"> </w:t>
            </w:r>
            <w:r w:rsidRPr="00003679">
              <w:rPr>
                <w:rFonts w:hint="cs"/>
                <w:sz w:val="24"/>
                <w:rtl/>
              </w:rPr>
              <w:t>ייבחן</w:t>
            </w:r>
            <w:r w:rsidRPr="00003679">
              <w:rPr>
                <w:sz w:val="24"/>
              </w:rPr>
              <w:t xml:space="preserve"> </w:t>
            </w:r>
            <w:r w:rsidRPr="00003679">
              <w:rPr>
                <w:rFonts w:hint="cs"/>
                <w:sz w:val="24"/>
                <w:rtl/>
              </w:rPr>
              <w:t>סדר</w:t>
            </w:r>
            <w:r w:rsidR="001561E3">
              <w:rPr>
                <w:rFonts w:hint="cs"/>
                <w:sz w:val="24"/>
                <w:rtl/>
              </w:rPr>
              <w:t>,</w:t>
            </w:r>
            <w:r w:rsidRPr="00003679">
              <w:rPr>
                <w:sz w:val="24"/>
              </w:rPr>
              <w:t xml:space="preserve"> </w:t>
            </w:r>
            <w:r w:rsidRPr="00003679">
              <w:rPr>
                <w:rFonts w:hint="cs"/>
                <w:sz w:val="24"/>
                <w:rtl/>
              </w:rPr>
              <w:t>ארגון</w:t>
            </w:r>
            <w:r w:rsidRPr="00003679">
              <w:rPr>
                <w:sz w:val="24"/>
              </w:rPr>
              <w:t xml:space="preserve"> </w:t>
            </w:r>
            <w:r w:rsidRPr="00003679">
              <w:rPr>
                <w:rFonts w:hint="cs"/>
                <w:sz w:val="24"/>
                <w:rtl/>
              </w:rPr>
              <w:t>ובהירות</w:t>
            </w:r>
            <w:r w:rsidR="003C04EE">
              <w:rPr>
                <w:rFonts w:hint="cs"/>
                <w:sz w:val="24"/>
                <w:rtl/>
              </w:rPr>
              <w:t xml:space="preserve"> </w:t>
            </w:r>
            <w:r w:rsidRPr="00003679">
              <w:rPr>
                <w:rFonts w:hint="cs"/>
                <w:sz w:val="24"/>
                <w:rtl/>
              </w:rPr>
              <w:t>ההצעה</w:t>
            </w:r>
            <w:r w:rsidRPr="00003679">
              <w:rPr>
                <w:sz w:val="24"/>
              </w:rPr>
              <w:t xml:space="preserve"> </w:t>
            </w:r>
            <w:r w:rsidRPr="00003679">
              <w:rPr>
                <w:rFonts w:hint="cs"/>
                <w:sz w:val="24"/>
                <w:rtl/>
              </w:rPr>
              <w:t>וכן</w:t>
            </w:r>
            <w:r w:rsidRPr="00003679">
              <w:rPr>
                <w:sz w:val="24"/>
              </w:rPr>
              <w:t xml:space="preserve"> </w:t>
            </w:r>
            <w:r w:rsidRPr="00003679">
              <w:rPr>
                <w:rFonts w:hint="cs"/>
                <w:sz w:val="24"/>
                <w:rtl/>
              </w:rPr>
              <w:t>האם</w:t>
            </w:r>
            <w:r w:rsidRPr="00003679">
              <w:rPr>
                <w:sz w:val="24"/>
              </w:rPr>
              <w:t xml:space="preserve"> </w:t>
            </w:r>
            <w:r w:rsidRPr="00003679">
              <w:rPr>
                <w:rFonts w:hint="cs"/>
                <w:sz w:val="24"/>
                <w:rtl/>
              </w:rPr>
              <w:t>ההצעה</w:t>
            </w:r>
            <w:r w:rsidRPr="00003679">
              <w:rPr>
                <w:sz w:val="24"/>
              </w:rPr>
              <w:t xml:space="preserve"> </w:t>
            </w:r>
            <w:r w:rsidRPr="00003679">
              <w:rPr>
                <w:rFonts w:hint="cs"/>
                <w:sz w:val="24"/>
                <w:rtl/>
              </w:rPr>
              <w:t>חסרה</w:t>
            </w:r>
            <w:r w:rsidR="00687AEC">
              <w:rPr>
                <w:rFonts w:hint="cs"/>
                <w:sz w:val="24"/>
                <w:rtl/>
              </w:rPr>
              <w:t xml:space="preserve"> או </w:t>
            </w:r>
            <w:r w:rsidRPr="00003679">
              <w:rPr>
                <w:rFonts w:hint="cs"/>
                <w:sz w:val="24"/>
                <w:rtl/>
              </w:rPr>
              <w:t>מלאה</w:t>
            </w:r>
            <w:r w:rsidRPr="00003679">
              <w:rPr>
                <w:sz w:val="24"/>
              </w:rPr>
              <w:t xml:space="preserve"> </w:t>
            </w:r>
            <w:r w:rsidRPr="00003679">
              <w:rPr>
                <w:rFonts w:hint="cs"/>
                <w:sz w:val="24"/>
                <w:rtl/>
              </w:rPr>
              <w:t>ועוד</w:t>
            </w:r>
            <w:r w:rsidR="008E0B9C" w:rsidRPr="00003679">
              <w:rPr>
                <w:sz w:val="24"/>
              </w:rPr>
              <w:t>.</w:t>
            </w:r>
          </w:p>
          <w:p w14:paraId="15DE9491" w14:textId="77777777" w:rsidR="003C04EE" w:rsidRPr="00003679" w:rsidRDefault="003C04EE" w:rsidP="00CF680F">
            <w:pPr>
              <w:spacing w:after="120" w:line="276" w:lineRule="auto"/>
              <w:rPr>
                <w:sz w:val="24"/>
                <w:rtl/>
              </w:rPr>
            </w:pPr>
            <w:r>
              <w:rPr>
                <w:rFonts w:hint="cs"/>
                <w:sz w:val="24"/>
                <w:rtl/>
              </w:rPr>
              <w:t xml:space="preserve">בנוסף, תובא בחשבון התרשמות מהמציע לאחר ביקור שייערך במתקני, מוקדי ובמשרדי המציע. </w:t>
            </w:r>
          </w:p>
        </w:tc>
        <w:tc>
          <w:tcPr>
            <w:tcW w:w="1220" w:type="dxa"/>
            <w:shd w:val="clear" w:color="auto" w:fill="auto"/>
          </w:tcPr>
          <w:p w14:paraId="16F63272" w14:textId="345CB012" w:rsidR="001541A5" w:rsidRPr="00003679" w:rsidRDefault="00724136" w:rsidP="00CF680F">
            <w:pPr>
              <w:spacing w:after="120" w:line="276" w:lineRule="auto"/>
              <w:rPr>
                <w:sz w:val="24"/>
                <w:rtl/>
              </w:rPr>
            </w:pPr>
            <w:r>
              <w:rPr>
                <w:rFonts w:hint="cs"/>
                <w:sz w:val="24"/>
                <w:rtl/>
              </w:rPr>
              <w:t>5</w:t>
            </w:r>
            <w:r w:rsidR="001541A5" w:rsidRPr="00003679">
              <w:rPr>
                <w:rFonts w:hint="cs"/>
                <w:sz w:val="24"/>
                <w:rtl/>
              </w:rPr>
              <w:t>%</w:t>
            </w:r>
          </w:p>
        </w:tc>
      </w:tr>
      <w:tr w:rsidR="00687AEC" w:rsidRPr="00003679" w14:paraId="71AC3B1B" w14:textId="77777777" w:rsidTr="00003679">
        <w:trPr>
          <w:trHeight w:val="863"/>
        </w:trPr>
        <w:tc>
          <w:tcPr>
            <w:tcW w:w="2375" w:type="dxa"/>
            <w:vMerge w:val="restart"/>
            <w:shd w:val="clear" w:color="auto" w:fill="auto"/>
          </w:tcPr>
          <w:p w14:paraId="7992EECD" w14:textId="77777777" w:rsidR="00687AEC" w:rsidRPr="00003679" w:rsidRDefault="00687AEC" w:rsidP="00CF680F">
            <w:pPr>
              <w:spacing w:after="120" w:line="276" w:lineRule="auto"/>
              <w:rPr>
                <w:sz w:val="24"/>
              </w:rPr>
            </w:pPr>
            <w:r w:rsidRPr="00003679">
              <w:rPr>
                <w:rFonts w:hint="cs"/>
                <w:sz w:val="24"/>
                <w:rtl/>
              </w:rPr>
              <w:t>מחזור</w:t>
            </w:r>
            <w:r w:rsidRPr="00003679">
              <w:rPr>
                <w:sz w:val="24"/>
              </w:rPr>
              <w:t xml:space="preserve"> </w:t>
            </w:r>
            <w:r w:rsidRPr="00003679">
              <w:rPr>
                <w:rFonts w:hint="cs"/>
                <w:sz w:val="24"/>
                <w:rtl/>
              </w:rPr>
              <w:t>כספי</w:t>
            </w:r>
            <w:r>
              <w:rPr>
                <w:sz w:val="24"/>
              </w:rPr>
              <w:t xml:space="preserve"> </w:t>
            </w:r>
            <w:r>
              <w:rPr>
                <w:rFonts w:hint="cs"/>
                <w:sz w:val="24"/>
                <w:rtl/>
              </w:rPr>
              <w:t>לכל שנה</w:t>
            </w:r>
            <w:r w:rsidRPr="00003679">
              <w:rPr>
                <w:sz w:val="24"/>
              </w:rPr>
              <w:t xml:space="preserve"> </w:t>
            </w:r>
            <w:r w:rsidRPr="00003679">
              <w:rPr>
                <w:rFonts w:hint="cs"/>
                <w:sz w:val="24"/>
                <w:rtl/>
              </w:rPr>
              <w:t>בין</w:t>
            </w:r>
          </w:p>
          <w:p w14:paraId="77FB2E20" w14:textId="5374B280" w:rsidR="00687AEC" w:rsidRPr="00003679" w:rsidRDefault="00687AEC" w:rsidP="00CF680F">
            <w:pPr>
              <w:spacing w:after="120" w:line="276" w:lineRule="auto"/>
              <w:rPr>
                <w:sz w:val="24"/>
                <w:rtl/>
              </w:rPr>
            </w:pPr>
            <w:r w:rsidRPr="00003679">
              <w:rPr>
                <w:rFonts w:hint="cs"/>
                <w:sz w:val="24"/>
                <w:rtl/>
              </w:rPr>
              <w:t>השנים</w:t>
            </w:r>
            <w:r>
              <w:rPr>
                <w:rFonts w:hint="cs"/>
                <w:sz w:val="24"/>
                <w:rtl/>
              </w:rPr>
              <w:t xml:space="preserve"> </w:t>
            </w:r>
            <w:r w:rsidRPr="00003679">
              <w:rPr>
                <w:sz w:val="24"/>
              </w:rPr>
              <w:t xml:space="preserve"> </w:t>
            </w:r>
            <w:r w:rsidR="006C004B">
              <w:rPr>
                <w:rFonts w:hint="cs"/>
                <w:sz w:val="24"/>
                <w:rtl/>
              </w:rPr>
              <w:t>2020</w:t>
            </w:r>
            <w:r w:rsidR="000876D7">
              <w:rPr>
                <w:rFonts w:hint="cs"/>
                <w:sz w:val="24"/>
                <w:rtl/>
              </w:rPr>
              <w:t xml:space="preserve">-2023 </w:t>
            </w:r>
            <w:r w:rsidRPr="00003679">
              <w:rPr>
                <w:rFonts w:hint="cs"/>
                <w:sz w:val="24"/>
                <w:rtl/>
              </w:rPr>
              <w:t>בגין</w:t>
            </w:r>
            <w:r w:rsidRPr="00003679">
              <w:rPr>
                <w:sz w:val="24"/>
              </w:rPr>
              <w:t xml:space="preserve"> </w:t>
            </w:r>
            <w:r w:rsidRPr="00003679">
              <w:rPr>
                <w:rFonts w:hint="cs"/>
                <w:sz w:val="24"/>
                <w:rtl/>
              </w:rPr>
              <w:t>מתן</w:t>
            </w:r>
          </w:p>
          <w:p w14:paraId="7A257A1B" w14:textId="77777777" w:rsidR="00687AEC" w:rsidRPr="00003679" w:rsidRDefault="00687AEC" w:rsidP="00CF680F">
            <w:pPr>
              <w:spacing w:after="120" w:line="276" w:lineRule="auto"/>
              <w:rPr>
                <w:sz w:val="24"/>
              </w:rPr>
            </w:pPr>
            <w:r w:rsidRPr="00003679">
              <w:rPr>
                <w:rFonts w:hint="cs"/>
                <w:sz w:val="24"/>
                <w:rtl/>
              </w:rPr>
              <w:lastRenderedPageBreak/>
              <w:t>השירותים</w:t>
            </w:r>
            <w:r w:rsidRPr="00003679">
              <w:rPr>
                <w:sz w:val="24"/>
              </w:rPr>
              <w:t xml:space="preserve"> </w:t>
            </w:r>
            <w:r w:rsidRPr="00003679">
              <w:rPr>
                <w:rFonts w:hint="cs"/>
                <w:sz w:val="24"/>
                <w:rtl/>
              </w:rPr>
              <w:t>נשוא</w:t>
            </w:r>
          </w:p>
          <w:p w14:paraId="0ACA6103" w14:textId="77777777" w:rsidR="00687AEC" w:rsidRPr="00003679" w:rsidRDefault="00687AEC" w:rsidP="00CF680F">
            <w:pPr>
              <w:spacing w:after="120" w:line="276" w:lineRule="auto"/>
              <w:rPr>
                <w:sz w:val="24"/>
                <w:rtl/>
              </w:rPr>
            </w:pPr>
            <w:r w:rsidRPr="00003679">
              <w:rPr>
                <w:rFonts w:hint="cs"/>
                <w:sz w:val="24"/>
                <w:rtl/>
              </w:rPr>
              <w:t>מכרז</w:t>
            </w:r>
            <w:r w:rsidRPr="00003679">
              <w:rPr>
                <w:sz w:val="24"/>
              </w:rPr>
              <w:t xml:space="preserve"> </w:t>
            </w:r>
            <w:r w:rsidRPr="00003679">
              <w:rPr>
                <w:rFonts w:hint="cs"/>
                <w:sz w:val="24"/>
                <w:rtl/>
              </w:rPr>
              <w:t>זה</w:t>
            </w:r>
            <w:r w:rsidRPr="00003679">
              <w:rPr>
                <w:sz w:val="24"/>
              </w:rPr>
              <w:t xml:space="preserve"> </w:t>
            </w:r>
            <w:r w:rsidRPr="00003679">
              <w:rPr>
                <w:rFonts w:hint="cs"/>
                <w:sz w:val="24"/>
                <w:rtl/>
              </w:rPr>
              <w:t>בלבד</w:t>
            </w:r>
          </w:p>
        </w:tc>
        <w:tc>
          <w:tcPr>
            <w:tcW w:w="3969" w:type="dxa"/>
            <w:shd w:val="clear" w:color="auto" w:fill="auto"/>
          </w:tcPr>
          <w:p w14:paraId="10F865AB" w14:textId="050FED2D" w:rsidR="00687AEC" w:rsidRPr="00003679" w:rsidRDefault="006C004B" w:rsidP="00CF680F">
            <w:pPr>
              <w:spacing w:after="120" w:line="276" w:lineRule="auto"/>
              <w:rPr>
                <w:sz w:val="24"/>
                <w:rtl/>
              </w:rPr>
            </w:pPr>
            <w:r>
              <w:rPr>
                <w:rFonts w:hint="cs"/>
                <w:sz w:val="24"/>
                <w:rtl/>
              </w:rPr>
              <w:lastRenderedPageBreak/>
              <w:t>7</w:t>
            </w:r>
            <w:r w:rsidR="00687AEC" w:rsidRPr="00003679">
              <w:rPr>
                <w:rFonts w:hint="cs"/>
                <w:sz w:val="24"/>
                <w:rtl/>
              </w:rPr>
              <w:t>,000,</w:t>
            </w:r>
            <w:r>
              <w:rPr>
                <w:rFonts w:hint="cs"/>
                <w:sz w:val="24"/>
                <w:rtl/>
              </w:rPr>
              <w:t>001</w:t>
            </w:r>
            <w:r w:rsidRPr="00003679">
              <w:rPr>
                <w:rFonts w:hint="cs"/>
                <w:sz w:val="24"/>
                <w:rtl/>
              </w:rPr>
              <w:t xml:space="preserve"> </w:t>
            </w:r>
            <w:r w:rsidR="00687AEC" w:rsidRPr="00003679">
              <w:rPr>
                <w:rFonts w:hint="cs"/>
                <w:sz w:val="24"/>
                <w:rtl/>
              </w:rPr>
              <w:t xml:space="preserve">₪ ועד ל </w:t>
            </w:r>
            <w:r>
              <w:rPr>
                <w:rFonts w:hint="cs"/>
                <w:sz w:val="24"/>
                <w:rtl/>
              </w:rPr>
              <w:t>10</w:t>
            </w:r>
            <w:r w:rsidR="00687AEC" w:rsidRPr="00003679">
              <w:rPr>
                <w:rFonts w:hint="cs"/>
                <w:sz w:val="24"/>
                <w:rtl/>
              </w:rPr>
              <w:t>,000,000 ש"ח</w:t>
            </w:r>
          </w:p>
        </w:tc>
        <w:tc>
          <w:tcPr>
            <w:tcW w:w="1134" w:type="dxa"/>
            <w:shd w:val="clear" w:color="auto" w:fill="auto"/>
          </w:tcPr>
          <w:p w14:paraId="2460FFBA" w14:textId="77777777" w:rsidR="00687AEC" w:rsidRPr="00003679" w:rsidRDefault="00687AEC" w:rsidP="00CF680F">
            <w:pPr>
              <w:spacing w:after="120" w:line="276" w:lineRule="auto"/>
              <w:rPr>
                <w:sz w:val="24"/>
                <w:rtl/>
              </w:rPr>
            </w:pPr>
            <w:r w:rsidRPr="00003679">
              <w:rPr>
                <w:rFonts w:hint="cs"/>
                <w:sz w:val="24"/>
                <w:rtl/>
              </w:rPr>
              <w:t>5%</w:t>
            </w:r>
          </w:p>
        </w:tc>
        <w:tc>
          <w:tcPr>
            <w:tcW w:w="1220" w:type="dxa"/>
            <w:vMerge w:val="restart"/>
            <w:shd w:val="clear" w:color="auto" w:fill="auto"/>
          </w:tcPr>
          <w:p w14:paraId="383F5BA9" w14:textId="77777777" w:rsidR="00687AEC" w:rsidRPr="00003679" w:rsidRDefault="00687AEC" w:rsidP="00CF680F">
            <w:pPr>
              <w:spacing w:after="120" w:line="276" w:lineRule="auto"/>
              <w:rPr>
                <w:sz w:val="24"/>
                <w:rtl/>
              </w:rPr>
            </w:pPr>
            <w:r w:rsidRPr="00003679">
              <w:rPr>
                <w:rFonts w:hint="cs"/>
                <w:sz w:val="24"/>
                <w:rtl/>
              </w:rPr>
              <w:t>10%</w:t>
            </w:r>
          </w:p>
        </w:tc>
      </w:tr>
      <w:tr w:rsidR="00687AEC" w:rsidRPr="00003679" w14:paraId="7668970C" w14:textId="77777777" w:rsidTr="00687AEC">
        <w:trPr>
          <w:trHeight w:val="785"/>
        </w:trPr>
        <w:tc>
          <w:tcPr>
            <w:tcW w:w="2375" w:type="dxa"/>
            <w:vMerge/>
            <w:shd w:val="clear" w:color="auto" w:fill="auto"/>
          </w:tcPr>
          <w:p w14:paraId="77647D68" w14:textId="77777777" w:rsidR="00687AEC" w:rsidRPr="00003679" w:rsidRDefault="00687AEC" w:rsidP="00CF680F">
            <w:pPr>
              <w:spacing w:after="120" w:line="276" w:lineRule="auto"/>
              <w:rPr>
                <w:sz w:val="24"/>
                <w:rtl/>
              </w:rPr>
            </w:pPr>
          </w:p>
        </w:tc>
        <w:tc>
          <w:tcPr>
            <w:tcW w:w="3969" w:type="dxa"/>
            <w:shd w:val="clear" w:color="auto" w:fill="auto"/>
          </w:tcPr>
          <w:p w14:paraId="652BEFB2" w14:textId="66F23325" w:rsidR="00687AEC" w:rsidRPr="00003679" w:rsidRDefault="006C004B" w:rsidP="00CF680F">
            <w:pPr>
              <w:spacing w:after="120" w:line="276" w:lineRule="auto"/>
              <w:rPr>
                <w:sz w:val="24"/>
                <w:rtl/>
              </w:rPr>
            </w:pPr>
            <w:r>
              <w:rPr>
                <w:rFonts w:hint="cs"/>
                <w:sz w:val="24"/>
                <w:rtl/>
              </w:rPr>
              <w:t>10</w:t>
            </w:r>
            <w:r w:rsidR="00687AEC" w:rsidRPr="00003679">
              <w:rPr>
                <w:rFonts w:hint="cs"/>
                <w:sz w:val="24"/>
                <w:rtl/>
              </w:rPr>
              <w:t>,000,</w:t>
            </w:r>
            <w:r>
              <w:rPr>
                <w:rFonts w:hint="cs"/>
                <w:sz w:val="24"/>
                <w:rtl/>
              </w:rPr>
              <w:t>001</w:t>
            </w:r>
            <w:r w:rsidRPr="00003679">
              <w:rPr>
                <w:rFonts w:hint="cs"/>
                <w:sz w:val="24"/>
                <w:rtl/>
              </w:rPr>
              <w:t xml:space="preserve"> </w:t>
            </w:r>
            <w:r w:rsidR="00687AEC" w:rsidRPr="00003679">
              <w:rPr>
                <w:rFonts w:hint="cs"/>
                <w:sz w:val="24"/>
                <w:rtl/>
              </w:rPr>
              <w:t>₪ ומעלה</w:t>
            </w:r>
          </w:p>
        </w:tc>
        <w:tc>
          <w:tcPr>
            <w:tcW w:w="1134" w:type="dxa"/>
            <w:shd w:val="clear" w:color="auto" w:fill="auto"/>
          </w:tcPr>
          <w:p w14:paraId="619775AD" w14:textId="77777777" w:rsidR="00687AEC" w:rsidRPr="00003679" w:rsidRDefault="00687AEC" w:rsidP="00CF680F">
            <w:pPr>
              <w:spacing w:after="120" w:line="276" w:lineRule="auto"/>
              <w:rPr>
                <w:sz w:val="24"/>
                <w:rtl/>
              </w:rPr>
            </w:pPr>
            <w:r w:rsidRPr="00003679">
              <w:rPr>
                <w:rFonts w:hint="cs"/>
                <w:sz w:val="24"/>
                <w:rtl/>
              </w:rPr>
              <w:t>10%</w:t>
            </w:r>
          </w:p>
        </w:tc>
        <w:tc>
          <w:tcPr>
            <w:tcW w:w="1220" w:type="dxa"/>
            <w:vMerge/>
            <w:shd w:val="clear" w:color="auto" w:fill="auto"/>
          </w:tcPr>
          <w:p w14:paraId="0A8A4AEA" w14:textId="77777777" w:rsidR="00687AEC" w:rsidRPr="00003679" w:rsidRDefault="00687AEC" w:rsidP="00CF680F">
            <w:pPr>
              <w:spacing w:after="120" w:line="276" w:lineRule="auto"/>
              <w:rPr>
                <w:sz w:val="24"/>
                <w:rtl/>
              </w:rPr>
            </w:pPr>
          </w:p>
        </w:tc>
      </w:tr>
      <w:tr w:rsidR="00687AEC" w:rsidRPr="00003679" w14:paraId="38850ED1" w14:textId="77777777" w:rsidTr="000B5833">
        <w:trPr>
          <w:trHeight w:val="785"/>
        </w:trPr>
        <w:tc>
          <w:tcPr>
            <w:tcW w:w="2375" w:type="dxa"/>
            <w:vMerge/>
            <w:shd w:val="clear" w:color="auto" w:fill="auto"/>
          </w:tcPr>
          <w:p w14:paraId="25778F5D" w14:textId="77777777" w:rsidR="00687AEC" w:rsidRPr="00003679" w:rsidRDefault="00687AEC" w:rsidP="00CF680F">
            <w:pPr>
              <w:spacing w:after="120" w:line="276" w:lineRule="auto"/>
              <w:rPr>
                <w:sz w:val="24"/>
                <w:rtl/>
              </w:rPr>
            </w:pPr>
          </w:p>
        </w:tc>
        <w:tc>
          <w:tcPr>
            <w:tcW w:w="5103" w:type="dxa"/>
            <w:gridSpan w:val="2"/>
            <w:shd w:val="clear" w:color="auto" w:fill="auto"/>
          </w:tcPr>
          <w:p w14:paraId="76C39AC1" w14:textId="2C42198D" w:rsidR="00C77E3C" w:rsidRDefault="00C77E3C" w:rsidP="00CF680F">
            <w:pPr>
              <w:spacing w:after="120" w:line="276" w:lineRule="auto"/>
              <w:rPr>
                <w:sz w:val="24"/>
                <w:rtl/>
              </w:rPr>
            </w:pPr>
            <w:r>
              <w:rPr>
                <w:rFonts w:hint="cs"/>
                <w:sz w:val="24"/>
                <w:rtl/>
              </w:rPr>
              <w:t xml:space="preserve">בכדי לקבל 10 </w:t>
            </w:r>
            <w:proofErr w:type="spellStart"/>
            <w:r>
              <w:rPr>
                <w:rFonts w:hint="cs"/>
                <w:sz w:val="24"/>
                <w:rtl/>
              </w:rPr>
              <w:t>נק</w:t>
            </w:r>
            <w:proofErr w:type="spellEnd"/>
            <w:r>
              <w:rPr>
                <w:rFonts w:hint="cs"/>
                <w:sz w:val="24"/>
                <w:rtl/>
              </w:rPr>
              <w:t>', על המציע להיות בעל מחזור של מעל ל-</w:t>
            </w:r>
            <w:r w:rsidR="00FC122E">
              <w:rPr>
                <w:rFonts w:hint="cs"/>
                <w:sz w:val="24"/>
                <w:rtl/>
              </w:rPr>
              <w:t>10</w:t>
            </w:r>
            <w:r w:rsidR="006C004B">
              <w:rPr>
                <w:rFonts w:hint="cs"/>
                <w:sz w:val="24"/>
                <w:rtl/>
              </w:rPr>
              <w:t xml:space="preserve"> </w:t>
            </w:r>
            <w:r>
              <w:rPr>
                <w:rFonts w:hint="cs"/>
                <w:sz w:val="24"/>
                <w:rtl/>
              </w:rPr>
              <w:t xml:space="preserve">מש"ח בשנה </w:t>
            </w:r>
            <w:r w:rsidRPr="00C77E3C">
              <w:rPr>
                <w:rFonts w:hint="cs"/>
                <w:sz w:val="24"/>
                <w:u w:val="single"/>
                <w:rtl/>
              </w:rPr>
              <w:t>בכל</w:t>
            </w:r>
            <w:r>
              <w:rPr>
                <w:rFonts w:hint="cs"/>
                <w:sz w:val="24"/>
                <w:rtl/>
              </w:rPr>
              <w:t xml:space="preserve"> שנה. אחרת, יקבל המציע 5 </w:t>
            </w:r>
            <w:proofErr w:type="spellStart"/>
            <w:r>
              <w:rPr>
                <w:rFonts w:hint="cs"/>
                <w:sz w:val="24"/>
                <w:rtl/>
              </w:rPr>
              <w:t>נק</w:t>
            </w:r>
            <w:proofErr w:type="spellEnd"/>
            <w:r>
              <w:rPr>
                <w:rFonts w:hint="cs"/>
                <w:sz w:val="24"/>
                <w:rtl/>
              </w:rPr>
              <w:t>'.</w:t>
            </w:r>
          </w:p>
          <w:p w14:paraId="4914D240" w14:textId="77777777" w:rsidR="00C77E3C" w:rsidRPr="00003679" w:rsidRDefault="00C77E3C" w:rsidP="00CF680F">
            <w:pPr>
              <w:spacing w:after="120" w:line="276" w:lineRule="auto"/>
              <w:rPr>
                <w:sz w:val="24"/>
                <w:rtl/>
              </w:rPr>
            </w:pPr>
            <w:r>
              <w:rPr>
                <w:rFonts w:hint="cs"/>
                <w:sz w:val="24"/>
                <w:rtl/>
              </w:rPr>
              <w:t>יש לצרף להצעה מסמכים מתאימים בחתימת רואה החשבון של המציע להוכחת אמת מידה זו.</w:t>
            </w:r>
          </w:p>
        </w:tc>
        <w:tc>
          <w:tcPr>
            <w:tcW w:w="1220" w:type="dxa"/>
            <w:vMerge/>
            <w:shd w:val="clear" w:color="auto" w:fill="auto"/>
          </w:tcPr>
          <w:p w14:paraId="3ED2D012" w14:textId="77777777" w:rsidR="00687AEC" w:rsidRPr="00003679" w:rsidRDefault="00687AEC" w:rsidP="00CF680F">
            <w:pPr>
              <w:spacing w:after="120" w:line="276" w:lineRule="auto"/>
              <w:rPr>
                <w:sz w:val="24"/>
                <w:rtl/>
              </w:rPr>
            </w:pPr>
          </w:p>
        </w:tc>
      </w:tr>
      <w:tr w:rsidR="001541A5" w:rsidRPr="00003679" w14:paraId="09F0DCCC" w14:textId="77777777" w:rsidTr="00003679">
        <w:tc>
          <w:tcPr>
            <w:tcW w:w="7478" w:type="dxa"/>
            <w:gridSpan w:val="3"/>
            <w:shd w:val="clear" w:color="auto" w:fill="auto"/>
          </w:tcPr>
          <w:p w14:paraId="63963E51" w14:textId="77777777" w:rsidR="001541A5" w:rsidRPr="00003679" w:rsidRDefault="001541A5" w:rsidP="00CF680F">
            <w:pPr>
              <w:spacing w:after="120" w:line="276" w:lineRule="auto"/>
              <w:rPr>
                <w:sz w:val="24"/>
                <w:rtl/>
              </w:rPr>
            </w:pPr>
            <w:r w:rsidRPr="00003679">
              <w:rPr>
                <w:rFonts w:hint="cs"/>
                <w:sz w:val="24"/>
                <w:rtl/>
              </w:rPr>
              <w:t>סה</w:t>
            </w:r>
            <w:r w:rsidRPr="00003679">
              <w:rPr>
                <w:sz w:val="24"/>
              </w:rPr>
              <w:t>"</w:t>
            </w:r>
            <w:r w:rsidRPr="00003679">
              <w:rPr>
                <w:rFonts w:hint="cs"/>
                <w:sz w:val="24"/>
                <w:rtl/>
              </w:rPr>
              <w:t>כ</w:t>
            </w:r>
          </w:p>
        </w:tc>
        <w:tc>
          <w:tcPr>
            <w:tcW w:w="1220" w:type="dxa"/>
            <w:shd w:val="clear" w:color="auto" w:fill="auto"/>
          </w:tcPr>
          <w:p w14:paraId="15E193D4" w14:textId="77777777" w:rsidR="001541A5" w:rsidRPr="00003679" w:rsidRDefault="001541A5" w:rsidP="00CF680F">
            <w:pPr>
              <w:spacing w:after="120" w:line="276" w:lineRule="auto"/>
              <w:rPr>
                <w:sz w:val="24"/>
                <w:rtl/>
              </w:rPr>
            </w:pPr>
            <w:r w:rsidRPr="00003679">
              <w:rPr>
                <w:rFonts w:hint="cs"/>
                <w:sz w:val="24"/>
                <w:rtl/>
              </w:rPr>
              <w:t>100%</w:t>
            </w:r>
          </w:p>
        </w:tc>
      </w:tr>
    </w:tbl>
    <w:p w14:paraId="78533B19" w14:textId="069155E4" w:rsidR="001541A5" w:rsidRPr="00C86D28" w:rsidRDefault="001541A5" w:rsidP="00CF680F">
      <w:pPr>
        <w:pStyle w:val="affa"/>
        <w:numPr>
          <w:ilvl w:val="3"/>
          <w:numId w:val="27"/>
        </w:numPr>
        <w:spacing w:after="120" w:line="276" w:lineRule="auto"/>
        <w:contextualSpacing w:val="0"/>
        <w:rPr>
          <w:rtl/>
        </w:rPr>
      </w:pPr>
      <w:r w:rsidRPr="00C86D28">
        <w:rPr>
          <w:rFonts w:hint="cs"/>
          <w:rtl/>
        </w:rPr>
        <w:t>מקבלי</w:t>
      </w:r>
      <w:r w:rsidRPr="00C86D28">
        <w:t xml:space="preserve"> </w:t>
      </w:r>
      <w:r w:rsidRPr="00C86D28">
        <w:rPr>
          <w:rFonts w:hint="cs"/>
          <w:rtl/>
        </w:rPr>
        <w:t>ציון</w:t>
      </w:r>
      <w:r w:rsidR="00E3579A">
        <w:t xml:space="preserve"> 80</w:t>
      </w:r>
      <w:r w:rsidRPr="00C86D28">
        <w:t xml:space="preserve"> </w:t>
      </w:r>
      <w:r w:rsidRPr="00C86D28">
        <w:rPr>
          <w:rFonts w:hint="cs"/>
          <w:rtl/>
        </w:rPr>
        <w:t>ומעלה</w:t>
      </w:r>
      <w:r w:rsidRPr="00C86D28">
        <w:t xml:space="preserve">) </w:t>
      </w:r>
      <w:r w:rsidRPr="00C86D28">
        <w:rPr>
          <w:rFonts w:hint="cs"/>
          <w:rtl/>
        </w:rPr>
        <w:t>מתוך</w:t>
      </w:r>
      <w:r w:rsidRPr="00C86D28">
        <w:t xml:space="preserve"> </w:t>
      </w:r>
      <w:r w:rsidRPr="00C86D28">
        <w:rPr>
          <w:rFonts w:hint="cs"/>
          <w:rtl/>
        </w:rPr>
        <w:t>ה</w:t>
      </w:r>
      <w:r w:rsidRPr="00C86D28">
        <w:t xml:space="preserve"> 100%  </w:t>
      </w:r>
      <w:proofErr w:type="spellStart"/>
      <w:r w:rsidRPr="00C86D28">
        <w:rPr>
          <w:rFonts w:hint="cs"/>
          <w:rtl/>
        </w:rPr>
        <w:t>הנ</w:t>
      </w:r>
      <w:proofErr w:type="spellEnd"/>
      <w:r w:rsidRPr="00C86D28">
        <w:t>"</w:t>
      </w:r>
      <w:r w:rsidRPr="00C86D28">
        <w:rPr>
          <w:rFonts w:hint="cs"/>
          <w:rtl/>
        </w:rPr>
        <w:t>ל</w:t>
      </w:r>
      <w:r w:rsidRPr="00C86D28">
        <w:t xml:space="preserve">( </w:t>
      </w:r>
      <w:r w:rsidRPr="00C86D28">
        <w:rPr>
          <w:rFonts w:hint="cs"/>
          <w:rtl/>
        </w:rPr>
        <w:t xml:space="preserve"> יעברו</w:t>
      </w:r>
      <w:r w:rsidRPr="00C86D28">
        <w:t xml:space="preserve"> </w:t>
      </w:r>
      <w:r w:rsidRPr="00C86D28">
        <w:rPr>
          <w:rFonts w:hint="cs"/>
          <w:rtl/>
        </w:rPr>
        <w:t>לשלב</w:t>
      </w:r>
      <w:r w:rsidRPr="00C86D28">
        <w:t xml:space="preserve"> </w:t>
      </w:r>
      <w:r w:rsidRPr="00C86D28">
        <w:rPr>
          <w:rFonts w:hint="cs"/>
          <w:rtl/>
        </w:rPr>
        <w:t>השלישי</w:t>
      </w:r>
      <w:r w:rsidRPr="00C86D28">
        <w:t xml:space="preserve">. </w:t>
      </w:r>
      <w:r w:rsidRPr="00C86D28">
        <w:rPr>
          <w:rFonts w:hint="cs"/>
          <w:rtl/>
        </w:rPr>
        <w:t>במידה</w:t>
      </w:r>
      <w:r w:rsidRPr="00C86D28">
        <w:t xml:space="preserve"> </w:t>
      </w:r>
      <w:r w:rsidRPr="00C86D28">
        <w:rPr>
          <w:rFonts w:hint="cs"/>
          <w:rtl/>
        </w:rPr>
        <w:t>ו</w:t>
      </w:r>
      <w:r w:rsidR="00A3798E">
        <w:rPr>
          <w:rFonts w:hint="cs"/>
          <w:rtl/>
        </w:rPr>
        <w:t>לא יהיו לכל הפחות שני מציעים</w:t>
      </w:r>
      <w:r w:rsidRPr="00C86D28">
        <w:rPr>
          <w:rFonts w:hint="cs"/>
          <w:rtl/>
        </w:rPr>
        <w:t xml:space="preserve"> </w:t>
      </w:r>
      <w:r w:rsidR="00A3798E">
        <w:rPr>
          <w:rFonts w:hint="cs"/>
          <w:rtl/>
        </w:rPr>
        <w:t>ש</w:t>
      </w:r>
      <w:r w:rsidRPr="00C86D28">
        <w:rPr>
          <w:rFonts w:hint="cs"/>
          <w:rtl/>
        </w:rPr>
        <w:t>יקבל</w:t>
      </w:r>
      <w:r w:rsidR="00A3798E">
        <w:rPr>
          <w:rFonts w:hint="cs"/>
          <w:rtl/>
        </w:rPr>
        <w:t>ו</w:t>
      </w:r>
      <w:r w:rsidRPr="00C86D28">
        <w:t xml:space="preserve"> </w:t>
      </w:r>
      <w:r w:rsidRPr="00C86D28">
        <w:rPr>
          <w:rFonts w:hint="cs"/>
          <w:rtl/>
        </w:rPr>
        <w:t>את</w:t>
      </w:r>
      <w:r w:rsidRPr="00C86D28">
        <w:t xml:space="preserve"> </w:t>
      </w:r>
      <w:r w:rsidRPr="00C86D28">
        <w:rPr>
          <w:rFonts w:hint="cs"/>
          <w:rtl/>
        </w:rPr>
        <w:t>הניקוד</w:t>
      </w:r>
      <w:r w:rsidRPr="00C86D28">
        <w:t xml:space="preserve"> </w:t>
      </w:r>
      <w:r w:rsidRPr="00C86D28">
        <w:rPr>
          <w:rFonts w:hint="cs"/>
          <w:rtl/>
        </w:rPr>
        <w:t>המינימאלי</w:t>
      </w:r>
      <w:r w:rsidRPr="00C86D28">
        <w:t xml:space="preserve"> </w:t>
      </w:r>
      <w:r w:rsidRPr="00C86D28">
        <w:rPr>
          <w:rFonts w:hint="cs"/>
          <w:rtl/>
        </w:rPr>
        <w:t>של</w:t>
      </w:r>
      <w:r w:rsidRPr="00C86D28">
        <w:t xml:space="preserve"> </w:t>
      </w:r>
      <w:r w:rsidR="00E3579A">
        <w:t>80</w:t>
      </w:r>
      <w:r w:rsidRPr="00C86D28">
        <w:t xml:space="preserve"> </w:t>
      </w:r>
      <w:r w:rsidRPr="00C86D28">
        <w:rPr>
          <w:rFonts w:hint="cs"/>
          <w:rtl/>
        </w:rPr>
        <w:t>נקודות</w:t>
      </w:r>
      <w:r w:rsidR="00A3798E">
        <w:rPr>
          <w:rFonts w:hint="cs"/>
          <w:rtl/>
        </w:rPr>
        <w:t>,</w:t>
      </w:r>
      <w:r w:rsidRPr="00C86D28">
        <w:t xml:space="preserve"> </w:t>
      </w:r>
      <w:r w:rsidRPr="00C86D28">
        <w:rPr>
          <w:rFonts w:hint="cs"/>
          <w:rtl/>
        </w:rPr>
        <w:t>ועדת</w:t>
      </w:r>
      <w:r w:rsidRPr="00C86D28">
        <w:t xml:space="preserve"> </w:t>
      </w:r>
      <w:r w:rsidRPr="00C86D28">
        <w:rPr>
          <w:rFonts w:hint="cs"/>
          <w:rtl/>
        </w:rPr>
        <w:t>המכרזים</w:t>
      </w:r>
      <w:r w:rsidRPr="00C86D28">
        <w:t xml:space="preserve"> </w:t>
      </w:r>
      <w:r w:rsidRPr="00C86D28">
        <w:rPr>
          <w:rFonts w:hint="cs"/>
          <w:rtl/>
        </w:rPr>
        <w:t>של</w:t>
      </w:r>
      <w:r w:rsidRPr="00C86D28">
        <w:t xml:space="preserve"> </w:t>
      </w:r>
      <w:r w:rsidR="00D72182">
        <w:rPr>
          <w:rFonts w:hint="cs"/>
          <w:rtl/>
        </w:rPr>
        <w:t>המזמין</w:t>
      </w:r>
      <w:r w:rsidRPr="00C86D28">
        <w:t xml:space="preserve"> </w:t>
      </w:r>
      <w:r w:rsidRPr="00C86D28">
        <w:rPr>
          <w:rFonts w:hint="cs"/>
          <w:rtl/>
        </w:rPr>
        <w:t>רשאית</w:t>
      </w:r>
      <w:r w:rsidRPr="00C86D28">
        <w:t xml:space="preserve"> </w:t>
      </w:r>
      <w:r w:rsidRPr="00C86D28">
        <w:rPr>
          <w:rFonts w:hint="cs"/>
          <w:rtl/>
        </w:rPr>
        <w:t>לקבוע כי</w:t>
      </w:r>
      <w:r w:rsidRPr="00C86D28">
        <w:t xml:space="preserve"> </w:t>
      </w:r>
      <w:r w:rsidRPr="00C86D28">
        <w:rPr>
          <w:rFonts w:hint="cs"/>
          <w:rtl/>
        </w:rPr>
        <w:t>ציון</w:t>
      </w:r>
      <w:r w:rsidRPr="00C86D28">
        <w:t xml:space="preserve"> </w:t>
      </w:r>
      <w:r w:rsidRPr="00C86D28">
        <w:rPr>
          <w:rFonts w:hint="cs"/>
          <w:rtl/>
        </w:rPr>
        <w:t>המינימום</w:t>
      </w:r>
      <w:r w:rsidRPr="00C86D28">
        <w:t xml:space="preserve"> </w:t>
      </w:r>
      <w:r w:rsidRPr="00C86D28">
        <w:rPr>
          <w:rFonts w:hint="cs"/>
          <w:rtl/>
        </w:rPr>
        <w:t>יהיה</w:t>
      </w:r>
      <w:r w:rsidR="00185AF2">
        <w:rPr>
          <w:rFonts w:hint="cs"/>
          <w:rtl/>
        </w:rPr>
        <w:t xml:space="preserve"> </w:t>
      </w:r>
      <w:r w:rsidR="000876D7">
        <w:t>70</w:t>
      </w:r>
      <w:r w:rsidR="001561E3">
        <w:rPr>
          <w:rFonts w:hint="cs"/>
          <w:rtl/>
        </w:rPr>
        <w:t>.</w:t>
      </w:r>
      <w:r w:rsidR="00F84D5F">
        <w:rPr>
          <w:rFonts w:hint="cs"/>
          <w:rtl/>
        </w:rPr>
        <w:t xml:space="preserve"> </w:t>
      </w:r>
    </w:p>
    <w:p w14:paraId="2C0F28BE" w14:textId="77777777" w:rsidR="001541A5" w:rsidRPr="00DF44E7" w:rsidRDefault="001541A5" w:rsidP="00CF680F">
      <w:pPr>
        <w:pStyle w:val="affa"/>
        <w:numPr>
          <w:ilvl w:val="3"/>
          <w:numId w:val="27"/>
        </w:numPr>
        <w:spacing w:after="120" w:line="276" w:lineRule="auto"/>
        <w:contextualSpacing w:val="0"/>
        <w:rPr>
          <w:b/>
          <w:bCs/>
          <w:u w:val="single"/>
          <w:rtl/>
        </w:rPr>
      </w:pPr>
      <w:r w:rsidRPr="00DF44E7">
        <w:rPr>
          <w:rFonts w:hint="cs"/>
          <w:b/>
          <w:bCs/>
          <w:u w:val="single"/>
          <w:rtl/>
        </w:rPr>
        <w:t>שלב</w:t>
      </w:r>
      <w:r w:rsidRPr="00DF44E7">
        <w:rPr>
          <w:b/>
          <w:bCs/>
          <w:u w:val="single"/>
        </w:rPr>
        <w:t xml:space="preserve"> </w:t>
      </w:r>
      <w:r w:rsidRPr="00DF44E7">
        <w:rPr>
          <w:rFonts w:hint="cs"/>
          <w:b/>
          <w:bCs/>
          <w:u w:val="single"/>
          <w:rtl/>
        </w:rPr>
        <w:t>שלישי</w:t>
      </w:r>
    </w:p>
    <w:p w14:paraId="5C9AC1D6" w14:textId="2C0189CB" w:rsidR="001541A5" w:rsidRPr="00C86D28" w:rsidRDefault="001541A5" w:rsidP="00CF680F">
      <w:pPr>
        <w:pStyle w:val="affa"/>
        <w:numPr>
          <w:ilvl w:val="4"/>
          <w:numId w:val="27"/>
        </w:numPr>
        <w:spacing w:after="120" w:line="276" w:lineRule="auto"/>
        <w:contextualSpacing w:val="0"/>
        <w:rPr>
          <w:rtl/>
        </w:rPr>
      </w:pPr>
      <w:r w:rsidRPr="00C86D28">
        <w:rPr>
          <w:rFonts w:hint="cs"/>
          <w:rtl/>
        </w:rPr>
        <w:t>בשלב</w:t>
      </w:r>
      <w:r w:rsidRPr="00C86D28">
        <w:t xml:space="preserve"> </w:t>
      </w:r>
      <w:r w:rsidRPr="00C86D28">
        <w:rPr>
          <w:rFonts w:hint="cs"/>
          <w:rtl/>
        </w:rPr>
        <w:t>זה</w:t>
      </w:r>
      <w:r w:rsidRPr="00C86D28">
        <w:t xml:space="preserve"> </w:t>
      </w:r>
      <w:r w:rsidRPr="00C86D28">
        <w:rPr>
          <w:rFonts w:hint="cs"/>
          <w:rtl/>
        </w:rPr>
        <w:t>יפתחו</w:t>
      </w:r>
      <w:r w:rsidRPr="00C86D28">
        <w:t xml:space="preserve"> </w:t>
      </w:r>
      <w:r w:rsidRPr="00C86D28">
        <w:rPr>
          <w:rFonts w:hint="cs"/>
          <w:rtl/>
        </w:rPr>
        <w:t>מעטפות</w:t>
      </w:r>
      <w:r w:rsidRPr="00C86D28">
        <w:t xml:space="preserve"> </w:t>
      </w:r>
      <w:r w:rsidRPr="00C86D28">
        <w:rPr>
          <w:rFonts w:hint="cs"/>
          <w:rtl/>
        </w:rPr>
        <w:t>הצעות</w:t>
      </w:r>
      <w:r w:rsidRPr="00C86D28">
        <w:t xml:space="preserve"> </w:t>
      </w:r>
      <w:r w:rsidRPr="00C86D28">
        <w:rPr>
          <w:rFonts w:hint="cs"/>
          <w:rtl/>
        </w:rPr>
        <w:t>המחיר</w:t>
      </w:r>
      <w:r w:rsidRPr="00C86D28">
        <w:t xml:space="preserve"> </w:t>
      </w:r>
      <w:r w:rsidRPr="00C86D28">
        <w:rPr>
          <w:rFonts w:hint="cs"/>
          <w:rtl/>
        </w:rPr>
        <w:t>של</w:t>
      </w:r>
      <w:r w:rsidRPr="00C86D28">
        <w:t xml:space="preserve"> </w:t>
      </w:r>
      <w:r w:rsidR="00D72182">
        <w:rPr>
          <w:rFonts w:hint="cs"/>
          <w:rtl/>
        </w:rPr>
        <w:t>הספק</w:t>
      </w:r>
      <w:r w:rsidRPr="00C86D28">
        <w:rPr>
          <w:rFonts w:hint="cs"/>
          <w:rtl/>
        </w:rPr>
        <w:t>ים</w:t>
      </w:r>
      <w:r w:rsidRPr="00C86D28">
        <w:t xml:space="preserve"> </w:t>
      </w:r>
      <w:r w:rsidRPr="00C86D28">
        <w:rPr>
          <w:rFonts w:hint="cs"/>
          <w:rtl/>
        </w:rPr>
        <w:t>שעברו</w:t>
      </w:r>
      <w:r w:rsidRPr="00C86D28">
        <w:t xml:space="preserve"> </w:t>
      </w:r>
      <w:r w:rsidRPr="00C86D28">
        <w:rPr>
          <w:rFonts w:hint="cs"/>
          <w:rtl/>
        </w:rPr>
        <w:t>את</w:t>
      </w:r>
      <w:r w:rsidRPr="00C86D28">
        <w:t xml:space="preserve"> </w:t>
      </w:r>
      <w:r w:rsidRPr="00C86D28">
        <w:rPr>
          <w:rFonts w:hint="cs"/>
          <w:rtl/>
        </w:rPr>
        <w:t>השלב</w:t>
      </w:r>
      <w:r w:rsidRPr="00C86D28">
        <w:t xml:space="preserve"> </w:t>
      </w:r>
      <w:r w:rsidRPr="00C86D28">
        <w:rPr>
          <w:rFonts w:hint="cs"/>
          <w:rtl/>
        </w:rPr>
        <w:t>הראשון</w:t>
      </w:r>
      <w:r w:rsidR="007120D2">
        <w:rPr>
          <w:rFonts w:hint="cs"/>
          <w:rtl/>
        </w:rPr>
        <w:t xml:space="preserve"> </w:t>
      </w:r>
      <w:r w:rsidRPr="00C86D28">
        <w:rPr>
          <w:rFonts w:hint="cs"/>
          <w:rtl/>
        </w:rPr>
        <w:t>והשני</w:t>
      </w:r>
      <w:r w:rsidR="000C10AD">
        <w:t xml:space="preserve"> </w:t>
      </w:r>
      <w:r w:rsidRPr="00C86D28">
        <w:t xml:space="preserve">, </w:t>
      </w:r>
      <w:r w:rsidRPr="00C86D28">
        <w:rPr>
          <w:rFonts w:hint="cs"/>
          <w:rtl/>
        </w:rPr>
        <w:t>וישוקלל</w:t>
      </w:r>
      <w:r w:rsidRPr="00C86D28">
        <w:t xml:space="preserve"> </w:t>
      </w:r>
      <w:r w:rsidRPr="00C86D28">
        <w:rPr>
          <w:rFonts w:hint="cs"/>
          <w:rtl/>
        </w:rPr>
        <w:t>המחיר</w:t>
      </w:r>
      <w:r w:rsidRPr="00C86D28">
        <w:t>.</w:t>
      </w:r>
      <w:r w:rsidR="000C10AD">
        <w:rPr>
          <w:rFonts w:hint="cs"/>
          <w:rtl/>
        </w:rPr>
        <w:t xml:space="preserve"> </w:t>
      </w:r>
      <w:r w:rsidRPr="00C86D28">
        <w:rPr>
          <w:rFonts w:hint="cs"/>
          <w:rtl/>
        </w:rPr>
        <w:t>כל</w:t>
      </w:r>
      <w:r w:rsidRPr="00C86D28">
        <w:t xml:space="preserve"> </w:t>
      </w:r>
      <w:r w:rsidR="00D72182">
        <w:rPr>
          <w:rFonts w:hint="cs"/>
          <w:rtl/>
        </w:rPr>
        <w:t>הספק</w:t>
      </w:r>
      <w:r w:rsidRPr="00C86D28">
        <w:rPr>
          <w:rFonts w:hint="cs"/>
          <w:rtl/>
        </w:rPr>
        <w:t>ים</w:t>
      </w:r>
      <w:r w:rsidRPr="00C86D28">
        <w:t xml:space="preserve"> </w:t>
      </w:r>
      <w:r w:rsidRPr="00C86D28">
        <w:rPr>
          <w:rFonts w:hint="cs"/>
          <w:rtl/>
        </w:rPr>
        <w:t>שהגיעו</w:t>
      </w:r>
      <w:r w:rsidRPr="00C86D28">
        <w:t xml:space="preserve"> </w:t>
      </w:r>
      <w:r w:rsidRPr="00C86D28">
        <w:rPr>
          <w:rFonts w:hint="cs"/>
          <w:rtl/>
        </w:rPr>
        <w:t>לשלב</w:t>
      </w:r>
      <w:r w:rsidRPr="00C86D28">
        <w:t xml:space="preserve"> </w:t>
      </w:r>
      <w:r w:rsidRPr="00C86D28">
        <w:rPr>
          <w:rFonts w:hint="cs"/>
          <w:rtl/>
        </w:rPr>
        <w:t>זה</w:t>
      </w:r>
      <w:r w:rsidRPr="00C86D28">
        <w:t xml:space="preserve"> </w:t>
      </w:r>
      <w:r w:rsidRPr="00C86D28">
        <w:rPr>
          <w:rFonts w:hint="cs"/>
          <w:rtl/>
        </w:rPr>
        <w:t>יקבלו</w:t>
      </w:r>
      <w:r w:rsidRPr="00C86D28">
        <w:t xml:space="preserve"> </w:t>
      </w:r>
      <w:r w:rsidRPr="00C86D28">
        <w:rPr>
          <w:rFonts w:hint="cs"/>
          <w:rtl/>
        </w:rPr>
        <w:t>ציון</w:t>
      </w:r>
      <w:r w:rsidRPr="00C86D28">
        <w:t xml:space="preserve"> </w:t>
      </w:r>
      <w:r w:rsidRPr="00C86D28">
        <w:rPr>
          <w:rFonts w:hint="cs"/>
          <w:rtl/>
        </w:rPr>
        <w:t>בגין</w:t>
      </w:r>
      <w:r w:rsidRPr="00C86D28">
        <w:t xml:space="preserve"> </w:t>
      </w:r>
      <w:r w:rsidRPr="00C86D28">
        <w:rPr>
          <w:rFonts w:hint="cs"/>
          <w:rtl/>
        </w:rPr>
        <w:t>המחיר</w:t>
      </w:r>
      <w:r w:rsidR="007120D2">
        <w:rPr>
          <w:rFonts w:hint="cs"/>
          <w:rtl/>
        </w:rPr>
        <w:t xml:space="preserve"> </w:t>
      </w:r>
      <w:r w:rsidRPr="00C86D28">
        <w:rPr>
          <w:rFonts w:hint="cs"/>
          <w:rtl/>
        </w:rPr>
        <w:t>שהציעו</w:t>
      </w:r>
      <w:r w:rsidRPr="00C86D28">
        <w:t xml:space="preserve">. </w:t>
      </w:r>
      <w:r w:rsidRPr="00C86D28">
        <w:rPr>
          <w:rFonts w:hint="cs"/>
          <w:rtl/>
        </w:rPr>
        <w:t>ציון</w:t>
      </w:r>
      <w:r w:rsidRPr="00C86D28">
        <w:t xml:space="preserve"> </w:t>
      </w:r>
      <w:r w:rsidRPr="00C86D28">
        <w:rPr>
          <w:rFonts w:hint="cs"/>
          <w:rtl/>
        </w:rPr>
        <w:t>המחיר</w:t>
      </w:r>
      <w:r w:rsidRPr="00C86D28">
        <w:t xml:space="preserve"> </w:t>
      </w:r>
      <w:r w:rsidRPr="00C86D28">
        <w:rPr>
          <w:rFonts w:hint="cs"/>
          <w:rtl/>
        </w:rPr>
        <w:t>ייקבע</w:t>
      </w:r>
      <w:r w:rsidRPr="00C86D28">
        <w:t xml:space="preserve"> </w:t>
      </w:r>
      <w:r w:rsidRPr="00C86D28">
        <w:rPr>
          <w:rFonts w:hint="cs"/>
          <w:rtl/>
        </w:rPr>
        <w:t>כדלקמן</w:t>
      </w:r>
      <w:r w:rsidRPr="00C86D28">
        <w:t>:</w:t>
      </w:r>
    </w:p>
    <w:p w14:paraId="380B0D27" w14:textId="77777777" w:rsidR="001541A5" w:rsidRPr="00C86D28" w:rsidRDefault="001541A5" w:rsidP="00CF680F">
      <w:pPr>
        <w:pStyle w:val="affa"/>
        <w:numPr>
          <w:ilvl w:val="5"/>
          <w:numId w:val="27"/>
        </w:numPr>
        <w:spacing w:after="120" w:line="276" w:lineRule="auto"/>
        <w:contextualSpacing w:val="0"/>
      </w:pPr>
      <w:r w:rsidRPr="00C86D28">
        <w:rPr>
          <w:rFonts w:hint="cs"/>
          <w:rtl/>
        </w:rPr>
        <w:t>ההצעה</w:t>
      </w:r>
      <w:r w:rsidR="00103957">
        <w:rPr>
          <w:rFonts w:hint="cs"/>
          <w:rtl/>
        </w:rPr>
        <w:t>,</w:t>
      </w:r>
      <w:r w:rsidRPr="00C86D28">
        <w:t xml:space="preserve"> </w:t>
      </w:r>
      <w:r w:rsidRPr="00C86D28">
        <w:rPr>
          <w:rFonts w:hint="cs"/>
          <w:rtl/>
        </w:rPr>
        <w:t>אשר</w:t>
      </w:r>
      <w:r w:rsidRPr="00C86D28">
        <w:t xml:space="preserve"> </w:t>
      </w:r>
      <w:r w:rsidRPr="00C86D28">
        <w:rPr>
          <w:rFonts w:hint="cs"/>
          <w:rtl/>
        </w:rPr>
        <w:t>המחיר</w:t>
      </w:r>
      <w:r w:rsidRPr="00C86D28">
        <w:t xml:space="preserve"> </w:t>
      </w:r>
      <w:r w:rsidRPr="00C86D28">
        <w:rPr>
          <w:rFonts w:hint="cs"/>
          <w:rtl/>
        </w:rPr>
        <w:t>המוצע</w:t>
      </w:r>
      <w:r w:rsidRPr="00C86D28">
        <w:t xml:space="preserve"> </w:t>
      </w:r>
      <w:r w:rsidRPr="00C86D28">
        <w:rPr>
          <w:rFonts w:hint="cs"/>
          <w:rtl/>
        </w:rPr>
        <w:t>המשוקלל</w:t>
      </w:r>
      <w:r w:rsidRPr="00C86D28">
        <w:t xml:space="preserve"> </w:t>
      </w:r>
      <w:r w:rsidRPr="00C86D28">
        <w:rPr>
          <w:rFonts w:hint="cs"/>
          <w:rtl/>
        </w:rPr>
        <w:t>שלה</w:t>
      </w:r>
      <w:r w:rsidRPr="00C86D28">
        <w:t xml:space="preserve"> </w:t>
      </w:r>
      <w:r w:rsidRPr="00C86D28">
        <w:rPr>
          <w:rFonts w:hint="cs"/>
          <w:rtl/>
        </w:rPr>
        <w:t>יהיה</w:t>
      </w:r>
      <w:r w:rsidRPr="00C86D28">
        <w:t xml:space="preserve"> </w:t>
      </w:r>
      <w:r w:rsidRPr="00C86D28">
        <w:rPr>
          <w:rFonts w:hint="cs"/>
          <w:rtl/>
        </w:rPr>
        <w:t>הזול</w:t>
      </w:r>
      <w:r w:rsidRPr="00C86D28">
        <w:t xml:space="preserve"> </w:t>
      </w:r>
      <w:r w:rsidRPr="00C86D28">
        <w:rPr>
          <w:rFonts w:hint="cs"/>
          <w:rtl/>
        </w:rPr>
        <w:t>ביותר</w:t>
      </w:r>
      <w:r w:rsidRPr="00C86D28">
        <w:t xml:space="preserve"> </w:t>
      </w:r>
      <w:r w:rsidRPr="00C86D28">
        <w:rPr>
          <w:rFonts w:hint="cs"/>
          <w:rtl/>
        </w:rPr>
        <w:t>בין</w:t>
      </w:r>
      <w:r w:rsidRPr="00C86D28">
        <w:t xml:space="preserve"> </w:t>
      </w:r>
      <w:r w:rsidRPr="00C86D28">
        <w:rPr>
          <w:rFonts w:hint="cs"/>
          <w:rtl/>
        </w:rPr>
        <w:t>ההצעות</w:t>
      </w:r>
      <w:r w:rsidR="001561E3">
        <w:rPr>
          <w:rFonts w:hint="cs"/>
          <w:rtl/>
        </w:rPr>
        <w:t>,</w:t>
      </w:r>
      <w:r w:rsidRPr="00C86D28">
        <w:t xml:space="preserve"> </w:t>
      </w:r>
      <w:r w:rsidRPr="00C86D28">
        <w:rPr>
          <w:rFonts w:hint="cs"/>
          <w:rtl/>
        </w:rPr>
        <w:t>תקבל ציון</w:t>
      </w:r>
      <w:r w:rsidRPr="00C86D28">
        <w:t xml:space="preserve"> 100% </w:t>
      </w:r>
      <w:r w:rsidRPr="00C86D28">
        <w:rPr>
          <w:rFonts w:hint="cs"/>
          <w:rtl/>
        </w:rPr>
        <w:t>לרכיב</w:t>
      </w:r>
      <w:r w:rsidRPr="00C86D28">
        <w:t xml:space="preserve"> </w:t>
      </w:r>
      <w:r w:rsidRPr="00C86D28">
        <w:rPr>
          <w:rFonts w:hint="cs"/>
          <w:rtl/>
        </w:rPr>
        <w:t>העלות</w:t>
      </w:r>
      <w:r w:rsidRPr="00C86D28">
        <w:t xml:space="preserve"> </w:t>
      </w:r>
      <w:r w:rsidRPr="00C86D28">
        <w:rPr>
          <w:rFonts w:hint="cs"/>
          <w:rtl/>
        </w:rPr>
        <w:t>ועלותה</w:t>
      </w:r>
      <w:r w:rsidRPr="00C86D28">
        <w:t xml:space="preserve"> </w:t>
      </w:r>
      <w:r w:rsidRPr="00C86D28">
        <w:rPr>
          <w:rFonts w:hint="cs"/>
          <w:rtl/>
        </w:rPr>
        <w:t>תקרא</w:t>
      </w:r>
      <w:r w:rsidRPr="00C86D28">
        <w:t xml:space="preserve"> </w:t>
      </w:r>
      <w:r w:rsidRPr="00C86D28">
        <w:rPr>
          <w:rFonts w:hint="cs"/>
          <w:rtl/>
        </w:rPr>
        <w:t>להלן</w:t>
      </w:r>
      <w:r w:rsidRPr="00C86D28">
        <w:t xml:space="preserve"> "</w:t>
      </w:r>
      <w:r w:rsidRPr="00C86D28">
        <w:rPr>
          <w:rFonts w:hint="cs"/>
          <w:rtl/>
        </w:rPr>
        <w:t>עלות</w:t>
      </w:r>
      <w:r w:rsidR="007120D2">
        <w:t xml:space="preserve"> </w:t>
      </w:r>
      <w:r w:rsidRPr="00C86D28">
        <w:rPr>
          <w:rFonts w:hint="cs"/>
          <w:rtl/>
        </w:rPr>
        <w:t>הבסיס</w:t>
      </w:r>
      <w:r w:rsidRPr="00C86D28">
        <w:t xml:space="preserve"> </w:t>
      </w:r>
      <w:r w:rsidRPr="00C86D28">
        <w:rPr>
          <w:rFonts w:hint="cs"/>
          <w:rtl/>
        </w:rPr>
        <w:t>להשוואה</w:t>
      </w:r>
      <w:r w:rsidRPr="00C86D28">
        <w:t xml:space="preserve"> </w:t>
      </w:r>
      <w:r w:rsidRPr="00C86D28">
        <w:rPr>
          <w:rFonts w:hint="cs"/>
          <w:rtl/>
        </w:rPr>
        <w:t>בין ההצעות</w:t>
      </w:r>
      <w:r w:rsidRPr="00C86D28">
        <w:t>".</w:t>
      </w:r>
    </w:p>
    <w:p w14:paraId="1B0465EA" w14:textId="77777777" w:rsidR="001541A5" w:rsidRDefault="001541A5" w:rsidP="00CF680F">
      <w:pPr>
        <w:pStyle w:val="affa"/>
        <w:numPr>
          <w:ilvl w:val="5"/>
          <w:numId w:val="27"/>
        </w:numPr>
        <w:spacing w:after="120" w:line="276" w:lineRule="auto"/>
        <w:contextualSpacing w:val="0"/>
      </w:pPr>
      <w:r w:rsidRPr="00C86D28">
        <w:rPr>
          <w:rFonts w:hint="cs"/>
          <w:rtl/>
        </w:rPr>
        <w:t>שאר</w:t>
      </w:r>
      <w:r w:rsidRPr="00C86D28">
        <w:t xml:space="preserve"> </w:t>
      </w:r>
      <w:r w:rsidRPr="00C86D28">
        <w:rPr>
          <w:rFonts w:hint="cs"/>
          <w:rtl/>
        </w:rPr>
        <w:t>ההצעות</w:t>
      </w:r>
      <w:r w:rsidRPr="00C86D28">
        <w:t xml:space="preserve"> </w:t>
      </w:r>
      <w:r w:rsidRPr="00C86D28">
        <w:rPr>
          <w:rFonts w:hint="cs"/>
          <w:rtl/>
        </w:rPr>
        <w:t>יקבלו</w:t>
      </w:r>
      <w:r w:rsidRPr="00C86D28">
        <w:t xml:space="preserve"> </w:t>
      </w:r>
      <w:r w:rsidRPr="00C86D28">
        <w:rPr>
          <w:rFonts w:hint="cs"/>
          <w:rtl/>
        </w:rPr>
        <w:t>ציון</w:t>
      </w:r>
      <w:r w:rsidRPr="00C86D28">
        <w:t xml:space="preserve"> </w:t>
      </w:r>
      <w:r w:rsidRPr="00C86D28">
        <w:rPr>
          <w:rFonts w:hint="cs"/>
          <w:rtl/>
        </w:rPr>
        <w:t>מחיר</w:t>
      </w:r>
      <w:r w:rsidR="00103957">
        <w:rPr>
          <w:rFonts w:hint="cs"/>
          <w:rtl/>
        </w:rPr>
        <w:t>,</w:t>
      </w:r>
      <w:r w:rsidRPr="00C86D28">
        <w:t xml:space="preserve"> </w:t>
      </w:r>
      <w:r w:rsidRPr="00C86D28">
        <w:rPr>
          <w:rFonts w:hint="cs"/>
          <w:rtl/>
        </w:rPr>
        <w:t>שיחושב</w:t>
      </w:r>
      <w:r w:rsidRPr="00C86D28">
        <w:t xml:space="preserve"> </w:t>
      </w:r>
      <w:r w:rsidRPr="00C86D28">
        <w:rPr>
          <w:rFonts w:hint="cs"/>
          <w:rtl/>
        </w:rPr>
        <w:t>ע</w:t>
      </w:r>
      <w:r w:rsidRPr="00C86D28">
        <w:t>"</w:t>
      </w:r>
      <w:r w:rsidRPr="00C86D28">
        <w:rPr>
          <w:rFonts w:hint="cs"/>
          <w:rtl/>
        </w:rPr>
        <w:t>י</w:t>
      </w:r>
      <w:r w:rsidRPr="00C86D28">
        <w:t xml:space="preserve"> </w:t>
      </w:r>
      <w:r w:rsidRPr="00C86D28">
        <w:rPr>
          <w:rFonts w:hint="cs"/>
          <w:rtl/>
        </w:rPr>
        <w:t>חלוקה</w:t>
      </w:r>
      <w:r w:rsidRPr="00C86D28">
        <w:t xml:space="preserve"> </w:t>
      </w:r>
      <w:r w:rsidRPr="00C86D28">
        <w:rPr>
          <w:rFonts w:hint="cs"/>
          <w:rtl/>
        </w:rPr>
        <w:t>של</w:t>
      </w:r>
      <w:r w:rsidRPr="00C86D28">
        <w:t xml:space="preserve"> </w:t>
      </w:r>
      <w:r w:rsidR="00103957">
        <w:rPr>
          <w:rFonts w:hint="cs"/>
          <w:rtl/>
        </w:rPr>
        <w:t>"</w:t>
      </w:r>
      <w:r w:rsidRPr="00C86D28">
        <w:rPr>
          <w:rFonts w:hint="cs"/>
          <w:rtl/>
        </w:rPr>
        <w:t>עלות</w:t>
      </w:r>
      <w:r w:rsidRPr="00C86D28">
        <w:t xml:space="preserve"> </w:t>
      </w:r>
      <w:r w:rsidRPr="00C86D28">
        <w:rPr>
          <w:rFonts w:hint="cs"/>
          <w:rtl/>
        </w:rPr>
        <w:t>הבסיס</w:t>
      </w:r>
      <w:r w:rsidRPr="00C86D28">
        <w:t xml:space="preserve"> </w:t>
      </w:r>
      <w:r w:rsidRPr="00C86D28">
        <w:rPr>
          <w:rFonts w:hint="cs"/>
          <w:rtl/>
        </w:rPr>
        <w:t xml:space="preserve"> להשוואה</w:t>
      </w:r>
      <w:r w:rsidR="00103957">
        <w:rPr>
          <w:rFonts w:hint="cs"/>
          <w:rtl/>
        </w:rPr>
        <w:t>.</w:t>
      </w:r>
      <w:r w:rsidRPr="00C86D28">
        <w:rPr>
          <w:rFonts w:hint="cs"/>
          <w:rtl/>
        </w:rPr>
        <w:t xml:space="preserve"> בין</w:t>
      </w:r>
      <w:r w:rsidRPr="00C86D28">
        <w:t xml:space="preserve"> </w:t>
      </w:r>
      <w:r w:rsidRPr="00C86D28">
        <w:rPr>
          <w:rFonts w:hint="cs"/>
          <w:rtl/>
        </w:rPr>
        <w:t>ההצעות</w:t>
      </w:r>
      <w:r w:rsidR="00103957">
        <w:rPr>
          <w:rFonts w:hint="cs"/>
          <w:rtl/>
        </w:rPr>
        <w:t>" ,</w:t>
      </w:r>
      <w:r w:rsidRPr="00C86D28">
        <w:rPr>
          <w:rFonts w:hint="cs"/>
          <w:rtl/>
        </w:rPr>
        <w:t>בעלותה</w:t>
      </w:r>
      <w:r w:rsidRPr="00C86D28">
        <w:t xml:space="preserve"> </w:t>
      </w:r>
      <w:r w:rsidRPr="00C86D28">
        <w:rPr>
          <w:rFonts w:hint="cs"/>
          <w:rtl/>
        </w:rPr>
        <w:t>של</w:t>
      </w:r>
      <w:r w:rsidRPr="00C86D28">
        <w:t xml:space="preserve"> </w:t>
      </w:r>
      <w:r w:rsidRPr="00C86D28">
        <w:rPr>
          <w:rFonts w:hint="cs"/>
          <w:rtl/>
        </w:rPr>
        <w:t>ההצעה</w:t>
      </w:r>
      <w:r w:rsidRPr="00C86D28">
        <w:t xml:space="preserve"> </w:t>
      </w:r>
      <w:r w:rsidRPr="00C86D28">
        <w:rPr>
          <w:rFonts w:hint="cs"/>
          <w:rtl/>
        </w:rPr>
        <w:t>הנבדקת</w:t>
      </w:r>
      <w:r w:rsidR="00103957">
        <w:rPr>
          <w:rFonts w:hint="cs"/>
          <w:rtl/>
        </w:rPr>
        <w:t>,</w:t>
      </w:r>
      <w:r w:rsidRPr="00C86D28">
        <w:t xml:space="preserve"> </w:t>
      </w:r>
      <w:r w:rsidRPr="00C86D28">
        <w:rPr>
          <w:rFonts w:hint="cs"/>
          <w:rtl/>
        </w:rPr>
        <w:t>ומוכפל</w:t>
      </w:r>
      <w:r w:rsidRPr="00C86D28">
        <w:t xml:space="preserve"> </w:t>
      </w:r>
      <w:r w:rsidRPr="00C86D28">
        <w:rPr>
          <w:rFonts w:hint="cs"/>
          <w:rtl/>
        </w:rPr>
        <w:t>ב</w:t>
      </w:r>
      <w:r w:rsidRPr="00C86D28">
        <w:t xml:space="preserve"> </w:t>
      </w:r>
      <w:r w:rsidRPr="00C86D28">
        <w:rPr>
          <w:rFonts w:hint="cs"/>
          <w:rtl/>
        </w:rPr>
        <w:t>100.</w:t>
      </w:r>
    </w:p>
    <w:p w14:paraId="12C68632" w14:textId="77777777" w:rsidR="001541A5" w:rsidRPr="00DF44E7" w:rsidRDefault="001541A5" w:rsidP="00CF680F">
      <w:pPr>
        <w:pStyle w:val="affa"/>
        <w:numPr>
          <w:ilvl w:val="3"/>
          <w:numId w:val="27"/>
        </w:numPr>
        <w:spacing w:after="120" w:line="276" w:lineRule="auto"/>
        <w:contextualSpacing w:val="0"/>
        <w:rPr>
          <w:b/>
          <w:bCs/>
          <w:u w:val="single"/>
          <w:rtl/>
        </w:rPr>
      </w:pPr>
      <w:r w:rsidRPr="00DF44E7">
        <w:rPr>
          <w:rFonts w:hint="cs"/>
          <w:b/>
          <w:bCs/>
          <w:u w:val="single"/>
          <w:rtl/>
        </w:rPr>
        <w:t>שלב</w:t>
      </w:r>
      <w:r w:rsidRPr="00DF44E7">
        <w:rPr>
          <w:b/>
          <w:bCs/>
          <w:u w:val="single"/>
        </w:rPr>
        <w:t xml:space="preserve"> </w:t>
      </w:r>
      <w:r w:rsidRPr="00DF44E7">
        <w:rPr>
          <w:rFonts w:hint="cs"/>
          <w:b/>
          <w:bCs/>
          <w:u w:val="single"/>
          <w:rtl/>
        </w:rPr>
        <w:t>רביעי</w:t>
      </w:r>
    </w:p>
    <w:p w14:paraId="6516EAE1" w14:textId="2812620B" w:rsidR="001541A5" w:rsidRPr="00C86D28" w:rsidRDefault="001541A5" w:rsidP="00CF680F">
      <w:pPr>
        <w:pStyle w:val="affa"/>
        <w:numPr>
          <w:ilvl w:val="4"/>
          <w:numId w:val="27"/>
        </w:numPr>
        <w:spacing w:after="120" w:line="276" w:lineRule="auto"/>
        <w:contextualSpacing w:val="0"/>
      </w:pPr>
      <w:r w:rsidRPr="00C86D28">
        <w:rPr>
          <w:rFonts w:hint="cs"/>
          <w:rtl/>
        </w:rPr>
        <w:t>לכל</w:t>
      </w:r>
      <w:r w:rsidRPr="00C86D28">
        <w:t xml:space="preserve"> </w:t>
      </w:r>
      <w:r w:rsidRPr="00C86D28">
        <w:rPr>
          <w:rFonts w:hint="cs"/>
          <w:rtl/>
        </w:rPr>
        <w:t>הצעה</w:t>
      </w:r>
      <w:r w:rsidRPr="00C86D28">
        <w:t xml:space="preserve"> </w:t>
      </w:r>
      <w:r w:rsidRPr="00C86D28">
        <w:rPr>
          <w:rFonts w:hint="cs"/>
          <w:rtl/>
        </w:rPr>
        <w:t>יחושב</w:t>
      </w:r>
      <w:r w:rsidRPr="00C86D28">
        <w:t xml:space="preserve"> </w:t>
      </w:r>
      <w:r w:rsidRPr="00C86D28">
        <w:rPr>
          <w:rFonts w:hint="cs"/>
          <w:rtl/>
        </w:rPr>
        <w:t>ציון</w:t>
      </w:r>
      <w:r w:rsidRPr="00C86D28">
        <w:t xml:space="preserve"> </w:t>
      </w:r>
      <w:r w:rsidRPr="00C86D28">
        <w:rPr>
          <w:rFonts w:hint="cs"/>
          <w:rtl/>
        </w:rPr>
        <w:t>משוקלל</w:t>
      </w:r>
      <w:r w:rsidR="00103957">
        <w:rPr>
          <w:rFonts w:hint="cs"/>
          <w:rtl/>
        </w:rPr>
        <w:t xml:space="preserve">, </w:t>
      </w:r>
      <w:r w:rsidRPr="00C86D28">
        <w:rPr>
          <w:rFonts w:hint="cs"/>
          <w:rtl/>
        </w:rPr>
        <w:t>לפי</w:t>
      </w:r>
      <w:r w:rsidRPr="00C86D28">
        <w:t xml:space="preserve"> </w:t>
      </w:r>
      <w:r w:rsidRPr="00C86D28">
        <w:rPr>
          <w:rFonts w:hint="cs"/>
          <w:rtl/>
        </w:rPr>
        <w:t>יחס</w:t>
      </w:r>
      <w:r w:rsidRPr="00C86D28">
        <w:t xml:space="preserve"> </w:t>
      </w:r>
      <w:r w:rsidRPr="00C86D28">
        <w:rPr>
          <w:rFonts w:hint="cs"/>
          <w:rtl/>
        </w:rPr>
        <w:t>של</w:t>
      </w:r>
      <w:r w:rsidRPr="00C86D28">
        <w:t xml:space="preserve"> 60% </w:t>
      </w:r>
      <w:r w:rsidRPr="00C86D28">
        <w:rPr>
          <w:rFonts w:hint="cs"/>
          <w:rtl/>
        </w:rPr>
        <w:t>מחיר</w:t>
      </w:r>
      <w:r w:rsidRPr="00C86D28">
        <w:t xml:space="preserve"> </w:t>
      </w:r>
      <w:r w:rsidRPr="00C86D28">
        <w:rPr>
          <w:rFonts w:hint="cs"/>
          <w:rtl/>
        </w:rPr>
        <w:t>ו</w:t>
      </w:r>
      <w:r w:rsidRPr="00C86D28">
        <w:t xml:space="preserve"> 40% </w:t>
      </w:r>
      <w:r w:rsidRPr="00156C46">
        <w:rPr>
          <w:rFonts w:hint="cs"/>
          <w:rtl/>
        </w:rPr>
        <w:t>איכות</w:t>
      </w:r>
      <w:r w:rsidR="00103957">
        <w:rPr>
          <w:rFonts w:hint="cs"/>
          <w:rtl/>
        </w:rPr>
        <w:t xml:space="preserve">. </w:t>
      </w:r>
      <w:r w:rsidR="00033325" w:rsidRPr="00156C46">
        <w:rPr>
          <w:rFonts w:hint="eastAsia"/>
          <w:rtl/>
        </w:rPr>
        <w:t>ההצעות</w:t>
      </w:r>
      <w:r w:rsidR="00156C46" w:rsidRPr="00156C46">
        <w:rPr>
          <w:rFonts w:hint="cs"/>
          <w:rtl/>
        </w:rPr>
        <w:t xml:space="preserve"> </w:t>
      </w:r>
      <w:r w:rsidR="00033325" w:rsidRPr="00156C46">
        <w:rPr>
          <w:rFonts w:hint="eastAsia"/>
          <w:rtl/>
        </w:rPr>
        <w:t>ידורגו</w:t>
      </w:r>
      <w:r w:rsidRPr="00156C46">
        <w:t xml:space="preserve"> </w:t>
      </w:r>
      <w:r w:rsidRPr="00156C46">
        <w:rPr>
          <w:rFonts w:hint="cs"/>
          <w:rtl/>
        </w:rPr>
        <w:t>בהתאם</w:t>
      </w:r>
      <w:r w:rsidRPr="00156C46">
        <w:t xml:space="preserve"> </w:t>
      </w:r>
      <w:r w:rsidRPr="00156C46">
        <w:rPr>
          <w:rFonts w:hint="cs"/>
          <w:rtl/>
        </w:rPr>
        <w:t>לציון</w:t>
      </w:r>
      <w:r w:rsidRPr="00156C46">
        <w:t xml:space="preserve"> </w:t>
      </w:r>
      <w:r w:rsidRPr="00156C46">
        <w:rPr>
          <w:rFonts w:hint="cs"/>
          <w:rtl/>
        </w:rPr>
        <w:t>המשוקלל</w:t>
      </w:r>
      <w:r w:rsidR="00251F7E">
        <w:t xml:space="preserve"> </w:t>
      </w:r>
      <w:r w:rsidRPr="00156C46">
        <w:t>.</w:t>
      </w:r>
      <w:r w:rsidRPr="00156C46">
        <w:rPr>
          <w:rFonts w:hint="cs"/>
          <w:rtl/>
        </w:rPr>
        <w:t>ההצעה</w:t>
      </w:r>
      <w:r w:rsidRPr="00156C46">
        <w:t xml:space="preserve"> </w:t>
      </w:r>
      <w:r w:rsidRPr="00156C46">
        <w:rPr>
          <w:rFonts w:hint="cs"/>
          <w:rtl/>
        </w:rPr>
        <w:t>שקיבלה</w:t>
      </w:r>
      <w:r w:rsidRPr="00C86D28">
        <w:t xml:space="preserve"> </w:t>
      </w:r>
      <w:r w:rsidRPr="00C86D28">
        <w:rPr>
          <w:rFonts w:hint="cs"/>
          <w:rtl/>
        </w:rPr>
        <w:t>את</w:t>
      </w:r>
      <w:r w:rsidRPr="00C86D28">
        <w:t xml:space="preserve"> </w:t>
      </w:r>
      <w:r w:rsidRPr="00C86D28">
        <w:rPr>
          <w:rFonts w:hint="cs"/>
          <w:rtl/>
        </w:rPr>
        <w:t>הציון</w:t>
      </w:r>
      <w:r w:rsidRPr="00C86D28">
        <w:t xml:space="preserve"> </w:t>
      </w:r>
      <w:r w:rsidRPr="00C86D28">
        <w:rPr>
          <w:rFonts w:hint="cs"/>
          <w:rtl/>
        </w:rPr>
        <w:t>המשוקלל</w:t>
      </w:r>
      <w:r w:rsidRPr="00C86D28">
        <w:t xml:space="preserve"> </w:t>
      </w:r>
      <w:r w:rsidRPr="00C86D28">
        <w:rPr>
          <w:rFonts w:hint="cs"/>
          <w:rtl/>
        </w:rPr>
        <w:t>הגבוה</w:t>
      </w:r>
      <w:r w:rsidRPr="00C86D28">
        <w:t xml:space="preserve"> </w:t>
      </w:r>
      <w:r w:rsidRPr="00C86D28">
        <w:rPr>
          <w:rFonts w:hint="cs"/>
          <w:rtl/>
        </w:rPr>
        <w:t>ביותר</w:t>
      </w:r>
      <w:r w:rsidR="00103957">
        <w:rPr>
          <w:rFonts w:hint="cs"/>
          <w:rtl/>
        </w:rPr>
        <w:t>,</w:t>
      </w:r>
      <w:r w:rsidR="007120D2">
        <w:rPr>
          <w:rFonts w:hint="cs"/>
          <w:rtl/>
        </w:rPr>
        <w:t xml:space="preserve"> </w:t>
      </w:r>
      <w:r w:rsidRPr="00C86D28">
        <w:rPr>
          <w:rFonts w:hint="cs"/>
          <w:rtl/>
        </w:rPr>
        <w:t>תבחר</w:t>
      </w:r>
      <w:r w:rsidRPr="00C86D28">
        <w:t xml:space="preserve"> </w:t>
      </w:r>
      <w:r w:rsidRPr="00C86D28">
        <w:rPr>
          <w:rFonts w:hint="cs"/>
          <w:rtl/>
        </w:rPr>
        <w:t>כהצעה</w:t>
      </w:r>
      <w:r w:rsidRPr="00C86D28">
        <w:t xml:space="preserve"> </w:t>
      </w:r>
      <w:r w:rsidRPr="00C86D28">
        <w:rPr>
          <w:rFonts w:hint="cs"/>
          <w:rtl/>
        </w:rPr>
        <w:t>הזוכה</w:t>
      </w:r>
      <w:r w:rsidRPr="00C86D28">
        <w:t>.</w:t>
      </w:r>
    </w:p>
    <w:p w14:paraId="3B3D94DA" w14:textId="37EE4C2C" w:rsidR="001541A5" w:rsidRPr="00C86D28" w:rsidRDefault="001541A5" w:rsidP="00CF680F">
      <w:pPr>
        <w:pStyle w:val="affa"/>
        <w:numPr>
          <w:ilvl w:val="4"/>
          <w:numId w:val="27"/>
        </w:numPr>
        <w:spacing w:after="120" w:line="276" w:lineRule="auto"/>
        <w:contextualSpacing w:val="0"/>
      </w:pPr>
      <w:r w:rsidRPr="00C86D28">
        <w:rPr>
          <w:rFonts w:hint="cs"/>
          <w:rtl/>
        </w:rPr>
        <w:t>במקרה</w:t>
      </w:r>
      <w:r w:rsidRPr="00C86D28">
        <w:t xml:space="preserve"> </w:t>
      </w:r>
      <w:r w:rsidRPr="00C86D28">
        <w:rPr>
          <w:rFonts w:hint="cs"/>
          <w:rtl/>
        </w:rPr>
        <w:t>של</w:t>
      </w:r>
      <w:r w:rsidRPr="00C86D28">
        <w:t xml:space="preserve"> </w:t>
      </w:r>
      <w:r w:rsidRPr="00C86D28">
        <w:rPr>
          <w:rFonts w:hint="cs"/>
          <w:rtl/>
        </w:rPr>
        <w:t>ציון</w:t>
      </w:r>
      <w:r w:rsidRPr="00C86D28">
        <w:t xml:space="preserve"> </w:t>
      </w:r>
      <w:r w:rsidRPr="00C86D28">
        <w:rPr>
          <w:rFonts w:hint="cs"/>
          <w:rtl/>
        </w:rPr>
        <w:t>משוקלל</w:t>
      </w:r>
      <w:r w:rsidRPr="00C86D28">
        <w:t xml:space="preserve"> </w:t>
      </w:r>
      <w:r w:rsidRPr="00C86D28">
        <w:rPr>
          <w:rFonts w:hint="cs"/>
          <w:rtl/>
        </w:rPr>
        <w:t>זהה</w:t>
      </w:r>
      <w:r w:rsidRPr="00C86D28">
        <w:t xml:space="preserve"> </w:t>
      </w:r>
      <w:r w:rsidRPr="00C86D28">
        <w:rPr>
          <w:rFonts w:hint="cs"/>
          <w:rtl/>
        </w:rPr>
        <w:t>לשני</w:t>
      </w:r>
      <w:r w:rsidRPr="00C86D28">
        <w:t xml:space="preserve"> </w:t>
      </w:r>
      <w:r w:rsidRPr="00C86D28">
        <w:rPr>
          <w:rFonts w:hint="cs"/>
          <w:rtl/>
        </w:rPr>
        <w:t>מציעים</w:t>
      </w:r>
      <w:r w:rsidRPr="00C86D28">
        <w:t xml:space="preserve"> </w:t>
      </w:r>
      <w:r w:rsidR="00A756B7">
        <w:rPr>
          <w:rFonts w:hint="cs"/>
          <w:rtl/>
        </w:rPr>
        <w:t xml:space="preserve">או יותר </w:t>
      </w:r>
      <w:r w:rsidRPr="00C86D28">
        <w:rPr>
          <w:rFonts w:hint="cs"/>
          <w:rtl/>
        </w:rPr>
        <w:t>שהשיגו</w:t>
      </w:r>
      <w:r w:rsidRPr="00C86D28">
        <w:t xml:space="preserve"> </w:t>
      </w:r>
      <w:r w:rsidRPr="00C86D28">
        <w:rPr>
          <w:rFonts w:hint="cs"/>
          <w:rtl/>
        </w:rPr>
        <w:t>את</w:t>
      </w:r>
      <w:r w:rsidRPr="00C86D28">
        <w:t xml:space="preserve"> </w:t>
      </w:r>
      <w:r w:rsidRPr="00C86D28">
        <w:rPr>
          <w:rFonts w:hint="cs"/>
          <w:rtl/>
        </w:rPr>
        <w:t>התוצאה</w:t>
      </w:r>
      <w:r w:rsidRPr="00C86D28">
        <w:t xml:space="preserve"> </w:t>
      </w:r>
      <w:r w:rsidRPr="00C86D28">
        <w:rPr>
          <w:rFonts w:hint="cs"/>
          <w:rtl/>
        </w:rPr>
        <w:t>הגבוהה</w:t>
      </w:r>
      <w:r w:rsidRPr="00C86D28">
        <w:t xml:space="preserve"> </w:t>
      </w:r>
      <w:r w:rsidRPr="00C86D28">
        <w:rPr>
          <w:rFonts w:hint="cs"/>
          <w:rtl/>
        </w:rPr>
        <w:t>ביותר</w:t>
      </w:r>
      <w:r w:rsidR="00103957">
        <w:rPr>
          <w:rFonts w:hint="cs"/>
          <w:rtl/>
        </w:rPr>
        <w:t>,</w:t>
      </w:r>
      <w:r w:rsidR="00A756B7">
        <w:rPr>
          <w:rFonts w:hint="cs"/>
          <w:rtl/>
        </w:rPr>
        <w:t xml:space="preserve"> רשאית ועדת המכרזים לערוך מו"מ </w:t>
      </w:r>
      <w:proofErr w:type="spellStart"/>
      <w:r w:rsidR="00A756B7">
        <w:rPr>
          <w:rFonts w:hint="cs"/>
          <w:rtl/>
        </w:rPr>
        <w:t>ותיחור</w:t>
      </w:r>
      <w:proofErr w:type="spellEnd"/>
      <w:r w:rsidR="00A756B7">
        <w:rPr>
          <w:rFonts w:hint="cs"/>
          <w:rtl/>
        </w:rPr>
        <w:t xml:space="preserve"> נוסף בין המציעים עד לקבלת מציע בעל ציון משוקלל גבוה ביותר</w:t>
      </w:r>
      <w:r w:rsidRPr="00C86D28">
        <w:t>.</w:t>
      </w:r>
    </w:p>
    <w:p w14:paraId="4484443D" w14:textId="51680EE6" w:rsidR="00DC0E00" w:rsidRPr="00C86D28" w:rsidRDefault="00DC0E00" w:rsidP="00CF680F">
      <w:pPr>
        <w:pStyle w:val="affa"/>
        <w:numPr>
          <w:ilvl w:val="4"/>
          <w:numId w:val="27"/>
        </w:numPr>
        <w:spacing w:after="120" w:line="276" w:lineRule="auto"/>
        <w:contextualSpacing w:val="0"/>
        <w:rPr>
          <w:rtl/>
        </w:rPr>
      </w:pPr>
      <w:r w:rsidRPr="00C86D28">
        <w:rPr>
          <w:rtl/>
        </w:rPr>
        <w:t>אין באמור לעיל כדי לגרוע מכלליות שיקוליו של המנהל האזרחי.</w:t>
      </w:r>
    </w:p>
    <w:p w14:paraId="213AB838" w14:textId="77777777" w:rsidR="0069113B" w:rsidRPr="00C86D28" w:rsidRDefault="0069113B" w:rsidP="00CF680F">
      <w:pPr>
        <w:pStyle w:val="affa"/>
        <w:numPr>
          <w:ilvl w:val="2"/>
          <w:numId w:val="27"/>
        </w:numPr>
        <w:spacing w:after="120" w:line="276" w:lineRule="auto"/>
        <w:contextualSpacing w:val="0"/>
        <w:rPr>
          <w:rtl/>
        </w:rPr>
      </w:pPr>
      <w:r w:rsidRPr="00C86D28">
        <w:rPr>
          <w:rtl/>
        </w:rPr>
        <w:t>ה</w:t>
      </w:r>
      <w:r w:rsidR="00DF44E7">
        <w:rPr>
          <w:rFonts w:hint="cs"/>
          <w:rtl/>
        </w:rPr>
        <w:t>לקוח</w:t>
      </w:r>
      <w:r w:rsidRPr="00C86D28">
        <w:rPr>
          <w:rtl/>
        </w:rPr>
        <w:t xml:space="preserve"> רשאי לקבל פרטים נוספים והבהרות בנושאים כספיים ומקצועיים מכל אחד </w:t>
      </w:r>
      <w:r w:rsidR="007120D2">
        <w:rPr>
          <w:rFonts w:hint="cs"/>
          <w:rtl/>
        </w:rPr>
        <w:t xml:space="preserve"> </w:t>
      </w:r>
      <w:r w:rsidRPr="00C86D28">
        <w:rPr>
          <w:rtl/>
        </w:rPr>
        <w:t>מ</w:t>
      </w:r>
      <w:r w:rsidR="00D72182">
        <w:rPr>
          <w:rtl/>
        </w:rPr>
        <w:t>הספק</w:t>
      </w:r>
      <w:r w:rsidRPr="00C86D28">
        <w:rPr>
          <w:rtl/>
        </w:rPr>
        <w:t>ים אף לאחר פתיחת ההצעות.</w:t>
      </w:r>
    </w:p>
    <w:p w14:paraId="64BA10F0" w14:textId="77777777" w:rsidR="0069113B" w:rsidRPr="00C86D28" w:rsidRDefault="0069113B" w:rsidP="00CF680F">
      <w:pPr>
        <w:pStyle w:val="affa"/>
        <w:numPr>
          <w:ilvl w:val="2"/>
          <w:numId w:val="27"/>
        </w:numPr>
        <w:spacing w:after="120" w:line="276" w:lineRule="auto"/>
        <w:contextualSpacing w:val="0"/>
        <w:rPr>
          <w:rtl/>
        </w:rPr>
      </w:pPr>
      <w:r w:rsidRPr="00C86D28">
        <w:rPr>
          <w:rtl/>
        </w:rPr>
        <w:t>ה</w:t>
      </w:r>
      <w:r w:rsidR="00DF44E7">
        <w:rPr>
          <w:rFonts w:hint="cs"/>
          <w:rtl/>
        </w:rPr>
        <w:t>לקוח</w:t>
      </w:r>
      <w:r w:rsidRPr="00C86D28">
        <w:rPr>
          <w:rtl/>
        </w:rPr>
        <w:t xml:space="preserve"> יהיה רשאי לבחור ביותר מזוכה אחד במכרז ולפצל את העבודות או השירותים</w:t>
      </w:r>
      <w:r w:rsidRPr="00C86D28">
        <w:rPr>
          <w:rFonts w:hint="cs"/>
          <w:rtl/>
        </w:rPr>
        <w:t xml:space="preserve"> </w:t>
      </w:r>
      <w:r w:rsidRPr="00C86D28">
        <w:rPr>
          <w:rtl/>
        </w:rPr>
        <w:t>מושא המכרז בין הזוכים שייבחרו. למען הסר ספ</w:t>
      </w:r>
      <w:r w:rsidRPr="00C86D28">
        <w:rPr>
          <w:rFonts w:hint="cs"/>
          <w:rtl/>
        </w:rPr>
        <w:t>ק</w:t>
      </w:r>
      <w:r w:rsidRPr="00C86D28">
        <w:rPr>
          <w:rtl/>
        </w:rPr>
        <w:t xml:space="preserve">: במסגרת הליך בחירת הזוכה במכרז יהיה המנהל רשאי שלא לעבור לשלבים מתקדמים של בחירת הזוכה ולהכריז על כלל </w:t>
      </w:r>
      <w:r w:rsidR="00D72182">
        <w:rPr>
          <w:rtl/>
        </w:rPr>
        <w:t>הספק</w:t>
      </w:r>
      <w:r w:rsidRPr="00C86D28">
        <w:rPr>
          <w:rtl/>
        </w:rPr>
        <w:t>ים שעמדו בתנאי הסף כזוכים. בחר המנהל ביותר מזוכה אחד, יפצל את כלל העבודות או השירותים במסגרת המכרז בין הזוכים באופן שיבטיח את מרב היתרונות למנהל. בכלל זה יהיה המנהל רשאי לפצל את העבודות או השירותים בין הזוכים באופן סיבובי או עפ״י כל קנה מידה שיראה לנכון.</w:t>
      </w:r>
    </w:p>
    <w:p w14:paraId="1F20B66F" w14:textId="0308667B" w:rsidR="00EF21AB" w:rsidRPr="00C86D28" w:rsidRDefault="00EF21AB" w:rsidP="00CF680F">
      <w:pPr>
        <w:pStyle w:val="affa"/>
        <w:numPr>
          <w:ilvl w:val="2"/>
          <w:numId w:val="27"/>
        </w:numPr>
        <w:spacing w:after="120" w:line="276" w:lineRule="auto"/>
        <w:contextualSpacing w:val="0"/>
        <w:rPr>
          <w:rtl/>
        </w:rPr>
      </w:pPr>
      <w:r w:rsidRPr="00C86D28">
        <w:rPr>
          <w:rtl/>
        </w:rPr>
        <w:t xml:space="preserve">הערבות </w:t>
      </w:r>
      <w:r w:rsidR="008E2AB2">
        <w:rPr>
          <w:rFonts w:hint="cs"/>
          <w:rtl/>
        </w:rPr>
        <w:t>תשוחרר</w:t>
      </w:r>
      <w:r w:rsidR="008E2AB2" w:rsidRPr="00C86D28">
        <w:rPr>
          <w:rtl/>
        </w:rPr>
        <w:t xml:space="preserve"> </w:t>
      </w:r>
      <w:r w:rsidRPr="00C86D28">
        <w:rPr>
          <w:rtl/>
        </w:rPr>
        <w:t xml:space="preserve">למציע אשר הצעתו לא תתקבל על ידי </w:t>
      </w:r>
      <w:proofErr w:type="spellStart"/>
      <w:r w:rsidRPr="00C86D28">
        <w:rPr>
          <w:rtl/>
        </w:rPr>
        <w:t>המינהל</w:t>
      </w:r>
      <w:proofErr w:type="spellEnd"/>
      <w:r w:rsidRPr="00C86D28">
        <w:rPr>
          <w:rtl/>
        </w:rPr>
        <w:t xml:space="preserve"> עד </w:t>
      </w:r>
      <w:r w:rsidR="006B0C8E">
        <w:rPr>
          <w:rFonts w:hint="cs"/>
          <w:rtl/>
        </w:rPr>
        <w:t>9</w:t>
      </w:r>
      <w:r w:rsidRPr="00C86D28">
        <w:rPr>
          <w:rtl/>
        </w:rPr>
        <w:t>0 יום מן המועד האחרון להגשת הצעות, ולמציע אשר הצעתו נתקבלה - בעת החתימה על ההסכם והמצאת ערבות</w:t>
      </w:r>
      <w:r w:rsidR="008E2AB2">
        <w:rPr>
          <w:rFonts w:hint="cs"/>
          <w:rtl/>
        </w:rPr>
        <w:t xml:space="preserve"> ביצוע</w:t>
      </w:r>
      <w:r w:rsidRPr="00C86D28">
        <w:rPr>
          <w:rtl/>
        </w:rPr>
        <w:t xml:space="preserve"> בהתאם לתנאי ההסכם.</w:t>
      </w:r>
    </w:p>
    <w:p w14:paraId="45037453" w14:textId="74503720" w:rsidR="00EF21AB" w:rsidRPr="00C86D28" w:rsidRDefault="00EF21AB" w:rsidP="00CF680F">
      <w:pPr>
        <w:pStyle w:val="affa"/>
        <w:numPr>
          <w:ilvl w:val="2"/>
          <w:numId w:val="27"/>
        </w:numPr>
        <w:spacing w:after="120" w:line="276" w:lineRule="auto"/>
        <w:contextualSpacing w:val="0"/>
        <w:rPr>
          <w:rtl/>
        </w:rPr>
      </w:pPr>
      <w:r w:rsidRPr="00C86D28">
        <w:rPr>
          <w:rtl/>
        </w:rPr>
        <w:lastRenderedPageBreak/>
        <w:t xml:space="preserve">מבלי לגרוע מכל סעד אחר הנתון </w:t>
      </w:r>
      <w:proofErr w:type="spellStart"/>
      <w:r w:rsidRPr="00C86D28">
        <w:rPr>
          <w:rtl/>
        </w:rPr>
        <w:t>למינהל</w:t>
      </w:r>
      <w:proofErr w:type="spellEnd"/>
      <w:r w:rsidRPr="00C86D28">
        <w:rPr>
          <w:rtl/>
        </w:rPr>
        <w:t xml:space="preserve"> האזרחי בכל דין, תהא הצעת </w:t>
      </w:r>
      <w:r w:rsidR="00D72182">
        <w:rPr>
          <w:rtl/>
        </w:rPr>
        <w:t>הספק</w:t>
      </w:r>
      <w:r w:rsidRPr="00C86D28">
        <w:rPr>
          <w:rtl/>
        </w:rPr>
        <w:t xml:space="preserve"> בט</w:t>
      </w:r>
      <w:r w:rsidR="008327D0">
        <w:rPr>
          <w:rFonts w:hint="cs"/>
          <w:rtl/>
        </w:rPr>
        <w:t>ב</w:t>
      </w:r>
      <w:r w:rsidRPr="00C86D28">
        <w:rPr>
          <w:rtl/>
        </w:rPr>
        <w:t xml:space="preserve">לה והערבות </w:t>
      </w:r>
      <w:r w:rsidR="00073366" w:rsidRPr="00C86D28">
        <w:rPr>
          <w:rtl/>
        </w:rPr>
        <w:t>ש</w:t>
      </w:r>
      <w:r w:rsidR="00073366">
        <w:rPr>
          <w:rFonts w:hint="cs"/>
          <w:rtl/>
        </w:rPr>
        <w:t>הגיש</w:t>
      </w:r>
      <w:r w:rsidR="00073366" w:rsidRPr="00C86D28">
        <w:rPr>
          <w:rtl/>
        </w:rPr>
        <w:t xml:space="preserve"> </w:t>
      </w:r>
      <w:r w:rsidRPr="00C86D28">
        <w:rPr>
          <w:rtl/>
        </w:rPr>
        <w:t>תחולט במלואה כפיצויים מוסכמים בכל אחד מן המקרים הבאים:</w:t>
      </w:r>
    </w:p>
    <w:p w14:paraId="3092703E" w14:textId="77777777" w:rsidR="00EF21AB" w:rsidRPr="00C86D28" w:rsidRDefault="00EF21AB" w:rsidP="00CF680F">
      <w:pPr>
        <w:pStyle w:val="affa"/>
        <w:numPr>
          <w:ilvl w:val="2"/>
          <w:numId w:val="27"/>
        </w:numPr>
        <w:spacing w:after="120" w:line="276" w:lineRule="auto"/>
        <w:contextualSpacing w:val="0"/>
        <w:rPr>
          <w:rtl/>
        </w:rPr>
      </w:pPr>
      <w:r w:rsidRPr="00C86D28">
        <w:rPr>
          <w:rtl/>
        </w:rPr>
        <w:t xml:space="preserve">אם חזר בו מציע מהצעתו או מכל חלק ממנה בכל צורה שהיא </w:t>
      </w:r>
      <w:r w:rsidR="00103B13" w:rsidRPr="00C86D28">
        <w:rPr>
          <w:rFonts w:hint="cs"/>
          <w:rtl/>
        </w:rPr>
        <w:t>.</w:t>
      </w:r>
    </w:p>
    <w:p w14:paraId="7CE8B710" w14:textId="77777777" w:rsidR="000D6389" w:rsidRDefault="00EF21AB" w:rsidP="00CF680F">
      <w:pPr>
        <w:pStyle w:val="affa"/>
        <w:numPr>
          <w:ilvl w:val="2"/>
          <w:numId w:val="27"/>
        </w:numPr>
        <w:spacing w:after="120" w:line="276" w:lineRule="auto"/>
        <w:contextualSpacing w:val="0"/>
        <w:rPr>
          <w:rtl/>
        </w:rPr>
      </w:pPr>
      <w:r w:rsidRPr="00C86D28">
        <w:rPr>
          <w:rtl/>
        </w:rPr>
        <w:t>אם סרב מציע למלא את התחייבויותיו בהתאם להצעה או בהתאם לתנאי המכרז</w:t>
      </w:r>
      <w:r w:rsidR="00D72182">
        <w:rPr>
          <w:rFonts w:hint="cs"/>
          <w:rtl/>
        </w:rPr>
        <w:t>.</w:t>
      </w:r>
    </w:p>
    <w:p w14:paraId="06C3D807" w14:textId="77777777" w:rsidR="000D6389" w:rsidRDefault="00EF21AB" w:rsidP="00CF680F">
      <w:pPr>
        <w:pStyle w:val="affa"/>
        <w:numPr>
          <w:ilvl w:val="2"/>
          <w:numId w:val="27"/>
        </w:numPr>
        <w:spacing w:after="120" w:line="276" w:lineRule="auto"/>
        <w:contextualSpacing w:val="0"/>
        <w:rPr>
          <w:rtl/>
        </w:rPr>
      </w:pPr>
      <w:r w:rsidRPr="00C86D28">
        <w:rPr>
          <w:rtl/>
        </w:rPr>
        <w:t>אם נתקבלה הצעה, ו</w:t>
      </w:r>
      <w:r w:rsidR="00D72182">
        <w:rPr>
          <w:rtl/>
        </w:rPr>
        <w:t>הספק</w:t>
      </w:r>
      <w:r w:rsidRPr="00C86D28">
        <w:rPr>
          <w:rtl/>
        </w:rPr>
        <w:t xml:space="preserve"> לא חתם על ההסכם בתוך </w:t>
      </w:r>
      <w:r w:rsidR="00251F7E">
        <w:rPr>
          <w:rFonts w:hint="cs"/>
          <w:rtl/>
        </w:rPr>
        <w:t>14</w:t>
      </w:r>
      <w:r w:rsidR="00251F7E" w:rsidRPr="00C86D28">
        <w:rPr>
          <w:rtl/>
        </w:rPr>
        <w:t xml:space="preserve"> </w:t>
      </w:r>
      <w:r w:rsidRPr="00C86D28">
        <w:rPr>
          <w:rtl/>
        </w:rPr>
        <w:t xml:space="preserve">ימים מן המועד בו הודיע לו </w:t>
      </w:r>
      <w:r w:rsidR="00950D45" w:rsidRPr="00C86D28">
        <w:rPr>
          <w:rFonts w:hint="cs"/>
          <w:rtl/>
        </w:rPr>
        <w:t>המנהל</w:t>
      </w:r>
      <w:r w:rsidRPr="00C86D28">
        <w:rPr>
          <w:rtl/>
        </w:rPr>
        <w:t xml:space="preserve"> על זכייתו במכרז</w:t>
      </w:r>
      <w:r w:rsidR="00103B13" w:rsidRPr="00C86D28">
        <w:rPr>
          <w:rFonts w:hint="cs"/>
          <w:rtl/>
        </w:rPr>
        <w:t>.</w:t>
      </w:r>
    </w:p>
    <w:p w14:paraId="224337B9" w14:textId="0DF0B903" w:rsidR="000D6389" w:rsidRDefault="00EF21AB" w:rsidP="00CF680F">
      <w:pPr>
        <w:pStyle w:val="affa"/>
        <w:numPr>
          <w:ilvl w:val="2"/>
          <w:numId w:val="27"/>
        </w:numPr>
        <w:spacing w:after="120" w:line="276" w:lineRule="auto"/>
        <w:contextualSpacing w:val="0"/>
      </w:pPr>
      <w:r w:rsidRPr="00C86D28">
        <w:rPr>
          <w:rtl/>
        </w:rPr>
        <w:t xml:space="preserve">אם נתקבלה הצעה, ועד למועד חתימת ההסכם לא ביצע </w:t>
      </w:r>
      <w:r w:rsidR="00D72182">
        <w:rPr>
          <w:rtl/>
        </w:rPr>
        <w:t>הספק</w:t>
      </w:r>
      <w:r w:rsidRPr="00C86D28">
        <w:rPr>
          <w:rtl/>
        </w:rPr>
        <w:t xml:space="preserve"> פעולות או מסר מסמכים ונכסים אשר ההסכם דורש כי יבוצעו או יימסרו בעת חתימת ההסכם או עד לאותו מועד</w:t>
      </w:r>
      <w:r w:rsidR="00A3798E">
        <w:rPr>
          <w:rFonts w:hint="cs"/>
          <w:rtl/>
        </w:rPr>
        <w:t xml:space="preserve"> </w:t>
      </w:r>
      <w:r w:rsidRPr="00C86D28">
        <w:rPr>
          <w:rtl/>
        </w:rPr>
        <w:t xml:space="preserve">(כגון מסירת ערבות בנקאית או </w:t>
      </w:r>
      <w:r w:rsidR="00316EA4">
        <w:rPr>
          <w:rFonts w:hint="cs"/>
          <w:rtl/>
        </w:rPr>
        <w:t>אישור קיום ביטוחי</w:t>
      </w:r>
      <w:r w:rsidRPr="00C86D28">
        <w:rPr>
          <w:rtl/>
        </w:rPr>
        <w:t>).</w:t>
      </w:r>
    </w:p>
    <w:p w14:paraId="07BD6A02" w14:textId="77777777" w:rsidR="000D6389" w:rsidRDefault="00A3798E" w:rsidP="00CF680F">
      <w:pPr>
        <w:pStyle w:val="affa"/>
        <w:numPr>
          <w:ilvl w:val="2"/>
          <w:numId w:val="27"/>
        </w:numPr>
        <w:spacing w:after="120" w:line="276" w:lineRule="auto"/>
        <w:contextualSpacing w:val="0"/>
        <w:rPr>
          <w:rtl/>
        </w:rPr>
      </w:pPr>
      <w:r>
        <w:rPr>
          <w:rFonts w:hint="cs"/>
          <w:rtl/>
        </w:rPr>
        <w:t xml:space="preserve">אם </w:t>
      </w:r>
      <w:proofErr w:type="spellStart"/>
      <w:r>
        <w:rPr>
          <w:rFonts w:hint="cs"/>
          <w:rtl/>
        </w:rPr>
        <w:t>נתברר</w:t>
      </w:r>
      <w:proofErr w:type="spellEnd"/>
      <w:r>
        <w:rPr>
          <w:rFonts w:hint="cs"/>
          <w:rtl/>
        </w:rPr>
        <w:t xml:space="preserve"> כי המציע הציג בהצעתו מידע מהותי שקרי או בלתי מדויק או אם </w:t>
      </w:r>
      <w:proofErr w:type="spellStart"/>
      <w:r>
        <w:rPr>
          <w:rFonts w:hint="cs"/>
          <w:rtl/>
        </w:rPr>
        <w:t>נתברר</w:t>
      </w:r>
      <w:proofErr w:type="spellEnd"/>
      <w:r>
        <w:rPr>
          <w:rFonts w:hint="cs"/>
          <w:rtl/>
        </w:rPr>
        <w:t xml:space="preserve"> כי המציע נהג במרמה או בחוסר ניקיון כפיים.</w:t>
      </w:r>
    </w:p>
    <w:p w14:paraId="0898923E" w14:textId="278430E7" w:rsidR="00EF21AB" w:rsidRPr="00C86D28" w:rsidRDefault="00EF21AB" w:rsidP="00CF680F">
      <w:pPr>
        <w:pStyle w:val="affa"/>
        <w:numPr>
          <w:ilvl w:val="2"/>
          <w:numId w:val="27"/>
        </w:numPr>
        <w:spacing w:after="120" w:line="276" w:lineRule="auto"/>
        <w:contextualSpacing w:val="0"/>
        <w:rPr>
          <w:rtl/>
        </w:rPr>
      </w:pPr>
      <w:r w:rsidRPr="00C86D28">
        <w:rPr>
          <w:rtl/>
        </w:rPr>
        <w:t xml:space="preserve">מציע שלא </w:t>
      </w:r>
      <w:r w:rsidR="006549E8">
        <w:rPr>
          <w:rFonts w:hint="cs"/>
          <w:rtl/>
        </w:rPr>
        <w:t>יגיש ערבות הצעה</w:t>
      </w:r>
      <w:r w:rsidR="00FF77DF">
        <w:rPr>
          <w:rFonts w:hint="cs"/>
          <w:rtl/>
        </w:rPr>
        <w:t xml:space="preserve"> תוך 7 ימי עבודה ממועד הדרישה </w:t>
      </w:r>
      <w:r w:rsidRPr="00C86D28">
        <w:rPr>
          <w:rtl/>
        </w:rPr>
        <w:t xml:space="preserve"> - </w:t>
      </w:r>
      <w:r w:rsidRPr="001D2273">
        <w:rPr>
          <w:b/>
          <w:bCs/>
          <w:u w:val="single"/>
          <w:rtl/>
        </w:rPr>
        <w:t>הצעתו תיפסל.</w:t>
      </w:r>
    </w:p>
    <w:p w14:paraId="602EFAE3" w14:textId="77777777" w:rsidR="00F15E64" w:rsidRPr="00C86D28" w:rsidRDefault="00F15E64" w:rsidP="00CF680F">
      <w:pPr>
        <w:pStyle w:val="affa"/>
        <w:numPr>
          <w:ilvl w:val="2"/>
          <w:numId w:val="27"/>
        </w:numPr>
        <w:spacing w:after="120" w:line="276" w:lineRule="auto"/>
        <w:contextualSpacing w:val="0"/>
        <w:rPr>
          <w:rtl/>
        </w:rPr>
      </w:pPr>
      <w:bookmarkStart w:id="55" w:name="bookmark7"/>
      <w:r w:rsidRPr="00C86D28">
        <w:rPr>
          <w:rtl/>
        </w:rPr>
        <w:t>הבהרות נוספות והוראות הגשה</w:t>
      </w:r>
      <w:bookmarkEnd w:id="55"/>
      <w:r w:rsidR="0022783E" w:rsidRPr="00C86D28">
        <w:rPr>
          <w:rFonts w:hint="cs"/>
          <w:rtl/>
        </w:rPr>
        <w:t>:</w:t>
      </w:r>
    </w:p>
    <w:p w14:paraId="055BB04F" w14:textId="77777777" w:rsidR="00F15E64" w:rsidRPr="00C86D28" w:rsidRDefault="0022783E" w:rsidP="00CF680F">
      <w:pPr>
        <w:pStyle w:val="affa"/>
        <w:numPr>
          <w:ilvl w:val="3"/>
          <w:numId w:val="27"/>
        </w:numPr>
        <w:spacing w:after="120" w:line="276" w:lineRule="auto"/>
        <w:contextualSpacing w:val="0"/>
        <w:rPr>
          <w:rFonts w:eastAsia="David"/>
          <w:rtl/>
        </w:rPr>
      </w:pPr>
      <w:r w:rsidRPr="00C86D28">
        <w:rPr>
          <w:rFonts w:eastAsia="David"/>
          <w:rtl/>
        </w:rPr>
        <w:t>ביצוע</w:t>
      </w:r>
      <w:r w:rsidRPr="00C86D28">
        <w:rPr>
          <w:rFonts w:eastAsia="David" w:hint="cs"/>
          <w:rtl/>
        </w:rPr>
        <w:t xml:space="preserve"> </w:t>
      </w:r>
      <w:r w:rsidR="00F15E64" w:rsidRPr="00C86D28">
        <w:rPr>
          <w:rFonts w:eastAsia="David"/>
          <w:rtl/>
        </w:rPr>
        <w:t>העבודה או מתן השירותים</w:t>
      </w:r>
      <w:r w:rsidR="00A3798E">
        <w:rPr>
          <w:rFonts w:eastAsia="David" w:hint="cs"/>
          <w:rtl/>
        </w:rPr>
        <w:t>, כולם או חלקם,</w:t>
      </w:r>
      <w:r w:rsidR="00F15E64" w:rsidRPr="00C86D28">
        <w:rPr>
          <w:rFonts w:eastAsia="David"/>
          <w:rtl/>
        </w:rPr>
        <w:t xml:space="preserve"> </w:t>
      </w:r>
      <w:r w:rsidR="00A3798E">
        <w:rPr>
          <w:rFonts w:eastAsia="David" w:hint="cs"/>
          <w:rtl/>
        </w:rPr>
        <w:t>עשוי להתבצע</w:t>
      </w:r>
      <w:r w:rsidR="00A3798E" w:rsidRPr="00C86D28">
        <w:rPr>
          <w:rFonts w:eastAsia="David"/>
          <w:rtl/>
        </w:rPr>
        <w:t xml:space="preserve"> </w:t>
      </w:r>
      <w:r w:rsidR="00F15E64" w:rsidRPr="00C86D28">
        <w:rPr>
          <w:rFonts w:eastAsia="David"/>
          <w:rtl/>
        </w:rPr>
        <w:t xml:space="preserve">בשטחי </w:t>
      </w:r>
      <w:proofErr w:type="spellStart"/>
      <w:r w:rsidR="00F15E64" w:rsidRPr="00C86D28">
        <w:rPr>
          <w:rFonts w:eastAsia="David"/>
          <w:rtl/>
        </w:rPr>
        <w:t>איו׳ש</w:t>
      </w:r>
      <w:proofErr w:type="spellEnd"/>
      <w:r w:rsidR="00F15E64" w:rsidRPr="00C86D28">
        <w:rPr>
          <w:rFonts w:eastAsia="David"/>
          <w:rtl/>
        </w:rPr>
        <w:t>, ויש בהם אלמנט של סיכון לביטחון האישי של מבצעי העבודה, כולל במהלך הנסיעות למקומות השונים בהם יינתן השירות או תבוצע העבודה. מצד המנהל לא יינתנו שירותי ליווי או אבטחה כלשהם לזוכה או לעובדים מטעמו.</w:t>
      </w:r>
    </w:p>
    <w:p w14:paraId="29877202" w14:textId="77777777" w:rsidR="00F15E64" w:rsidRPr="00D97E79" w:rsidRDefault="00F15E64" w:rsidP="00CF680F">
      <w:pPr>
        <w:pStyle w:val="affa"/>
        <w:numPr>
          <w:ilvl w:val="3"/>
          <w:numId w:val="27"/>
        </w:numPr>
        <w:spacing w:after="120" w:line="276" w:lineRule="auto"/>
        <w:contextualSpacing w:val="0"/>
        <w:rPr>
          <w:rFonts w:eastAsia="David"/>
        </w:rPr>
      </w:pPr>
      <w:r w:rsidRPr="00C86D28">
        <w:rPr>
          <w:rFonts w:eastAsia="David"/>
          <w:rtl/>
        </w:rPr>
        <w:t xml:space="preserve">כדי להשתתף במכרז, יש למלא את כל הפרטים החסרים במכתב ההצעה המופנה אל </w:t>
      </w:r>
      <w:r w:rsidR="00950D45" w:rsidRPr="00C86D28">
        <w:rPr>
          <w:rFonts w:eastAsia="David" w:hint="cs"/>
          <w:rtl/>
        </w:rPr>
        <w:t>המנהל</w:t>
      </w:r>
      <w:r w:rsidRPr="00C86D28">
        <w:rPr>
          <w:rFonts w:eastAsia="David"/>
          <w:rtl/>
        </w:rPr>
        <w:t xml:space="preserve">, לחתום על המכתב (לרבות חותמת חברה או פעולה אחרת הנדרשת על מנת לחייב את </w:t>
      </w:r>
      <w:r w:rsidR="00D72182">
        <w:rPr>
          <w:rFonts w:eastAsia="David"/>
          <w:rtl/>
        </w:rPr>
        <w:t>הספק</w:t>
      </w:r>
      <w:r w:rsidRPr="00C86D28">
        <w:rPr>
          <w:rFonts w:eastAsia="David"/>
          <w:rtl/>
        </w:rPr>
        <w:t xml:space="preserve">) ולהחתים עורך דין על הצהרה כי החתימה על ההצעה מחייבת את </w:t>
      </w:r>
      <w:r w:rsidR="00D72182">
        <w:rPr>
          <w:rFonts w:eastAsia="David"/>
          <w:rtl/>
        </w:rPr>
        <w:t>הספק</w:t>
      </w:r>
      <w:r w:rsidRPr="00C86D28">
        <w:rPr>
          <w:rFonts w:eastAsia="David"/>
          <w:rtl/>
        </w:rPr>
        <w:t xml:space="preserve"> לעניין ההצעה ולעניין </w:t>
      </w:r>
      <w:r w:rsidRPr="00D97E79">
        <w:rPr>
          <w:rFonts w:eastAsia="David"/>
          <w:rtl/>
        </w:rPr>
        <w:t>ההתקשרות בהסכם נשוא המכרז שבנדון.</w:t>
      </w:r>
    </w:p>
    <w:p w14:paraId="4C2D901E" w14:textId="19807847" w:rsidR="009918AA" w:rsidRPr="007A4F88" w:rsidRDefault="007C3176" w:rsidP="007A4F88">
      <w:pPr>
        <w:pStyle w:val="affa"/>
        <w:numPr>
          <w:ilvl w:val="3"/>
          <w:numId w:val="27"/>
        </w:numPr>
        <w:spacing w:after="120" w:line="276" w:lineRule="auto"/>
        <w:contextualSpacing w:val="0"/>
        <w:rPr>
          <w:rFonts w:eastAsia="David"/>
          <w:rtl/>
        </w:rPr>
      </w:pPr>
      <w:r w:rsidRPr="007A4F88">
        <w:rPr>
          <w:rFonts w:eastAsia="David" w:hint="cs"/>
          <w:rtl/>
        </w:rPr>
        <w:t>כאמור בתנאי הסף, ב</w:t>
      </w:r>
      <w:r w:rsidR="009918AA" w:rsidRPr="007A4F88">
        <w:rPr>
          <w:rFonts w:eastAsia="David"/>
          <w:rtl/>
        </w:rPr>
        <w:t>כדי להשתתף במכרז</w:t>
      </w:r>
      <w:r w:rsidR="009918AA" w:rsidRPr="007A4F88">
        <w:rPr>
          <w:rFonts w:eastAsia="David" w:hint="cs"/>
          <w:rtl/>
        </w:rPr>
        <w:t xml:space="preserve"> יש להירשם לכנס ספקים שייערך בתאריך </w:t>
      </w:r>
      <w:r w:rsidR="000876D7" w:rsidRPr="007A4F88">
        <w:rPr>
          <w:rFonts w:eastAsia="David"/>
        </w:rPr>
        <w:t xml:space="preserve"> </w:t>
      </w:r>
      <w:r w:rsidR="007A4F88" w:rsidRPr="007A4F88">
        <w:rPr>
          <w:rFonts w:eastAsia="David" w:hint="cs"/>
          <w:rtl/>
        </w:rPr>
        <w:t xml:space="preserve">9.4.2025 </w:t>
      </w:r>
      <w:r w:rsidR="000876D7" w:rsidRPr="007A4F88">
        <w:rPr>
          <w:rFonts w:eastAsia="David"/>
        </w:rPr>
        <w:t xml:space="preserve"> </w:t>
      </w:r>
      <w:r w:rsidR="00CF680F" w:rsidRPr="007A4F88">
        <w:rPr>
          <w:rFonts w:eastAsia="David" w:hint="cs"/>
          <w:rtl/>
        </w:rPr>
        <w:t xml:space="preserve">במשרדי המנהל האזרחי </w:t>
      </w:r>
      <w:proofErr w:type="spellStart"/>
      <w:r w:rsidR="00CF680F" w:rsidRPr="007A4F88">
        <w:rPr>
          <w:rFonts w:eastAsia="David" w:hint="cs"/>
          <w:rtl/>
        </w:rPr>
        <w:t>איו"ש</w:t>
      </w:r>
      <w:proofErr w:type="spellEnd"/>
      <w:r w:rsidR="00CF680F" w:rsidRPr="007A4F88">
        <w:rPr>
          <w:rFonts w:eastAsia="David" w:hint="cs"/>
          <w:rtl/>
        </w:rPr>
        <w:t>, סמוך ל</w:t>
      </w:r>
      <w:r w:rsidR="00D97E79" w:rsidRPr="007A4F88">
        <w:rPr>
          <w:rFonts w:eastAsia="David" w:hint="cs"/>
          <w:rtl/>
        </w:rPr>
        <w:t>בית-אל</w:t>
      </w:r>
      <w:r w:rsidR="009918AA" w:rsidRPr="007A4F88">
        <w:rPr>
          <w:rFonts w:eastAsia="David" w:hint="cs"/>
          <w:rtl/>
        </w:rPr>
        <w:t xml:space="preserve"> (בו יפורטו הבהרות דרישות טכניות של מסמכי המכרז</w:t>
      </w:r>
      <w:r w:rsidR="008F3577">
        <w:rPr>
          <w:rFonts w:eastAsia="David" w:hint="cs"/>
          <w:rtl/>
        </w:rPr>
        <w:t>)</w:t>
      </w:r>
      <w:r w:rsidR="009918AA" w:rsidRPr="007A4F88">
        <w:rPr>
          <w:rFonts w:eastAsia="David" w:hint="cs"/>
          <w:rtl/>
        </w:rPr>
        <w:t>. הרשמה לכנס אצל</w:t>
      </w:r>
      <w:r w:rsidR="000876D7" w:rsidRPr="007A4F88">
        <w:rPr>
          <w:rFonts w:eastAsia="David" w:hint="cs"/>
          <w:rtl/>
        </w:rPr>
        <w:t xml:space="preserve"> יצחק </w:t>
      </w:r>
      <w:proofErr w:type="spellStart"/>
      <w:r w:rsidR="000876D7" w:rsidRPr="007A4F88">
        <w:rPr>
          <w:rFonts w:eastAsia="David" w:hint="cs"/>
          <w:rtl/>
        </w:rPr>
        <w:t>בוכניק</w:t>
      </w:r>
      <w:proofErr w:type="spellEnd"/>
      <w:r w:rsidR="00CF680F" w:rsidRPr="007A4F88">
        <w:rPr>
          <w:rFonts w:hint="cs"/>
          <w:rtl/>
        </w:rPr>
        <w:t xml:space="preserve">, </w:t>
      </w:r>
      <w:r w:rsidR="009918AA" w:rsidRPr="007A4F88">
        <w:rPr>
          <w:rFonts w:hint="cs"/>
          <w:rtl/>
        </w:rPr>
        <w:t xml:space="preserve">במייל: </w:t>
      </w:r>
      <w:r w:rsidR="000876D7" w:rsidRPr="007A4F88">
        <w:rPr>
          <w:rFonts w:cs="Times New Roman"/>
        </w:rPr>
        <w:t>pmo@cvladm.gov.il</w:t>
      </w:r>
      <w:r w:rsidR="008D75DB" w:rsidRPr="007A4F88">
        <w:t xml:space="preserve"> </w:t>
      </w:r>
      <w:r w:rsidR="009918AA" w:rsidRPr="007A4F88">
        <w:rPr>
          <w:rFonts w:eastAsia="David" w:hint="cs"/>
          <w:rtl/>
        </w:rPr>
        <w:t xml:space="preserve"> </w:t>
      </w:r>
      <w:r w:rsidR="00CF680F" w:rsidRPr="007A4F88">
        <w:rPr>
          <w:rFonts w:eastAsia="David" w:hint="cs"/>
          <w:rtl/>
        </w:rPr>
        <w:t xml:space="preserve">   </w:t>
      </w:r>
      <w:r w:rsidR="009918AA" w:rsidRPr="007A4F88">
        <w:rPr>
          <w:rFonts w:eastAsia="David" w:hint="cs"/>
          <w:rtl/>
        </w:rPr>
        <w:t xml:space="preserve">עד למועד </w:t>
      </w:r>
      <w:r w:rsidR="007A4F88" w:rsidRPr="007A4F88">
        <w:rPr>
          <w:rFonts w:eastAsia="David" w:hint="cs"/>
          <w:rtl/>
        </w:rPr>
        <w:t>7.4.2025 בשעה 14:00</w:t>
      </w:r>
    </w:p>
    <w:p w14:paraId="3ADDB5CE" w14:textId="77777777" w:rsidR="00E30AF9" w:rsidRPr="009A28AB" w:rsidRDefault="00E30AF9" w:rsidP="00CF680F">
      <w:pPr>
        <w:pStyle w:val="affa"/>
        <w:numPr>
          <w:ilvl w:val="1"/>
          <w:numId w:val="27"/>
        </w:numPr>
        <w:spacing w:after="120" w:line="276" w:lineRule="auto"/>
        <w:contextualSpacing w:val="0"/>
        <w:outlineLvl w:val="0"/>
        <w:rPr>
          <w:b/>
          <w:bCs/>
          <w:u w:val="single"/>
        </w:rPr>
      </w:pPr>
      <w:bookmarkStart w:id="56" w:name="_Toc310251985"/>
      <w:bookmarkStart w:id="57" w:name="_Toc490461404"/>
      <w:r w:rsidRPr="009A28AB">
        <w:rPr>
          <w:b/>
          <w:bCs/>
          <w:u w:val="single"/>
          <w:rtl/>
        </w:rPr>
        <w:t>סיווג בטחוני</w:t>
      </w:r>
      <w:bookmarkEnd w:id="48"/>
      <w:bookmarkEnd w:id="49"/>
      <w:bookmarkEnd w:id="56"/>
      <w:bookmarkEnd w:id="57"/>
      <w:r w:rsidRPr="009A28AB">
        <w:rPr>
          <w:b/>
          <w:bCs/>
          <w:u w:val="single"/>
          <w:rtl/>
        </w:rPr>
        <w:t xml:space="preserve"> </w:t>
      </w:r>
    </w:p>
    <w:p w14:paraId="6694757A" w14:textId="77777777" w:rsidR="00E30AF9" w:rsidRPr="00C86D28" w:rsidRDefault="00E30AF9" w:rsidP="00CF680F">
      <w:pPr>
        <w:pStyle w:val="affa"/>
        <w:numPr>
          <w:ilvl w:val="2"/>
          <w:numId w:val="27"/>
        </w:numPr>
        <w:spacing w:after="120" w:line="276" w:lineRule="auto"/>
        <w:contextualSpacing w:val="0"/>
      </w:pPr>
      <w:r w:rsidRPr="00C86D28">
        <w:rPr>
          <w:rtl/>
        </w:rPr>
        <w:t xml:space="preserve">סיווג מסמכי הבקשה </w:t>
      </w:r>
    </w:p>
    <w:p w14:paraId="686BBAC2" w14:textId="77777777" w:rsidR="00E30AF9" w:rsidRPr="00C86D28" w:rsidRDefault="00E30AF9" w:rsidP="00CF680F">
      <w:pPr>
        <w:pStyle w:val="affa"/>
        <w:numPr>
          <w:ilvl w:val="3"/>
          <w:numId w:val="27"/>
        </w:numPr>
        <w:spacing w:after="120" w:line="276" w:lineRule="auto"/>
        <w:contextualSpacing w:val="0"/>
        <w:rPr>
          <w:rtl/>
        </w:rPr>
      </w:pPr>
      <w:r w:rsidRPr="00C86D28">
        <w:rPr>
          <w:rtl/>
        </w:rPr>
        <w:t>מפרט זה (וכן הצעות הספק וכל חומר נלווה אחר הקשור בבקשה זאת) מסווג</w:t>
      </w:r>
      <w:r w:rsidR="001C372E" w:rsidRPr="00C86D28">
        <w:rPr>
          <w:rFonts w:hint="cs"/>
          <w:rtl/>
        </w:rPr>
        <w:t xml:space="preserve"> </w:t>
      </w:r>
      <w:r w:rsidR="004C0D6C" w:rsidRPr="00C86D28">
        <w:rPr>
          <w:rFonts w:hint="cs"/>
          <w:rtl/>
        </w:rPr>
        <w:t>בלמ"ס</w:t>
      </w:r>
      <w:r w:rsidRPr="00C86D28">
        <w:rPr>
          <w:rtl/>
        </w:rPr>
        <w:t xml:space="preserve">. יש לטפל במפרט זה (ובכל המסמכים הנלווים, כולל הצעת הספק) עפ"י הנחיות </w:t>
      </w:r>
      <w:r w:rsidR="00D34387" w:rsidRPr="00C86D28">
        <w:rPr>
          <w:rFonts w:hint="cs"/>
          <w:rtl/>
        </w:rPr>
        <w:t>מנהא"ז</w:t>
      </w:r>
      <w:r w:rsidR="00D34387" w:rsidRPr="00C86D28">
        <w:rPr>
          <w:rtl/>
        </w:rPr>
        <w:t xml:space="preserve"> </w:t>
      </w:r>
      <w:r w:rsidRPr="00C86D28">
        <w:rPr>
          <w:rtl/>
        </w:rPr>
        <w:t>לגבי סיווג זה. עם סיום הפרויקט, או</w:t>
      </w:r>
      <w:r w:rsidR="00AB2A54" w:rsidRPr="00C86D28">
        <w:rPr>
          <w:rtl/>
        </w:rPr>
        <w:t xml:space="preserve"> קבלת הודעה מתאימה, יש להחזיר </w:t>
      </w:r>
      <w:proofErr w:type="spellStart"/>
      <w:r w:rsidR="00AB2A54" w:rsidRPr="00C86D28">
        <w:rPr>
          <w:rtl/>
        </w:rPr>
        <w:t>ל</w:t>
      </w:r>
      <w:r w:rsidRPr="00C86D28">
        <w:rPr>
          <w:rtl/>
        </w:rPr>
        <w:t>מ</w:t>
      </w:r>
      <w:r w:rsidR="00D34387" w:rsidRPr="00C86D28">
        <w:rPr>
          <w:rFonts w:hint="cs"/>
          <w:rtl/>
        </w:rPr>
        <w:t>נהא"ז</w:t>
      </w:r>
      <w:proofErr w:type="spellEnd"/>
      <w:r w:rsidRPr="00C86D28">
        <w:rPr>
          <w:rtl/>
        </w:rPr>
        <w:t xml:space="preserve"> את כל המסמכים הקשורים במפרט זה.</w:t>
      </w:r>
    </w:p>
    <w:p w14:paraId="07E8A4D5" w14:textId="77777777" w:rsidR="00E30AF9" w:rsidRPr="00D34680" w:rsidRDefault="00E30AF9" w:rsidP="00CF680F">
      <w:pPr>
        <w:pStyle w:val="affa"/>
        <w:numPr>
          <w:ilvl w:val="2"/>
          <w:numId w:val="27"/>
        </w:numPr>
        <w:spacing w:after="120" w:line="276" w:lineRule="auto"/>
        <w:contextualSpacing w:val="0"/>
        <w:rPr>
          <w:b/>
          <w:bCs/>
          <w:u w:val="single"/>
          <w:rtl/>
        </w:rPr>
      </w:pPr>
      <w:r w:rsidRPr="00D34680">
        <w:rPr>
          <w:b/>
          <w:bCs/>
          <w:u w:val="single"/>
          <w:rtl/>
        </w:rPr>
        <w:t>סיווג הפרויקט</w:t>
      </w:r>
    </w:p>
    <w:p w14:paraId="030838A1" w14:textId="77777777" w:rsidR="00E30AF9" w:rsidRPr="00C86D28" w:rsidRDefault="00E30AF9" w:rsidP="00CF680F">
      <w:pPr>
        <w:pStyle w:val="affa"/>
        <w:numPr>
          <w:ilvl w:val="3"/>
          <w:numId w:val="27"/>
        </w:numPr>
        <w:spacing w:after="120" w:line="276" w:lineRule="auto"/>
        <w:contextualSpacing w:val="0"/>
      </w:pPr>
      <w:r w:rsidRPr="00C86D28">
        <w:rPr>
          <w:rtl/>
        </w:rPr>
        <w:t xml:space="preserve">הפרויקט מסווג </w:t>
      </w:r>
      <w:r w:rsidR="004C0D6C" w:rsidRPr="00C86D28">
        <w:rPr>
          <w:rFonts w:hint="cs"/>
          <w:rtl/>
        </w:rPr>
        <w:t>בלמ"ס</w:t>
      </w:r>
      <w:r w:rsidRPr="00C86D28">
        <w:rPr>
          <w:rtl/>
        </w:rPr>
        <w:t>.</w:t>
      </w:r>
    </w:p>
    <w:p w14:paraId="6D712345" w14:textId="77777777" w:rsidR="005E2F02" w:rsidRPr="00C86D28" w:rsidRDefault="005E2F02" w:rsidP="00CF680F">
      <w:pPr>
        <w:pStyle w:val="affa"/>
        <w:numPr>
          <w:ilvl w:val="3"/>
          <w:numId w:val="27"/>
        </w:numPr>
        <w:spacing w:after="120" w:line="276" w:lineRule="auto"/>
        <w:contextualSpacing w:val="0"/>
      </w:pPr>
      <w:r w:rsidRPr="00C86D28">
        <w:rPr>
          <w:rtl/>
        </w:rPr>
        <w:t xml:space="preserve">הספק, האנשים שיועסקו מטעמו בפרויקט זה וכל מידע ומסמכים הקשורים בפרויקט יהיו בהתאם לסיווג זה, עפ"י הנחיות קב"ט </w:t>
      </w:r>
      <w:proofErr w:type="spellStart"/>
      <w:r w:rsidRPr="00C86D28">
        <w:rPr>
          <w:rtl/>
        </w:rPr>
        <w:t>משהב"ט</w:t>
      </w:r>
      <w:proofErr w:type="spellEnd"/>
      <w:r w:rsidRPr="00C86D28">
        <w:rPr>
          <w:rtl/>
        </w:rPr>
        <w:t xml:space="preserve"> </w:t>
      </w:r>
      <w:r w:rsidR="00003679">
        <w:rPr>
          <w:rFonts w:hint="cs"/>
          <w:rtl/>
        </w:rPr>
        <w:t xml:space="preserve"> - שמור</w:t>
      </w:r>
      <w:r w:rsidRPr="00C86D28">
        <w:rPr>
          <w:rFonts w:hint="cs"/>
          <w:rtl/>
        </w:rPr>
        <w:t>.</w:t>
      </w:r>
    </w:p>
    <w:p w14:paraId="28630369" w14:textId="77777777" w:rsidR="005E2F02" w:rsidRPr="00C86D28" w:rsidRDefault="005E2F02" w:rsidP="00CF680F">
      <w:pPr>
        <w:pStyle w:val="affa"/>
        <w:numPr>
          <w:ilvl w:val="3"/>
          <w:numId w:val="27"/>
        </w:numPr>
        <w:spacing w:after="120" w:line="276" w:lineRule="auto"/>
        <w:contextualSpacing w:val="0"/>
        <w:rPr>
          <w:rtl/>
        </w:rPr>
      </w:pPr>
      <w:r w:rsidRPr="00C86D28">
        <w:rPr>
          <w:rtl/>
        </w:rPr>
        <w:lastRenderedPageBreak/>
        <w:t>עם סיום הפרויקט, או סיום עבודת הספק בפרויקט מסיבה כלשהי, יחזיר הספק ל</w:t>
      </w:r>
      <w:r w:rsidR="00003679">
        <w:rPr>
          <w:rFonts w:hint="cs"/>
          <w:rtl/>
        </w:rPr>
        <w:t>מנהל האזרחי</w:t>
      </w:r>
      <w:r w:rsidRPr="00C86D28">
        <w:rPr>
          <w:rtl/>
        </w:rPr>
        <w:t xml:space="preserve"> כל מסמך או חומר אחר הקשור בפרויקט, כולל כל העותקים והגיבויים שלהם, וימחק את הנ"ל מכל מדיה מגנטית שברשותו.</w:t>
      </w:r>
    </w:p>
    <w:p w14:paraId="79868891" w14:textId="77777777" w:rsidR="00E30AF9" w:rsidRPr="009A28AB" w:rsidRDefault="00E30AF9" w:rsidP="00CF680F">
      <w:pPr>
        <w:pStyle w:val="affa"/>
        <w:numPr>
          <w:ilvl w:val="1"/>
          <w:numId w:val="27"/>
        </w:numPr>
        <w:spacing w:after="120" w:line="276" w:lineRule="auto"/>
        <w:contextualSpacing w:val="0"/>
        <w:outlineLvl w:val="0"/>
        <w:rPr>
          <w:b/>
          <w:bCs/>
          <w:u w:val="single"/>
          <w:rtl/>
        </w:rPr>
      </w:pPr>
      <w:bookmarkStart w:id="58" w:name="_Toc490461405"/>
      <w:r w:rsidRPr="009A28AB">
        <w:rPr>
          <w:b/>
          <w:bCs/>
          <w:u w:val="single"/>
          <w:rtl/>
        </w:rPr>
        <w:t>בטחון שדה</w:t>
      </w:r>
      <w:bookmarkEnd w:id="58"/>
    </w:p>
    <w:p w14:paraId="39321012" w14:textId="0A2A5B96" w:rsidR="00EF21AB" w:rsidRPr="00C86D28" w:rsidRDefault="00EF21AB" w:rsidP="00CF680F">
      <w:pPr>
        <w:pStyle w:val="affa"/>
        <w:numPr>
          <w:ilvl w:val="2"/>
          <w:numId w:val="27"/>
        </w:numPr>
        <w:spacing w:after="120" w:line="276" w:lineRule="auto"/>
        <w:contextualSpacing w:val="0"/>
        <w:rPr>
          <w:rtl/>
        </w:rPr>
      </w:pPr>
      <w:r w:rsidRPr="00C86D28">
        <w:rPr>
          <w:rtl/>
        </w:rPr>
        <w:t xml:space="preserve">נדרשת קבלת אישור יחידת ביטחון שדה בצה״ל להתקשרות עם </w:t>
      </w:r>
      <w:r w:rsidR="00D72182">
        <w:rPr>
          <w:rtl/>
        </w:rPr>
        <w:t>הספק</w:t>
      </w:r>
      <w:r w:rsidRPr="00C86D28">
        <w:rPr>
          <w:rtl/>
        </w:rPr>
        <w:t xml:space="preserve">. הפנייה ליחידת ביטחון שדה תעשה על ידי </w:t>
      </w:r>
      <w:r w:rsidR="00D72182">
        <w:rPr>
          <w:rtl/>
        </w:rPr>
        <w:t>הספק</w:t>
      </w:r>
      <w:r w:rsidRPr="00C86D28">
        <w:rPr>
          <w:rtl/>
        </w:rPr>
        <w:t xml:space="preserve">. לשם הגשת הפנייה, על </w:t>
      </w:r>
      <w:r w:rsidR="00D72182">
        <w:rPr>
          <w:rtl/>
        </w:rPr>
        <w:t>הספק</w:t>
      </w:r>
      <w:r w:rsidRPr="00C86D28">
        <w:rPr>
          <w:rtl/>
        </w:rPr>
        <w:t xml:space="preserve"> ל</w:t>
      </w:r>
      <w:r w:rsidR="00CE256B">
        <w:rPr>
          <w:rFonts w:hint="cs"/>
          <w:rtl/>
        </w:rPr>
        <w:t>הכין את המסמכים הבאים ול</w:t>
      </w:r>
      <w:r w:rsidRPr="00C86D28">
        <w:rPr>
          <w:rtl/>
        </w:rPr>
        <w:t xml:space="preserve">ספק את המסמכים </w:t>
      </w:r>
      <w:r w:rsidR="00CE256B">
        <w:rPr>
          <w:rFonts w:hint="cs"/>
          <w:rtl/>
        </w:rPr>
        <w:t>ליחידת ביטחון השדה</w:t>
      </w:r>
      <w:r w:rsidRPr="00C86D28">
        <w:rPr>
          <w:rtl/>
        </w:rPr>
        <w:t>, לפי דרישת המנהל:</w:t>
      </w:r>
    </w:p>
    <w:p w14:paraId="509F63DF" w14:textId="77777777" w:rsidR="00EF21AB" w:rsidRPr="00C86D28" w:rsidRDefault="00EF21AB" w:rsidP="00CF680F">
      <w:pPr>
        <w:pStyle w:val="affa"/>
        <w:numPr>
          <w:ilvl w:val="3"/>
          <w:numId w:val="27"/>
        </w:numPr>
        <w:spacing w:after="120" w:line="276" w:lineRule="auto"/>
        <w:contextualSpacing w:val="0"/>
      </w:pPr>
      <w:r w:rsidRPr="00C86D28">
        <w:rPr>
          <w:rtl/>
        </w:rPr>
        <w:t>רשימת שמם המלא ומספר תעודת הזהות של כל אדם אשר יועסק במסגרת ההסכם שייחתם עם הזוכה במכרז זה.</w:t>
      </w:r>
    </w:p>
    <w:p w14:paraId="0DC739FB" w14:textId="77777777" w:rsidR="00EF21AB" w:rsidRPr="00C86D28" w:rsidRDefault="00EF21AB" w:rsidP="00CF680F">
      <w:pPr>
        <w:pStyle w:val="affa"/>
        <w:numPr>
          <w:ilvl w:val="3"/>
          <w:numId w:val="27"/>
        </w:numPr>
        <w:spacing w:after="120" w:line="276" w:lineRule="auto"/>
        <w:contextualSpacing w:val="0"/>
      </w:pPr>
      <w:r w:rsidRPr="00C86D28">
        <w:rPr>
          <w:rtl/>
        </w:rPr>
        <w:t xml:space="preserve">אם </w:t>
      </w:r>
      <w:r w:rsidR="00D72182">
        <w:rPr>
          <w:rtl/>
        </w:rPr>
        <w:t>הספק</w:t>
      </w:r>
      <w:r w:rsidRPr="00C86D28">
        <w:rPr>
          <w:rtl/>
        </w:rPr>
        <w:t xml:space="preserve"> הינו תאגיד: רשימת שמם המלא ומספר תעודת הזהות של כל המנהלים, השותפים או בעלי למעלה מ־ 5% מהון המניות בתאגיד </w:t>
      </w:r>
      <w:r w:rsidR="00D72182">
        <w:rPr>
          <w:rtl/>
        </w:rPr>
        <w:t>הספק</w:t>
      </w:r>
      <w:r w:rsidRPr="00C86D28">
        <w:rPr>
          <w:rtl/>
        </w:rPr>
        <w:t>.</w:t>
      </w:r>
    </w:p>
    <w:p w14:paraId="2F080F1A" w14:textId="77777777" w:rsidR="00003679" w:rsidRDefault="00003679" w:rsidP="00CF680F">
      <w:pPr>
        <w:pStyle w:val="affa"/>
        <w:numPr>
          <w:ilvl w:val="3"/>
          <w:numId w:val="27"/>
        </w:numPr>
        <w:spacing w:after="120" w:line="276" w:lineRule="auto"/>
        <w:contextualSpacing w:val="0"/>
      </w:pPr>
      <w:r>
        <w:rPr>
          <w:rFonts w:hint="cs"/>
          <w:rtl/>
        </w:rPr>
        <w:t xml:space="preserve">רשימת שמם המלא ומספר תעודות הזהות של בעלי התפקידים שיתנו שירותים למנהל האזרחי כגון </w:t>
      </w:r>
      <w:r>
        <w:rPr>
          <w:rtl/>
        </w:rPr>
        <w:t>–</w:t>
      </w:r>
      <w:r>
        <w:rPr>
          <w:rFonts w:hint="cs"/>
          <w:rtl/>
        </w:rPr>
        <w:t xml:space="preserve"> מנהל הפרויקט, אחראי משמרת ומוקדנים.</w:t>
      </w:r>
    </w:p>
    <w:p w14:paraId="633825C5" w14:textId="77777777" w:rsidR="00EF21AB" w:rsidRDefault="00EF21AB" w:rsidP="00CF680F">
      <w:pPr>
        <w:pStyle w:val="affa"/>
        <w:numPr>
          <w:ilvl w:val="2"/>
          <w:numId w:val="27"/>
        </w:numPr>
        <w:spacing w:after="120" w:line="276" w:lineRule="auto"/>
        <w:contextualSpacing w:val="0"/>
      </w:pPr>
      <w:r w:rsidRPr="00C86D28">
        <w:rPr>
          <w:rtl/>
        </w:rPr>
        <w:t xml:space="preserve">כמו כן על </w:t>
      </w:r>
      <w:r w:rsidR="00D72182">
        <w:rPr>
          <w:rtl/>
        </w:rPr>
        <w:t>הספק</w:t>
      </w:r>
      <w:r w:rsidRPr="00C86D28">
        <w:rPr>
          <w:rtl/>
        </w:rPr>
        <w:t xml:space="preserve"> להתחייב לספק, לפי דרישת </w:t>
      </w:r>
      <w:r w:rsidR="00950D45" w:rsidRPr="00C86D28">
        <w:rPr>
          <w:rFonts w:hint="cs"/>
          <w:rtl/>
        </w:rPr>
        <w:t>המנהל</w:t>
      </w:r>
      <w:r w:rsidRPr="00C86D28">
        <w:rPr>
          <w:rtl/>
        </w:rPr>
        <w:t>, כל מידע נוסף אשר יהיה נחוץ לשם הכרעה לגבי מתן האישור.</w:t>
      </w:r>
    </w:p>
    <w:p w14:paraId="355F57D4" w14:textId="77777777" w:rsidR="0047589E" w:rsidRPr="00220523" w:rsidRDefault="0047589E" w:rsidP="00CF680F">
      <w:pPr>
        <w:spacing w:after="120" w:line="276" w:lineRule="auto"/>
        <w:ind w:left="720"/>
        <w:rPr>
          <w:rtl/>
        </w:rPr>
      </w:pPr>
    </w:p>
    <w:p w14:paraId="3B9BD973" w14:textId="77777777" w:rsidR="004B3C9E" w:rsidRPr="009A28AB" w:rsidRDefault="00E30AF9" w:rsidP="00CF680F">
      <w:pPr>
        <w:pStyle w:val="affa"/>
        <w:numPr>
          <w:ilvl w:val="1"/>
          <w:numId w:val="27"/>
        </w:numPr>
        <w:spacing w:after="120" w:line="276" w:lineRule="auto"/>
        <w:contextualSpacing w:val="0"/>
        <w:outlineLvl w:val="0"/>
        <w:rPr>
          <w:b/>
          <w:bCs/>
          <w:u w:val="single"/>
        </w:rPr>
      </w:pPr>
      <w:bookmarkStart w:id="59" w:name="_Toc490461406"/>
      <w:r w:rsidRPr="009A28AB">
        <w:rPr>
          <w:b/>
          <w:bCs/>
          <w:u w:val="single"/>
          <w:rtl/>
        </w:rPr>
        <w:t xml:space="preserve">בחינת התאמת המוצר </w:t>
      </w:r>
      <w:r w:rsidR="00FD73D7" w:rsidRPr="009A28AB">
        <w:rPr>
          <w:rFonts w:hint="cs"/>
          <w:b/>
          <w:bCs/>
          <w:u w:val="single"/>
          <w:rtl/>
        </w:rPr>
        <w:t>- פיילוט</w:t>
      </w:r>
      <w:bookmarkEnd w:id="59"/>
    </w:p>
    <w:p w14:paraId="64F1ED50" w14:textId="35C8B486" w:rsidR="00732224" w:rsidRPr="00C86D28" w:rsidRDefault="00732224" w:rsidP="00CF680F">
      <w:pPr>
        <w:pStyle w:val="affa"/>
        <w:numPr>
          <w:ilvl w:val="2"/>
          <w:numId w:val="27"/>
        </w:numPr>
        <w:spacing w:after="120" w:line="276" w:lineRule="auto"/>
        <w:contextualSpacing w:val="0"/>
      </w:pPr>
      <w:r w:rsidRPr="00C86D28">
        <w:rPr>
          <w:rtl/>
        </w:rPr>
        <w:t>כללי- הלקוח מעוניין לבדוק את הכלים וה</w:t>
      </w:r>
      <w:r w:rsidR="00724FD4">
        <w:rPr>
          <w:rFonts w:hint="cs"/>
          <w:rtl/>
        </w:rPr>
        <w:t>מערכות</w:t>
      </w:r>
      <w:r w:rsidRPr="00C86D28">
        <w:rPr>
          <w:rtl/>
        </w:rPr>
        <w:t xml:space="preserve"> המוצעים על ידי הספק</w:t>
      </w:r>
      <w:r w:rsidRPr="00C86D28">
        <w:rPr>
          <w:rFonts w:hint="cs"/>
          <w:rtl/>
        </w:rPr>
        <w:t xml:space="preserve"> </w:t>
      </w:r>
      <w:r w:rsidR="00B079E0" w:rsidRPr="00C86D28">
        <w:rPr>
          <w:rFonts w:hint="cs"/>
          <w:rtl/>
        </w:rPr>
        <w:t xml:space="preserve">(שהצעתו תיבחר כמתאימה ביותר) </w:t>
      </w:r>
      <w:r w:rsidRPr="00C86D28">
        <w:rPr>
          <w:rFonts w:hint="cs"/>
          <w:rtl/>
        </w:rPr>
        <w:t>והתאמתם לצרכי הלקוח</w:t>
      </w:r>
      <w:r w:rsidRPr="00C86D28">
        <w:rPr>
          <w:rtl/>
        </w:rPr>
        <w:t>.</w:t>
      </w:r>
    </w:p>
    <w:p w14:paraId="3029FC6A" w14:textId="01EFBCB0" w:rsidR="00E30AF9" w:rsidRPr="00C86D28" w:rsidRDefault="00E30AF9" w:rsidP="00CF680F">
      <w:pPr>
        <w:pStyle w:val="affa"/>
        <w:numPr>
          <w:ilvl w:val="2"/>
          <w:numId w:val="27"/>
        </w:numPr>
        <w:spacing w:after="120" w:line="276" w:lineRule="auto"/>
        <w:contextualSpacing w:val="0"/>
        <w:rPr>
          <w:rtl/>
        </w:rPr>
      </w:pPr>
      <w:r w:rsidRPr="00C86D28">
        <w:rPr>
          <w:rtl/>
        </w:rPr>
        <w:t xml:space="preserve">מטרת הבדיקה – בדיקת הפונקציונאליות </w:t>
      </w:r>
      <w:r w:rsidR="00704F36" w:rsidRPr="00C86D28">
        <w:rPr>
          <w:rtl/>
        </w:rPr>
        <w:t xml:space="preserve">של מערכת ניהול </w:t>
      </w:r>
      <w:r w:rsidR="00103B13" w:rsidRPr="00C86D28">
        <w:rPr>
          <w:rFonts w:hint="cs"/>
          <w:rtl/>
        </w:rPr>
        <w:t>פניות ציבור</w:t>
      </w:r>
      <w:r w:rsidR="004B3C9E" w:rsidRPr="00C86D28">
        <w:rPr>
          <w:rFonts w:hint="cs"/>
          <w:rtl/>
        </w:rPr>
        <w:t xml:space="preserve"> והתאמתה לצרכי הלקוח בסביבה המבצעית</w:t>
      </w:r>
      <w:r w:rsidR="00732224" w:rsidRPr="00C86D28">
        <w:rPr>
          <w:rFonts w:hint="cs"/>
          <w:rtl/>
        </w:rPr>
        <w:t xml:space="preserve"> </w:t>
      </w:r>
      <w:r w:rsidRPr="00C86D28">
        <w:rPr>
          <w:rtl/>
        </w:rPr>
        <w:t xml:space="preserve">והמענה למפרט זה במסגרת </w:t>
      </w:r>
      <w:r w:rsidR="00103B13" w:rsidRPr="00C86D28">
        <w:rPr>
          <w:rFonts w:hint="cs"/>
          <w:rtl/>
        </w:rPr>
        <w:br/>
        <w:t xml:space="preserve"> </w:t>
      </w:r>
      <w:r w:rsidRPr="00C86D28">
        <w:rPr>
          <w:rtl/>
        </w:rPr>
        <w:t xml:space="preserve">פיילוט </w:t>
      </w:r>
      <w:r w:rsidR="00103B13" w:rsidRPr="00C86D28">
        <w:rPr>
          <w:rFonts w:hint="cs"/>
          <w:rtl/>
        </w:rPr>
        <w:t>במשרד</w:t>
      </w:r>
      <w:r w:rsidR="001E6379">
        <w:rPr>
          <w:rFonts w:hint="cs"/>
          <w:rtl/>
        </w:rPr>
        <w:t xml:space="preserve"> קמ"ט </w:t>
      </w:r>
      <w:r w:rsidR="00103B13" w:rsidRPr="00C86D28">
        <w:rPr>
          <w:rFonts w:hint="cs"/>
          <w:rtl/>
        </w:rPr>
        <w:t>שיוגדר על ידי מנהל האזרחי</w:t>
      </w:r>
      <w:r w:rsidR="001E6379">
        <w:rPr>
          <w:rFonts w:hint="cs"/>
          <w:rtl/>
        </w:rPr>
        <w:t xml:space="preserve"> וכן </w:t>
      </w:r>
      <w:r w:rsidR="00724FD4">
        <w:rPr>
          <w:rFonts w:hint="cs"/>
          <w:rtl/>
        </w:rPr>
        <w:t>במקום נוסף שיוגדר על ידי המנהל</w:t>
      </w:r>
      <w:r w:rsidRPr="00C86D28">
        <w:rPr>
          <w:rtl/>
        </w:rPr>
        <w:t>.</w:t>
      </w:r>
    </w:p>
    <w:p w14:paraId="55C54CFE" w14:textId="65E763E4" w:rsidR="00E30AF9" w:rsidRPr="00C86D28" w:rsidRDefault="00E30AF9" w:rsidP="00CF680F">
      <w:pPr>
        <w:pStyle w:val="affa"/>
        <w:numPr>
          <w:ilvl w:val="2"/>
          <w:numId w:val="27"/>
        </w:numPr>
        <w:spacing w:after="120" w:line="276" w:lineRule="auto"/>
        <w:contextualSpacing w:val="0"/>
      </w:pPr>
      <w:r w:rsidRPr="00C86D28">
        <w:rPr>
          <w:rtl/>
        </w:rPr>
        <w:t xml:space="preserve">משך </w:t>
      </w:r>
      <w:r w:rsidR="00103B13" w:rsidRPr="00C86D28">
        <w:rPr>
          <w:rFonts w:hint="cs"/>
          <w:rtl/>
        </w:rPr>
        <w:t>הבדיקה</w:t>
      </w:r>
      <w:r w:rsidRPr="00C86D28">
        <w:rPr>
          <w:rtl/>
        </w:rPr>
        <w:t xml:space="preserve"> - הפיילוט מתוכנן ל</w:t>
      </w:r>
      <w:r w:rsidR="009528FC">
        <w:rPr>
          <w:rFonts w:hint="cs"/>
          <w:rtl/>
        </w:rPr>
        <w:t xml:space="preserve">התחיל </w:t>
      </w:r>
      <w:r w:rsidR="000726EF">
        <w:rPr>
          <w:rFonts w:hint="cs"/>
          <w:rtl/>
        </w:rPr>
        <w:t>30</w:t>
      </w:r>
      <w:r w:rsidR="009528FC">
        <w:rPr>
          <w:rFonts w:hint="cs"/>
          <w:rtl/>
        </w:rPr>
        <w:t xml:space="preserve"> ימים </w:t>
      </w:r>
      <w:proofErr w:type="spellStart"/>
      <w:r w:rsidR="009528FC">
        <w:rPr>
          <w:rFonts w:hint="cs"/>
          <w:rtl/>
        </w:rPr>
        <w:t>קלנדריים</w:t>
      </w:r>
      <w:proofErr w:type="spellEnd"/>
      <w:r w:rsidR="009528FC">
        <w:rPr>
          <w:rFonts w:hint="cs"/>
          <w:rtl/>
        </w:rPr>
        <w:t xml:space="preserve"> לאחר חתימת ההסכם (והשלמת ההיערכות) וימשך </w:t>
      </w:r>
      <w:r w:rsidR="000726EF">
        <w:rPr>
          <w:rFonts w:hint="cs"/>
          <w:rtl/>
        </w:rPr>
        <w:t>30</w:t>
      </w:r>
      <w:r w:rsidR="009528FC">
        <w:rPr>
          <w:rFonts w:hint="cs"/>
          <w:rtl/>
        </w:rPr>
        <w:t>ימי עבודה</w:t>
      </w:r>
      <w:r w:rsidRPr="00C86D28">
        <w:rPr>
          <w:rtl/>
        </w:rPr>
        <w:t xml:space="preserve"> בימים א' עד ה' בין השעות 0</w:t>
      </w:r>
      <w:r w:rsidR="00372D92" w:rsidRPr="00C86D28">
        <w:rPr>
          <w:rtl/>
        </w:rPr>
        <w:t>8</w:t>
      </w:r>
      <w:r w:rsidRPr="00C86D28">
        <w:rPr>
          <w:rtl/>
        </w:rPr>
        <w:t>:00 עד 1</w:t>
      </w:r>
      <w:r w:rsidR="0087376A">
        <w:rPr>
          <w:rFonts w:hint="cs"/>
          <w:rtl/>
        </w:rPr>
        <w:t>7</w:t>
      </w:r>
      <w:r w:rsidRPr="00C86D28">
        <w:rPr>
          <w:rtl/>
        </w:rPr>
        <w:t>:00 .</w:t>
      </w:r>
      <w:r w:rsidR="00CE256B">
        <w:rPr>
          <w:rFonts w:hint="cs"/>
          <w:rtl/>
        </w:rPr>
        <w:t xml:space="preserve"> ביצוע הבדיקה יבוצע רק אם יזכה ספק חדש יזכה במכרז.</w:t>
      </w:r>
    </w:p>
    <w:p w14:paraId="0D2787FD" w14:textId="5CFA00E8" w:rsidR="00E30AF9" w:rsidRPr="00C86D28" w:rsidRDefault="00E30AF9" w:rsidP="00CF680F">
      <w:pPr>
        <w:pStyle w:val="affa"/>
        <w:numPr>
          <w:ilvl w:val="2"/>
          <w:numId w:val="27"/>
        </w:numPr>
        <w:spacing w:after="120" w:line="276" w:lineRule="auto"/>
        <w:contextualSpacing w:val="0"/>
      </w:pPr>
      <w:r w:rsidRPr="00C86D28">
        <w:rPr>
          <w:rtl/>
        </w:rPr>
        <w:t>מיקום הפיילוט - הפיילוט יערך</w:t>
      </w:r>
      <w:r w:rsidR="00C960A4">
        <w:rPr>
          <w:rFonts w:hint="cs"/>
          <w:rtl/>
        </w:rPr>
        <w:t xml:space="preserve"> במוקד</w:t>
      </w:r>
      <w:r w:rsidRPr="00C86D28">
        <w:rPr>
          <w:rtl/>
        </w:rPr>
        <w:t xml:space="preserve"> </w:t>
      </w:r>
      <w:r w:rsidR="00C960A4">
        <w:rPr>
          <w:rFonts w:hint="cs"/>
          <w:rtl/>
        </w:rPr>
        <w:t>השירות של הזוכה ועם שני משרדי ש</w:t>
      </w:r>
      <w:r w:rsidR="000726EF">
        <w:rPr>
          <w:rFonts w:hint="cs"/>
          <w:rtl/>
        </w:rPr>
        <w:t>י</w:t>
      </w:r>
      <w:r w:rsidR="00C960A4">
        <w:rPr>
          <w:rFonts w:hint="cs"/>
          <w:rtl/>
        </w:rPr>
        <w:t xml:space="preserve">סוכמו על ידי המזמין </w:t>
      </w:r>
      <w:r w:rsidR="005E337E">
        <w:rPr>
          <w:rFonts w:hint="cs"/>
          <w:rtl/>
        </w:rPr>
        <w:t xml:space="preserve">בכפוף לשיקול דעתו של </w:t>
      </w:r>
      <w:r w:rsidR="000726EF">
        <w:rPr>
          <w:rFonts w:hint="cs"/>
          <w:rtl/>
        </w:rPr>
        <w:t xml:space="preserve">המזמין </w:t>
      </w:r>
      <w:r w:rsidR="00C960A4">
        <w:rPr>
          <w:rFonts w:hint="cs"/>
          <w:rtl/>
        </w:rPr>
        <w:t xml:space="preserve"> </w:t>
      </w:r>
      <w:r w:rsidR="00103B13" w:rsidRPr="00C86D28">
        <w:rPr>
          <w:rFonts w:hint="cs"/>
          <w:rtl/>
        </w:rPr>
        <w:t xml:space="preserve">הגדרת </w:t>
      </w:r>
      <w:r w:rsidR="00D72182">
        <w:rPr>
          <w:rFonts w:hint="cs"/>
          <w:rtl/>
        </w:rPr>
        <w:t>המזמין</w:t>
      </w:r>
      <w:r w:rsidR="00C960A4">
        <w:rPr>
          <w:rFonts w:hint="cs"/>
          <w:rtl/>
        </w:rPr>
        <w:t xml:space="preserve"> לאופן ביצוע </w:t>
      </w:r>
      <w:proofErr w:type="spellStart"/>
      <w:r w:rsidR="00C960A4">
        <w:rPr>
          <w:rFonts w:hint="cs"/>
          <w:rtl/>
        </w:rPr>
        <w:t>הפילוט</w:t>
      </w:r>
      <w:proofErr w:type="spellEnd"/>
      <w:r w:rsidR="00103B13" w:rsidRPr="00C86D28">
        <w:rPr>
          <w:rFonts w:hint="cs"/>
          <w:rtl/>
        </w:rPr>
        <w:t xml:space="preserve"> תהיה בשלב מתקדם יותר בפרויקט</w:t>
      </w:r>
      <w:r w:rsidR="00C960A4">
        <w:rPr>
          <w:rFonts w:hint="cs"/>
          <w:rtl/>
        </w:rPr>
        <w:t xml:space="preserve"> ולמול הזוכה</w:t>
      </w:r>
      <w:r w:rsidR="00372D92" w:rsidRPr="00C86D28">
        <w:rPr>
          <w:rtl/>
        </w:rPr>
        <w:t>.</w:t>
      </w:r>
    </w:p>
    <w:p w14:paraId="4098B4F9" w14:textId="01D70B64" w:rsidR="00F73251" w:rsidRPr="00C86D28" w:rsidRDefault="00F73251" w:rsidP="00CF680F">
      <w:pPr>
        <w:pStyle w:val="affa"/>
        <w:numPr>
          <w:ilvl w:val="2"/>
          <w:numId w:val="27"/>
        </w:numPr>
        <w:spacing w:after="120" w:line="276" w:lineRule="auto"/>
        <w:contextualSpacing w:val="0"/>
        <w:rPr>
          <w:rtl/>
        </w:rPr>
      </w:pPr>
      <w:r w:rsidRPr="00C86D28">
        <w:rPr>
          <w:rFonts w:hint="cs"/>
          <w:rtl/>
        </w:rPr>
        <w:t xml:space="preserve">תחילת הפיילוט </w:t>
      </w:r>
      <w:r w:rsidRPr="00C86D28">
        <w:rPr>
          <w:rtl/>
        </w:rPr>
        <w:t>–</w:t>
      </w:r>
      <w:r w:rsidRPr="00C86D28">
        <w:rPr>
          <w:rFonts w:hint="cs"/>
          <w:rtl/>
        </w:rPr>
        <w:t xml:space="preserve"> </w:t>
      </w:r>
      <w:r w:rsidR="000726EF">
        <w:rPr>
          <w:rFonts w:hint="cs"/>
          <w:rtl/>
        </w:rPr>
        <w:t xml:space="preserve">30 </w:t>
      </w:r>
      <w:r w:rsidRPr="00C86D28">
        <w:rPr>
          <w:rFonts w:hint="cs"/>
          <w:rtl/>
        </w:rPr>
        <w:t xml:space="preserve">ימים מאישור ספק זוכה </w:t>
      </w:r>
      <w:r w:rsidRPr="00003679">
        <w:rPr>
          <w:rFonts w:hint="cs"/>
          <w:b/>
          <w:bCs/>
          <w:rtl/>
        </w:rPr>
        <w:t>ופניה</w:t>
      </w:r>
      <w:r w:rsidRPr="00C86D28">
        <w:rPr>
          <w:rFonts w:hint="cs"/>
          <w:rtl/>
        </w:rPr>
        <w:t xml:space="preserve"> מהמזמין לתחילת פיילוט.</w:t>
      </w:r>
    </w:p>
    <w:p w14:paraId="3D6399E9" w14:textId="77777777" w:rsidR="00E30AF9" w:rsidRDefault="00E30AF9" w:rsidP="00CF680F">
      <w:pPr>
        <w:pStyle w:val="affa"/>
        <w:numPr>
          <w:ilvl w:val="2"/>
          <w:numId w:val="27"/>
        </w:numPr>
        <w:spacing w:after="120" w:line="276" w:lineRule="auto"/>
        <w:contextualSpacing w:val="0"/>
      </w:pPr>
      <w:r w:rsidRPr="00C86D28">
        <w:rPr>
          <w:rtl/>
        </w:rPr>
        <w:t xml:space="preserve">משתתפים – </w:t>
      </w:r>
      <w:r w:rsidR="00103B13" w:rsidRPr="00C86D28">
        <w:rPr>
          <w:rFonts w:hint="cs"/>
          <w:rtl/>
        </w:rPr>
        <w:t xml:space="preserve">לטובת ביצוע הפיילוט ישתתפו- עובדי </w:t>
      </w:r>
      <w:r w:rsidR="00D72182">
        <w:rPr>
          <w:rFonts w:hint="cs"/>
          <w:rtl/>
        </w:rPr>
        <w:t>המזמין</w:t>
      </w:r>
      <w:r w:rsidR="00103B13" w:rsidRPr="00C86D28">
        <w:rPr>
          <w:rFonts w:hint="cs"/>
          <w:rtl/>
        </w:rPr>
        <w:t xml:space="preserve"> הרלוונטי, אזרחים המעוני</w:t>
      </w:r>
      <w:r w:rsidR="00220523">
        <w:rPr>
          <w:rFonts w:hint="cs"/>
          <w:rtl/>
        </w:rPr>
        <w:t>י</w:t>
      </w:r>
      <w:r w:rsidR="00103B13" w:rsidRPr="00C86D28">
        <w:rPr>
          <w:rFonts w:hint="cs"/>
          <w:rtl/>
        </w:rPr>
        <w:t>נים לפנות למשרד, מנהלי הארגון ומנהל הפרויקט.</w:t>
      </w:r>
    </w:p>
    <w:p w14:paraId="093EB8AE" w14:textId="16910651" w:rsidR="00724FD4" w:rsidRDefault="00724FD4" w:rsidP="00CF680F">
      <w:pPr>
        <w:pStyle w:val="affa"/>
        <w:numPr>
          <w:ilvl w:val="2"/>
          <w:numId w:val="27"/>
        </w:numPr>
        <w:spacing w:after="120" w:line="276" w:lineRule="auto"/>
        <w:contextualSpacing w:val="0"/>
      </w:pPr>
      <w:r>
        <w:rPr>
          <w:rFonts w:hint="cs"/>
          <w:rtl/>
        </w:rPr>
        <w:t>המנהל אינו מתחייב לבצע את הפיילוט למול הזוכה וזאת מסיבות השמורות עימו, החלטה על ביצוע הפיילוט הינה של המנהל ולפי שיקול דעתו הבלעדית.</w:t>
      </w:r>
    </w:p>
    <w:p w14:paraId="54AC1982" w14:textId="695B6006" w:rsidR="009F6024" w:rsidRDefault="009F6024" w:rsidP="009F6024">
      <w:pPr>
        <w:pStyle w:val="affa"/>
        <w:spacing w:after="120" w:line="276" w:lineRule="auto"/>
        <w:ind w:left="1474"/>
        <w:contextualSpacing w:val="0"/>
        <w:rPr>
          <w:rtl/>
        </w:rPr>
      </w:pPr>
    </w:p>
    <w:p w14:paraId="717FB12D" w14:textId="5614E200" w:rsidR="009F6024" w:rsidRDefault="009F6024" w:rsidP="009F6024">
      <w:pPr>
        <w:pStyle w:val="affa"/>
        <w:spacing w:after="120" w:line="276" w:lineRule="auto"/>
        <w:ind w:left="1474"/>
        <w:contextualSpacing w:val="0"/>
        <w:rPr>
          <w:rtl/>
        </w:rPr>
      </w:pPr>
    </w:p>
    <w:p w14:paraId="7A2F072B" w14:textId="48B5CB30" w:rsidR="009F6024" w:rsidRDefault="009F6024" w:rsidP="009F6024">
      <w:pPr>
        <w:pStyle w:val="affa"/>
        <w:spacing w:after="120" w:line="276" w:lineRule="auto"/>
        <w:ind w:left="1474"/>
        <w:contextualSpacing w:val="0"/>
        <w:rPr>
          <w:rtl/>
        </w:rPr>
      </w:pPr>
    </w:p>
    <w:p w14:paraId="0140CF4D" w14:textId="63F6B012" w:rsidR="009F6024" w:rsidRDefault="009F6024" w:rsidP="009F6024">
      <w:pPr>
        <w:pStyle w:val="affa"/>
        <w:spacing w:after="120" w:line="276" w:lineRule="auto"/>
        <w:ind w:left="1474"/>
        <w:contextualSpacing w:val="0"/>
        <w:rPr>
          <w:rtl/>
        </w:rPr>
      </w:pPr>
    </w:p>
    <w:p w14:paraId="129F611D" w14:textId="064C6503" w:rsidR="00BF0B6A" w:rsidRPr="00995688" w:rsidRDefault="00BF0B6A" w:rsidP="00CF680F">
      <w:pPr>
        <w:pStyle w:val="2c"/>
        <w:numPr>
          <w:ilvl w:val="1"/>
          <w:numId w:val="27"/>
        </w:numPr>
        <w:spacing w:after="120" w:line="276" w:lineRule="auto"/>
        <w:contextualSpacing w:val="0"/>
        <w:rPr>
          <w:rFonts w:ascii="David" w:hAnsi="David"/>
          <w:b/>
          <w:bCs/>
          <w:sz w:val="28"/>
          <w:szCs w:val="28"/>
          <w:u w:val="single"/>
        </w:rPr>
      </w:pPr>
      <w:bookmarkStart w:id="60" w:name="_Toc96850473"/>
      <w:bookmarkStart w:id="61" w:name="_Toc100425016"/>
      <w:bookmarkStart w:id="62" w:name="_Ref193733164"/>
      <w:bookmarkStart w:id="63" w:name="_Ref193733170"/>
      <w:r w:rsidRPr="00995688">
        <w:rPr>
          <w:rFonts w:ascii="David" w:hAnsi="David"/>
          <w:b/>
          <w:bCs/>
          <w:sz w:val="28"/>
          <w:szCs w:val="28"/>
          <w:u w:val="single"/>
          <w:rtl/>
        </w:rPr>
        <w:lastRenderedPageBreak/>
        <w:t>קבלת מסמכי המכרז והנחיות להגשת ההצעה ושאלות הבהרה</w:t>
      </w:r>
      <w:bookmarkEnd w:id="60"/>
      <w:bookmarkEnd w:id="61"/>
      <w:bookmarkEnd w:id="62"/>
      <w:bookmarkEnd w:id="63"/>
    </w:p>
    <w:p w14:paraId="075D584D" w14:textId="77777777" w:rsidR="00BF0B6A" w:rsidRDefault="00BF0B6A" w:rsidP="00CF680F">
      <w:pPr>
        <w:pStyle w:val="affa"/>
        <w:numPr>
          <w:ilvl w:val="0"/>
          <w:numId w:val="89"/>
        </w:numPr>
        <w:spacing w:after="120" w:line="276" w:lineRule="auto"/>
        <w:contextualSpacing w:val="0"/>
        <w:rPr>
          <w:rFonts w:ascii="David" w:hAnsi="David"/>
        </w:rPr>
      </w:pPr>
      <w:r w:rsidRPr="00E61871">
        <w:rPr>
          <w:rFonts w:ascii="David" w:hAnsi="David"/>
          <w:rtl/>
        </w:rPr>
        <w:t>קבלת מסמכי המכרז:</w:t>
      </w:r>
    </w:p>
    <w:p w14:paraId="23112F62" w14:textId="1E8E098E" w:rsidR="00BF0B6A" w:rsidRDefault="00BF0B6A" w:rsidP="00CF680F">
      <w:pPr>
        <w:pStyle w:val="affa"/>
        <w:spacing w:after="120" w:line="276" w:lineRule="auto"/>
        <w:contextualSpacing w:val="0"/>
        <w:rPr>
          <w:rFonts w:ascii="David" w:hAnsi="David"/>
          <w:rtl/>
        </w:rPr>
      </w:pPr>
      <w:r w:rsidRPr="00E61871">
        <w:rPr>
          <w:rFonts w:ascii="David" w:hAnsi="David"/>
          <w:rtl/>
        </w:rPr>
        <w:t xml:space="preserve">את מסמכי המכרז ניתן להוריד מאתר האינטרנט של </w:t>
      </w:r>
      <w:proofErr w:type="spellStart"/>
      <w:r w:rsidRPr="00E61871">
        <w:rPr>
          <w:rFonts w:ascii="David" w:hAnsi="David"/>
          <w:rtl/>
        </w:rPr>
        <w:t>מינהל</w:t>
      </w:r>
      <w:proofErr w:type="spellEnd"/>
      <w:r w:rsidRPr="00E61871">
        <w:rPr>
          <w:rFonts w:ascii="David" w:hAnsi="David"/>
          <w:rtl/>
        </w:rPr>
        <w:t xml:space="preserve"> הרכש הממשלתי (</w:t>
      </w:r>
      <w:hyperlink r:id="rId11" w:history="1">
        <w:r w:rsidRPr="00E61871">
          <w:rPr>
            <w:rStyle w:val="Hyperlink"/>
            <w:rFonts w:ascii="David" w:hAnsi="David"/>
          </w:rPr>
          <w:t>WWW.mr.gov.il</w:t>
        </w:r>
      </w:hyperlink>
      <w:r w:rsidRPr="00E61871">
        <w:rPr>
          <w:rFonts w:ascii="David" w:hAnsi="David"/>
          <w:rtl/>
        </w:rPr>
        <w:t>)</w:t>
      </w:r>
      <w:r w:rsidRPr="00E61871">
        <w:rPr>
          <w:rFonts w:ascii="David" w:hAnsi="David"/>
        </w:rPr>
        <w:t xml:space="preserve"> </w:t>
      </w:r>
      <w:r w:rsidRPr="00E61871">
        <w:rPr>
          <w:rFonts w:ascii="David" w:hAnsi="David"/>
          <w:rtl/>
        </w:rPr>
        <w:t xml:space="preserve">תחת הלשונית: "מכרזים" &gt; מתאם פעולות הממשלה בשטחים – </w:t>
      </w:r>
      <w:proofErr w:type="spellStart"/>
      <w:r w:rsidRPr="00E61871">
        <w:rPr>
          <w:rFonts w:ascii="David" w:hAnsi="David"/>
          <w:rtl/>
        </w:rPr>
        <w:t>מינהל</w:t>
      </w:r>
      <w:proofErr w:type="spellEnd"/>
      <w:r w:rsidRPr="00E61871">
        <w:rPr>
          <w:rFonts w:ascii="David" w:hAnsi="David"/>
          <w:rtl/>
        </w:rPr>
        <w:t xml:space="preserve"> אזרחי </w:t>
      </w:r>
      <w:proofErr w:type="spellStart"/>
      <w:r w:rsidRPr="00E61871">
        <w:rPr>
          <w:rFonts w:ascii="David" w:hAnsi="David"/>
          <w:rtl/>
        </w:rPr>
        <w:t>איו"ש</w:t>
      </w:r>
      <w:proofErr w:type="spellEnd"/>
      <w:r w:rsidRPr="00E61871">
        <w:rPr>
          <w:rFonts w:ascii="David" w:hAnsi="David"/>
          <w:rtl/>
        </w:rPr>
        <w:t xml:space="preserve"> &gt; מכרז פומבי </w:t>
      </w:r>
      <w:r w:rsidR="009F6024">
        <w:rPr>
          <w:rFonts w:ascii="David" w:hAnsi="David"/>
          <w:rtl/>
        </w:rPr>
        <w:t>13/25</w:t>
      </w:r>
      <w:r>
        <w:rPr>
          <w:rFonts w:ascii="David" w:hAnsi="David" w:hint="cs"/>
          <w:rtl/>
        </w:rPr>
        <w:t>.</w:t>
      </w:r>
    </w:p>
    <w:p w14:paraId="655378EC" w14:textId="77777777" w:rsidR="00BF0B6A" w:rsidRDefault="00BF0B6A" w:rsidP="00CF680F">
      <w:pPr>
        <w:pStyle w:val="affa"/>
        <w:spacing w:after="120" w:line="276" w:lineRule="auto"/>
        <w:contextualSpacing w:val="0"/>
        <w:rPr>
          <w:rFonts w:ascii="David" w:hAnsi="David"/>
          <w:rtl/>
        </w:rPr>
      </w:pPr>
    </w:p>
    <w:p w14:paraId="4E52EA06" w14:textId="77777777" w:rsidR="00BF0B6A" w:rsidRDefault="00BF0B6A" w:rsidP="00CF680F">
      <w:pPr>
        <w:pStyle w:val="affa"/>
        <w:numPr>
          <w:ilvl w:val="0"/>
          <w:numId w:val="89"/>
        </w:numPr>
        <w:spacing w:after="120" w:line="276" w:lineRule="auto"/>
        <w:contextualSpacing w:val="0"/>
        <w:rPr>
          <w:rFonts w:ascii="David" w:hAnsi="David"/>
        </w:rPr>
      </w:pPr>
      <w:r w:rsidRPr="00E61871">
        <w:rPr>
          <w:rFonts w:ascii="David" w:hAnsi="David"/>
          <w:rtl/>
        </w:rPr>
        <w:t>אופן הגשת שאלות הבהרה והגשת הצעה למכרז:</w:t>
      </w:r>
    </w:p>
    <w:p w14:paraId="5DE8BE6C" w14:textId="77777777" w:rsidR="00BF0B6A" w:rsidRDefault="00BF0B6A" w:rsidP="00CF680F">
      <w:pPr>
        <w:pStyle w:val="affa"/>
        <w:numPr>
          <w:ilvl w:val="0"/>
          <w:numId w:val="90"/>
        </w:numPr>
        <w:spacing w:after="120" w:line="276" w:lineRule="auto"/>
        <w:contextualSpacing w:val="0"/>
        <w:rPr>
          <w:rFonts w:ascii="David" w:hAnsi="David"/>
        </w:rPr>
      </w:pPr>
      <w:r w:rsidRPr="00E61871">
        <w:rPr>
          <w:rFonts w:ascii="David" w:hAnsi="David"/>
          <w:rtl/>
        </w:rPr>
        <w:t xml:space="preserve">הגשת ההצעות למכרז תבוצע באופן מקוון, באמצעות מערכת יהלום.  </w:t>
      </w:r>
    </w:p>
    <w:p w14:paraId="44DE11B2" w14:textId="77777777" w:rsidR="00BF0B6A" w:rsidRDefault="00BF0B6A" w:rsidP="00CF680F">
      <w:pPr>
        <w:pStyle w:val="affa"/>
        <w:numPr>
          <w:ilvl w:val="0"/>
          <w:numId w:val="90"/>
        </w:numPr>
        <w:spacing w:after="120" w:line="276" w:lineRule="auto"/>
        <w:contextualSpacing w:val="0"/>
        <w:rPr>
          <w:rFonts w:ascii="David" w:hAnsi="David"/>
        </w:rPr>
      </w:pPr>
      <w:r w:rsidRPr="00E61871">
        <w:rPr>
          <w:rFonts w:ascii="David" w:hAnsi="David"/>
          <w:rtl/>
        </w:rPr>
        <w:t>קישור למערכת לצורך הגשת הצעות במכרז, יפורסם בדף המכרז. מציע אשר מעוניין להגיש שאלות הבהרה והערות או שמעוניין להגיש את הצעתו במכרז, נדרש ללחוץ על הקישור "להגשת שאלות והצעות" בדף המכרז, על מנת לעבור למערכת.</w:t>
      </w:r>
    </w:p>
    <w:p w14:paraId="1659B90D" w14:textId="77777777" w:rsidR="00BF0B6A" w:rsidRPr="00E61871" w:rsidRDefault="00BF0B6A" w:rsidP="00CF680F">
      <w:pPr>
        <w:pStyle w:val="affa"/>
        <w:spacing w:after="120" w:line="276" w:lineRule="auto"/>
        <w:ind w:left="1080"/>
        <w:contextualSpacing w:val="0"/>
        <w:rPr>
          <w:rFonts w:ascii="David" w:hAnsi="David"/>
        </w:rPr>
      </w:pPr>
    </w:p>
    <w:p w14:paraId="0B1CE3F8" w14:textId="77777777" w:rsidR="00BF0B6A" w:rsidRDefault="00BF0B6A" w:rsidP="00CF680F">
      <w:pPr>
        <w:pStyle w:val="affa"/>
        <w:numPr>
          <w:ilvl w:val="0"/>
          <w:numId w:val="89"/>
        </w:numPr>
        <w:spacing w:after="120" w:line="276" w:lineRule="auto"/>
        <w:ind w:left="793"/>
        <w:contextualSpacing w:val="0"/>
        <w:rPr>
          <w:rFonts w:ascii="David" w:hAnsi="David"/>
        </w:rPr>
      </w:pPr>
      <w:r w:rsidRPr="00E61871">
        <w:rPr>
          <w:rFonts w:ascii="David" w:hAnsi="David"/>
          <w:rtl/>
        </w:rPr>
        <w:t>הליך הגשת שאלות והצעות במערכת כולל שני שלבים:</w:t>
      </w:r>
    </w:p>
    <w:p w14:paraId="6E625611" w14:textId="77777777" w:rsidR="00BF0B6A" w:rsidRDefault="00BF0B6A" w:rsidP="00CF680F">
      <w:pPr>
        <w:pStyle w:val="affa"/>
        <w:numPr>
          <w:ilvl w:val="0"/>
          <w:numId w:val="91"/>
        </w:numPr>
        <w:spacing w:after="120" w:line="276" w:lineRule="auto"/>
        <w:ind w:left="1076"/>
        <w:contextualSpacing w:val="0"/>
        <w:rPr>
          <w:rFonts w:ascii="David" w:hAnsi="David"/>
        </w:rPr>
      </w:pPr>
      <w:r w:rsidRPr="00E61871">
        <w:rPr>
          <w:rFonts w:ascii="David" w:hAnsi="David"/>
          <w:rtl/>
        </w:rPr>
        <w:t>הזדהות של מגיש ההצעה באמצעות מערכת ההזדהות הלאומית.</w:t>
      </w:r>
      <w:r w:rsidRPr="00E61871">
        <w:rPr>
          <w:rFonts w:ascii="David" w:hAnsi="David"/>
        </w:rPr>
        <w:t xml:space="preserve"> </w:t>
      </w:r>
    </w:p>
    <w:p w14:paraId="4D8CB420" w14:textId="77777777" w:rsidR="00BF0B6A" w:rsidRDefault="00BF0B6A" w:rsidP="00CF680F">
      <w:pPr>
        <w:pStyle w:val="affa"/>
        <w:numPr>
          <w:ilvl w:val="0"/>
          <w:numId w:val="91"/>
        </w:numPr>
        <w:spacing w:after="120" w:line="276" w:lineRule="auto"/>
        <w:ind w:left="1076"/>
        <w:contextualSpacing w:val="0"/>
        <w:rPr>
          <w:rFonts w:ascii="David" w:hAnsi="David"/>
        </w:rPr>
      </w:pPr>
      <w:r w:rsidRPr="00E61871">
        <w:rPr>
          <w:rFonts w:ascii="David" w:hAnsi="David"/>
          <w:rtl/>
        </w:rPr>
        <w:t xml:space="preserve">הגשת ההצעה בתיבת המכרזים במערכת יהלום. </w:t>
      </w:r>
    </w:p>
    <w:p w14:paraId="29E70379" w14:textId="77777777" w:rsidR="00BF0B6A" w:rsidRPr="00E61871" w:rsidRDefault="00BF0B6A" w:rsidP="00CF680F">
      <w:pPr>
        <w:pStyle w:val="affa"/>
        <w:spacing w:after="120" w:line="276" w:lineRule="auto"/>
        <w:contextualSpacing w:val="0"/>
        <w:rPr>
          <w:rFonts w:ascii="David" w:hAnsi="David"/>
        </w:rPr>
      </w:pPr>
    </w:p>
    <w:p w14:paraId="1E7CF640" w14:textId="77777777" w:rsidR="00BF0B6A" w:rsidRDefault="00BF0B6A" w:rsidP="00CF680F">
      <w:pPr>
        <w:pStyle w:val="affa"/>
        <w:numPr>
          <w:ilvl w:val="0"/>
          <w:numId w:val="89"/>
        </w:numPr>
        <w:spacing w:after="120" w:line="276" w:lineRule="auto"/>
        <w:ind w:left="793"/>
        <w:contextualSpacing w:val="0"/>
        <w:rPr>
          <w:rFonts w:ascii="David" w:hAnsi="David"/>
        </w:rPr>
      </w:pPr>
      <w:r w:rsidRPr="00E61871">
        <w:rPr>
          <w:rFonts w:ascii="David" w:hAnsi="David"/>
          <w:rtl/>
        </w:rPr>
        <w:t>פעולות במערכת ההזדהות</w:t>
      </w:r>
      <w:r>
        <w:rPr>
          <w:rFonts w:ascii="David" w:hAnsi="David" w:hint="cs"/>
          <w:rtl/>
        </w:rPr>
        <w:t>:</w:t>
      </w:r>
    </w:p>
    <w:p w14:paraId="3AFFBF0E" w14:textId="77777777" w:rsidR="00BF0B6A" w:rsidRDefault="00BF0B6A" w:rsidP="00CF680F">
      <w:pPr>
        <w:pStyle w:val="affa"/>
        <w:numPr>
          <w:ilvl w:val="0"/>
          <w:numId w:val="92"/>
        </w:numPr>
        <w:spacing w:after="120" w:line="276" w:lineRule="auto"/>
        <w:ind w:left="1076"/>
        <w:contextualSpacing w:val="0"/>
        <w:rPr>
          <w:rFonts w:ascii="David" w:hAnsi="David"/>
        </w:rPr>
      </w:pPr>
      <w:r w:rsidRPr="00E61871">
        <w:rPr>
          <w:rFonts w:ascii="David" w:hAnsi="David"/>
          <w:rtl/>
        </w:rPr>
        <w:t xml:space="preserve">מגיש שאלות / הצעה, אשר טרם נרשם למערכת ההזדהות הלאומית, יידרש להירשם למערכת ולאחר השלמת תהליך ההרשמה, לאמת את זהותו לצורך מעבר לשלב הגשת ההצעות. </w:t>
      </w:r>
    </w:p>
    <w:p w14:paraId="005152B5" w14:textId="77777777" w:rsidR="00BF0B6A" w:rsidRDefault="00BF0B6A" w:rsidP="00CF680F">
      <w:pPr>
        <w:pStyle w:val="affa"/>
        <w:numPr>
          <w:ilvl w:val="0"/>
          <w:numId w:val="92"/>
        </w:numPr>
        <w:spacing w:after="120" w:line="276" w:lineRule="auto"/>
        <w:ind w:left="1076"/>
        <w:contextualSpacing w:val="0"/>
        <w:rPr>
          <w:rFonts w:ascii="David" w:hAnsi="David"/>
        </w:rPr>
      </w:pPr>
      <w:r w:rsidRPr="00E61871">
        <w:rPr>
          <w:rFonts w:ascii="David" w:hAnsi="David"/>
          <w:rtl/>
        </w:rPr>
        <w:t>מגיש שאלות / הצעה, אשר רשום למערכת ההזדהות הלאומית, יידרש לאמת את זהותו לצורך מעבר לשלב הגשת שאלות / הצעה.</w:t>
      </w:r>
    </w:p>
    <w:p w14:paraId="4ADE9C55" w14:textId="77777777" w:rsidR="00BF0B6A" w:rsidRDefault="00BF0B6A" w:rsidP="00CF680F">
      <w:pPr>
        <w:pStyle w:val="affa"/>
        <w:numPr>
          <w:ilvl w:val="0"/>
          <w:numId w:val="92"/>
        </w:numPr>
        <w:spacing w:after="120" w:line="276" w:lineRule="auto"/>
        <w:ind w:left="1076"/>
        <w:contextualSpacing w:val="0"/>
        <w:rPr>
          <w:rFonts w:ascii="David" w:hAnsi="David"/>
        </w:rPr>
      </w:pPr>
      <w:r w:rsidRPr="00E61871">
        <w:rPr>
          <w:rFonts w:ascii="David" w:hAnsi="David"/>
          <w:rtl/>
        </w:rPr>
        <w:t>בכל תקלה בהליך ההרשמה להזדהות הלאומית, או בתהליך ההזדהות, יש לפנות למוקד התמיכה של המערכת (טלפון - 1299, כתובת דואר אלקטרוני </w:t>
      </w:r>
      <w:r w:rsidRPr="00E61871">
        <w:rPr>
          <w:rFonts w:ascii="David" w:hAnsi="David"/>
        </w:rPr>
        <w:t>moked@mail.gov.il</w:t>
      </w:r>
      <w:r w:rsidRPr="00E61871">
        <w:rPr>
          <w:rFonts w:ascii="David" w:hAnsi="David"/>
          <w:rtl/>
        </w:rPr>
        <w:t>, טלפון נוסף </w:t>
      </w:r>
      <w:r w:rsidRPr="00E61871">
        <w:rPr>
          <w:rFonts w:ascii="David" w:hAnsi="David"/>
        </w:rPr>
        <w:t>08-6863100</w:t>
      </w:r>
      <w:r w:rsidRPr="00E61871">
        <w:rPr>
          <w:rFonts w:ascii="David" w:hAnsi="David"/>
          <w:rtl/>
        </w:rPr>
        <w:t xml:space="preserve">) </w:t>
      </w:r>
    </w:p>
    <w:p w14:paraId="592033A8" w14:textId="77777777" w:rsidR="00BF0B6A" w:rsidRPr="00E61871" w:rsidRDefault="00BF0B6A" w:rsidP="00CF680F">
      <w:pPr>
        <w:pStyle w:val="affa"/>
        <w:numPr>
          <w:ilvl w:val="0"/>
          <w:numId w:val="92"/>
        </w:numPr>
        <w:spacing w:after="120" w:line="276" w:lineRule="auto"/>
        <w:ind w:left="1076"/>
        <w:contextualSpacing w:val="0"/>
        <w:rPr>
          <w:rStyle w:val="Hyperlink"/>
          <w:rFonts w:ascii="David" w:hAnsi="David"/>
        </w:rPr>
      </w:pPr>
      <w:r w:rsidRPr="00E61871">
        <w:rPr>
          <w:rFonts w:ascii="David" w:hAnsi="David"/>
          <w:rtl/>
        </w:rPr>
        <w:t>פרטים נוספים על אודות הליך ההרשמה</w:t>
      </w:r>
      <w:r w:rsidRPr="00E61871">
        <w:rPr>
          <w:rFonts w:ascii="David" w:hAnsi="David"/>
          <w:rtl/>
        </w:rPr>
        <w:fldChar w:fldCharType="begin"/>
      </w:r>
      <w:r w:rsidRPr="00E61871">
        <w:rPr>
          <w:rFonts w:ascii="David" w:hAnsi="David"/>
          <w:rtl/>
        </w:rPr>
        <w:instrText xml:space="preserve"> </w:instrText>
      </w:r>
      <w:r w:rsidRPr="00E61871">
        <w:rPr>
          <w:rFonts w:ascii="David" w:hAnsi="David"/>
        </w:rPr>
        <w:instrText>HYPERLINK</w:instrText>
      </w:r>
      <w:r w:rsidRPr="00E61871">
        <w:rPr>
          <w:rFonts w:ascii="David" w:hAnsi="David"/>
          <w:rtl/>
        </w:rPr>
        <w:instrText xml:space="preserve"> "</w:instrText>
      </w:r>
      <w:r w:rsidRPr="00E61871">
        <w:rPr>
          <w:rFonts w:ascii="David" w:hAnsi="David"/>
        </w:rPr>
        <w:instrText>https://portal.gpa.gov.il/supplier/yahalom-teivadigitalit</w:instrText>
      </w:r>
      <w:r w:rsidRPr="00E61871">
        <w:rPr>
          <w:rFonts w:ascii="David" w:hAnsi="David"/>
          <w:rtl/>
        </w:rPr>
        <w:instrText xml:space="preserve">/" </w:instrText>
      </w:r>
      <w:r w:rsidRPr="00E61871">
        <w:rPr>
          <w:rFonts w:ascii="David" w:hAnsi="David"/>
          <w:rtl/>
        </w:rPr>
        <w:fldChar w:fldCharType="separate"/>
      </w:r>
      <w:r w:rsidRPr="00E61871">
        <w:rPr>
          <w:rStyle w:val="Hyperlink"/>
          <w:rFonts w:ascii="David" w:hAnsi="David"/>
          <w:rtl/>
        </w:rPr>
        <w:t xml:space="preserve"> מפורטים בקישור זה.</w:t>
      </w:r>
    </w:p>
    <w:p w14:paraId="436AA6E5" w14:textId="77777777" w:rsidR="00BF0B6A" w:rsidRDefault="00BF0B6A" w:rsidP="00CF680F">
      <w:pPr>
        <w:pStyle w:val="affa"/>
        <w:numPr>
          <w:ilvl w:val="0"/>
          <w:numId w:val="92"/>
        </w:numPr>
        <w:spacing w:after="120" w:line="276" w:lineRule="auto"/>
        <w:ind w:left="1076"/>
        <w:contextualSpacing w:val="0"/>
        <w:rPr>
          <w:rFonts w:ascii="David" w:hAnsi="David"/>
        </w:rPr>
      </w:pPr>
      <w:r w:rsidRPr="00E61871">
        <w:rPr>
          <w:rFonts w:ascii="David" w:hAnsi="David"/>
          <w:rtl/>
        </w:rPr>
        <w:fldChar w:fldCharType="end"/>
      </w:r>
      <w:r w:rsidRPr="00E61871">
        <w:rPr>
          <w:rFonts w:ascii="David" w:hAnsi="David"/>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6D918A7C" w14:textId="77777777" w:rsidR="00BF0B6A" w:rsidRPr="00E61871" w:rsidRDefault="00BF0B6A" w:rsidP="00CF680F">
      <w:pPr>
        <w:pStyle w:val="affa"/>
        <w:spacing w:after="120" w:line="276" w:lineRule="auto"/>
        <w:ind w:left="1076"/>
        <w:contextualSpacing w:val="0"/>
        <w:rPr>
          <w:rFonts w:ascii="David" w:hAnsi="David"/>
          <w:rtl/>
        </w:rPr>
      </w:pPr>
    </w:p>
    <w:p w14:paraId="037ABB73" w14:textId="77777777" w:rsidR="00BF0B6A" w:rsidRDefault="00BF0B6A" w:rsidP="00CF680F">
      <w:pPr>
        <w:pStyle w:val="affa"/>
        <w:numPr>
          <w:ilvl w:val="0"/>
          <w:numId w:val="89"/>
        </w:numPr>
        <w:spacing w:after="120" w:line="276" w:lineRule="auto"/>
        <w:contextualSpacing w:val="0"/>
        <w:rPr>
          <w:rFonts w:ascii="David" w:hAnsi="David"/>
        </w:rPr>
      </w:pPr>
      <w:r w:rsidRPr="00E61871">
        <w:rPr>
          <w:rFonts w:ascii="David" w:hAnsi="David"/>
          <w:rtl/>
        </w:rPr>
        <w:t>פעולות במערכת יהלום</w:t>
      </w:r>
    </w:p>
    <w:p w14:paraId="1675DCC2" w14:textId="77777777" w:rsidR="00BF0B6A" w:rsidRDefault="00BF0B6A" w:rsidP="00CF680F">
      <w:pPr>
        <w:pStyle w:val="affa"/>
        <w:numPr>
          <w:ilvl w:val="0"/>
          <w:numId w:val="93"/>
        </w:numPr>
        <w:spacing w:after="120" w:line="276" w:lineRule="auto"/>
        <w:ind w:left="1076"/>
        <w:contextualSpacing w:val="0"/>
        <w:rPr>
          <w:rFonts w:ascii="David" w:hAnsi="David"/>
        </w:rPr>
      </w:pPr>
      <w:r w:rsidRPr="00E61871">
        <w:rPr>
          <w:rFonts w:ascii="David" w:hAnsi="David"/>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42A2B7DF" w14:textId="77777777" w:rsidR="00BF0B6A" w:rsidRDefault="00BF0B6A" w:rsidP="00CF680F">
      <w:pPr>
        <w:pStyle w:val="affa"/>
        <w:numPr>
          <w:ilvl w:val="0"/>
          <w:numId w:val="93"/>
        </w:numPr>
        <w:spacing w:after="120" w:line="276" w:lineRule="auto"/>
        <w:ind w:left="1076"/>
        <w:contextualSpacing w:val="0"/>
        <w:rPr>
          <w:rFonts w:ascii="David" w:hAnsi="David"/>
        </w:rPr>
      </w:pPr>
      <w:r w:rsidRPr="00E61871">
        <w:rPr>
          <w:rFonts w:ascii="David" w:hAnsi="David"/>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7774C518" w14:textId="77777777" w:rsidR="00BF0B6A" w:rsidRDefault="00BF0B6A" w:rsidP="00CF680F">
      <w:pPr>
        <w:pStyle w:val="affa"/>
        <w:numPr>
          <w:ilvl w:val="0"/>
          <w:numId w:val="93"/>
        </w:numPr>
        <w:spacing w:after="120" w:line="276" w:lineRule="auto"/>
        <w:ind w:left="1076"/>
        <w:contextualSpacing w:val="0"/>
        <w:rPr>
          <w:rFonts w:ascii="David" w:hAnsi="David"/>
        </w:rPr>
      </w:pPr>
      <w:r w:rsidRPr="00E61871">
        <w:rPr>
          <w:rFonts w:ascii="David" w:hAnsi="David"/>
          <w:rtl/>
        </w:rPr>
        <w:t xml:space="preserve">לאחר השלמת הגשת ההצעה במערכת, תתקבל הודעה "הצעתך נשלחה בהצלחה" והמציע יוכל להוריד את מסמך ההצעה. מסמך ההצעה הינו מסמך חתום דיגיטלית של </w:t>
      </w:r>
      <w:r w:rsidRPr="00E61871">
        <w:rPr>
          <w:rFonts w:ascii="David" w:hAnsi="David"/>
          <w:rtl/>
        </w:rPr>
        <w:lastRenderedPageBreak/>
        <w:t>ההצעה ומהווה אסמכתא להצעה שהוגשה. המסמך ישלח למציע גם באמצעות הדואר האלקטרוני. מסמך ההצעה האחרון שנשלח יוצג גם במערכת.</w:t>
      </w:r>
    </w:p>
    <w:p w14:paraId="55BA16D0" w14:textId="77777777" w:rsidR="00BF0B6A" w:rsidRDefault="00BF0B6A" w:rsidP="00CF680F">
      <w:pPr>
        <w:pStyle w:val="affa"/>
        <w:numPr>
          <w:ilvl w:val="0"/>
          <w:numId w:val="93"/>
        </w:numPr>
        <w:spacing w:after="120" w:line="276" w:lineRule="auto"/>
        <w:ind w:left="1076"/>
        <w:contextualSpacing w:val="0"/>
        <w:rPr>
          <w:rFonts w:ascii="David" w:hAnsi="David"/>
        </w:rPr>
      </w:pPr>
      <w:r w:rsidRPr="00E61871">
        <w:rPr>
          <w:rFonts w:ascii="David" w:hAnsi="David"/>
          <w:color w:val="1D1B11" w:themeColor="background2" w:themeShade="1A"/>
          <w:rtl/>
        </w:rPr>
        <w:t>מצי</w:t>
      </w:r>
      <w:r w:rsidRPr="00E61871">
        <w:rPr>
          <w:rFonts w:ascii="David" w:hAnsi="David"/>
          <w:rtl/>
        </w:rPr>
        <w:t>ע יוכל לעדכן את הצעתו כל עוד לא חלף המועד האחרון להגשת הצעה.</w:t>
      </w:r>
    </w:p>
    <w:p w14:paraId="5F0A1562" w14:textId="77777777" w:rsidR="00BF0B6A" w:rsidRDefault="00BF0B6A" w:rsidP="00CF680F">
      <w:pPr>
        <w:pStyle w:val="affa"/>
        <w:numPr>
          <w:ilvl w:val="0"/>
          <w:numId w:val="93"/>
        </w:numPr>
        <w:spacing w:after="120" w:line="276" w:lineRule="auto"/>
        <w:ind w:left="1076"/>
        <w:contextualSpacing w:val="0"/>
        <w:rPr>
          <w:rFonts w:ascii="David" w:hAnsi="David"/>
        </w:rPr>
      </w:pPr>
      <w:r w:rsidRPr="00E61871">
        <w:rPr>
          <w:rFonts w:ascii="David" w:hAnsi="David"/>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20E3390E" w14:textId="77777777" w:rsidR="00BF0B6A" w:rsidRDefault="00BF0B6A" w:rsidP="00CF680F">
      <w:pPr>
        <w:pStyle w:val="affa"/>
        <w:numPr>
          <w:ilvl w:val="0"/>
          <w:numId w:val="93"/>
        </w:numPr>
        <w:spacing w:after="120" w:line="276" w:lineRule="auto"/>
        <w:ind w:left="1076"/>
        <w:contextualSpacing w:val="0"/>
        <w:rPr>
          <w:rFonts w:ascii="David" w:hAnsi="David"/>
        </w:rPr>
      </w:pPr>
      <w:r w:rsidRPr="00E61871">
        <w:rPr>
          <w:rFonts w:ascii="David" w:hAnsi="David"/>
          <w:rtl/>
        </w:rPr>
        <w:t>לא ניתן יהיה להגיש הצעות במערכת לאחר המועד האחרון להגשת הצעות.</w:t>
      </w:r>
    </w:p>
    <w:p w14:paraId="48108981" w14:textId="77777777" w:rsidR="00BF0B6A" w:rsidRDefault="00BF0B6A" w:rsidP="00CF680F">
      <w:pPr>
        <w:pStyle w:val="affa"/>
        <w:numPr>
          <w:ilvl w:val="0"/>
          <w:numId w:val="93"/>
        </w:numPr>
        <w:spacing w:after="120" w:line="276" w:lineRule="auto"/>
        <w:ind w:left="1076"/>
        <w:contextualSpacing w:val="0"/>
        <w:rPr>
          <w:rFonts w:ascii="David" w:hAnsi="David"/>
        </w:rPr>
      </w:pPr>
      <w:r w:rsidRPr="00E61871">
        <w:rPr>
          <w:rFonts w:ascii="David" w:hAnsi="David"/>
          <w:rtl/>
        </w:rPr>
        <w:t>במסגרת הגשת ההצעות במערכת, ישנן מגבלות טכניות שונות כגון:</w:t>
      </w:r>
    </w:p>
    <w:p w14:paraId="3D77F547" w14:textId="77777777" w:rsidR="00BF0B6A" w:rsidRDefault="00BF0B6A" w:rsidP="00CF680F">
      <w:pPr>
        <w:pStyle w:val="affa"/>
        <w:numPr>
          <w:ilvl w:val="1"/>
          <w:numId w:val="93"/>
        </w:numPr>
        <w:spacing w:after="120" w:line="276" w:lineRule="auto"/>
        <w:ind w:left="1360"/>
        <w:contextualSpacing w:val="0"/>
        <w:rPr>
          <w:rFonts w:ascii="David" w:hAnsi="David"/>
          <w:rtl/>
        </w:rPr>
      </w:pPr>
      <w:r w:rsidRPr="00E61871">
        <w:rPr>
          <w:rFonts w:ascii="David" w:hAnsi="David"/>
          <w:rtl/>
        </w:rPr>
        <w:t xml:space="preserve">ניתן לעלות עד 10 קבצים, כאשר גודל מקסימאלי של כל קובץ (עד </w:t>
      </w:r>
      <w:r w:rsidRPr="00E61871">
        <w:rPr>
          <w:rFonts w:ascii="David" w:hAnsi="David"/>
        </w:rPr>
        <w:t>15MB</w:t>
      </w:r>
      <w:r w:rsidRPr="00E61871">
        <w:rPr>
          <w:rFonts w:ascii="David" w:hAnsi="David"/>
          <w:rtl/>
        </w:rPr>
        <w:t>).</w:t>
      </w:r>
    </w:p>
    <w:p w14:paraId="3E096F59" w14:textId="77777777" w:rsidR="00BF0B6A" w:rsidRDefault="00BF0B6A" w:rsidP="00CF680F">
      <w:pPr>
        <w:pStyle w:val="affa"/>
        <w:numPr>
          <w:ilvl w:val="1"/>
          <w:numId w:val="93"/>
        </w:numPr>
        <w:spacing w:after="120" w:line="276" w:lineRule="auto"/>
        <w:ind w:left="1360"/>
        <w:contextualSpacing w:val="0"/>
        <w:rPr>
          <w:rFonts w:ascii="David" w:hAnsi="David"/>
        </w:rPr>
      </w:pPr>
      <w:r w:rsidRPr="00E61871">
        <w:rPr>
          <w:rFonts w:ascii="David" w:hAnsi="David"/>
          <w:rtl/>
        </w:rPr>
        <w:t>פרק הזמן שבו המערכת מתנתקת בהיעדר פעולה של משתמש (20 דקות ל-</w:t>
      </w:r>
      <w:r w:rsidRPr="00E61871">
        <w:rPr>
          <w:rFonts w:ascii="David" w:hAnsi="David"/>
        </w:rPr>
        <w:t>Time out</w:t>
      </w:r>
      <w:r w:rsidRPr="00E61871">
        <w:rPr>
          <w:rFonts w:ascii="David" w:hAnsi="David"/>
          <w:rtl/>
        </w:rPr>
        <w:t xml:space="preserve">) </w:t>
      </w:r>
    </w:p>
    <w:p w14:paraId="0B0178E9" w14:textId="77777777" w:rsidR="00BF0B6A" w:rsidRDefault="00BF0B6A" w:rsidP="00CF680F">
      <w:pPr>
        <w:pStyle w:val="affa"/>
        <w:numPr>
          <w:ilvl w:val="1"/>
          <w:numId w:val="93"/>
        </w:numPr>
        <w:spacing w:after="120" w:line="276" w:lineRule="auto"/>
        <w:ind w:left="1360"/>
        <w:contextualSpacing w:val="0"/>
        <w:rPr>
          <w:rFonts w:ascii="David" w:hAnsi="David"/>
        </w:rPr>
      </w:pPr>
      <w:r w:rsidRPr="00E61871">
        <w:rPr>
          <w:rFonts w:ascii="David" w:hAnsi="David"/>
          <w:rtl/>
        </w:rPr>
        <w:t xml:space="preserve">מגבלות טכניות נוספות - על מנת להכיר את שאר מגבלות המערכת, באחריות מגיש ההצעה לקרוא, מבעוד מועד, את </w:t>
      </w:r>
      <w:hyperlink r:id="rId12" w:history="1">
        <w:r w:rsidRPr="00E61871">
          <w:rPr>
            <w:rFonts w:ascii="David" w:hAnsi="David"/>
            <w:rtl/>
          </w:rPr>
          <w:t>המדריך להגשת הצעות באמצעות תיבת מכרזים דיגיטלית</w:t>
        </w:r>
      </w:hyperlink>
      <w:r w:rsidRPr="00E61871">
        <w:rPr>
          <w:rFonts w:ascii="David" w:hAnsi="David"/>
          <w:rtl/>
        </w:rPr>
        <w:t xml:space="preserve">. בנוסף, לרשותו של מגיש הצעה </w:t>
      </w:r>
      <w:hyperlink r:id="rId13" w:history="1">
        <w:r w:rsidRPr="00E61871">
          <w:rPr>
            <w:rStyle w:val="Hyperlink"/>
            <w:rFonts w:ascii="David" w:hAnsi="David"/>
            <w:rtl/>
          </w:rPr>
          <w:t>חומרי הדרכה</w:t>
        </w:r>
      </w:hyperlink>
      <w:r w:rsidRPr="00E61871">
        <w:rPr>
          <w:rStyle w:val="Hyperlink"/>
          <w:rFonts w:ascii="David" w:hAnsi="David"/>
          <w:rtl/>
        </w:rPr>
        <w:t>,</w:t>
      </w:r>
      <w:r w:rsidRPr="00E61871">
        <w:rPr>
          <w:rFonts w:ascii="David" w:hAnsi="David"/>
          <w:rtl/>
        </w:rPr>
        <w:t xml:space="preserve"> אשר נועדו לסייע בהגשת הצעות בהצלחה. </w:t>
      </w:r>
    </w:p>
    <w:p w14:paraId="52883260" w14:textId="77777777" w:rsidR="00BF0B6A" w:rsidRPr="00E61871" w:rsidRDefault="00BF0B6A" w:rsidP="00CF680F">
      <w:pPr>
        <w:pStyle w:val="affa"/>
        <w:spacing w:after="120" w:line="276" w:lineRule="auto"/>
        <w:ind w:left="1080"/>
        <w:contextualSpacing w:val="0"/>
        <w:rPr>
          <w:rFonts w:ascii="David" w:hAnsi="David"/>
        </w:rPr>
      </w:pPr>
    </w:p>
    <w:p w14:paraId="4E015B66" w14:textId="77777777" w:rsidR="00BF0B6A" w:rsidRDefault="00BF0B6A" w:rsidP="00CF680F">
      <w:pPr>
        <w:pStyle w:val="affa"/>
        <w:numPr>
          <w:ilvl w:val="0"/>
          <w:numId w:val="89"/>
        </w:numPr>
        <w:spacing w:after="120" w:line="276" w:lineRule="auto"/>
        <w:contextualSpacing w:val="0"/>
        <w:rPr>
          <w:rFonts w:ascii="David" w:hAnsi="David"/>
        </w:rPr>
      </w:pPr>
      <w:r w:rsidRPr="00E61871">
        <w:rPr>
          <w:rFonts w:ascii="David" w:hAnsi="David"/>
          <w:rtl/>
        </w:rPr>
        <w:t xml:space="preserve">לסיוע טכני במקרה של תקלה או שאלה, ניתן לפנות למוקד התמיכה בימים א'-ה' בין השעות 8:00-17:00 בכתובת הדואר האלקטרוני: </w:t>
      </w:r>
      <w:hyperlink r:id="rId14" w:history="1">
        <w:r w:rsidRPr="00E61871">
          <w:rPr>
            <w:rStyle w:val="Hyperlink"/>
            <w:rFonts w:ascii="David" w:hAnsi="David"/>
          </w:rPr>
          <w:t>moked@mail.gov.il</w:t>
        </w:r>
      </w:hyperlink>
      <w:r w:rsidRPr="00E61871">
        <w:rPr>
          <w:rFonts w:ascii="David" w:hAnsi="David"/>
          <w:rtl/>
        </w:rPr>
        <w:t xml:space="preserve"> או באמצעות הצ'אט האנושי: </w:t>
      </w:r>
      <w:hyperlink r:id="rId15" w:history="1">
        <w:r w:rsidRPr="00E61871">
          <w:rPr>
            <w:rStyle w:val="Hyperlink"/>
            <w:rFonts w:ascii="David" w:hAnsi="David"/>
          </w:rPr>
          <w:t>https://mygovchat.gov.il/icr/bot.aspx?l=3</w:t>
        </w:r>
      </w:hyperlink>
      <w:r w:rsidRPr="00E61871">
        <w:rPr>
          <w:rFonts w:ascii="David" w:hAnsi="David"/>
          <w:rtl/>
        </w:rPr>
        <w:t xml:space="preserve"> </w:t>
      </w:r>
      <w:r>
        <w:rPr>
          <w:rFonts w:ascii="David" w:hAnsi="David" w:hint="cs"/>
          <w:rtl/>
        </w:rPr>
        <w:t>.</w:t>
      </w:r>
    </w:p>
    <w:p w14:paraId="251C3FAF" w14:textId="77777777" w:rsidR="00BF0B6A" w:rsidRDefault="00BF0B6A" w:rsidP="00CF680F">
      <w:pPr>
        <w:pStyle w:val="affa"/>
        <w:spacing w:after="120" w:line="276" w:lineRule="auto"/>
        <w:ind w:right="567"/>
        <w:contextualSpacing w:val="0"/>
        <w:rPr>
          <w:rFonts w:ascii="David" w:hAnsi="David"/>
        </w:rPr>
      </w:pPr>
    </w:p>
    <w:p w14:paraId="47C3D811" w14:textId="77777777" w:rsidR="00BF0B6A" w:rsidRPr="00E61871" w:rsidRDefault="00BF0B6A" w:rsidP="00CF680F">
      <w:pPr>
        <w:pStyle w:val="affa"/>
        <w:numPr>
          <w:ilvl w:val="0"/>
          <w:numId w:val="89"/>
        </w:numPr>
        <w:spacing w:after="120" w:line="276" w:lineRule="auto"/>
        <w:contextualSpacing w:val="0"/>
        <w:rPr>
          <w:rFonts w:ascii="David" w:hAnsi="David"/>
        </w:rPr>
      </w:pPr>
      <w:r w:rsidRPr="00E61871">
        <w:rPr>
          <w:rFonts w:ascii="David" w:hAnsi="David"/>
          <w:rtl/>
        </w:rPr>
        <w:t>בפנייה יש לציין את שם המכרז, המועד האחרון להגשת ההצעות ובמקרה הצורך לצרף צילומי מסך.</w:t>
      </w:r>
    </w:p>
    <w:p w14:paraId="3F44E68F" w14:textId="77777777" w:rsidR="00BF0B6A" w:rsidRDefault="00BF0B6A" w:rsidP="00CF680F">
      <w:pPr>
        <w:pStyle w:val="affa"/>
        <w:spacing w:after="120" w:line="276" w:lineRule="auto"/>
        <w:ind w:right="567"/>
        <w:contextualSpacing w:val="0"/>
        <w:rPr>
          <w:rFonts w:ascii="David" w:hAnsi="David"/>
        </w:rPr>
      </w:pPr>
    </w:p>
    <w:p w14:paraId="514DC262" w14:textId="77777777" w:rsidR="00BF0B6A" w:rsidRDefault="00BF0B6A" w:rsidP="00CF680F">
      <w:pPr>
        <w:pStyle w:val="affa"/>
        <w:numPr>
          <w:ilvl w:val="0"/>
          <w:numId w:val="89"/>
        </w:numPr>
        <w:spacing w:after="120" w:line="276" w:lineRule="auto"/>
        <w:contextualSpacing w:val="0"/>
        <w:rPr>
          <w:rFonts w:ascii="David" w:hAnsi="David"/>
        </w:rPr>
      </w:pPr>
      <w:r w:rsidRPr="00E61871">
        <w:rPr>
          <w:rFonts w:ascii="David" w:hAnsi="David"/>
          <w:rtl/>
        </w:rPr>
        <w:t>זמן ההמתנה מרגע משלוח הפנייה ועד לחזרת נציג שירות, לא יעלה על 4 שעות בטווח שעות פעילות המוקד.</w:t>
      </w:r>
    </w:p>
    <w:p w14:paraId="2F26F98D" w14:textId="77777777" w:rsidR="00BF0B6A" w:rsidRDefault="00BF0B6A" w:rsidP="00CF680F">
      <w:pPr>
        <w:pStyle w:val="affa"/>
        <w:spacing w:after="120" w:line="276" w:lineRule="auto"/>
        <w:ind w:right="567"/>
        <w:contextualSpacing w:val="0"/>
        <w:rPr>
          <w:rFonts w:ascii="David" w:hAnsi="David"/>
        </w:rPr>
      </w:pPr>
    </w:p>
    <w:p w14:paraId="054068CC" w14:textId="77777777" w:rsidR="00BF0B6A" w:rsidRDefault="00BF0B6A" w:rsidP="00CF680F">
      <w:pPr>
        <w:pStyle w:val="affa"/>
        <w:numPr>
          <w:ilvl w:val="0"/>
          <w:numId w:val="89"/>
        </w:numPr>
        <w:spacing w:after="120" w:line="276" w:lineRule="auto"/>
        <w:contextualSpacing w:val="0"/>
        <w:rPr>
          <w:rFonts w:ascii="David" w:hAnsi="David"/>
        </w:rPr>
      </w:pPr>
      <w:r w:rsidRPr="00E61871">
        <w:rPr>
          <w:rFonts w:ascii="David" w:hAnsi="David"/>
          <w:rtl/>
        </w:rPr>
        <w:t>מוקד התמיכה אינו מתחייב לספק מענה לפניות אשר תתקבלנה בזמן קצר מ-4 שעות, מהמועד האחרון להגשת הצעות.</w:t>
      </w:r>
    </w:p>
    <w:p w14:paraId="13011408" w14:textId="77777777" w:rsidR="00BF0B6A" w:rsidRPr="00E61871" w:rsidRDefault="00BF0B6A" w:rsidP="00CF680F">
      <w:pPr>
        <w:pStyle w:val="affa"/>
        <w:spacing w:after="120" w:line="276" w:lineRule="auto"/>
        <w:contextualSpacing w:val="0"/>
        <w:rPr>
          <w:rFonts w:ascii="David" w:hAnsi="David"/>
        </w:rPr>
      </w:pPr>
    </w:p>
    <w:p w14:paraId="2B6A3A0B" w14:textId="77777777" w:rsidR="00BF0B6A" w:rsidRDefault="00BF0B6A" w:rsidP="00CF680F">
      <w:pPr>
        <w:pStyle w:val="affa"/>
        <w:numPr>
          <w:ilvl w:val="0"/>
          <w:numId w:val="89"/>
        </w:numPr>
        <w:spacing w:after="120" w:line="276" w:lineRule="auto"/>
        <w:contextualSpacing w:val="0"/>
        <w:rPr>
          <w:rFonts w:ascii="David" w:hAnsi="David"/>
        </w:rPr>
      </w:pPr>
      <w:r w:rsidRPr="00E61871">
        <w:rPr>
          <w:rFonts w:ascii="David" w:hAnsi="David"/>
          <w:rtl/>
        </w:rPr>
        <w:t xml:space="preserve">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 </w:t>
      </w:r>
    </w:p>
    <w:p w14:paraId="2541883F" w14:textId="77777777" w:rsidR="00BF0B6A" w:rsidRDefault="00BF0B6A" w:rsidP="00CF680F">
      <w:pPr>
        <w:pStyle w:val="affa"/>
        <w:spacing w:after="120" w:line="276" w:lineRule="auto"/>
        <w:ind w:right="567"/>
        <w:contextualSpacing w:val="0"/>
        <w:rPr>
          <w:rFonts w:ascii="David" w:hAnsi="David"/>
        </w:rPr>
      </w:pPr>
    </w:p>
    <w:p w14:paraId="5E14A0F7" w14:textId="77777777" w:rsidR="00BF0B6A" w:rsidRDefault="00BF0B6A" w:rsidP="00CF680F">
      <w:pPr>
        <w:pStyle w:val="affa"/>
        <w:numPr>
          <w:ilvl w:val="0"/>
          <w:numId w:val="89"/>
        </w:numPr>
        <w:spacing w:after="120" w:line="276" w:lineRule="auto"/>
        <w:contextualSpacing w:val="0"/>
        <w:rPr>
          <w:rFonts w:ascii="David" w:hAnsi="David"/>
        </w:rPr>
      </w:pPr>
      <w:r w:rsidRPr="00E61871">
        <w:rPr>
          <w:rFonts w:ascii="David" w:hAnsi="David"/>
          <w:rtl/>
        </w:rPr>
        <w:t xml:space="preserve">מציע במכרז נושא באחריות הבלעדית להגשת הצעה לפני המועד האחרון להגשת הצעות. </w:t>
      </w:r>
    </w:p>
    <w:p w14:paraId="587019E4" w14:textId="77777777" w:rsidR="00BF0B6A" w:rsidRDefault="00BF0B6A" w:rsidP="00CF680F">
      <w:pPr>
        <w:pStyle w:val="affa"/>
        <w:spacing w:after="120" w:line="276" w:lineRule="auto"/>
        <w:ind w:right="567"/>
        <w:contextualSpacing w:val="0"/>
        <w:rPr>
          <w:rFonts w:ascii="David" w:hAnsi="David"/>
        </w:rPr>
      </w:pPr>
    </w:p>
    <w:p w14:paraId="5F9E2AD3" w14:textId="4A11453B" w:rsidR="00BF0B6A" w:rsidRDefault="00BF0B6A" w:rsidP="00CF680F">
      <w:pPr>
        <w:pStyle w:val="affa"/>
        <w:numPr>
          <w:ilvl w:val="0"/>
          <w:numId w:val="89"/>
        </w:numPr>
        <w:spacing w:after="120" w:line="276" w:lineRule="auto"/>
        <w:contextualSpacing w:val="0"/>
        <w:rPr>
          <w:rFonts w:ascii="David" w:hAnsi="David"/>
        </w:rPr>
      </w:pPr>
      <w:r w:rsidRPr="00E61871">
        <w:rPr>
          <w:rFonts w:ascii="David" w:hAnsi="David"/>
          <w:rtl/>
        </w:rPr>
        <w:t xml:space="preserve">על המציע לקחת בחשבון כי בסמוך למועד האחרון להגשת הצעות ייתכן עומס על מערכת ההגשה או תקלות טכניות אחרות, אשר ימנעו מהמציע להגיש את הצעתו. על המציע להיערך לתרחיש כאמור ולהגיש את הצעתו מבעוד מועד. </w:t>
      </w:r>
    </w:p>
    <w:p w14:paraId="0E9633E5" w14:textId="77777777" w:rsidR="009F6024" w:rsidRPr="009F6024" w:rsidRDefault="009F6024" w:rsidP="009F6024">
      <w:pPr>
        <w:pStyle w:val="affa"/>
        <w:rPr>
          <w:rFonts w:ascii="David" w:hAnsi="David"/>
          <w:rtl/>
        </w:rPr>
      </w:pPr>
    </w:p>
    <w:p w14:paraId="1399CE90" w14:textId="77777777" w:rsidR="009F6024" w:rsidRDefault="009F6024" w:rsidP="009F6024">
      <w:pPr>
        <w:pStyle w:val="affa"/>
        <w:spacing w:after="120" w:line="276" w:lineRule="auto"/>
        <w:contextualSpacing w:val="0"/>
        <w:rPr>
          <w:rFonts w:ascii="David" w:hAnsi="David"/>
        </w:rPr>
      </w:pPr>
    </w:p>
    <w:p w14:paraId="51DDC92D" w14:textId="77777777" w:rsidR="00BF0B6A" w:rsidRPr="0084592A" w:rsidRDefault="00BF0B6A" w:rsidP="00CF680F">
      <w:pPr>
        <w:pStyle w:val="affa"/>
        <w:spacing w:after="120" w:line="276" w:lineRule="auto"/>
        <w:contextualSpacing w:val="0"/>
        <w:rPr>
          <w:rFonts w:ascii="David" w:hAnsi="David"/>
          <w:rtl/>
        </w:rPr>
      </w:pPr>
    </w:p>
    <w:p w14:paraId="5E0ACF95" w14:textId="588CA32B" w:rsidR="00A17E55" w:rsidRPr="001D2273" w:rsidRDefault="00BF0B6A" w:rsidP="00CF680F">
      <w:pPr>
        <w:pStyle w:val="affa"/>
        <w:numPr>
          <w:ilvl w:val="1"/>
          <w:numId w:val="27"/>
        </w:numPr>
        <w:spacing w:after="120" w:line="276" w:lineRule="auto"/>
        <w:contextualSpacing w:val="0"/>
        <w:rPr>
          <w:b/>
          <w:bCs/>
        </w:rPr>
      </w:pPr>
      <w:r w:rsidRPr="0084592A">
        <w:rPr>
          <w:rFonts w:ascii="David" w:hAnsi="David"/>
          <w:rtl/>
        </w:rPr>
        <w:t>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r w:rsidR="006B0C8E">
        <w:rPr>
          <w:rFonts w:hint="cs"/>
          <w:b/>
          <w:bCs/>
          <w:rtl/>
        </w:rPr>
        <w:t xml:space="preserve"> </w:t>
      </w:r>
      <w:r w:rsidR="00033325" w:rsidRPr="001D2273">
        <w:rPr>
          <w:rFonts w:hint="eastAsia"/>
          <w:b/>
          <w:bCs/>
          <w:rtl/>
        </w:rPr>
        <w:t>עיון</w:t>
      </w:r>
      <w:r w:rsidR="00033325" w:rsidRPr="001D2273">
        <w:rPr>
          <w:b/>
          <w:bCs/>
          <w:rtl/>
        </w:rPr>
        <w:t xml:space="preserve"> </w:t>
      </w:r>
      <w:r w:rsidR="00033325" w:rsidRPr="001D2273">
        <w:rPr>
          <w:rFonts w:hint="eastAsia"/>
          <w:b/>
          <w:bCs/>
          <w:rtl/>
        </w:rPr>
        <w:t>במסמכי</w:t>
      </w:r>
      <w:r w:rsidR="00033325" w:rsidRPr="001D2273">
        <w:rPr>
          <w:b/>
          <w:bCs/>
          <w:rtl/>
        </w:rPr>
        <w:t xml:space="preserve"> </w:t>
      </w:r>
      <w:r w:rsidR="00033325" w:rsidRPr="001D2273">
        <w:rPr>
          <w:rFonts w:hint="eastAsia"/>
          <w:b/>
          <w:bCs/>
          <w:rtl/>
        </w:rPr>
        <w:t>המכרז</w:t>
      </w:r>
      <w:r w:rsidR="00F31331">
        <w:rPr>
          <w:rFonts w:hint="cs"/>
          <w:b/>
          <w:bCs/>
          <w:rtl/>
        </w:rPr>
        <w:t xml:space="preserve"> (</w:t>
      </w:r>
      <w:r w:rsidR="00F31331">
        <w:rPr>
          <w:rFonts w:hint="cs"/>
          <w:b/>
          <w:bCs/>
        </w:rPr>
        <w:t>M</w:t>
      </w:r>
      <w:r w:rsidR="00F31331">
        <w:rPr>
          <w:rFonts w:hint="cs"/>
          <w:b/>
          <w:bCs/>
          <w:rtl/>
        </w:rPr>
        <w:t>)</w:t>
      </w:r>
    </w:p>
    <w:p w14:paraId="5FCA5D38" w14:textId="77777777" w:rsidR="000D6389" w:rsidRDefault="00A17E55" w:rsidP="00CF680F">
      <w:pPr>
        <w:pStyle w:val="affa"/>
        <w:numPr>
          <w:ilvl w:val="2"/>
          <w:numId w:val="27"/>
        </w:numPr>
        <w:spacing w:after="120" w:line="276" w:lineRule="auto"/>
        <w:contextualSpacing w:val="0"/>
        <w:rPr>
          <w:rtl/>
        </w:rPr>
      </w:pPr>
      <w:r w:rsidRPr="00D50F71">
        <w:rPr>
          <w:rtl/>
        </w:rPr>
        <w:t>עיון ב</w:t>
      </w:r>
      <w:r w:rsidRPr="00D50F71">
        <w:rPr>
          <w:rFonts w:hint="eastAsia"/>
          <w:rtl/>
        </w:rPr>
        <w:t>הצעות</w:t>
      </w:r>
      <w:r w:rsidRPr="00D50F71">
        <w:rPr>
          <w:rtl/>
        </w:rPr>
        <w:t xml:space="preserve"> </w:t>
      </w:r>
      <w:r w:rsidRPr="00D50F71">
        <w:rPr>
          <w:rFonts w:hint="eastAsia"/>
          <w:rtl/>
        </w:rPr>
        <w:t>ובמסמכים</w:t>
      </w:r>
      <w:r w:rsidRPr="00D50F71">
        <w:rPr>
          <w:rtl/>
        </w:rPr>
        <w:t xml:space="preserve"> </w:t>
      </w:r>
      <w:r w:rsidRPr="00D50F71">
        <w:rPr>
          <w:rFonts w:hint="eastAsia"/>
          <w:rtl/>
        </w:rPr>
        <w:t>שיצורפו</w:t>
      </w:r>
      <w:r w:rsidRPr="00D50F71">
        <w:rPr>
          <w:rtl/>
        </w:rPr>
        <w:t xml:space="preserve"> </w:t>
      </w:r>
      <w:r w:rsidRPr="00D50F71">
        <w:rPr>
          <w:rFonts w:hint="eastAsia"/>
          <w:rtl/>
        </w:rPr>
        <w:t>להן</w:t>
      </w:r>
      <w:r w:rsidRPr="00D50F71">
        <w:rPr>
          <w:rtl/>
        </w:rPr>
        <w:t xml:space="preserve"> </w:t>
      </w:r>
      <w:r w:rsidRPr="00D50F71">
        <w:rPr>
          <w:rFonts w:hint="eastAsia"/>
          <w:rtl/>
        </w:rPr>
        <w:t>ובמסמכים</w:t>
      </w:r>
      <w:r w:rsidRPr="00D50F71">
        <w:rPr>
          <w:rtl/>
        </w:rPr>
        <w:t xml:space="preserve"> </w:t>
      </w:r>
      <w:r w:rsidRPr="00D50F71">
        <w:rPr>
          <w:rFonts w:hint="eastAsia"/>
          <w:rtl/>
        </w:rPr>
        <w:t>אחרים</w:t>
      </w:r>
      <w:r w:rsidRPr="00D50F71">
        <w:rPr>
          <w:rtl/>
        </w:rPr>
        <w:t xml:space="preserve"> </w:t>
      </w:r>
      <w:r w:rsidRPr="00D50F71">
        <w:rPr>
          <w:rFonts w:hint="eastAsia"/>
          <w:rtl/>
        </w:rPr>
        <w:t>של</w:t>
      </w:r>
      <w:r w:rsidRPr="00D50F71">
        <w:rPr>
          <w:rtl/>
        </w:rPr>
        <w:t xml:space="preserve"> </w:t>
      </w:r>
      <w:r>
        <w:rPr>
          <w:rFonts w:hint="cs"/>
          <w:rtl/>
        </w:rPr>
        <w:t>המכרז</w:t>
      </w:r>
      <w:r w:rsidRPr="00D50F71">
        <w:rPr>
          <w:rtl/>
        </w:rPr>
        <w:t xml:space="preserve">, ייעשה </w:t>
      </w:r>
      <w:r w:rsidRPr="00D50F71">
        <w:rPr>
          <w:rFonts w:hint="eastAsia"/>
          <w:rtl/>
        </w:rPr>
        <w:t>בתוך</w:t>
      </w:r>
      <w:r w:rsidRPr="00D50F71">
        <w:rPr>
          <w:rtl/>
        </w:rPr>
        <w:t xml:space="preserve"> 30 </w:t>
      </w:r>
      <w:r w:rsidRPr="00D50F71">
        <w:rPr>
          <w:rFonts w:hint="eastAsia"/>
          <w:rtl/>
        </w:rPr>
        <w:t>ימים</w:t>
      </w:r>
      <w:r w:rsidRPr="00D50F71">
        <w:rPr>
          <w:rtl/>
        </w:rPr>
        <w:t xml:space="preserve"> </w:t>
      </w:r>
      <w:r w:rsidRPr="00D50F71">
        <w:rPr>
          <w:rFonts w:hint="eastAsia"/>
          <w:rtl/>
        </w:rPr>
        <w:t>ממועד</w:t>
      </w:r>
      <w:r w:rsidRPr="00D50F71">
        <w:rPr>
          <w:rtl/>
        </w:rPr>
        <w:t xml:space="preserve"> </w:t>
      </w:r>
      <w:r w:rsidRPr="00D50F71">
        <w:rPr>
          <w:rFonts w:hint="eastAsia"/>
          <w:rtl/>
        </w:rPr>
        <w:t>קבלת</w:t>
      </w:r>
      <w:r w:rsidRPr="00D50F71">
        <w:rPr>
          <w:rtl/>
        </w:rPr>
        <w:t xml:space="preserve"> </w:t>
      </w:r>
      <w:r w:rsidRPr="00D50F71">
        <w:rPr>
          <w:rFonts w:hint="eastAsia"/>
          <w:rtl/>
        </w:rPr>
        <w:t>הודעת</w:t>
      </w:r>
      <w:r w:rsidRPr="00D50F71">
        <w:rPr>
          <w:rtl/>
        </w:rPr>
        <w:t xml:space="preserve"> </w:t>
      </w:r>
      <w:r w:rsidRPr="00D50F71">
        <w:rPr>
          <w:rFonts w:hint="eastAsia"/>
          <w:rtl/>
        </w:rPr>
        <w:t>אי</w:t>
      </w:r>
      <w:r w:rsidRPr="00D50F71">
        <w:rPr>
          <w:rtl/>
        </w:rPr>
        <w:t>-</w:t>
      </w:r>
      <w:r w:rsidRPr="00D50F71">
        <w:rPr>
          <w:rFonts w:hint="eastAsia"/>
          <w:rtl/>
        </w:rPr>
        <w:t>זכיה</w:t>
      </w:r>
      <w:r w:rsidRPr="00D50F71">
        <w:rPr>
          <w:rtl/>
        </w:rPr>
        <w:t xml:space="preserve"> או פסילה, לפי העניין.</w:t>
      </w:r>
    </w:p>
    <w:p w14:paraId="7167223B" w14:textId="77777777" w:rsidR="000D6389" w:rsidRDefault="00A17E55" w:rsidP="00CF680F">
      <w:pPr>
        <w:pStyle w:val="affa"/>
        <w:numPr>
          <w:ilvl w:val="2"/>
          <w:numId w:val="27"/>
        </w:numPr>
        <w:spacing w:after="120" w:line="276" w:lineRule="auto"/>
        <w:contextualSpacing w:val="0"/>
      </w:pPr>
      <w:r w:rsidRPr="00D50F71">
        <w:rPr>
          <w:rFonts w:hint="cs"/>
          <w:rtl/>
        </w:rPr>
        <w:t xml:space="preserve">בהגשת הצעתו מסכים המציע, כי לאחר החלטת </w:t>
      </w:r>
      <w:r>
        <w:rPr>
          <w:rFonts w:hint="cs"/>
          <w:rtl/>
        </w:rPr>
        <w:t xml:space="preserve">ועדת המכרזים של </w:t>
      </w:r>
      <w:proofErr w:type="spellStart"/>
      <w:r>
        <w:rPr>
          <w:rFonts w:hint="cs"/>
          <w:rtl/>
        </w:rPr>
        <w:t>המינהל</w:t>
      </w:r>
      <w:proofErr w:type="spellEnd"/>
      <w:r>
        <w:rPr>
          <w:rFonts w:hint="cs"/>
          <w:rtl/>
        </w:rPr>
        <w:t xml:space="preserve"> האזרחי</w:t>
      </w:r>
      <w:r w:rsidRPr="00D50F71">
        <w:rPr>
          <w:rFonts w:hint="cs"/>
          <w:rtl/>
        </w:rPr>
        <w:t xml:space="preserve"> תועמד הצעתו במלואה, על נספחיה, לעיונם של יתר המציעים </w:t>
      </w:r>
      <w:r w:rsidR="00F31331">
        <w:rPr>
          <w:rFonts w:hint="cs"/>
          <w:rtl/>
        </w:rPr>
        <w:t>במכרז</w:t>
      </w:r>
      <w:r w:rsidRPr="00D50F71">
        <w:rPr>
          <w:rFonts w:hint="cs"/>
          <w:rtl/>
        </w:rPr>
        <w:t xml:space="preserve">. אם קיימים בהצעה חלקים אשר לדעת המציע יש להשאירם חסויים, יצרף המציע להצעתו </w:t>
      </w:r>
      <w:r w:rsidR="00033325" w:rsidRPr="001D2273">
        <w:rPr>
          <w:rFonts w:hint="eastAsia"/>
          <w:b/>
          <w:bCs/>
          <w:rtl/>
        </w:rPr>
        <w:t>נספח</w:t>
      </w:r>
      <w:r w:rsidR="00220523">
        <w:rPr>
          <w:rFonts w:hint="cs"/>
          <w:b/>
          <w:bCs/>
          <w:rtl/>
        </w:rPr>
        <w:t xml:space="preserve"> נפרד</w:t>
      </w:r>
      <w:r w:rsidRPr="00D50F71">
        <w:rPr>
          <w:rFonts w:hint="cs"/>
          <w:rtl/>
        </w:rPr>
        <w:t xml:space="preserve"> המפרט את החלקים שיש להשאירם</w:t>
      </w:r>
      <w:r w:rsidRPr="006F367A">
        <w:rPr>
          <w:rFonts w:hint="cs"/>
          <w:rtl/>
        </w:rPr>
        <w:t xml:space="preserve"> חסויים ואת הנימוקים לסודיותם. </w:t>
      </w:r>
      <w:r>
        <w:rPr>
          <w:rFonts w:hint="cs"/>
          <w:rtl/>
        </w:rPr>
        <w:t>ועדת המכרזים ת</w:t>
      </w:r>
      <w:r w:rsidRPr="006F367A">
        <w:rPr>
          <w:rFonts w:hint="cs"/>
          <w:rtl/>
        </w:rPr>
        <w:t>חליט,</w:t>
      </w:r>
      <w:r>
        <w:rPr>
          <w:rFonts w:hint="cs"/>
          <w:rtl/>
        </w:rPr>
        <w:t xml:space="preserve"> אם תי</w:t>
      </w:r>
      <w:r w:rsidRPr="006F367A">
        <w:rPr>
          <w:rFonts w:hint="cs"/>
          <w:rtl/>
        </w:rPr>
        <w:t>דר</w:t>
      </w:r>
      <w:r w:rsidRPr="006F367A">
        <w:rPr>
          <w:rFonts w:hint="eastAsia"/>
          <w:rtl/>
        </w:rPr>
        <w:t>ש</w:t>
      </w:r>
      <w:r w:rsidRPr="006F367A">
        <w:rPr>
          <w:rFonts w:hint="cs"/>
          <w:rtl/>
        </w:rPr>
        <w:t xml:space="preserve"> לעשות כן ובהתאם לשיקול דעת</w:t>
      </w:r>
      <w:r>
        <w:rPr>
          <w:rFonts w:hint="cs"/>
          <w:rtl/>
        </w:rPr>
        <w:t>ה המוחלט והבלעדי</w:t>
      </w:r>
      <w:r w:rsidRPr="006F367A">
        <w:rPr>
          <w:rFonts w:hint="cs"/>
          <w:rtl/>
        </w:rPr>
        <w:t xml:space="preserve">, האם לגלות את ההצעה במלואה או בחלקה ולמציע לא תהיה כל טענה, דרישה או תביעה כנגד </w:t>
      </w:r>
      <w:proofErr w:type="spellStart"/>
      <w:r w:rsidRPr="006F367A">
        <w:rPr>
          <w:rFonts w:hint="cs"/>
          <w:rtl/>
        </w:rPr>
        <w:t>ה</w:t>
      </w:r>
      <w:r>
        <w:rPr>
          <w:rFonts w:hint="cs"/>
          <w:rtl/>
        </w:rPr>
        <w:t>מינהל</w:t>
      </w:r>
      <w:proofErr w:type="spellEnd"/>
      <w:r w:rsidRPr="006F367A">
        <w:rPr>
          <w:rFonts w:hint="cs"/>
          <w:rtl/>
        </w:rPr>
        <w:t xml:space="preserve"> או מי מטעמ</w:t>
      </w:r>
      <w:r>
        <w:rPr>
          <w:rFonts w:hint="cs"/>
          <w:rtl/>
        </w:rPr>
        <w:t>ו</w:t>
      </w:r>
      <w:r w:rsidRPr="006F367A">
        <w:rPr>
          <w:rFonts w:hint="cs"/>
          <w:rtl/>
        </w:rPr>
        <w:t xml:space="preserve"> בקשר לכך.</w:t>
      </w:r>
    </w:p>
    <w:p w14:paraId="1C991910" w14:textId="77777777" w:rsidR="00A17E55" w:rsidRDefault="00A17E55" w:rsidP="00CF680F">
      <w:pPr>
        <w:pStyle w:val="affa"/>
        <w:numPr>
          <w:ilvl w:val="2"/>
          <w:numId w:val="27"/>
        </w:numPr>
        <w:spacing w:after="120" w:line="276" w:lineRule="auto"/>
        <w:contextualSpacing w:val="0"/>
      </w:pPr>
      <w:r w:rsidRPr="006F367A">
        <w:rPr>
          <w:rFonts w:hint="cs"/>
          <w:rtl/>
        </w:rPr>
        <w:t xml:space="preserve">עם זאת, מסכים המציע, כי במקרה </w:t>
      </w:r>
      <w:r>
        <w:rPr>
          <w:rFonts w:hint="cs"/>
          <w:rtl/>
        </w:rPr>
        <w:t>שוועדת המכרזים ת</w:t>
      </w:r>
      <w:r w:rsidRPr="006F367A">
        <w:rPr>
          <w:rFonts w:hint="cs"/>
          <w:rtl/>
        </w:rPr>
        <w:t>הא סבור</w:t>
      </w:r>
      <w:r>
        <w:rPr>
          <w:rFonts w:hint="cs"/>
          <w:rtl/>
        </w:rPr>
        <w:t>ה</w:t>
      </w:r>
      <w:r w:rsidRPr="006F367A">
        <w:rPr>
          <w:rFonts w:hint="cs"/>
          <w:rtl/>
        </w:rPr>
        <w:t xml:space="preserve">, לרבות בשל התנגדות של מציע אחר, כי קיים ספק כלשהו בשאלה האם לגלות מידע כאמור, </w:t>
      </w:r>
      <w:r>
        <w:rPr>
          <w:rFonts w:hint="cs"/>
          <w:rtl/>
        </w:rPr>
        <w:t>תהא הוועדה רשאית</w:t>
      </w:r>
      <w:r w:rsidRPr="006F367A">
        <w:rPr>
          <w:rFonts w:hint="cs"/>
          <w:rtl/>
        </w:rPr>
        <w:t xml:space="preserve"> להימנע מלגלות כל מידע כאמור, כל עוד לא ניתן צו בית משפט </w:t>
      </w:r>
      <w:r>
        <w:rPr>
          <w:rFonts w:hint="cs"/>
          <w:rtl/>
        </w:rPr>
        <w:t xml:space="preserve">מוסמך </w:t>
      </w:r>
      <w:r w:rsidRPr="006F367A">
        <w:rPr>
          <w:rFonts w:hint="cs"/>
          <w:rtl/>
        </w:rPr>
        <w:t>לפי פניית המעוניין</w:t>
      </w:r>
      <w:r w:rsidRPr="00AA7221">
        <w:rPr>
          <w:rFonts w:hint="cs"/>
          <w:rtl/>
        </w:rPr>
        <w:t xml:space="preserve"> בגילוי.</w:t>
      </w:r>
    </w:p>
    <w:p w14:paraId="38633662" w14:textId="77777777" w:rsidR="000D6389" w:rsidRDefault="000D6389" w:rsidP="00CF680F">
      <w:pPr>
        <w:pStyle w:val="affa"/>
        <w:spacing w:after="120" w:line="276" w:lineRule="auto"/>
        <w:ind w:left="1474"/>
        <w:contextualSpacing w:val="0"/>
      </w:pPr>
    </w:p>
    <w:p w14:paraId="512A1096" w14:textId="77777777" w:rsidR="000D6389" w:rsidRDefault="00A17E55" w:rsidP="00CF680F">
      <w:pPr>
        <w:pStyle w:val="affa"/>
        <w:numPr>
          <w:ilvl w:val="1"/>
          <w:numId w:val="27"/>
        </w:numPr>
        <w:spacing w:after="120" w:line="276" w:lineRule="auto"/>
        <w:contextualSpacing w:val="0"/>
        <w:rPr>
          <w:rFonts w:ascii="David-Reg" w:hAnsi="David-Reg"/>
          <w:b/>
          <w:bCs/>
          <w:u w:val="single"/>
          <w:rtl/>
        </w:rPr>
      </w:pPr>
      <w:r w:rsidRPr="002451CD">
        <w:rPr>
          <w:rFonts w:ascii="David-Reg" w:hAnsi="David-Reg"/>
          <w:b/>
          <w:bCs/>
          <w:u w:val="single"/>
          <w:rtl/>
        </w:rPr>
        <w:t>הוד</w:t>
      </w:r>
      <w:r w:rsidRPr="002451CD">
        <w:rPr>
          <w:rFonts w:ascii="David-Reg" w:hAnsi="David-Reg" w:hint="cs"/>
          <w:b/>
          <w:bCs/>
          <w:u w:val="single"/>
          <w:rtl/>
        </w:rPr>
        <w:t>עות</w:t>
      </w:r>
      <w:r w:rsidR="00F31331">
        <w:rPr>
          <w:rFonts w:ascii="David-Reg" w:hAnsi="David-Reg" w:hint="cs"/>
          <w:b/>
          <w:bCs/>
          <w:u w:val="single"/>
          <w:rtl/>
        </w:rPr>
        <w:t xml:space="preserve"> (</w:t>
      </w:r>
      <w:r w:rsidR="00F31331">
        <w:rPr>
          <w:rFonts w:ascii="David-Reg" w:hAnsi="David-Reg" w:hint="cs"/>
          <w:b/>
          <w:bCs/>
          <w:u w:val="single"/>
        </w:rPr>
        <w:t>M</w:t>
      </w:r>
      <w:r w:rsidR="00F31331">
        <w:rPr>
          <w:rFonts w:ascii="David-Reg" w:hAnsi="David-Reg" w:hint="cs"/>
          <w:b/>
          <w:bCs/>
          <w:u w:val="single"/>
          <w:rtl/>
        </w:rPr>
        <w:t>)</w:t>
      </w:r>
    </w:p>
    <w:p w14:paraId="55CB332A" w14:textId="4A44EDA2" w:rsidR="000D6389" w:rsidRDefault="00A17E55" w:rsidP="00CF680F">
      <w:pPr>
        <w:pStyle w:val="affa"/>
        <w:numPr>
          <w:ilvl w:val="2"/>
          <w:numId w:val="27"/>
        </w:numPr>
        <w:spacing w:after="120" w:line="276" w:lineRule="auto"/>
        <w:contextualSpacing w:val="0"/>
        <w:rPr>
          <w:rtl/>
        </w:rPr>
      </w:pPr>
      <w:r w:rsidRPr="002451CD">
        <w:rPr>
          <w:rtl/>
        </w:rPr>
        <w:t xml:space="preserve">כל מציע </w:t>
      </w:r>
      <w:r>
        <w:rPr>
          <w:rFonts w:hint="cs"/>
          <w:rtl/>
        </w:rPr>
        <w:t xml:space="preserve">יציין </w:t>
      </w:r>
      <w:r w:rsidRPr="002451CD">
        <w:rPr>
          <w:rFonts w:hint="cs"/>
          <w:rtl/>
        </w:rPr>
        <w:t xml:space="preserve">בהצעתו את </w:t>
      </w:r>
      <w:r w:rsidRPr="002451CD">
        <w:rPr>
          <w:rtl/>
        </w:rPr>
        <w:t>שמו של נציגו בכל הקשור ל</w:t>
      </w:r>
      <w:r>
        <w:rPr>
          <w:rFonts w:hint="cs"/>
          <w:rtl/>
        </w:rPr>
        <w:t>הליך</w:t>
      </w:r>
      <w:r w:rsidRPr="002451CD">
        <w:rPr>
          <w:rtl/>
        </w:rPr>
        <w:t xml:space="preserve">, מספר הטלפון, </w:t>
      </w:r>
      <w:r w:rsidRPr="002451CD">
        <w:rPr>
          <w:rFonts w:hint="cs"/>
          <w:rtl/>
        </w:rPr>
        <w:t xml:space="preserve">כתובת הדואר האלקטרוני שלו </w:t>
      </w:r>
      <w:r w:rsidRPr="002451CD">
        <w:rPr>
          <w:rtl/>
        </w:rPr>
        <w:t>ו</w:t>
      </w:r>
      <w:r w:rsidRPr="002451CD">
        <w:rPr>
          <w:rFonts w:hint="cs"/>
          <w:rtl/>
        </w:rPr>
        <w:t xml:space="preserve">כן </w:t>
      </w:r>
      <w:r w:rsidRPr="002451CD">
        <w:rPr>
          <w:rtl/>
        </w:rPr>
        <w:t>את כתובתו לצורך קבלת הודעות בכל הקשור ל</w:t>
      </w:r>
      <w:r>
        <w:rPr>
          <w:rFonts w:hint="cs"/>
          <w:rtl/>
        </w:rPr>
        <w:t>הליך</w:t>
      </w:r>
      <w:r w:rsidRPr="002451CD">
        <w:rPr>
          <w:rtl/>
        </w:rPr>
        <w:t>.</w:t>
      </w:r>
    </w:p>
    <w:p w14:paraId="6F76C8F1" w14:textId="00920BF1" w:rsidR="000D6389" w:rsidRDefault="00A17E55" w:rsidP="00CF680F">
      <w:pPr>
        <w:pStyle w:val="affa"/>
        <w:numPr>
          <w:ilvl w:val="2"/>
          <w:numId w:val="27"/>
        </w:numPr>
        <w:spacing w:after="120" w:line="276" w:lineRule="auto"/>
        <w:contextualSpacing w:val="0"/>
      </w:pPr>
      <w:r w:rsidRPr="002451CD">
        <w:rPr>
          <w:rtl/>
        </w:rPr>
        <w:t>הודעות תשלחנה בדואר</w:t>
      </w:r>
      <w:r w:rsidRPr="002451CD">
        <w:rPr>
          <w:rFonts w:hint="cs"/>
          <w:rtl/>
        </w:rPr>
        <w:t>,</w:t>
      </w:r>
      <w:r w:rsidRPr="002451CD">
        <w:rPr>
          <w:rtl/>
        </w:rPr>
        <w:t xml:space="preserve"> </w:t>
      </w:r>
      <w:r w:rsidRPr="002451CD">
        <w:rPr>
          <w:rFonts w:hint="cs"/>
          <w:rtl/>
        </w:rPr>
        <w:t>או בדואר אלקטרוני.</w:t>
      </w:r>
      <w:r w:rsidRPr="002451CD">
        <w:rPr>
          <w:rtl/>
        </w:rPr>
        <w:t xml:space="preserve"> הודעה שנשלחה בדואר תחשב כאילו הגיעה ליעדה תוך </w:t>
      </w:r>
      <w:r w:rsidRPr="002451CD">
        <w:rPr>
          <w:rFonts w:hint="cs"/>
          <w:rtl/>
        </w:rPr>
        <w:t>חמישה ימים מיום המשלוח</w:t>
      </w:r>
      <w:r w:rsidRPr="002451CD">
        <w:rPr>
          <w:rtl/>
        </w:rPr>
        <w:t xml:space="preserve">. </w:t>
      </w:r>
      <w:r w:rsidRPr="002451CD">
        <w:rPr>
          <w:rFonts w:hint="cs"/>
          <w:rtl/>
        </w:rPr>
        <w:t>תאריך אישור משלוח ממוכן המאשר שההודעה הגיעה ליעדה באורח תקין ובכפוף לכך שקבלתה אומתה בטלפון. הודעה שנשלחה בדואר אלקטרוני תחשב כאילו הגיעה ליעדה רק לאחר קבלת דואר אלקטרוני חוזר (לא אוטומטי) המאשר את קבלת ההודעה</w:t>
      </w:r>
      <w:r>
        <w:rPr>
          <w:rFonts w:hint="cs"/>
          <w:rtl/>
        </w:rPr>
        <w:t xml:space="preserve"> או אם קבלתה אומתה בטלפון</w:t>
      </w:r>
      <w:r w:rsidRPr="002451CD">
        <w:rPr>
          <w:rFonts w:hint="cs"/>
          <w:rtl/>
        </w:rPr>
        <w:t>.</w:t>
      </w:r>
    </w:p>
    <w:p w14:paraId="3B07BAF7" w14:textId="77777777" w:rsidR="00A17E55" w:rsidRDefault="00A17E55" w:rsidP="00CF680F">
      <w:pPr>
        <w:pStyle w:val="affa"/>
        <w:spacing w:after="120" w:line="276" w:lineRule="auto"/>
        <w:ind w:left="1318"/>
        <w:contextualSpacing w:val="0"/>
        <w:rPr>
          <w:rtl/>
        </w:rPr>
      </w:pPr>
    </w:p>
    <w:p w14:paraId="329C617C" w14:textId="77777777" w:rsidR="000D6389" w:rsidRDefault="00A17E55" w:rsidP="00CF680F">
      <w:pPr>
        <w:pStyle w:val="affa"/>
        <w:numPr>
          <w:ilvl w:val="1"/>
          <w:numId w:val="27"/>
        </w:numPr>
        <w:spacing w:after="120" w:line="276" w:lineRule="auto"/>
        <w:contextualSpacing w:val="0"/>
        <w:rPr>
          <w:b/>
          <w:bCs/>
          <w:u w:val="single"/>
          <w:rtl/>
        </w:rPr>
      </w:pPr>
      <w:r w:rsidRPr="008B6E2C">
        <w:rPr>
          <w:rFonts w:ascii="David-Reg" w:hAnsi="David-Reg"/>
          <w:b/>
          <w:bCs/>
          <w:u w:val="single"/>
          <w:rtl/>
        </w:rPr>
        <w:t>הוראות</w:t>
      </w:r>
      <w:r w:rsidRPr="00394A72">
        <w:rPr>
          <w:b/>
          <w:bCs/>
          <w:u w:val="single"/>
          <w:rtl/>
        </w:rPr>
        <w:t xml:space="preserve"> כלליות</w:t>
      </w:r>
      <w:r w:rsidR="00F31331">
        <w:rPr>
          <w:rFonts w:hint="cs"/>
          <w:b/>
          <w:bCs/>
          <w:u w:val="single"/>
          <w:rtl/>
        </w:rPr>
        <w:t xml:space="preserve"> </w:t>
      </w:r>
      <w:r w:rsidR="00F31331">
        <w:rPr>
          <w:rFonts w:ascii="David-Reg" w:hAnsi="David-Reg" w:hint="cs"/>
          <w:b/>
          <w:bCs/>
          <w:u w:val="single"/>
          <w:rtl/>
        </w:rPr>
        <w:t xml:space="preserve"> (</w:t>
      </w:r>
      <w:r w:rsidR="00F31331">
        <w:rPr>
          <w:rFonts w:ascii="David-Reg" w:hAnsi="David-Reg" w:hint="cs"/>
          <w:b/>
          <w:bCs/>
          <w:u w:val="single"/>
        </w:rPr>
        <w:t>M</w:t>
      </w:r>
      <w:r w:rsidR="00F31331">
        <w:rPr>
          <w:rFonts w:ascii="David-Reg" w:hAnsi="David-Reg" w:hint="cs"/>
          <w:b/>
          <w:bCs/>
          <w:u w:val="single"/>
          <w:rtl/>
        </w:rPr>
        <w:t>)</w:t>
      </w:r>
    </w:p>
    <w:p w14:paraId="34549E06" w14:textId="77777777" w:rsidR="000D6389" w:rsidRDefault="00A17E55" w:rsidP="00CF680F">
      <w:pPr>
        <w:pStyle w:val="affa"/>
        <w:numPr>
          <w:ilvl w:val="2"/>
          <w:numId w:val="27"/>
        </w:numPr>
        <w:spacing w:after="120" w:line="276" w:lineRule="auto"/>
        <w:contextualSpacing w:val="0"/>
      </w:pPr>
      <w:r w:rsidRPr="00394A72">
        <w:rPr>
          <w:rtl/>
        </w:rPr>
        <w:t>כל  ההוצאות להכנת ההצעה תהיינה ע</w:t>
      </w:r>
      <w:r w:rsidRPr="00394A72">
        <w:rPr>
          <w:rFonts w:hint="cs"/>
          <w:rtl/>
        </w:rPr>
        <w:t>ל חשבון</w:t>
      </w:r>
      <w:r w:rsidRPr="00394A72">
        <w:rPr>
          <w:rtl/>
        </w:rPr>
        <w:t xml:space="preserve"> המציע בלבד. </w:t>
      </w:r>
    </w:p>
    <w:p w14:paraId="2D3F2D10" w14:textId="77777777" w:rsidR="000D6389" w:rsidRDefault="00A17E55" w:rsidP="00CF680F">
      <w:pPr>
        <w:pStyle w:val="affa"/>
        <w:numPr>
          <w:ilvl w:val="2"/>
          <w:numId w:val="27"/>
        </w:numPr>
        <w:spacing w:after="120" w:line="276" w:lineRule="auto"/>
        <w:contextualSpacing w:val="0"/>
      </w:pPr>
      <w:r w:rsidRPr="00394A72">
        <w:rPr>
          <w:rFonts w:hint="cs"/>
          <w:rtl/>
        </w:rPr>
        <w:t xml:space="preserve">אי מילוי אחת או יותר מההוראות בהליך זה </w:t>
      </w:r>
      <w:r w:rsidRPr="00394A72">
        <w:rPr>
          <w:rtl/>
        </w:rPr>
        <w:t>עלול לגרום לפסילת ההצעה</w:t>
      </w:r>
      <w:r w:rsidRPr="00394A72">
        <w:rPr>
          <w:rFonts w:hint="cs"/>
          <w:rtl/>
        </w:rPr>
        <w:t>, זאת בהתאם לשיקול דעת</w:t>
      </w:r>
      <w:r>
        <w:rPr>
          <w:rFonts w:hint="cs"/>
          <w:rtl/>
        </w:rPr>
        <w:t>ו</w:t>
      </w:r>
      <w:r w:rsidRPr="00394A72">
        <w:rPr>
          <w:rFonts w:hint="cs"/>
          <w:rtl/>
        </w:rPr>
        <w:t xml:space="preserve"> הבלעדי של </w:t>
      </w:r>
      <w:proofErr w:type="spellStart"/>
      <w:r w:rsidRPr="00394A72">
        <w:rPr>
          <w:rFonts w:hint="cs"/>
          <w:rtl/>
        </w:rPr>
        <w:t>ה</w:t>
      </w:r>
      <w:r>
        <w:rPr>
          <w:rFonts w:hint="cs"/>
          <w:rtl/>
        </w:rPr>
        <w:t>מינהל</w:t>
      </w:r>
      <w:proofErr w:type="spellEnd"/>
      <w:r w:rsidRPr="00394A72">
        <w:rPr>
          <w:rFonts w:hint="cs"/>
          <w:rtl/>
        </w:rPr>
        <w:t xml:space="preserve"> ומבלי לגרוע מכל זכות אחרת של </w:t>
      </w:r>
      <w:proofErr w:type="spellStart"/>
      <w:r w:rsidRPr="00394A72">
        <w:rPr>
          <w:rFonts w:hint="cs"/>
          <w:rtl/>
        </w:rPr>
        <w:t>ה</w:t>
      </w:r>
      <w:r>
        <w:rPr>
          <w:rFonts w:hint="cs"/>
          <w:rtl/>
        </w:rPr>
        <w:t>מינהל</w:t>
      </w:r>
      <w:proofErr w:type="spellEnd"/>
      <w:r w:rsidRPr="00394A72">
        <w:rPr>
          <w:rFonts w:hint="cs"/>
          <w:rtl/>
        </w:rPr>
        <w:t>.</w:t>
      </w:r>
    </w:p>
    <w:p w14:paraId="6BB09354" w14:textId="77777777" w:rsidR="000D6389" w:rsidRDefault="00A17E55" w:rsidP="00CF680F">
      <w:pPr>
        <w:pStyle w:val="affa"/>
        <w:numPr>
          <w:ilvl w:val="2"/>
          <w:numId w:val="27"/>
        </w:numPr>
        <w:spacing w:after="120" w:line="276" w:lineRule="auto"/>
        <w:contextualSpacing w:val="0"/>
      </w:pPr>
      <w:proofErr w:type="spellStart"/>
      <w:r>
        <w:rPr>
          <w:rFonts w:hint="cs"/>
          <w:rtl/>
        </w:rPr>
        <w:t>המינהל</w:t>
      </w:r>
      <w:proofErr w:type="spellEnd"/>
      <w:r w:rsidRPr="00394A72">
        <w:rPr>
          <w:rtl/>
        </w:rPr>
        <w:t xml:space="preserve"> רשאי בכל עת, לפי שיקול דעת</w:t>
      </w:r>
      <w:r>
        <w:rPr>
          <w:rFonts w:hint="cs"/>
          <w:rtl/>
        </w:rPr>
        <w:t>ו הבלעדי והמוחלט</w:t>
      </w:r>
      <w:r w:rsidRPr="00394A72">
        <w:rPr>
          <w:rtl/>
        </w:rPr>
        <w:t>, לתקן או לשנות את מסמכי ה</w:t>
      </w:r>
      <w:r w:rsidRPr="00394A72">
        <w:rPr>
          <w:rFonts w:hint="cs"/>
          <w:rtl/>
        </w:rPr>
        <w:t>הליך</w:t>
      </w:r>
      <w:r w:rsidRPr="00394A72">
        <w:rPr>
          <w:rtl/>
        </w:rPr>
        <w:t>, ובלבד ש</w:t>
      </w:r>
      <w:r>
        <w:rPr>
          <w:rFonts w:hint="cs"/>
          <w:rtl/>
        </w:rPr>
        <w:t>י</w:t>
      </w:r>
      <w:r w:rsidRPr="00394A72">
        <w:rPr>
          <w:rtl/>
        </w:rPr>
        <w:t>ודיע על כך בכתב לכל המציעים, והמציעים יערכו את הצעותיהם, או יתקנו את הצעותיהם, בהתבסס על תיקונים או שינויים כאמור.</w:t>
      </w:r>
    </w:p>
    <w:p w14:paraId="7010F985" w14:textId="77777777" w:rsidR="00067DF6" w:rsidRDefault="00067DF6" w:rsidP="00CF680F">
      <w:pPr>
        <w:spacing w:after="120" w:line="276" w:lineRule="auto"/>
        <w:rPr>
          <w:rtl/>
        </w:rPr>
      </w:pPr>
    </w:p>
    <w:p w14:paraId="564154D5" w14:textId="77777777" w:rsidR="00067DF6" w:rsidRPr="00C86D28" w:rsidRDefault="00067DF6" w:rsidP="00CF680F">
      <w:pPr>
        <w:spacing w:after="120" w:line="276" w:lineRule="auto"/>
      </w:pPr>
    </w:p>
    <w:p w14:paraId="2360506A" w14:textId="77777777" w:rsidR="00E30AF9" w:rsidRPr="00EF71CB" w:rsidRDefault="00E30AF9" w:rsidP="00CF680F">
      <w:pPr>
        <w:pStyle w:val="affa"/>
        <w:pageBreakBefore/>
        <w:numPr>
          <w:ilvl w:val="0"/>
          <w:numId w:val="27"/>
        </w:numPr>
        <w:spacing w:after="120" w:line="276" w:lineRule="auto"/>
        <w:ind w:left="357" w:hanging="357"/>
        <w:contextualSpacing w:val="0"/>
        <w:outlineLvl w:val="0"/>
        <w:rPr>
          <w:b/>
          <w:bCs/>
        </w:rPr>
      </w:pPr>
      <w:bookmarkStart w:id="64" w:name="_Toc420386167"/>
      <w:bookmarkStart w:id="65" w:name="_Toc359832354"/>
      <w:bookmarkStart w:id="66" w:name="_Toc310251986"/>
      <w:bookmarkStart w:id="67" w:name="_Toc490461407"/>
      <w:r w:rsidRPr="00EF71CB">
        <w:rPr>
          <w:b/>
          <w:bCs/>
          <w:rtl/>
        </w:rPr>
        <w:lastRenderedPageBreak/>
        <w:t>יעדים (</w:t>
      </w:r>
      <w:r w:rsidRPr="00EF71CB">
        <w:rPr>
          <w:b/>
          <w:bCs/>
        </w:rPr>
        <w:t>I</w:t>
      </w:r>
      <w:r w:rsidRPr="00EF71CB">
        <w:rPr>
          <w:b/>
          <w:bCs/>
          <w:rtl/>
        </w:rPr>
        <w:t>)</w:t>
      </w:r>
      <w:bookmarkStart w:id="68" w:name="_Toc420386168"/>
      <w:bookmarkStart w:id="69" w:name="_Toc359832355"/>
      <w:bookmarkEnd w:id="64"/>
      <w:bookmarkEnd w:id="65"/>
      <w:bookmarkEnd w:id="66"/>
      <w:bookmarkEnd w:id="67"/>
    </w:p>
    <w:p w14:paraId="40F9AE9A" w14:textId="77777777" w:rsidR="00E30AF9" w:rsidRPr="00DE0152" w:rsidRDefault="00E30AF9" w:rsidP="00CF680F">
      <w:pPr>
        <w:pStyle w:val="affa"/>
        <w:numPr>
          <w:ilvl w:val="1"/>
          <w:numId w:val="27"/>
        </w:numPr>
        <w:spacing w:after="120" w:line="276" w:lineRule="auto"/>
        <w:contextualSpacing w:val="0"/>
        <w:rPr>
          <w:b/>
          <w:bCs/>
          <w:u w:val="single"/>
        </w:rPr>
      </w:pPr>
      <w:bookmarkStart w:id="70" w:name="_Toc310251987"/>
      <w:r w:rsidRPr="00DE0152">
        <w:rPr>
          <w:b/>
          <w:bCs/>
          <w:u w:val="single"/>
          <w:rtl/>
        </w:rPr>
        <w:t>כללי</w:t>
      </w:r>
      <w:bookmarkEnd w:id="68"/>
      <w:bookmarkEnd w:id="69"/>
      <w:bookmarkEnd w:id="70"/>
    </w:p>
    <w:p w14:paraId="45AC1759" w14:textId="77777777" w:rsidR="00E30AF9" w:rsidRPr="00C86D28" w:rsidRDefault="00E30AF9" w:rsidP="00CF680F">
      <w:pPr>
        <w:pStyle w:val="affa"/>
        <w:numPr>
          <w:ilvl w:val="2"/>
          <w:numId w:val="27"/>
        </w:numPr>
        <w:spacing w:after="120" w:line="276" w:lineRule="auto"/>
        <w:contextualSpacing w:val="0"/>
      </w:pPr>
      <w:bookmarkStart w:id="71" w:name="_Toc420386169"/>
      <w:bookmarkStart w:id="72" w:name="_Toc359832356"/>
      <w:bookmarkStart w:id="73" w:name="_Toc310251988"/>
      <w:r w:rsidRPr="00C86D28">
        <w:rPr>
          <w:rtl/>
        </w:rPr>
        <w:t>לקוח / מומחה היישום (משתמש עיקרי)</w:t>
      </w:r>
      <w:bookmarkStart w:id="74" w:name="_Toc420386170"/>
      <w:bookmarkStart w:id="75" w:name="_Toc359832357"/>
      <w:bookmarkEnd w:id="71"/>
      <w:bookmarkEnd w:id="72"/>
      <w:bookmarkEnd w:id="73"/>
    </w:p>
    <w:p w14:paraId="76087D28" w14:textId="77777777" w:rsidR="00E30AF9" w:rsidRPr="0012088B" w:rsidRDefault="00E30AF9" w:rsidP="00CF680F">
      <w:pPr>
        <w:pStyle w:val="affa"/>
        <w:numPr>
          <w:ilvl w:val="2"/>
          <w:numId w:val="27"/>
        </w:numPr>
        <w:spacing w:after="120" w:line="276" w:lineRule="auto"/>
        <w:contextualSpacing w:val="0"/>
        <w:rPr>
          <w:b/>
          <w:bCs/>
        </w:rPr>
      </w:pPr>
      <w:r w:rsidRPr="0012088B">
        <w:rPr>
          <w:b/>
          <w:bCs/>
          <w:rtl/>
        </w:rPr>
        <w:t>היחידה הארגונית</w:t>
      </w:r>
      <w:bookmarkEnd w:id="74"/>
      <w:bookmarkEnd w:id="75"/>
    </w:p>
    <w:p w14:paraId="78873963" w14:textId="28B6DBBA" w:rsidR="000726EF" w:rsidRDefault="000726EF" w:rsidP="00CF680F">
      <w:pPr>
        <w:pStyle w:val="affa"/>
        <w:numPr>
          <w:ilvl w:val="3"/>
          <w:numId w:val="27"/>
        </w:numPr>
        <w:spacing w:after="120" w:line="276" w:lineRule="auto"/>
        <w:contextualSpacing w:val="0"/>
      </w:pPr>
      <w:r>
        <w:rPr>
          <w:rFonts w:hint="cs"/>
          <w:rtl/>
        </w:rPr>
        <w:t>תיאום פעולות הממשלה בשטחים.</w:t>
      </w:r>
    </w:p>
    <w:p w14:paraId="3EB660D7" w14:textId="31DCA3DE" w:rsidR="00E30AF9" w:rsidRPr="00C86D28" w:rsidRDefault="002E7BC3" w:rsidP="00CF680F">
      <w:pPr>
        <w:pStyle w:val="affa"/>
        <w:numPr>
          <w:ilvl w:val="3"/>
          <w:numId w:val="27"/>
        </w:numPr>
        <w:spacing w:after="120" w:line="276" w:lineRule="auto"/>
        <w:contextualSpacing w:val="0"/>
        <w:rPr>
          <w:rtl/>
        </w:rPr>
      </w:pPr>
      <w:r w:rsidRPr="00C86D28">
        <w:rPr>
          <w:rFonts w:hint="cs"/>
          <w:rtl/>
        </w:rPr>
        <w:t>המנהל האזרחי ביהודה ושומרון</w:t>
      </w:r>
      <w:r w:rsidR="00676256">
        <w:rPr>
          <w:rFonts w:hint="cs"/>
          <w:rtl/>
        </w:rPr>
        <w:t>, מנהלת תיאום וקישור  עזה</w:t>
      </w:r>
      <w:r w:rsidRPr="00C86D28">
        <w:rPr>
          <w:rFonts w:hint="cs"/>
          <w:rtl/>
        </w:rPr>
        <w:t>.</w:t>
      </w:r>
    </w:p>
    <w:p w14:paraId="75ADF4F0" w14:textId="77777777" w:rsidR="002E7BC3" w:rsidRPr="00C86D28" w:rsidRDefault="002E7BC3" w:rsidP="00CF680F">
      <w:pPr>
        <w:pStyle w:val="affa"/>
        <w:numPr>
          <w:ilvl w:val="3"/>
          <w:numId w:val="27"/>
        </w:numPr>
        <w:spacing w:after="120" w:line="276" w:lineRule="auto"/>
        <w:contextualSpacing w:val="0"/>
        <w:rPr>
          <w:rtl/>
        </w:rPr>
      </w:pPr>
      <w:r w:rsidRPr="00C86D28">
        <w:rPr>
          <w:rFonts w:hint="cs"/>
          <w:rtl/>
        </w:rPr>
        <w:t>משרד</w:t>
      </w:r>
      <w:r w:rsidR="00EF71CB">
        <w:rPr>
          <w:rFonts w:hint="cs"/>
          <w:rtl/>
        </w:rPr>
        <w:t>י המתאמים של משרדי האם (</w:t>
      </w:r>
      <w:proofErr w:type="spellStart"/>
      <w:r w:rsidR="00EF71CB" w:rsidRPr="00003679">
        <w:rPr>
          <w:rFonts w:hint="cs"/>
          <w:b/>
          <w:bCs/>
          <w:rtl/>
        </w:rPr>
        <w:t>קמ"טים</w:t>
      </w:r>
      <w:proofErr w:type="spellEnd"/>
      <w:r w:rsidR="00EF71CB">
        <w:rPr>
          <w:rFonts w:hint="cs"/>
          <w:rtl/>
        </w:rPr>
        <w:t>)</w:t>
      </w:r>
    </w:p>
    <w:p w14:paraId="2D9A9D6A" w14:textId="77777777" w:rsidR="002E7BC3" w:rsidRPr="00C86D28" w:rsidRDefault="002E7BC3" w:rsidP="00CF680F">
      <w:pPr>
        <w:pStyle w:val="affa"/>
        <w:numPr>
          <w:ilvl w:val="3"/>
          <w:numId w:val="27"/>
        </w:numPr>
        <w:spacing w:after="120" w:line="276" w:lineRule="auto"/>
        <w:contextualSpacing w:val="0"/>
        <w:rPr>
          <w:rtl/>
        </w:rPr>
      </w:pPr>
      <w:r w:rsidRPr="00C86D28">
        <w:rPr>
          <w:rFonts w:hint="cs"/>
          <w:rtl/>
        </w:rPr>
        <w:t>יחידות תיאום וקישור.</w:t>
      </w:r>
    </w:p>
    <w:p w14:paraId="1F95B9A9" w14:textId="77777777" w:rsidR="002E7BC3" w:rsidRPr="00C86D28" w:rsidRDefault="002E7BC3" w:rsidP="00CF680F">
      <w:pPr>
        <w:pStyle w:val="affa"/>
        <w:numPr>
          <w:ilvl w:val="3"/>
          <w:numId w:val="27"/>
        </w:numPr>
        <w:spacing w:after="120" w:line="276" w:lineRule="auto"/>
        <w:contextualSpacing w:val="0"/>
        <w:rPr>
          <w:rtl/>
        </w:rPr>
      </w:pPr>
      <w:r w:rsidRPr="00C86D28">
        <w:rPr>
          <w:rFonts w:hint="cs"/>
          <w:rtl/>
        </w:rPr>
        <w:t>מטה צבאי.</w:t>
      </w:r>
    </w:p>
    <w:p w14:paraId="4E004D2E" w14:textId="77777777" w:rsidR="00E30AF9" w:rsidRPr="00DE0152" w:rsidRDefault="00E30AF9" w:rsidP="00CF680F">
      <w:pPr>
        <w:pStyle w:val="affa"/>
        <w:numPr>
          <w:ilvl w:val="2"/>
          <w:numId w:val="27"/>
        </w:numPr>
        <w:spacing w:after="120" w:line="276" w:lineRule="auto"/>
        <w:contextualSpacing w:val="0"/>
        <w:rPr>
          <w:b/>
          <w:bCs/>
          <w:rtl/>
        </w:rPr>
      </w:pPr>
      <w:bookmarkStart w:id="76" w:name="_Toc420386171"/>
      <w:bookmarkStart w:id="77" w:name="_Toc359832358"/>
      <w:r w:rsidRPr="00DE0152">
        <w:rPr>
          <w:b/>
          <w:bCs/>
          <w:rtl/>
        </w:rPr>
        <w:t>מומחה היישום</w:t>
      </w:r>
      <w:bookmarkEnd w:id="76"/>
      <w:bookmarkEnd w:id="77"/>
    </w:p>
    <w:p w14:paraId="7C9DADCE" w14:textId="77777777" w:rsidR="00E30AF9" w:rsidRPr="00C86D28" w:rsidRDefault="002E7BC3" w:rsidP="00CF680F">
      <w:pPr>
        <w:pStyle w:val="affa"/>
        <w:numPr>
          <w:ilvl w:val="3"/>
          <w:numId w:val="27"/>
        </w:numPr>
        <w:spacing w:after="120" w:line="276" w:lineRule="auto"/>
        <w:contextualSpacing w:val="0"/>
        <w:rPr>
          <w:rtl/>
        </w:rPr>
      </w:pPr>
      <w:r w:rsidRPr="00C86D28">
        <w:rPr>
          <w:rFonts w:hint="cs"/>
          <w:rtl/>
        </w:rPr>
        <w:t>מנהל האזרחי/תקשוב/</w:t>
      </w:r>
      <w:r w:rsidR="00D97E79">
        <w:rPr>
          <w:rFonts w:hint="cs"/>
          <w:rtl/>
        </w:rPr>
        <w:t xml:space="preserve"> </w:t>
      </w:r>
      <w:proofErr w:type="spellStart"/>
      <w:r w:rsidRPr="00C86D28">
        <w:rPr>
          <w:rFonts w:hint="cs"/>
          <w:rtl/>
        </w:rPr>
        <w:t>פרויקטור</w:t>
      </w:r>
      <w:proofErr w:type="spellEnd"/>
      <w:r w:rsidRPr="00C86D28">
        <w:rPr>
          <w:rFonts w:hint="cs"/>
          <w:rtl/>
        </w:rPr>
        <w:t xml:space="preserve">- </w:t>
      </w:r>
      <w:r w:rsidR="00033325" w:rsidRPr="00D353C6">
        <w:rPr>
          <w:rFonts w:hint="eastAsia"/>
          <w:rtl/>
        </w:rPr>
        <w:t>יצחק</w:t>
      </w:r>
      <w:r w:rsidR="00033325" w:rsidRPr="00D353C6">
        <w:rPr>
          <w:rtl/>
        </w:rPr>
        <w:t xml:space="preserve"> </w:t>
      </w:r>
      <w:proofErr w:type="spellStart"/>
      <w:r w:rsidR="00033325" w:rsidRPr="00D353C6">
        <w:rPr>
          <w:rtl/>
        </w:rPr>
        <w:t>בוכניק</w:t>
      </w:r>
      <w:proofErr w:type="spellEnd"/>
      <w:r w:rsidR="00033325" w:rsidRPr="00D353C6">
        <w:rPr>
          <w:rtl/>
        </w:rPr>
        <w:t xml:space="preserve"> </w:t>
      </w:r>
      <w:r w:rsidR="00033325" w:rsidRPr="00D353C6">
        <w:t>pmo@cvladm.gov.il</w:t>
      </w:r>
    </w:p>
    <w:p w14:paraId="4821BEB5" w14:textId="77777777" w:rsidR="00E30AF9" w:rsidRPr="00DE0152" w:rsidRDefault="00E30AF9" w:rsidP="00CF680F">
      <w:pPr>
        <w:pStyle w:val="affa"/>
        <w:numPr>
          <w:ilvl w:val="2"/>
          <w:numId w:val="27"/>
        </w:numPr>
        <w:spacing w:after="120" w:line="276" w:lineRule="auto"/>
        <w:contextualSpacing w:val="0"/>
        <w:rPr>
          <w:b/>
          <w:bCs/>
        </w:rPr>
      </w:pPr>
      <w:r w:rsidRPr="00DE0152">
        <w:rPr>
          <w:b/>
          <w:bCs/>
          <w:rtl/>
        </w:rPr>
        <w:t xml:space="preserve">נציגות משתמשים </w:t>
      </w:r>
      <w:r w:rsidR="005E337E">
        <w:rPr>
          <w:rFonts w:hint="cs"/>
          <w:rtl/>
        </w:rPr>
        <w:t>- יתכנו שינויים בכפוף לשיקול דעתו של המזמין</w:t>
      </w:r>
      <w:r w:rsidRPr="00DE0152">
        <w:rPr>
          <w:b/>
          <w:bCs/>
          <w:rtl/>
        </w:rPr>
        <w:t xml:space="preserve"> </w:t>
      </w:r>
    </w:p>
    <w:p w14:paraId="6CC62CC9" w14:textId="134CF425" w:rsidR="00FF385A" w:rsidRDefault="009F6024" w:rsidP="00CF680F">
      <w:pPr>
        <w:pStyle w:val="affa"/>
        <w:numPr>
          <w:ilvl w:val="3"/>
          <w:numId w:val="27"/>
        </w:numPr>
        <w:spacing w:after="120" w:line="276" w:lineRule="auto"/>
        <w:contextualSpacing w:val="0"/>
      </w:pPr>
      <w:proofErr w:type="spellStart"/>
      <w:r>
        <w:rPr>
          <w:rFonts w:hint="cs"/>
          <w:rtl/>
        </w:rPr>
        <w:t>מתפ"ש</w:t>
      </w:r>
      <w:proofErr w:type="spellEnd"/>
      <w:r w:rsidR="00FF385A">
        <w:rPr>
          <w:rFonts w:hint="cs"/>
          <w:rtl/>
        </w:rPr>
        <w:t>.</w:t>
      </w:r>
    </w:p>
    <w:p w14:paraId="519DFDCB" w14:textId="77777777" w:rsidR="00A226FE" w:rsidRDefault="002E7BC3" w:rsidP="00CF680F">
      <w:pPr>
        <w:pStyle w:val="affa"/>
        <w:numPr>
          <w:ilvl w:val="3"/>
          <w:numId w:val="27"/>
        </w:numPr>
        <w:spacing w:after="120" w:line="276" w:lineRule="auto"/>
        <w:contextualSpacing w:val="0"/>
      </w:pPr>
      <w:r w:rsidRPr="00C86D28">
        <w:rPr>
          <w:rFonts w:hint="cs"/>
          <w:rtl/>
        </w:rPr>
        <w:t>מנהל האזרחי /לשכה/פניות ציבור</w:t>
      </w:r>
      <w:r w:rsidR="00EF71CB">
        <w:rPr>
          <w:rFonts w:hint="cs"/>
          <w:rtl/>
        </w:rPr>
        <w:t>.</w:t>
      </w:r>
    </w:p>
    <w:p w14:paraId="351E3EFF" w14:textId="77777777" w:rsidR="00EF71CB" w:rsidRDefault="00EF71CB" w:rsidP="00CF680F">
      <w:pPr>
        <w:pStyle w:val="affa"/>
        <w:numPr>
          <w:ilvl w:val="3"/>
          <w:numId w:val="27"/>
        </w:numPr>
        <w:spacing w:after="120" w:line="276" w:lineRule="auto"/>
        <w:contextualSpacing w:val="0"/>
      </w:pPr>
      <w:r>
        <w:rPr>
          <w:rFonts w:hint="cs"/>
          <w:rtl/>
        </w:rPr>
        <w:t xml:space="preserve">תחום תקשוב במנהל האזרחי </w:t>
      </w:r>
      <w:proofErr w:type="spellStart"/>
      <w:r>
        <w:rPr>
          <w:rFonts w:hint="cs"/>
          <w:rtl/>
        </w:rPr>
        <w:t>באיו"ש</w:t>
      </w:r>
      <w:proofErr w:type="spellEnd"/>
      <w:r>
        <w:rPr>
          <w:rFonts w:hint="cs"/>
          <w:rtl/>
        </w:rPr>
        <w:t>.</w:t>
      </w:r>
    </w:p>
    <w:p w14:paraId="646385D7" w14:textId="33AFA95B" w:rsidR="00EF71CB" w:rsidRPr="00FF385A" w:rsidRDefault="004C62E9" w:rsidP="00CF680F">
      <w:pPr>
        <w:pStyle w:val="affa"/>
        <w:numPr>
          <w:ilvl w:val="3"/>
          <w:numId w:val="27"/>
        </w:numPr>
        <w:spacing w:after="120" w:line="276" w:lineRule="auto"/>
        <w:contextualSpacing w:val="0"/>
      </w:pPr>
      <w:r w:rsidRPr="00FF385A">
        <w:rPr>
          <w:rFonts w:hint="cs"/>
          <w:rtl/>
        </w:rPr>
        <w:t>קמ"ט תקשורת</w:t>
      </w:r>
      <w:r w:rsidR="00DE0152" w:rsidRPr="00FF385A">
        <w:rPr>
          <w:rFonts w:hint="cs"/>
          <w:rtl/>
        </w:rPr>
        <w:t xml:space="preserve"> </w:t>
      </w:r>
      <w:r w:rsidR="00FF385A" w:rsidRPr="00FF385A">
        <w:rPr>
          <w:rFonts w:hint="cs"/>
          <w:rtl/>
        </w:rPr>
        <w:t>.</w:t>
      </w:r>
    </w:p>
    <w:p w14:paraId="591274B4" w14:textId="74E490B7" w:rsidR="00003679" w:rsidRPr="00FF385A" w:rsidRDefault="00003679" w:rsidP="00CF680F">
      <w:pPr>
        <w:pStyle w:val="affa"/>
        <w:numPr>
          <w:ilvl w:val="3"/>
          <w:numId w:val="27"/>
        </w:numPr>
        <w:spacing w:after="120" w:line="276" w:lineRule="auto"/>
        <w:contextualSpacing w:val="0"/>
      </w:pPr>
      <w:r w:rsidRPr="00FF385A">
        <w:rPr>
          <w:rFonts w:hint="cs"/>
          <w:rtl/>
        </w:rPr>
        <w:t>קמ"ט תעסוקה</w:t>
      </w:r>
      <w:r w:rsidR="00DE0152" w:rsidRPr="00FF385A">
        <w:rPr>
          <w:rFonts w:hint="cs"/>
          <w:rtl/>
        </w:rPr>
        <w:t xml:space="preserve"> </w:t>
      </w:r>
      <w:r w:rsidR="00FF385A">
        <w:rPr>
          <w:rFonts w:hint="cs"/>
          <w:rtl/>
        </w:rPr>
        <w:t>.</w:t>
      </w:r>
    </w:p>
    <w:p w14:paraId="3413F0F0" w14:textId="7F90B03E" w:rsidR="004C62E9" w:rsidRPr="00FF385A" w:rsidRDefault="004C62E9" w:rsidP="00CF680F">
      <w:pPr>
        <w:pStyle w:val="affa"/>
        <w:numPr>
          <w:ilvl w:val="3"/>
          <w:numId w:val="27"/>
        </w:numPr>
        <w:spacing w:after="120" w:line="276" w:lineRule="auto"/>
        <w:contextualSpacing w:val="0"/>
      </w:pPr>
      <w:r w:rsidRPr="00FF385A">
        <w:rPr>
          <w:rFonts w:hint="cs"/>
          <w:rtl/>
        </w:rPr>
        <w:t xml:space="preserve">מרכז היתרים </w:t>
      </w:r>
      <w:r w:rsidR="00FF385A">
        <w:rPr>
          <w:rFonts w:hint="cs"/>
          <w:rtl/>
        </w:rPr>
        <w:t>.</w:t>
      </w:r>
    </w:p>
    <w:p w14:paraId="7C0EEEF7" w14:textId="77777777" w:rsidR="0087376A" w:rsidRDefault="0087376A" w:rsidP="00CF680F">
      <w:pPr>
        <w:pStyle w:val="affa"/>
        <w:numPr>
          <w:ilvl w:val="3"/>
          <w:numId w:val="27"/>
        </w:numPr>
        <w:spacing w:after="120" w:line="276" w:lineRule="auto"/>
        <w:contextualSpacing w:val="0"/>
      </w:pPr>
      <w:r>
        <w:rPr>
          <w:rFonts w:hint="cs"/>
          <w:rtl/>
        </w:rPr>
        <w:t>קמ"ט מסחר ותעשיה.</w:t>
      </w:r>
    </w:p>
    <w:p w14:paraId="63F27A61" w14:textId="77777777" w:rsidR="00003679" w:rsidRDefault="00003679" w:rsidP="00CF680F">
      <w:pPr>
        <w:pStyle w:val="affa"/>
        <w:numPr>
          <w:ilvl w:val="3"/>
          <w:numId w:val="27"/>
        </w:numPr>
        <w:spacing w:after="120" w:line="276" w:lineRule="auto"/>
        <w:contextualSpacing w:val="0"/>
      </w:pPr>
      <w:r>
        <w:rPr>
          <w:rFonts w:hint="cs"/>
          <w:rtl/>
        </w:rPr>
        <w:t>קמ"ט איכות הסביבה.</w:t>
      </w:r>
    </w:p>
    <w:p w14:paraId="684DD6CB" w14:textId="77777777" w:rsidR="0087376A" w:rsidRDefault="0087376A" w:rsidP="00CF680F">
      <w:pPr>
        <w:pStyle w:val="affa"/>
        <w:numPr>
          <w:ilvl w:val="3"/>
          <w:numId w:val="27"/>
        </w:numPr>
        <w:spacing w:after="120" w:line="276" w:lineRule="auto"/>
        <w:contextualSpacing w:val="0"/>
      </w:pPr>
      <w:r>
        <w:rPr>
          <w:rFonts w:hint="cs"/>
          <w:rtl/>
        </w:rPr>
        <w:t>קמ"ט רישום מקרקעין.</w:t>
      </w:r>
    </w:p>
    <w:p w14:paraId="0D3617BF" w14:textId="542EF23D" w:rsidR="00003679" w:rsidRDefault="00AE29AE" w:rsidP="00CF680F">
      <w:pPr>
        <w:pStyle w:val="affa"/>
        <w:numPr>
          <w:ilvl w:val="3"/>
          <w:numId w:val="27"/>
        </w:numPr>
        <w:spacing w:after="120" w:line="276" w:lineRule="auto"/>
        <w:contextualSpacing w:val="0"/>
      </w:pPr>
      <w:r>
        <w:rPr>
          <w:rFonts w:hint="cs"/>
          <w:rtl/>
        </w:rPr>
        <w:t>מתאם</w:t>
      </w:r>
      <w:r w:rsidR="00003679">
        <w:rPr>
          <w:rFonts w:hint="cs"/>
          <w:rtl/>
        </w:rPr>
        <w:t xml:space="preserve"> בריאות.</w:t>
      </w:r>
    </w:p>
    <w:p w14:paraId="6F39A05F" w14:textId="77777777" w:rsidR="00003679" w:rsidRDefault="00003679" w:rsidP="00CF680F">
      <w:pPr>
        <w:pStyle w:val="affa"/>
        <w:numPr>
          <w:ilvl w:val="3"/>
          <w:numId w:val="27"/>
        </w:numPr>
        <w:spacing w:after="120" w:line="276" w:lineRule="auto"/>
        <w:contextualSpacing w:val="0"/>
      </w:pPr>
      <w:r>
        <w:rPr>
          <w:rFonts w:hint="cs"/>
          <w:rtl/>
        </w:rPr>
        <w:t>קמ"ט</w:t>
      </w:r>
      <w:r w:rsidR="00DE0152">
        <w:rPr>
          <w:rFonts w:hint="cs"/>
          <w:rtl/>
        </w:rPr>
        <w:t xml:space="preserve"> </w:t>
      </w:r>
      <w:r w:rsidR="00220523">
        <w:rPr>
          <w:rFonts w:hint="cs"/>
          <w:rtl/>
        </w:rPr>
        <w:t>אנרגיה (</w:t>
      </w:r>
      <w:r w:rsidR="00DE0152">
        <w:rPr>
          <w:rFonts w:hint="cs"/>
          <w:rtl/>
        </w:rPr>
        <w:t>חשמל</w:t>
      </w:r>
      <w:r w:rsidR="00220523">
        <w:rPr>
          <w:rFonts w:hint="cs"/>
          <w:rtl/>
        </w:rPr>
        <w:t>)</w:t>
      </w:r>
      <w:r w:rsidR="00DE0152">
        <w:rPr>
          <w:rFonts w:hint="cs"/>
          <w:rtl/>
        </w:rPr>
        <w:t>.</w:t>
      </w:r>
    </w:p>
    <w:p w14:paraId="10CA603D" w14:textId="77777777" w:rsidR="00DC2AA7" w:rsidRDefault="00DC2AA7" w:rsidP="00CF680F">
      <w:pPr>
        <w:pStyle w:val="affa"/>
        <w:numPr>
          <w:ilvl w:val="3"/>
          <w:numId w:val="27"/>
        </w:numPr>
        <w:spacing w:after="120" w:line="276" w:lineRule="auto"/>
        <w:contextualSpacing w:val="0"/>
      </w:pPr>
      <w:r>
        <w:rPr>
          <w:rFonts w:hint="cs"/>
          <w:rtl/>
        </w:rPr>
        <w:t xml:space="preserve">קמ"ט אפוטרופוס. </w:t>
      </w:r>
    </w:p>
    <w:p w14:paraId="3EDAC439" w14:textId="77777777" w:rsidR="00DC2AA7" w:rsidRDefault="00DC2AA7" w:rsidP="00CF680F">
      <w:pPr>
        <w:pStyle w:val="affa"/>
        <w:numPr>
          <w:ilvl w:val="3"/>
          <w:numId w:val="27"/>
        </w:numPr>
        <w:spacing w:after="120" w:line="276" w:lineRule="auto"/>
        <w:contextualSpacing w:val="0"/>
      </w:pPr>
      <w:r>
        <w:rPr>
          <w:rFonts w:hint="cs"/>
          <w:rtl/>
        </w:rPr>
        <w:t>קמ"ט אוצר.</w:t>
      </w:r>
    </w:p>
    <w:p w14:paraId="69A6A428" w14:textId="77777777" w:rsidR="00DC2AA7" w:rsidRDefault="00DC2AA7" w:rsidP="00CF680F">
      <w:pPr>
        <w:pStyle w:val="affa"/>
        <w:numPr>
          <w:ilvl w:val="3"/>
          <w:numId w:val="27"/>
        </w:numPr>
        <w:spacing w:after="120" w:line="276" w:lineRule="auto"/>
        <w:contextualSpacing w:val="0"/>
      </w:pPr>
      <w:r>
        <w:rPr>
          <w:rFonts w:hint="cs"/>
          <w:rtl/>
        </w:rPr>
        <w:t>קמ"ט מדידות.</w:t>
      </w:r>
    </w:p>
    <w:p w14:paraId="38F4907D" w14:textId="77777777" w:rsidR="00742BAB" w:rsidRDefault="00742BAB" w:rsidP="00CF680F">
      <w:pPr>
        <w:pStyle w:val="affa"/>
        <w:numPr>
          <w:ilvl w:val="3"/>
          <w:numId w:val="27"/>
        </w:numPr>
        <w:spacing w:after="120" w:line="276" w:lineRule="auto"/>
        <w:contextualSpacing w:val="0"/>
      </w:pPr>
      <w:r>
        <w:rPr>
          <w:rFonts w:hint="cs"/>
          <w:rtl/>
        </w:rPr>
        <w:t>קמ"ט תחבורה.</w:t>
      </w:r>
    </w:p>
    <w:p w14:paraId="1957CBDA" w14:textId="77777777" w:rsidR="00C46C29" w:rsidRDefault="00C46C29" w:rsidP="00CF680F">
      <w:pPr>
        <w:pStyle w:val="affa"/>
        <w:numPr>
          <w:ilvl w:val="3"/>
          <w:numId w:val="27"/>
        </w:numPr>
        <w:spacing w:after="120" w:line="276" w:lineRule="auto"/>
        <w:contextualSpacing w:val="0"/>
      </w:pPr>
      <w:r>
        <w:rPr>
          <w:rFonts w:hint="cs"/>
          <w:rtl/>
        </w:rPr>
        <w:t>כל קמ"ט נוסף עפ"י הגדת המזמין.</w:t>
      </w:r>
    </w:p>
    <w:p w14:paraId="583425C3" w14:textId="77777777" w:rsidR="00C46C29" w:rsidRDefault="00C46C29" w:rsidP="00CF680F">
      <w:pPr>
        <w:pStyle w:val="affa"/>
        <w:numPr>
          <w:ilvl w:val="3"/>
          <w:numId w:val="27"/>
        </w:numPr>
        <w:spacing w:after="120" w:line="276" w:lineRule="auto"/>
        <w:contextualSpacing w:val="0"/>
      </w:pPr>
      <w:r>
        <w:rPr>
          <w:rFonts w:hint="cs"/>
          <w:rtl/>
        </w:rPr>
        <w:t>מטה צבאי.</w:t>
      </w:r>
      <w:r w:rsidR="005A028D">
        <w:rPr>
          <w:rFonts w:hint="cs"/>
          <w:rtl/>
        </w:rPr>
        <w:t>- 10 יחידות שונות</w:t>
      </w:r>
      <w:r w:rsidR="005E337E">
        <w:rPr>
          <w:rFonts w:hint="cs"/>
          <w:rtl/>
        </w:rPr>
        <w:t>.</w:t>
      </w:r>
    </w:p>
    <w:p w14:paraId="63999330" w14:textId="77777777" w:rsidR="00C46C29" w:rsidRDefault="00C46C29" w:rsidP="00CF680F">
      <w:pPr>
        <w:pStyle w:val="affa"/>
        <w:numPr>
          <w:ilvl w:val="3"/>
          <w:numId w:val="27"/>
        </w:numPr>
        <w:spacing w:after="120" w:line="276" w:lineRule="auto"/>
        <w:contextualSpacing w:val="0"/>
      </w:pPr>
      <w:proofErr w:type="spellStart"/>
      <w:r>
        <w:rPr>
          <w:rFonts w:hint="cs"/>
          <w:rtl/>
        </w:rPr>
        <w:t>מת"קים</w:t>
      </w:r>
      <w:proofErr w:type="spellEnd"/>
      <w:r>
        <w:rPr>
          <w:rFonts w:hint="cs"/>
          <w:rtl/>
        </w:rPr>
        <w:t xml:space="preserve"> </w:t>
      </w:r>
      <w:proofErr w:type="spellStart"/>
      <w:r>
        <w:rPr>
          <w:rFonts w:hint="cs"/>
          <w:rtl/>
        </w:rPr>
        <w:t>גזרתיים</w:t>
      </w:r>
      <w:proofErr w:type="spellEnd"/>
      <w:r>
        <w:rPr>
          <w:rFonts w:hint="cs"/>
          <w:rtl/>
        </w:rPr>
        <w:t xml:space="preserve"> </w:t>
      </w:r>
      <w:r>
        <w:rPr>
          <w:rtl/>
        </w:rPr>
        <w:t>–</w:t>
      </w:r>
      <w:r>
        <w:rPr>
          <w:rFonts w:hint="cs"/>
          <w:rtl/>
        </w:rPr>
        <w:t xml:space="preserve"> 8 במספר.</w:t>
      </w:r>
    </w:p>
    <w:p w14:paraId="77927158" w14:textId="4CCBD038" w:rsidR="00676256" w:rsidRDefault="00676256" w:rsidP="00CF680F">
      <w:pPr>
        <w:pStyle w:val="affa"/>
        <w:numPr>
          <w:ilvl w:val="3"/>
          <w:numId w:val="27"/>
        </w:numPr>
        <w:spacing w:after="120" w:line="276" w:lineRule="auto"/>
        <w:contextualSpacing w:val="0"/>
      </w:pPr>
      <w:r>
        <w:rPr>
          <w:rFonts w:hint="cs"/>
          <w:rtl/>
        </w:rPr>
        <w:t>מפקדת תיאום וקישור עזה- כלל יחידותיה.</w:t>
      </w:r>
    </w:p>
    <w:p w14:paraId="15B0811D" w14:textId="77777777" w:rsidR="005E337E" w:rsidRPr="00C86D28" w:rsidRDefault="005E337E" w:rsidP="00CF680F">
      <w:pPr>
        <w:pStyle w:val="affa"/>
        <w:numPr>
          <w:ilvl w:val="3"/>
          <w:numId w:val="27"/>
        </w:numPr>
        <w:spacing w:after="120" w:line="276" w:lineRule="auto"/>
        <w:contextualSpacing w:val="0"/>
      </w:pPr>
      <w:r>
        <w:rPr>
          <w:rFonts w:hint="cs"/>
          <w:rtl/>
        </w:rPr>
        <w:t>כל יחידה אחרת נוספת בכפוף לשיקול דעתו של המזמין.</w:t>
      </w:r>
    </w:p>
    <w:p w14:paraId="122B97F9" w14:textId="77777777" w:rsidR="00E30AF9" w:rsidRPr="00DE0152" w:rsidRDefault="00E30AF9" w:rsidP="00CF680F">
      <w:pPr>
        <w:pStyle w:val="affa"/>
        <w:pageBreakBefore/>
        <w:numPr>
          <w:ilvl w:val="1"/>
          <w:numId w:val="27"/>
        </w:numPr>
        <w:spacing w:after="120" w:line="276" w:lineRule="auto"/>
        <w:ind w:left="731" w:hanging="374"/>
        <w:contextualSpacing w:val="0"/>
        <w:outlineLvl w:val="0"/>
        <w:rPr>
          <w:b/>
          <w:bCs/>
          <w:u w:val="single"/>
        </w:rPr>
      </w:pPr>
      <w:bookmarkStart w:id="78" w:name="_Toc420386173"/>
      <w:bookmarkStart w:id="79" w:name="_Toc359832360"/>
      <w:bookmarkStart w:id="80" w:name="_Toc310251989"/>
      <w:bookmarkStart w:id="81" w:name="_Toc490461408"/>
      <w:r w:rsidRPr="00DE0152">
        <w:rPr>
          <w:b/>
          <w:bCs/>
          <w:u w:val="single"/>
          <w:rtl/>
        </w:rPr>
        <w:lastRenderedPageBreak/>
        <w:t>יעדים ומטרות</w:t>
      </w:r>
      <w:bookmarkEnd w:id="78"/>
      <w:bookmarkEnd w:id="79"/>
      <w:bookmarkEnd w:id="80"/>
      <w:bookmarkEnd w:id="81"/>
    </w:p>
    <w:p w14:paraId="2D71F723" w14:textId="77777777" w:rsidR="00E30AF9" w:rsidRPr="00DC2AA7" w:rsidRDefault="00E30AF9" w:rsidP="00CF680F">
      <w:pPr>
        <w:pStyle w:val="affa"/>
        <w:numPr>
          <w:ilvl w:val="2"/>
          <w:numId w:val="27"/>
        </w:numPr>
        <w:spacing w:after="120" w:line="276" w:lineRule="auto"/>
        <w:contextualSpacing w:val="0"/>
        <w:rPr>
          <w:b/>
          <w:bCs/>
        </w:rPr>
      </w:pPr>
      <w:r w:rsidRPr="00DC2AA7">
        <w:rPr>
          <w:b/>
          <w:bCs/>
          <w:rtl/>
        </w:rPr>
        <w:t>עיקרי הצורך המבצעי</w:t>
      </w:r>
    </w:p>
    <w:p w14:paraId="0822BEBA" w14:textId="18926A2F" w:rsidR="002E7BC3" w:rsidRPr="00C86D28" w:rsidRDefault="00676256" w:rsidP="00CF680F">
      <w:pPr>
        <w:pStyle w:val="affa"/>
        <w:numPr>
          <w:ilvl w:val="3"/>
          <w:numId w:val="27"/>
        </w:numPr>
        <w:spacing w:after="120" w:line="276" w:lineRule="auto"/>
        <w:contextualSpacing w:val="0"/>
      </w:pPr>
      <w:r>
        <w:rPr>
          <w:rFonts w:hint="cs"/>
          <w:rtl/>
        </w:rPr>
        <w:t>טיוב הנגשת המידע לציבור.</w:t>
      </w:r>
    </w:p>
    <w:p w14:paraId="64576A8F" w14:textId="77777777" w:rsidR="00AE29AE" w:rsidRDefault="00AE29AE" w:rsidP="00CF680F">
      <w:pPr>
        <w:pStyle w:val="affa"/>
        <w:numPr>
          <w:ilvl w:val="3"/>
          <w:numId w:val="27"/>
        </w:numPr>
        <w:spacing w:after="120" w:line="276" w:lineRule="auto"/>
        <w:contextualSpacing w:val="0"/>
      </w:pPr>
      <w:r>
        <w:rPr>
          <w:rFonts w:hint="cs"/>
          <w:rtl/>
        </w:rPr>
        <w:t>אפשרות הטמעת שינוי מדיניות ,בהתאם למצב הביטחוני.</w:t>
      </w:r>
    </w:p>
    <w:p w14:paraId="37FBA436" w14:textId="1D47BE2C" w:rsidR="002E7BC3" w:rsidRPr="00C86D28" w:rsidRDefault="002E7BC3" w:rsidP="00CF680F">
      <w:pPr>
        <w:pStyle w:val="affa"/>
        <w:numPr>
          <w:ilvl w:val="3"/>
          <w:numId w:val="27"/>
        </w:numPr>
        <w:spacing w:after="120" w:line="276" w:lineRule="auto"/>
        <w:contextualSpacing w:val="0"/>
        <w:rPr>
          <w:rtl/>
        </w:rPr>
      </w:pPr>
      <w:r w:rsidRPr="00C86D28">
        <w:rPr>
          <w:rFonts w:hint="cs"/>
          <w:rtl/>
        </w:rPr>
        <w:t>סטנדרטיזציה ואחידות במענה.</w:t>
      </w:r>
    </w:p>
    <w:p w14:paraId="4BD77FC3" w14:textId="28100273" w:rsidR="002E7BC3" w:rsidRPr="00C86D28" w:rsidRDefault="002E7BC3" w:rsidP="00CF680F">
      <w:pPr>
        <w:pStyle w:val="affa"/>
        <w:numPr>
          <w:ilvl w:val="3"/>
          <w:numId w:val="27"/>
        </w:numPr>
        <w:spacing w:after="120" w:line="276" w:lineRule="auto"/>
        <w:contextualSpacing w:val="0"/>
        <w:rPr>
          <w:rtl/>
        </w:rPr>
      </w:pPr>
      <w:r w:rsidRPr="00C86D28">
        <w:rPr>
          <w:rFonts w:hint="cs"/>
          <w:rtl/>
        </w:rPr>
        <w:t xml:space="preserve">ניהול גמיש של שירותי </w:t>
      </w:r>
      <w:proofErr w:type="spellStart"/>
      <w:r w:rsidR="00AE29AE">
        <w:rPr>
          <w:rFonts w:hint="cs"/>
          <w:rtl/>
        </w:rPr>
        <w:t>מתפ"ש</w:t>
      </w:r>
      <w:proofErr w:type="spellEnd"/>
      <w:r w:rsidRPr="00C86D28">
        <w:rPr>
          <w:rFonts w:hint="cs"/>
          <w:rtl/>
        </w:rPr>
        <w:t xml:space="preserve"> </w:t>
      </w:r>
    </w:p>
    <w:p w14:paraId="254D3502" w14:textId="77777777" w:rsidR="002E7BC3" w:rsidRPr="00C86D28" w:rsidRDefault="002E7BC3" w:rsidP="00CF680F">
      <w:pPr>
        <w:pStyle w:val="affa"/>
        <w:numPr>
          <w:ilvl w:val="3"/>
          <w:numId w:val="27"/>
        </w:numPr>
        <w:spacing w:after="120" w:line="276" w:lineRule="auto"/>
        <w:contextualSpacing w:val="0"/>
        <w:rPr>
          <w:rtl/>
        </w:rPr>
      </w:pPr>
      <w:r w:rsidRPr="00C86D28">
        <w:rPr>
          <w:rFonts w:hint="cs"/>
        </w:rPr>
        <w:t xml:space="preserve">BI </w:t>
      </w:r>
      <w:r w:rsidR="00202B48">
        <w:rPr>
          <w:rFonts w:hint="cs"/>
          <w:rtl/>
        </w:rPr>
        <w:t xml:space="preserve"> </w:t>
      </w:r>
      <w:proofErr w:type="spellStart"/>
      <w:r w:rsidRPr="00C86D28">
        <w:rPr>
          <w:rFonts w:hint="cs"/>
          <w:rtl/>
        </w:rPr>
        <w:t>אירגוני</w:t>
      </w:r>
      <w:proofErr w:type="spellEnd"/>
      <w:r w:rsidRPr="00C86D28">
        <w:rPr>
          <w:rFonts w:hint="cs"/>
          <w:rtl/>
        </w:rPr>
        <w:t xml:space="preserve"> ושליטה. </w:t>
      </w:r>
    </w:p>
    <w:p w14:paraId="1DF7470D" w14:textId="77777777" w:rsidR="002E7BC3" w:rsidRPr="00C86D28" w:rsidRDefault="002E7BC3" w:rsidP="00CF680F">
      <w:pPr>
        <w:pStyle w:val="affa"/>
        <w:numPr>
          <w:ilvl w:val="3"/>
          <w:numId w:val="27"/>
        </w:numPr>
        <w:spacing w:after="120" w:line="276" w:lineRule="auto"/>
        <w:contextualSpacing w:val="0"/>
        <w:rPr>
          <w:rtl/>
        </w:rPr>
      </w:pPr>
      <w:r w:rsidRPr="00C86D28">
        <w:rPr>
          <w:rFonts w:hint="cs"/>
          <w:rtl/>
        </w:rPr>
        <w:t>שיפור יכולות שיווקיות של הארגון.</w:t>
      </w:r>
    </w:p>
    <w:p w14:paraId="326D6F7A" w14:textId="77777777" w:rsidR="002E7BC3" w:rsidRPr="00C86D28" w:rsidRDefault="002E7BC3" w:rsidP="00CF680F">
      <w:pPr>
        <w:pStyle w:val="affa"/>
        <w:numPr>
          <w:ilvl w:val="3"/>
          <w:numId w:val="27"/>
        </w:numPr>
        <w:spacing w:after="120" w:line="276" w:lineRule="auto"/>
        <w:contextualSpacing w:val="0"/>
        <w:rPr>
          <w:rtl/>
        </w:rPr>
      </w:pPr>
      <w:r w:rsidRPr="00C86D28">
        <w:rPr>
          <w:rFonts w:hint="cs"/>
          <w:rtl/>
        </w:rPr>
        <w:t>שליטה ובקרה בהיקפי השירות הפניות הצרכים ואיכות המענה.</w:t>
      </w:r>
    </w:p>
    <w:p w14:paraId="2B5A662D" w14:textId="77777777" w:rsidR="00E30AF9" w:rsidRPr="00DC2AA7" w:rsidRDefault="00E30AF9" w:rsidP="00CF680F">
      <w:pPr>
        <w:pStyle w:val="affa"/>
        <w:numPr>
          <w:ilvl w:val="2"/>
          <w:numId w:val="27"/>
        </w:numPr>
        <w:spacing w:after="120" w:line="276" w:lineRule="auto"/>
        <w:contextualSpacing w:val="0"/>
        <w:outlineLvl w:val="0"/>
        <w:rPr>
          <w:b/>
          <w:bCs/>
          <w:u w:val="single"/>
        </w:rPr>
      </w:pPr>
      <w:bookmarkStart w:id="82" w:name="_Toc490461409"/>
      <w:r w:rsidRPr="00DC2AA7">
        <w:rPr>
          <w:b/>
          <w:bCs/>
          <w:u w:val="single"/>
          <w:rtl/>
        </w:rPr>
        <w:t>יעדי הארגון</w:t>
      </w:r>
      <w:bookmarkEnd w:id="82"/>
    </w:p>
    <w:p w14:paraId="460E916E" w14:textId="2FE40369" w:rsidR="00FC68E7" w:rsidRPr="00C86D28" w:rsidRDefault="00676256" w:rsidP="00CF680F">
      <w:pPr>
        <w:pStyle w:val="affa"/>
        <w:numPr>
          <w:ilvl w:val="3"/>
          <w:numId w:val="27"/>
        </w:numPr>
        <w:spacing w:after="120" w:line="276" w:lineRule="auto"/>
        <w:contextualSpacing w:val="0"/>
      </w:pPr>
      <w:r>
        <w:rPr>
          <w:rFonts w:hint="cs"/>
          <w:rtl/>
        </w:rPr>
        <w:t>המשך</w:t>
      </w:r>
      <w:r w:rsidR="00FC68E7" w:rsidRPr="00C86D28">
        <w:rPr>
          <w:rFonts w:hint="cs"/>
          <w:rtl/>
        </w:rPr>
        <w:t xml:space="preserve"> תהליכי שירות</w:t>
      </w:r>
      <w:r>
        <w:rPr>
          <w:rFonts w:hint="cs"/>
          <w:rtl/>
        </w:rPr>
        <w:t xml:space="preserve"> ללקוחות </w:t>
      </w:r>
      <w:r w:rsidR="00FC68E7" w:rsidRPr="00C86D28">
        <w:rPr>
          <w:rFonts w:hint="cs"/>
          <w:rtl/>
        </w:rPr>
        <w:t xml:space="preserve"> </w:t>
      </w:r>
      <w:r w:rsidR="00FC68E7" w:rsidRPr="00C86D28">
        <w:rPr>
          <w:rFonts w:hint="cs"/>
        </w:rPr>
        <w:t>-</w:t>
      </w:r>
      <w:r>
        <w:rPr>
          <w:rFonts w:hint="cs"/>
          <w:rtl/>
        </w:rPr>
        <w:t xml:space="preserve"> </w:t>
      </w:r>
      <w:r w:rsidR="00FC68E7" w:rsidRPr="00C86D28">
        <w:rPr>
          <w:rFonts w:hint="cs"/>
          <w:rtl/>
        </w:rPr>
        <w:t>הלקוח במרכז.</w:t>
      </w:r>
    </w:p>
    <w:p w14:paraId="37EE14EF" w14:textId="77777777" w:rsidR="00FC68E7" w:rsidRPr="00C86D28" w:rsidRDefault="00FC68E7" w:rsidP="00CF680F">
      <w:pPr>
        <w:pStyle w:val="affa"/>
        <w:numPr>
          <w:ilvl w:val="3"/>
          <w:numId w:val="27"/>
        </w:numPr>
        <w:spacing w:after="120" w:line="276" w:lineRule="auto"/>
        <w:contextualSpacing w:val="0"/>
        <w:rPr>
          <w:rtl/>
        </w:rPr>
      </w:pPr>
      <w:r w:rsidRPr="00C86D28">
        <w:rPr>
          <w:rFonts w:hint="cs"/>
          <w:rtl/>
        </w:rPr>
        <w:t>שיפור חווית השירות ללקוח כחלק מהזדמנות שיווקית.</w:t>
      </w:r>
    </w:p>
    <w:p w14:paraId="43A5E4D9" w14:textId="77777777" w:rsidR="00FC68E7" w:rsidRPr="00C86D28" w:rsidRDefault="00FC68E7" w:rsidP="00CF680F">
      <w:pPr>
        <w:pStyle w:val="affa"/>
        <w:numPr>
          <w:ilvl w:val="3"/>
          <w:numId w:val="27"/>
        </w:numPr>
        <w:spacing w:after="120" w:line="276" w:lineRule="auto"/>
        <w:contextualSpacing w:val="0"/>
        <w:rPr>
          <w:rtl/>
        </w:rPr>
      </w:pPr>
      <w:r w:rsidRPr="00C86D28">
        <w:rPr>
          <w:rFonts w:hint="cs"/>
          <w:rtl/>
        </w:rPr>
        <w:t xml:space="preserve">הרחבת האחריות </w:t>
      </w:r>
      <w:proofErr w:type="spellStart"/>
      <w:r w:rsidRPr="00C86D28">
        <w:rPr>
          <w:rFonts w:hint="cs"/>
          <w:rtl/>
        </w:rPr>
        <w:t>השירותית</w:t>
      </w:r>
      <w:proofErr w:type="spellEnd"/>
      <w:r w:rsidRPr="00C86D28">
        <w:rPr>
          <w:rFonts w:hint="cs"/>
          <w:rtl/>
        </w:rPr>
        <w:t xml:space="preserve"> של הארגון אל מעבר למתן השירות עצמו.</w:t>
      </w:r>
    </w:p>
    <w:p w14:paraId="4E49325F" w14:textId="77777777" w:rsidR="00FC68E7" w:rsidRPr="00C86D28" w:rsidRDefault="00FC68E7" w:rsidP="00CF680F">
      <w:pPr>
        <w:pStyle w:val="affa"/>
        <w:numPr>
          <w:ilvl w:val="3"/>
          <w:numId w:val="27"/>
        </w:numPr>
        <w:spacing w:after="120" w:line="276" w:lineRule="auto"/>
        <w:contextualSpacing w:val="0"/>
        <w:rPr>
          <w:rtl/>
        </w:rPr>
      </w:pPr>
      <w:r w:rsidRPr="00C86D28">
        <w:rPr>
          <w:rFonts w:hint="cs"/>
          <w:rtl/>
        </w:rPr>
        <w:t>מסירת מידע לפונה – עפ"י צורך.</w:t>
      </w:r>
    </w:p>
    <w:p w14:paraId="691E42AC" w14:textId="77777777" w:rsidR="00FC68E7" w:rsidRPr="00C86D28" w:rsidRDefault="00FC68E7" w:rsidP="00CF680F">
      <w:pPr>
        <w:pStyle w:val="affa"/>
        <w:numPr>
          <w:ilvl w:val="3"/>
          <w:numId w:val="27"/>
        </w:numPr>
        <w:spacing w:after="120" w:line="276" w:lineRule="auto"/>
        <w:contextualSpacing w:val="0"/>
        <w:rPr>
          <w:rtl/>
        </w:rPr>
      </w:pPr>
      <w:r w:rsidRPr="00C86D28">
        <w:rPr>
          <w:rFonts w:hint="cs"/>
          <w:rtl/>
        </w:rPr>
        <w:t xml:space="preserve">שליטה ומידע </w:t>
      </w:r>
      <w:r w:rsidR="00950D45">
        <w:rPr>
          <w:rFonts w:hint="cs"/>
          <w:rtl/>
        </w:rPr>
        <w:t>מאפייני לקוחות</w:t>
      </w:r>
      <w:r w:rsidRPr="00C86D28">
        <w:rPr>
          <w:rFonts w:hint="cs"/>
          <w:rtl/>
        </w:rPr>
        <w:t>.</w:t>
      </w:r>
    </w:p>
    <w:p w14:paraId="48F0AA5C" w14:textId="77777777" w:rsidR="00FC68E7" w:rsidRPr="00C86D28" w:rsidRDefault="00FC68E7" w:rsidP="00CF680F">
      <w:pPr>
        <w:pStyle w:val="affa"/>
        <w:numPr>
          <w:ilvl w:val="3"/>
          <w:numId w:val="27"/>
        </w:numPr>
        <w:spacing w:after="120" w:line="276" w:lineRule="auto"/>
        <w:contextualSpacing w:val="0"/>
        <w:rPr>
          <w:rtl/>
        </w:rPr>
      </w:pPr>
      <w:r w:rsidRPr="00C86D28">
        <w:rPr>
          <w:rFonts w:hint="cs"/>
          <w:rtl/>
        </w:rPr>
        <w:t xml:space="preserve">זיהוי ואיתור צרכים חולשות ופערים במתן </w:t>
      </w:r>
      <w:r w:rsidR="007C567E">
        <w:rPr>
          <w:rFonts w:hint="cs"/>
          <w:rtl/>
        </w:rPr>
        <w:t>שירותי המידע</w:t>
      </w:r>
      <w:r w:rsidRPr="00C86D28">
        <w:rPr>
          <w:rFonts w:hint="cs"/>
          <w:rtl/>
        </w:rPr>
        <w:t>.</w:t>
      </w:r>
    </w:p>
    <w:p w14:paraId="53C45826" w14:textId="55776294" w:rsidR="00E30AF9" w:rsidRPr="00DC2AA7" w:rsidRDefault="00E30AF9" w:rsidP="00CF680F">
      <w:pPr>
        <w:pStyle w:val="affa"/>
        <w:numPr>
          <w:ilvl w:val="2"/>
          <w:numId w:val="27"/>
        </w:numPr>
        <w:spacing w:after="120" w:line="276" w:lineRule="auto"/>
        <w:contextualSpacing w:val="0"/>
        <w:outlineLvl w:val="0"/>
        <w:rPr>
          <w:b/>
          <w:bCs/>
          <w:u w:val="single"/>
        </w:rPr>
      </w:pPr>
      <w:bookmarkStart w:id="83" w:name="_Toc310251990"/>
      <w:bookmarkStart w:id="84" w:name="_Toc490461410"/>
      <w:r w:rsidRPr="00DC2AA7">
        <w:rPr>
          <w:b/>
          <w:bCs/>
          <w:u w:val="single"/>
          <w:rtl/>
        </w:rPr>
        <w:t>מצב הקיים</w:t>
      </w:r>
      <w:bookmarkEnd w:id="83"/>
      <w:bookmarkEnd w:id="84"/>
      <w:r w:rsidRPr="00DC2AA7">
        <w:rPr>
          <w:b/>
          <w:bCs/>
          <w:u w:val="single"/>
          <w:rtl/>
        </w:rPr>
        <w:t xml:space="preserve"> </w:t>
      </w:r>
    </w:p>
    <w:p w14:paraId="201A3070" w14:textId="77777777" w:rsidR="00676256" w:rsidRDefault="00676256" w:rsidP="00CF680F">
      <w:pPr>
        <w:pStyle w:val="affa"/>
        <w:numPr>
          <w:ilvl w:val="3"/>
          <w:numId w:val="27"/>
        </w:numPr>
        <w:spacing w:after="120" w:line="276" w:lineRule="auto"/>
        <w:contextualSpacing w:val="0"/>
      </w:pPr>
      <w:r>
        <w:rPr>
          <w:rFonts w:hint="cs"/>
          <w:rtl/>
        </w:rPr>
        <w:t>למנהל  קיימת מזה 7 שנים מוקד פניות ציבור שמופעל עי ידי גורם חיצוני.</w:t>
      </w:r>
    </w:p>
    <w:p w14:paraId="48E700C2" w14:textId="77777777" w:rsidR="00E30AF9" w:rsidRPr="00D914FC" w:rsidRDefault="00E30AF9" w:rsidP="00CF680F">
      <w:pPr>
        <w:pStyle w:val="affa"/>
        <w:numPr>
          <w:ilvl w:val="1"/>
          <w:numId w:val="27"/>
        </w:numPr>
        <w:spacing w:after="120" w:line="276" w:lineRule="auto"/>
        <w:contextualSpacing w:val="0"/>
        <w:outlineLvl w:val="0"/>
        <w:rPr>
          <w:b/>
          <w:bCs/>
          <w:u w:val="single"/>
        </w:rPr>
      </w:pPr>
      <w:bookmarkStart w:id="85" w:name="_Toc310251991"/>
      <w:bookmarkStart w:id="86" w:name="_Toc490461411"/>
      <w:r w:rsidRPr="00D914FC">
        <w:rPr>
          <w:b/>
          <w:bCs/>
          <w:u w:val="single"/>
          <w:rtl/>
        </w:rPr>
        <w:t>אופק זמן</w:t>
      </w:r>
      <w:bookmarkEnd w:id="85"/>
      <w:bookmarkEnd w:id="86"/>
      <w:r w:rsidRPr="00D914FC">
        <w:rPr>
          <w:b/>
          <w:bCs/>
          <w:u w:val="single"/>
          <w:rtl/>
        </w:rPr>
        <w:t xml:space="preserve"> </w:t>
      </w:r>
    </w:p>
    <w:p w14:paraId="6114F382" w14:textId="7CE2A2FF" w:rsidR="005548B0" w:rsidRPr="00C86D28" w:rsidRDefault="005548B0" w:rsidP="00CF680F">
      <w:pPr>
        <w:pStyle w:val="affa"/>
        <w:numPr>
          <w:ilvl w:val="2"/>
          <w:numId w:val="27"/>
        </w:numPr>
        <w:spacing w:after="120" w:line="276" w:lineRule="auto"/>
        <w:contextualSpacing w:val="0"/>
      </w:pPr>
      <w:bookmarkStart w:id="87" w:name="_Toc309286367"/>
      <w:bookmarkStart w:id="88" w:name="_Toc309567110"/>
      <w:bookmarkStart w:id="89" w:name="_Toc310251992"/>
      <w:r w:rsidRPr="00C86D28">
        <w:rPr>
          <w:rFonts w:hint="cs"/>
          <w:rtl/>
        </w:rPr>
        <w:t xml:space="preserve">תחילת עבודה </w:t>
      </w:r>
      <w:r w:rsidR="00455443">
        <w:rPr>
          <w:rFonts w:hint="cs"/>
          <w:rtl/>
        </w:rPr>
        <w:t xml:space="preserve">תוך 7 ימים מיום החתימה על ההסכם וקבלת הזמנת רכש חתומה, המאוחר </w:t>
      </w:r>
      <w:proofErr w:type="spellStart"/>
      <w:r w:rsidR="00455443">
        <w:rPr>
          <w:rFonts w:hint="cs"/>
          <w:rtl/>
        </w:rPr>
        <w:t>מביניהם</w:t>
      </w:r>
      <w:proofErr w:type="spellEnd"/>
      <w:r w:rsidR="00455443">
        <w:rPr>
          <w:rFonts w:hint="cs"/>
          <w:rtl/>
        </w:rPr>
        <w:t>.</w:t>
      </w:r>
      <w:r w:rsidRPr="00C86D28">
        <w:rPr>
          <w:rFonts w:hint="cs"/>
          <w:rtl/>
        </w:rPr>
        <w:t xml:space="preserve"> </w:t>
      </w:r>
      <w:bookmarkEnd w:id="87"/>
      <w:bookmarkEnd w:id="88"/>
      <w:bookmarkEnd w:id="89"/>
    </w:p>
    <w:p w14:paraId="7BCEA4AE" w14:textId="77777777" w:rsidR="00E518B8" w:rsidRDefault="00E518B8" w:rsidP="00CF680F">
      <w:pPr>
        <w:pStyle w:val="affa"/>
        <w:numPr>
          <w:ilvl w:val="2"/>
          <w:numId w:val="27"/>
        </w:numPr>
        <w:spacing w:after="120" w:line="276" w:lineRule="auto"/>
        <w:contextualSpacing w:val="0"/>
      </w:pPr>
      <w:r>
        <w:rPr>
          <w:rFonts w:hint="cs"/>
          <w:rtl/>
        </w:rPr>
        <w:t xml:space="preserve">תקופת ההתקשרות עם </w:t>
      </w:r>
      <w:r w:rsidR="00D72182">
        <w:rPr>
          <w:rFonts w:hint="cs"/>
          <w:rtl/>
        </w:rPr>
        <w:t>הספק</w:t>
      </w:r>
      <w:r>
        <w:rPr>
          <w:rFonts w:hint="cs"/>
          <w:rtl/>
        </w:rPr>
        <w:t xml:space="preserve"> תהיה למשך ש</w:t>
      </w:r>
      <w:r w:rsidR="0087376A">
        <w:rPr>
          <w:rFonts w:hint="cs"/>
          <w:rtl/>
        </w:rPr>
        <w:t>לוש שנים</w:t>
      </w:r>
      <w:r>
        <w:rPr>
          <w:rFonts w:hint="cs"/>
          <w:rtl/>
        </w:rPr>
        <w:t xml:space="preserve"> .</w:t>
      </w:r>
    </w:p>
    <w:p w14:paraId="41909AFA" w14:textId="77777777" w:rsidR="00E518B8" w:rsidRPr="00FF385A" w:rsidRDefault="00E518B8" w:rsidP="00CF680F">
      <w:pPr>
        <w:pStyle w:val="affa"/>
        <w:numPr>
          <w:ilvl w:val="2"/>
          <w:numId w:val="27"/>
        </w:numPr>
        <w:spacing w:after="120" w:line="276" w:lineRule="auto"/>
        <w:contextualSpacing w:val="0"/>
      </w:pPr>
      <w:r w:rsidRPr="00FF385A">
        <w:rPr>
          <w:rFonts w:hint="cs"/>
          <w:rtl/>
        </w:rPr>
        <w:t>לאחר ש</w:t>
      </w:r>
      <w:r w:rsidR="0087376A" w:rsidRPr="00FF385A">
        <w:rPr>
          <w:rFonts w:hint="cs"/>
          <w:rtl/>
        </w:rPr>
        <w:t>לוש שנים</w:t>
      </w:r>
      <w:r w:rsidRPr="00FF385A">
        <w:rPr>
          <w:rFonts w:hint="cs"/>
          <w:rtl/>
        </w:rPr>
        <w:t xml:space="preserve"> תינתנה אופצי</w:t>
      </w:r>
      <w:r w:rsidR="00AB12C6" w:rsidRPr="00FF385A">
        <w:rPr>
          <w:rFonts w:hint="cs"/>
          <w:rtl/>
        </w:rPr>
        <w:t>ות</w:t>
      </w:r>
      <w:r w:rsidRPr="00FF385A">
        <w:rPr>
          <w:rFonts w:hint="cs"/>
          <w:rtl/>
        </w:rPr>
        <w:t xml:space="preserve"> להארכה</w:t>
      </w:r>
      <w:r w:rsidR="00220523" w:rsidRPr="00FF385A">
        <w:rPr>
          <w:rFonts w:hint="cs"/>
          <w:rtl/>
        </w:rPr>
        <w:t>,</w:t>
      </w:r>
      <w:r w:rsidRPr="00FF385A">
        <w:rPr>
          <w:rFonts w:hint="cs"/>
          <w:rtl/>
        </w:rPr>
        <w:t xml:space="preserve"> אופציה בת </w:t>
      </w:r>
      <w:r w:rsidR="00C84593" w:rsidRPr="00FF385A">
        <w:rPr>
          <w:rFonts w:hint="cs"/>
          <w:rtl/>
        </w:rPr>
        <w:t>ארבע שנים</w:t>
      </w:r>
      <w:r w:rsidR="00220523" w:rsidRPr="00FF385A">
        <w:rPr>
          <w:rFonts w:hint="cs"/>
          <w:rtl/>
        </w:rPr>
        <w:t>,</w:t>
      </w:r>
      <w:r w:rsidR="00C84593" w:rsidRPr="00FF385A">
        <w:rPr>
          <w:rFonts w:hint="cs"/>
          <w:rtl/>
        </w:rPr>
        <w:t xml:space="preserve"> </w:t>
      </w:r>
      <w:r w:rsidR="00AB12C6" w:rsidRPr="00FF385A">
        <w:rPr>
          <w:rFonts w:hint="cs"/>
          <w:rtl/>
        </w:rPr>
        <w:t xml:space="preserve">כל פעם למשך </w:t>
      </w:r>
      <w:r w:rsidR="00220523" w:rsidRPr="00FF385A">
        <w:rPr>
          <w:rFonts w:hint="cs"/>
          <w:rtl/>
        </w:rPr>
        <w:t>עד ל</w:t>
      </w:r>
      <w:r w:rsidR="00AB12C6" w:rsidRPr="00FF385A">
        <w:rPr>
          <w:rFonts w:hint="cs"/>
          <w:rtl/>
        </w:rPr>
        <w:t>שנה אחת</w:t>
      </w:r>
      <w:r w:rsidR="00220523" w:rsidRPr="00FF385A">
        <w:rPr>
          <w:rFonts w:hint="cs"/>
          <w:rtl/>
        </w:rPr>
        <w:t>,</w:t>
      </w:r>
      <w:r w:rsidRPr="00FF385A">
        <w:rPr>
          <w:rFonts w:hint="cs"/>
          <w:rtl/>
        </w:rPr>
        <w:t xml:space="preserve"> </w:t>
      </w:r>
      <w:r w:rsidR="00220523" w:rsidRPr="00FF385A">
        <w:rPr>
          <w:rFonts w:hint="cs"/>
          <w:rtl/>
        </w:rPr>
        <w:t>ו</w:t>
      </w:r>
      <w:r w:rsidR="00AB12C6" w:rsidRPr="00FF385A">
        <w:rPr>
          <w:rFonts w:hint="cs"/>
          <w:rtl/>
        </w:rPr>
        <w:t>עד ל-</w:t>
      </w:r>
      <w:r w:rsidR="00C84593" w:rsidRPr="00FF385A">
        <w:rPr>
          <w:rFonts w:hint="cs"/>
          <w:b/>
          <w:bCs/>
          <w:u w:val="single"/>
          <w:rtl/>
        </w:rPr>
        <w:t>7</w:t>
      </w:r>
      <w:r w:rsidR="00AB12C6" w:rsidRPr="00FF385A">
        <w:rPr>
          <w:rFonts w:hint="cs"/>
          <w:b/>
          <w:bCs/>
          <w:u w:val="single"/>
          <w:rtl/>
        </w:rPr>
        <w:t xml:space="preserve"> </w:t>
      </w:r>
      <w:r w:rsidRPr="00FF385A">
        <w:rPr>
          <w:rFonts w:hint="cs"/>
          <w:b/>
          <w:bCs/>
          <w:u w:val="single"/>
          <w:rtl/>
        </w:rPr>
        <w:t>שנים</w:t>
      </w:r>
      <w:r w:rsidRPr="00FF385A">
        <w:rPr>
          <w:b/>
          <w:bCs/>
          <w:rtl/>
        </w:rPr>
        <w:t xml:space="preserve"> </w:t>
      </w:r>
      <w:r w:rsidRPr="00FF385A">
        <w:rPr>
          <w:rFonts w:hint="cs"/>
          <w:rtl/>
        </w:rPr>
        <w:t>בסה"כ.</w:t>
      </w:r>
      <w:r w:rsidR="00AB12C6" w:rsidRPr="00FF385A">
        <w:rPr>
          <w:rFonts w:hint="cs"/>
          <w:rtl/>
        </w:rPr>
        <w:t xml:space="preserve"> </w:t>
      </w:r>
      <w:r w:rsidR="00033325" w:rsidRPr="00FF385A">
        <w:rPr>
          <w:rFonts w:hint="eastAsia"/>
          <w:rtl/>
        </w:rPr>
        <w:t>הארכת</w:t>
      </w:r>
      <w:r w:rsidR="00033325" w:rsidRPr="00FF385A">
        <w:rPr>
          <w:rtl/>
        </w:rPr>
        <w:t xml:space="preserve"> </w:t>
      </w:r>
      <w:r w:rsidR="00033325" w:rsidRPr="00FF385A">
        <w:rPr>
          <w:rFonts w:hint="eastAsia"/>
          <w:rtl/>
        </w:rPr>
        <w:t>ההתקשרות</w:t>
      </w:r>
      <w:r w:rsidR="00033325" w:rsidRPr="00FF385A">
        <w:rPr>
          <w:rtl/>
        </w:rPr>
        <w:t xml:space="preserve"> </w:t>
      </w:r>
      <w:r w:rsidR="00033325" w:rsidRPr="00FF385A">
        <w:rPr>
          <w:rFonts w:hint="eastAsia"/>
          <w:rtl/>
        </w:rPr>
        <w:t>במהלך</w:t>
      </w:r>
      <w:r w:rsidR="00033325" w:rsidRPr="00FF385A">
        <w:rPr>
          <w:rtl/>
        </w:rPr>
        <w:t xml:space="preserve"> </w:t>
      </w:r>
      <w:r w:rsidR="00033325" w:rsidRPr="00FF385A">
        <w:rPr>
          <w:rFonts w:hint="eastAsia"/>
          <w:rtl/>
        </w:rPr>
        <w:t>תקופות</w:t>
      </w:r>
      <w:r w:rsidR="00033325" w:rsidRPr="00FF385A">
        <w:rPr>
          <w:rtl/>
        </w:rPr>
        <w:t xml:space="preserve"> </w:t>
      </w:r>
      <w:r w:rsidR="00033325" w:rsidRPr="00FF385A">
        <w:rPr>
          <w:rFonts w:hint="eastAsia"/>
          <w:rtl/>
        </w:rPr>
        <w:t>האופציה</w:t>
      </w:r>
      <w:r w:rsidR="00033325" w:rsidRPr="00FF385A">
        <w:rPr>
          <w:rtl/>
        </w:rPr>
        <w:t xml:space="preserve"> </w:t>
      </w:r>
      <w:r w:rsidR="00033325" w:rsidRPr="00FF385A">
        <w:rPr>
          <w:rFonts w:hint="eastAsia"/>
          <w:rtl/>
        </w:rPr>
        <w:t>נתונה</w:t>
      </w:r>
      <w:r w:rsidR="00033325" w:rsidRPr="00FF385A">
        <w:rPr>
          <w:rtl/>
        </w:rPr>
        <w:t xml:space="preserve"> </w:t>
      </w:r>
      <w:r w:rsidR="00033325" w:rsidRPr="00FF385A">
        <w:rPr>
          <w:rFonts w:hint="eastAsia"/>
          <w:rtl/>
        </w:rPr>
        <w:t>לשיקול</w:t>
      </w:r>
      <w:r w:rsidR="00033325" w:rsidRPr="00FF385A">
        <w:rPr>
          <w:rtl/>
        </w:rPr>
        <w:t xml:space="preserve"> </w:t>
      </w:r>
      <w:r w:rsidR="00033325" w:rsidRPr="00FF385A">
        <w:rPr>
          <w:rFonts w:hint="eastAsia"/>
          <w:rtl/>
        </w:rPr>
        <w:t>דעתו</w:t>
      </w:r>
      <w:r w:rsidR="00033325" w:rsidRPr="00FF385A">
        <w:rPr>
          <w:rtl/>
        </w:rPr>
        <w:t xml:space="preserve"> </w:t>
      </w:r>
      <w:r w:rsidR="00033325" w:rsidRPr="00FF385A">
        <w:rPr>
          <w:rFonts w:hint="eastAsia"/>
          <w:rtl/>
        </w:rPr>
        <w:t>הבלעדי</w:t>
      </w:r>
      <w:r w:rsidR="00033325" w:rsidRPr="00FF385A">
        <w:rPr>
          <w:rtl/>
        </w:rPr>
        <w:t xml:space="preserve"> </w:t>
      </w:r>
      <w:r w:rsidR="00033325" w:rsidRPr="00FF385A">
        <w:rPr>
          <w:rFonts w:hint="eastAsia"/>
          <w:rtl/>
        </w:rPr>
        <w:t>של</w:t>
      </w:r>
      <w:r w:rsidR="00033325" w:rsidRPr="00FF385A">
        <w:rPr>
          <w:rtl/>
        </w:rPr>
        <w:t xml:space="preserve"> </w:t>
      </w:r>
      <w:proofErr w:type="spellStart"/>
      <w:r w:rsidR="00033325" w:rsidRPr="00FF385A">
        <w:rPr>
          <w:rFonts w:hint="eastAsia"/>
          <w:rtl/>
        </w:rPr>
        <w:t>המינהל</w:t>
      </w:r>
      <w:proofErr w:type="spellEnd"/>
      <w:r w:rsidR="00AB12C6" w:rsidRPr="00FF385A">
        <w:rPr>
          <w:rFonts w:hint="cs"/>
          <w:rtl/>
        </w:rPr>
        <w:t xml:space="preserve">. </w:t>
      </w:r>
    </w:p>
    <w:p w14:paraId="639634B9" w14:textId="77777777" w:rsidR="00E518B8" w:rsidRPr="006F7E6C" w:rsidRDefault="00E518B8" w:rsidP="00CF680F">
      <w:pPr>
        <w:pStyle w:val="affa"/>
        <w:numPr>
          <w:ilvl w:val="1"/>
          <w:numId w:val="27"/>
        </w:numPr>
        <w:spacing w:after="120" w:line="276" w:lineRule="auto"/>
        <w:contextualSpacing w:val="0"/>
        <w:outlineLvl w:val="0"/>
        <w:rPr>
          <w:b/>
          <w:bCs/>
        </w:rPr>
      </w:pPr>
      <w:bookmarkStart w:id="90" w:name="_Toc490461412"/>
      <w:r w:rsidRPr="006F7E6C">
        <w:rPr>
          <w:rFonts w:hint="cs"/>
          <w:b/>
          <w:bCs/>
          <w:rtl/>
        </w:rPr>
        <w:t>תיאור המצב הקיים</w:t>
      </w:r>
      <w:bookmarkEnd w:id="90"/>
    </w:p>
    <w:p w14:paraId="14717720" w14:textId="236FAD72" w:rsidR="00E518B8" w:rsidRPr="006F7E6C" w:rsidRDefault="00150C8B" w:rsidP="00CF680F">
      <w:pPr>
        <w:pStyle w:val="affa"/>
        <w:numPr>
          <w:ilvl w:val="2"/>
          <w:numId w:val="27"/>
        </w:numPr>
        <w:spacing w:after="120" w:line="276" w:lineRule="auto"/>
        <w:contextualSpacing w:val="0"/>
      </w:pPr>
      <w:r w:rsidRPr="006F7E6C">
        <w:rPr>
          <w:rFonts w:hint="cs"/>
          <w:rtl/>
        </w:rPr>
        <w:t>עבור המנהל האזרחי מופעל מוקד שירות מתקדם המספק מענה לכלל פניות הציבור של המזמין.</w:t>
      </w:r>
    </w:p>
    <w:p w14:paraId="3D42E985" w14:textId="339CF29D" w:rsidR="00150C8B" w:rsidRPr="006F7E6C" w:rsidRDefault="00150C8B" w:rsidP="00CF680F">
      <w:pPr>
        <w:pStyle w:val="affa"/>
        <w:numPr>
          <w:ilvl w:val="2"/>
          <w:numId w:val="27"/>
        </w:numPr>
        <w:spacing w:after="120" w:line="276" w:lineRule="auto"/>
        <w:contextualSpacing w:val="0"/>
      </w:pPr>
      <w:r w:rsidRPr="006F7E6C">
        <w:rPr>
          <w:rFonts w:hint="cs"/>
          <w:rtl/>
        </w:rPr>
        <w:t>מצורף היקף הפעילות עבור המזמין וזאת למול הזמן האחרון בו פעל המוקד.</w:t>
      </w:r>
    </w:p>
    <w:p w14:paraId="480B5250" w14:textId="3D9778CB" w:rsidR="00E518B8" w:rsidRDefault="00E518B8" w:rsidP="00CF680F">
      <w:pPr>
        <w:pStyle w:val="affa"/>
        <w:numPr>
          <w:ilvl w:val="3"/>
          <w:numId w:val="27"/>
        </w:numPr>
        <w:spacing w:after="120" w:line="276" w:lineRule="auto"/>
        <w:contextualSpacing w:val="0"/>
      </w:pPr>
      <w:r w:rsidRPr="006F7E6C">
        <w:rPr>
          <w:rFonts w:hint="cs"/>
          <w:rtl/>
        </w:rPr>
        <w:t>היקף הפניות עפ"י חודשים לשנ</w:t>
      </w:r>
      <w:r w:rsidR="00935313" w:rsidRPr="006F7E6C">
        <w:rPr>
          <w:rFonts w:hint="cs"/>
          <w:rtl/>
        </w:rPr>
        <w:t>ים 2023 ועד אוגוסט 2024</w:t>
      </w:r>
      <w:r w:rsidRPr="006F7E6C">
        <w:rPr>
          <w:rFonts w:hint="cs"/>
          <w:rtl/>
        </w:rPr>
        <w:t>.</w:t>
      </w:r>
    </w:p>
    <w:p w14:paraId="7701E320" w14:textId="18E758F3" w:rsidR="00892D51" w:rsidRDefault="00892D51" w:rsidP="00892D51">
      <w:pPr>
        <w:spacing w:after="120" w:line="276" w:lineRule="auto"/>
        <w:rPr>
          <w:rtl/>
        </w:rPr>
      </w:pPr>
    </w:p>
    <w:p w14:paraId="7E4C3050" w14:textId="4BE660F0" w:rsidR="00892D51" w:rsidRDefault="00892D51" w:rsidP="00892D51">
      <w:pPr>
        <w:spacing w:after="120" w:line="276" w:lineRule="auto"/>
        <w:rPr>
          <w:rtl/>
        </w:rPr>
      </w:pPr>
    </w:p>
    <w:p w14:paraId="6021C0C3" w14:textId="09ECD00F" w:rsidR="00892D51" w:rsidRDefault="00892D51" w:rsidP="00892D51">
      <w:pPr>
        <w:spacing w:after="120" w:line="276" w:lineRule="auto"/>
        <w:rPr>
          <w:rtl/>
        </w:rPr>
      </w:pPr>
    </w:p>
    <w:p w14:paraId="5CF69368" w14:textId="7A81F351" w:rsidR="00892D51" w:rsidRDefault="00892D51" w:rsidP="00892D51">
      <w:pPr>
        <w:spacing w:after="120" w:line="276" w:lineRule="auto"/>
        <w:rPr>
          <w:rtl/>
        </w:rPr>
      </w:pPr>
    </w:p>
    <w:p w14:paraId="666051E6" w14:textId="77777777" w:rsidR="00892D51" w:rsidRPr="006F7E6C" w:rsidRDefault="00892D51" w:rsidP="00892D51">
      <w:pPr>
        <w:spacing w:after="120" w:line="276" w:lineRule="auto"/>
      </w:pPr>
    </w:p>
    <w:p w14:paraId="68B96E17" w14:textId="4C921D7F" w:rsidR="00935313" w:rsidRPr="006F7E6C" w:rsidRDefault="006F7E6C" w:rsidP="00CF680F">
      <w:pPr>
        <w:pStyle w:val="affa"/>
        <w:numPr>
          <w:ilvl w:val="3"/>
          <w:numId w:val="27"/>
        </w:numPr>
        <w:spacing w:after="120" w:line="276" w:lineRule="auto"/>
        <w:contextualSpacing w:val="0"/>
      </w:pPr>
      <w:r w:rsidRPr="006F7E6C">
        <w:rPr>
          <w:rFonts w:hint="cs"/>
          <w:rtl/>
        </w:rPr>
        <w:t>שיחות נכנסות</w:t>
      </w:r>
      <w:r>
        <w:rPr>
          <w:rFonts w:hint="cs"/>
          <w:rtl/>
        </w:rPr>
        <w:t xml:space="preserve"> </w:t>
      </w:r>
      <w:r>
        <w:rPr>
          <w:rtl/>
        </w:rPr>
        <w:t>–</w:t>
      </w:r>
      <w:r>
        <w:rPr>
          <w:rFonts w:hint="cs"/>
          <w:rtl/>
        </w:rPr>
        <w:t xml:space="preserve"> כמות חודשית- ובחלוקה לפי שפות</w:t>
      </w:r>
    </w:p>
    <w:tbl>
      <w:tblPr>
        <w:tblStyle w:val="aff6"/>
        <w:bidiVisual/>
        <w:tblW w:w="0" w:type="auto"/>
        <w:tblInd w:w="2041" w:type="dxa"/>
        <w:tblLook w:val="04A0" w:firstRow="1" w:lastRow="0" w:firstColumn="1" w:lastColumn="0" w:noHBand="0" w:noVBand="1"/>
      </w:tblPr>
      <w:tblGrid>
        <w:gridCol w:w="1199"/>
        <w:gridCol w:w="1442"/>
        <w:gridCol w:w="1180"/>
        <w:gridCol w:w="1276"/>
        <w:gridCol w:w="1134"/>
      </w:tblGrid>
      <w:tr w:rsidR="00D3057B" w:rsidRPr="006F7E6C" w14:paraId="337E9D46" w14:textId="77777777" w:rsidTr="006F7E6C">
        <w:trPr>
          <w:trHeight w:val="282"/>
        </w:trPr>
        <w:tc>
          <w:tcPr>
            <w:tcW w:w="1199" w:type="dxa"/>
            <w:vMerge w:val="restart"/>
            <w:shd w:val="clear" w:color="auto" w:fill="FBD4B4" w:themeFill="accent6" w:themeFillTint="66"/>
          </w:tcPr>
          <w:p w14:paraId="7561A8C4" w14:textId="09C94E31" w:rsidR="00D3057B" w:rsidRPr="006F7E6C" w:rsidRDefault="006F7E6C" w:rsidP="00CF680F">
            <w:pPr>
              <w:spacing w:after="120" w:line="276" w:lineRule="auto"/>
              <w:rPr>
                <w:b/>
                <w:bCs/>
                <w:rtl/>
              </w:rPr>
            </w:pPr>
            <w:r w:rsidRPr="006F7E6C">
              <w:rPr>
                <w:rFonts w:hint="cs"/>
                <w:b/>
                <w:bCs/>
                <w:rtl/>
              </w:rPr>
              <w:t>חודש</w:t>
            </w:r>
          </w:p>
        </w:tc>
        <w:tc>
          <w:tcPr>
            <w:tcW w:w="1442" w:type="dxa"/>
            <w:vMerge w:val="restart"/>
            <w:shd w:val="clear" w:color="auto" w:fill="FBD4B4" w:themeFill="accent6" w:themeFillTint="66"/>
          </w:tcPr>
          <w:p w14:paraId="3E946203" w14:textId="49FEEFD8" w:rsidR="00D3057B" w:rsidRPr="006F7E6C" w:rsidRDefault="006F7E6C" w:rsidP="00CF680F">
            <w:pPr>
              <w:spacing w:after="120" w:line="276" w:lineRule="auto"/>
              <w:rPr>
                <w:b/>
                <w:bCs/>
                <w:rtl/>
              </w:rPr>
            </w:pPr>
            <w:r w:rsidRPr="006F7E6C">
              <w:rPr>
                <w:rFonts w:hint="cs"/>
                <w:b/>
                <w:bCs/>
                <w:rtl/>
              </w:rPr>
              <w:t>שנה</w:t>
            </w:r>
          </w:p>
        </w:tc>
        <w:tc>
          <w:tcPr>
            <w:tcW w:w="3590" w:type="dxa"/>
            <w:gridSpan w:val="3"/>
            <w:shd w:val="clear" w:color="auto" w:fill="FBD4B4" w:themeFill="accent6" w:themeFillTint="66"/>
          </w:tcPr>
          <w:p w14:paraId="5D80DBD7" w14:textId="531D25BA" w:rsidR="00D3057B" w:rsidRPr="006F7E6C" w:rsidRDefault="006F7E6C" w:rsidP="00CF680F">
            <w:pPr>
              <w:spacing w:after="120" w:line="276" w:lineRule="auto"/>
              <w:jc w:val="center"/>
              <w:rPr>
                <w:b/>
                <w:bCs/>
                <w:rtl/>
              </w:rPr>
            </w:pPr>
            <w:r w:rsidRPr="006F7E6C">
              <w:rPr>
                <w:rFonts w:hint="cs"/>
                <w:b/>
                <w:bCs/>
                <w:rtl/>
              </w:rPr>
              <w:t>שפות</w:t>
            </w:r>
          </w:p>
        </w:tc>
      </w:tr>
      <w:tr w:rsidR="00D3057B" w:rsidRPr="006F7E6C" w14:paraId="6AFD0233" w14:textId="77777777" w:rsidTr="006F7E6C">
        <w:trPr>
          <w:trHeight w:val="281"/>
        </w:trPr>
        <w:tc>
          <w:tcPr>
            <w:tcW w:w="1199" w:type="dxa"/>
            <w:vMerge/>
            <w:shd w:val="clear" w:color="auto" w:fill="FBD4B4" w:themeFill="accent6" w:themeFillTint="66"/>
          </w:tcPr>
          <w:p w14:paraId="1B645BED" w14:textId="77777777" w:rsidR="00D3057B" w:rsidRPr="006F7E6C" w:rsidRDefault="00D3057B" w:rsidP="00CF680F">
            <w:pPr>
              <w:spacing w:after="120" w:line="276" w:lineRule="auto"/>
              <w:rPr>
                <w:b/>
                <w:bCs/>
                <w:rtl/>
              </w:rPr>
            </w:pPr>
          </w:p>
        </w:tc>
        <w:tc>
          <w:tcPr>
            <w:tcW w:w="1442" w:type="dxa"/>
            <w:vMerge/>
            <w:shd w:val="clear" w:color="auto" w:fill="FBD4B4" w:themeFill="accent6" w:themeFillTint="66"/>
          </w:tcPr>
          <w:p w14:paraId="7427503C" w14:textId="77777777" w:rsidR="00D3057B" w:rsidRPr="006F7E6C" w:rsidRDefault="00D3057B" w:rsidP="00CF680F">
            <w:pPr>
              <w:spacing w:after="120" w:line="276" w:lineRule="auto"/>
              <w:rPr>
                <w:b/>
                <w:bCs/>
                <w:rtl/>
              </w:rPr>
            </w:pPr>
          </w:p>
        </w:tc>
        <w:tc>
          <w:tcPr>
            <w:tcW w:w="1180" w:type="dxa"/>
            <w:shd w:val="clear" w:color="auto" w:fill="FBD4B4" w:themeFill="accent6" w:themeFillTint="66"/>
          </w:tcPr>
          <w:p w14:paraId="233E1665" w14:textId="5CE677B1" w:rsidR="00D3057B" w:rsidRPr="006F7E6C" w:rsidRDefault="006F7E6C" w:rsidP="00CF680F">
            <w:pPr>
              <w:spacing w:after="120" w:line="276" w:lineRule="auto"/>
              <w:jc w:val="center"/>
              <w:rPr>
                <w:b/>
                <w:bCs/>
                <w:rtl/>
              </w:rPr>
            </w:pPr>
            <w:r w:rsidRPr="006F7E6C">
              <w:rPr>
                <w:rFonts w:hint="cs"/>
                <w:b/>
                <w:bCs/>
                <w:rtl/>
              </w:rPr>
              <w:t>עברית</w:t>
            </w:r>
          </w:p>
        </w:tc>
        <w:tc>
          <w:tcPr>
            <w:tcW w:w="1276" w:type="dxa"/>
            <w:shd w:val="clear" w:color="auto" w:fill="FBD4B4" w:themeFill="accent6" w:themeFillTint="66"/>
          </w:tcPr>
          <w:p w14:paraId="1FEDD944" w14:textId="16B36ADE" w:rsidR="00D3057B" w:rsidRPr="006F7E6C" w:rsidRDefault="006F7E6C" w:rsidP="00CF680F">
            <w:pPr>
              <w:spacing w:after="120" w:line="276" w:lineRule="auto"/>
              <w:jc w:val="center"/>
              <w:rPr>
                <w:b/>
                <w:bCs/>
                <w:rtl/>
              </w:rPr>
            </w:pPr>
            <w:r w:rsidRPr="006F7E6C">
              <w:rPr>
                <w:rFonts w:hint="cs"/>
                <w:b/>
                <w:bCs/>
                <w:rtl/>
              </w:rPr>
              <w:t>ערבית</w:t>
            </w:r>
          </w:p>
        </w:tc>
        <w:tc>
          <w:tcPr>
            <w:tcW w:w="1134" w:type="dxa"/>
            <w:shd w:val="clear" w:color="auto" w:fill="FBD4B4" w:themeFill="accent6" w:themeFillTint="66"/>
          </w:tcPr>
          <w:p w14:paraId="02B4BE81" w14:textId="3C222731" w:rsidR="00D3057B" w:rsidRPr="006F7E6C" w:rsidRDefault="006F7E6C" w:rsidP="00CF680F">
            <w:pPr>
              <w:spacing w:after="120" w:line="276" w:lineRule="auto"/>
              <w:jc w:val="center"/>
              <w:rPr>
                <w:b/>
                <w:bCs/>
                <w:rtl/>
              </w:rPr>
            </w:pPr>
            <w:r w:rsidRPr="006F7E6C">
              <w:rPr>
                <w:rFonts w:hint="cs"/>
                <w:b/>
                <w:bCs/>
                <w:rtl/>
              </w:rPr>
              <w:t>אנגלית</w:t>
            </w:r>
          </w:p>
        </w:tc>
      </w:tr>
      <w:tr w:rsidR="00D3057B" w:rsidRPr="006F7E6C" w14:paraId="17C7833E" w14:textId="77777777" w:rsidTr="00D3057B">
        <w:tc>
          <w:tcPr>
            <w:tcW w:w="1199" w:type="dxa"/>
          </w:tcPr>
          <w:p w14:paraId="074A463C" w14:textId="2C7617C0" w:rsidR="00D3057B" w:rsidRPr="006F7E6C" w:rsidRDefault="006F7E6C" w:rsidP="00CF680F">
            <w:pPr>
              <w:spacing w:after="120" w:line="276" w:lineRule="auto"/>
              <w:rPr>
                <w:rtl/>
              </w:rPr>
            </w:pPr>
            <w:r w:rsidRPr="006F7E6C">
              <w:rPr>
                <w:rFonts w:hint="cs"/>
                <w:rtl/>
              </w:rPr>
              <w:t>ינואר</w:t>
            </w:r>
          </w:p>
        </w:tc>
        <w:tc>
          <w:tcPr>
            <w:tcW w:w="1442" w:type="dxa"/>
          </w:tcPr>
          <w:p w14:paraId="47751EF9" w14:textId="4D47DBDC" w:rsidR="00D3057B" w:rsidRPr="006F7E6C" w:rsidRDefault="006F7E6C" w:rsidP="00CF680F">
            <w:pPr>
              <w:spacing w:after="120" w:line="276" w:lineRule="auto"/>
              <w:rPr>
                <w:rtl/>
              </w:rPr>
            </w:pPr>
            <w:r w:rsidRPr="006F7E6C">
              <w:rPr>
                <w:rFonts w:hint="cs"/>
                <w:rtl/>
              </w:rPr>
              <w:t>2023</w:t>
            </w:r>
          </w:p>
        </w:tc>
        <w:tc>
          <w:tcPr>
            <w:tcW w:w="1180" w:type="dxa"/>
          </w:tcPr>
          <w:p w14:paraId="7332129E" w14:textId="34B82385" w:rsidR="00D3057B" w:rsidRPr="006F7E6C" w:rsidRDefault="006F7E6C" w:rsidP="00CF680F">
            <w:pPr>
              <w:spacing w:after="120" w:line="276" w:lineRule="auto"/>
              <w:rPr>
                <w:rtl/>
              </w:rPr>
            </w:pPr>
            <w:r w:rsidRPr="006F7E6C">
              <w:rPr>
                <w:rFonts w:hint="cs"/>
                <w:rtl/>
              </w:rPr>
              <w:t>3745</w:t>
            </w:r>
          </w:p>
        </w:tc>
        <w:tc>
          <w:tcPr>
            <w:tcW w:w="1276" w:type="dxa"/>
          </w:tcPr>
          <w:p w14:paraId="63012145" w14:textId="5503D7F1" w:rsidR="00D3057B" w:rsidRPr="006F7E6C" w:rsidRDefault="006F7E6C" w:rsidP="00CF680F">
            <w:pPr>
              <w:spacing w:after="120" w:line="276" w:lineRule="auto"/>
              <w:rPr>
                <w:rtl/>
              </w:rPr>
            </w:pPr>
            <w:r w:rsidRPr="006F7E6C">
              <w:rPr>
                <w:rFonts w:hint="cs"/>
                <w:rtl/>
              </w:rPr>
              <w:t>10264</w:t>
            </w:r>
          </w:p>
        </w:tc>
        <w:tc>
          <w:tcPr>
            <w:tcW w:w="1134" w:type="dxa"/>
          </w:tcPr>
          <w:p w14:paraId="3D66473B" w14:textId="7ED0AC20" w:rsidR="00D3057B" w:rsidRPr="006F7E6C" w:rsidRDefault="006F7E6C" w:rsidP="00CF680F">
            <w:pPr>
              <w:spacing w:after="120" w:line="276" w:lineRule="auto"/>
              <w:rPr>
                <w:rtl/>
              </w:rPr>
            </w:pPr>
            <w:r w:rsidRPr="006F7E6C">
              <w:rPr>
                <w:rFonts w:hint="cs"/>
                <w:rtl/>
              </w:rPr>
              <w:t>44</w:t>
            </w:r>
          </w:p>
        </w:tc>
      </w:tr>
      <w:tr w:rsidR="006F7E6C" w:rsidRPr="006F7E6C" w14:paraId="10754357" w14:textId="77777777" w:rsidTr="00D3057B">
        <w:tc>
          <w:tcPr>
            <w:tcW w:w="1199" w:type="dxa"/>
          </w:tcPr>
          <w:p w14:paraId="5C02AF13" w14:textId="19C162FE" w:rsidR="006F7E6C" w:rsidRPr="006F7E6C" w:rsidRDefault="006F7E6C" w:rsidP="00CF680F">
            <w:pPr>
              <w:spacing w:after="120" w:line="276" w:lineRule="auto"/>
              <w:rPr>
                <w:rtl/>
              </w:rPr>
            </w:pPr>
            <w:r w:rsidRPr="006F7E6C">
              <w:rPr>
                <w:rFonts w:hint="cs"/>
                <w:rtl/>
              </w:rPr>
              <w:t>פברואר</w:t>
            </w:r>
          </w:p>
        </w:tc>
        <w:tc>
          <w:tcPr>
            <w:tcW w:w="1442" w:type="dxa"/>
          </w:tcPr>
          <w:p w14:paraId="6E0345AA" w14:textId="0B7D1D24" w:rsidR="006F7E6C" w:rsidRPr="006F7E6C" w:rsidRDefault="006F7E6C" w:rsidP="00CF680F">
            <w:pPr>
              <w:spacing w:after="120" w:line="276" w:lineRule="auto"/>
              <w:rPr>
                <w:rtl/>
              </w:rPr>
            </w:pPr>
            <w:r w:rsidRPr="006F7E6C">
              <w:rPr>
                <w:rFonts w:hint="cs"/>
                <w:rtl/>
              </w:rPr>
              <w:t>2023</w:t>
            </w:r>
          </w:p>
        </w:tc>
        <w:tc>
          <w:tcPr>
            <w:tcW w:w="1180" w:type="dxa"/>
          </w:tcPr>
          <w:p w14:paraId="0E947BD4" w14:textId="1D614BA9" w:rsidR="006F7E6C" w:rsidRPr="006F7E6C" w:rsidRDefault="006F7E6C" w:rsidP="00CF680F">
            <w:pPr>
              <w:spacing w:after="120" w:line="276" w:lineRule="auto"/>
              <w:rPr>
                <w:rtl/>
              </w:rPr>
            </w:pPr>
            <w:r w:rsidRPr="006F7E6C">
              <w:rPr>
                <w:rFonts w:hint="cs"/>
                <w:rtl/>
              </w:rPr>
              <w:t>2848</w:t>
            </w:r>
          </w:p>
        </w:tc>
        <w:tc>
          <w:tcPr>
            <w:tcW w:w="1276" w:type="dxa"/>
          </w:tcPr>
          <w:p w14:paraId="715F2B3C" w14:textId="51C62C33" w:rsidR="006F7E6C" w:rsidRPr="006F7E6C" w:rsidRDefault="006F7E6C" w:rsidP="00CF680F">
            <w:pPr>
              <w:spacing w:after="120" w:line="276" w:lineRule="auto"/>
              <w:rPr>
                <w:rtl/>
              </w:rPr>
            </w:pPr>
            <w:r w:rsidRPr="006F7E6C">
              <w:rPr>
                <w:rFonts w:hint="cs"/>
                <w:rtl/>
              </w:rPr>
              <w:t>7658</w:t>
            </w:r>
          </w:p>
        </w:tc>
        <w:tc>
          <w:tcPr>
            <w:tcW w:w="1134" w:type="dxa"/>
          </w:tcPr>
          <w:p w14:paraId="6B0A97FA" w14:textId="0905C849" w:rsidR="006F7E6C" w:rsidRPr="006F7E6C" w:rsidRDefault="006F7E6C" w:rsidP="00CF680F">
            <w:pPr>
              <w:spacing w:after="120" w:line="276" w:lineRule="auto"/>
              <w:rPr>
                <w:rtl/>
              </w:rPr>
            </w:pPr>
            <w:r w:rsidRPr="006F7E6C">
              <w:rPr>
                <w:rFonts w:hint="cs"/>
                <w:rtl/>
              </w:rPr>
              <w:t>30</w:t>
            </w:r>
          </w:p>
        </w:tc>
      </w:tr>
      <w:tr w:rsidR="006F7E6C" w:rsidRPr="006F7E6C" w14:paraId="1226AFDF" w14:textId="77777777" w:rsidTr="00D3057B">
        <w:tc>
          <w:tcPr>
            <w:tcW w:w="1199" w:type="dxa"/>
          </w:tcPr>
          <w:p w14:paraId="7DA51B45" w14:textId="3AC214CA" w:rsidR="006F7E6C" w:rsidRPr="006F7E6C" w:rsidRDefault="006F7E6C" w:rsidP="00CF680F">
            <w:pPr>
              <w:spacing w:after="120" w:line="276" w:lineRule="auto"/>
              <w:rPr>
                <w:rtl/>
              </w:rPr>
            </w:pPr>
            <w:r w:rsidRPr="006F7E6C">
              <w:rPr>
                <w:rFonts w:hint="cs"/>
                <w:rtl/>
              </w:rPr>
              <w:t>מרץ</w:t>
            </w:r>
          </w:p>
        </w:tc>
        <w:tc>
          <w:tcPr>
            <w:tcW w:w="1442" w:type="dxa"/>
          </w:tcPr>
          <w:p w14:paraId="42142EE3" w14:textId="124707D5" w:rsidR="006F7E6C" w:rsidRPr="006F7E6C" w:rsidRDefault="006F7E6C" w:rsidP="00CF680F">
            <w:pPr>
              <w:spacing w:after="120" w:line="276" w:lineRule="auto"/>
              <w:rPr>
                <w:rtl/>
              </w:rPr>
            </w:pPr>
            <w:r w:rsidRPr="006F7E6C">
              <w:rPr>
                <w:rFonts w:hint="cs"/>
                <w:rtl/>
              </w:rPr>
              <w:t>2023</w:t>
            </w:r>
          </w:p>
        </w:tc>
        <w:tc>
          <w:tcPr>
            <w:tcW w:w="1180" w:type="dxa"/>
          </w:tcPr>
          <w:p w14:paraId="1B578805" w14:textId="2FDA8013" w:rsidR="006F7E6C" w:rsidRPr="006F7E6C" w:rsidRDefault="006F7E6C" w:rsidP="00CF680F">
            <w:pPr>
              <w:spacing w:after="120" w:line="276" w:lineRule="auto"/>
              <w:rPr>
                <w:rtl/>
              </w:rPr>
            </w:pPr>
            <w:r w:rsidRPr="006F7E6C">
              <w:rPr>
                <w:rFonts w:hint="cs"/>
                <w:rtl/>
              </w:rPr>
              <w:t>4259</w:t>
            </w:r>
          </w:p>
        </w:tc>
        <w:tc>
          <w:tcPr>
            <w:tcW w:w="1276" w:type="dxa"/>
          </w:tcPr>
          <w:p w14:paraId="0809DB39" w14:textId="6FB0B7EA" w:rsidR="006F7E6C" w:rsidRPr="006F7E6C" w:rsidRDefault="006F7E6C" w:rsidP="00CF680F">
            <w:pPr>
              <w:spacing w:after="120" w:line="276" w:lineRule="auto"/>
              <w:rPr>
                <w:rtl/>
              </w:rPr>
            </w:pPr>
            <w:r w:rsidRPr="006F7E6C">
              <w:rPr>
                <w:rFonts w:hint="cs"/>
                <w:rtl/>
              </w:rPr>
              <w:t>9824</w:t>
            </w:r>
          </w:p>
        </w:tc>
        <w:tc>
          <w:tcPr>
            <w:tcW w:w="1134" w:type="dxa"/>
          </w:tcPr>
          <w:p w14:paraId="7D2BBE0B" w14:textId="09DC4867" w:rsidR="006F7E6C" w:rsidRPr="006F7E6C" w:rsidRDefault="006F7E6C" w:rsidP="00CF680F">
            <w:pPr>
              <w:spacing w:after="120" w:line="276" w:lineRule="auto"/>
              <w:rPr>
                <w:rtl/>
              </w:rPr>
            </w:pPr>
            <w:r w:rsidRPr="006F7E6C">
              <w:rPr>
                <w:rFonts w:hint="cs"/>
                <w:rtl/>
              </w:rPr>
              <w:t>72</w:t>
            </w:r>
          </w:p>
        </w:tc>
      </w:tr>
      <w:tr w:rsidR="006F7E6C" w:rsidRPr="006F7E6C" w14:paraId="0D93B134" w14:textId="77777777" w:rsidTr="00D3057B">
        <w:tc>
          <w:tcPr>
            <w:tcW w:w="1199" w:type="dxa"/>
          </w:tcPr>
          <w:p w14:paraId="7135CBDC" w14:textId="3A2A5F65" w:rsidR="006F7E6C" w:rsidRPr="006F7E6C" w:rsidRDefault="006F7E6C" w:rsidP="00CF680F">
            <w:pPr>
              <w:spacing w:after="120" w:line="276" w:lineRule="auto"/>
              <w:rPr>
                <w:rtl/>
              </w:rPr>
            </w:pPr>
            <w:r w:rsidRPr="006F7E6C">
              <w:rPr>
                <w:rFonts w:hint="cs"/>
                <w:rtl/>
              </w:rPr>
              <w:t>אפריל</w:t>
            </w:r>
          </w:p>
        </w:tc>
        <w:tc>
          <w:tcPr>
            <w:tcW w:w="1442" w:type="dxa"/>
          </w:tcPr>
          <w:p w14:paraId="37DAAC8F" w14:textId="33D73D4D" w:rsidR="006F7E6C" w:rsidRPr="006F7E6C" w:rsidRDefault="006F7E6C" w:rsidP="00CF680F">
            <w:pPr>
              <w:spacing w:after="120" w:line="276" w:lineRule="auto"/>
              <w:rPr>
                <w:rtl/>
              </w:rPr>
            </w:pPr>
            <w:r w:rsidRPr="006F7E6C">
              <w:rPr>
                <w:rFonts w:hint="cs"/>
                <w:rtl/>
              </w:rPr>
              <w:t>2023</w:t>
            </w:r>
          </w:p>
        </w:tc>
        <w:tc>
          <w:tcPr>
            <w:tcW w:w="1180" w:type="dxa"/>
          </w:tcPr>
          <w:p w14:paraId="5B1ACAAE" w14:textId="27FE271A" w:rsidR="006F7E6C" w:rsidRPr="006F7E6C" w:rsidRDefault="006F7E6C" w:rsidP="00CF680F">
            <w:pPr>
              <w:spacing w:after="120" w:line="276" w:lineRule="auto"/>
              <w:rPr>
                <w:rtl/>
              </w:rPr>
            </w:pPr>
            <w:r w:rsidRPr="006F7E6C">
              <w:rPr>
                <w:rFonts w:hint="cs"/>
                <w:rtl/>
              </w:rPr>
              <w:t>2301</w:t>
            </w:r>
          </w:p>
        </w:tc>
        <w:tc>
          <w:tcPr>
            <w:tcW w:w="1276" w:type="dxa"/>
          </w:tcPr>
          <w:p w14:paraId="2DDE6228" w14:textId="7C8B47ED" w:rsidR="006F7E6C" w:rsidRPr="006F7E6C" w:rsidRDefault="006F7E6C" w:rsidP="00CF680F">
            <w:pPr>
              <w:spacing w:after="120" w:line="276" w:lineRule="auto"/>
              <w:rPr>
                <w:rtl/>
              </w:rPr>
            </w:pPr>
            <w:r w:rsidRPr="006F7E6C">
              <w:rPr>
                <w:rFonts w:hint="cs"/>
                <w:rtl/>
              </w:rPr>
              <w:t>5914</w:t>
            </w:r>
          </w:p>
        </w:tc>
        <w:tc>
          <w:tcPr>
            <w:tcW w:w="1134" w:type="dxa"/>
          </w:tcPr>
          <w:p w14:paraId="4768766B" w14:textId="3A5ED00B" w:rsidR="006F7E6C" w:rsidRPr="006F7E6C" w:rsidRDefault="006F7E6C" w:rsidP="00CF680F">
            <w:pPr>
              <w:spacing w:after="120" w:line="276" w:lineRule="auto"/>
              <w:rPr>
                <w:rtl/>
              </w:rPr>
            </w:pPr>
            <w:r w:rsidRPr="006F7E6C">
              <w:rPr>
                <w:rFonts w:hint="cs"/>
                <w:rtl/>
              </w:rPr>
              <w:t>32</w:t>
            </w:r>
          </w:p>
        </w:tc>
      </w:tr>
      <w:tr w:rsidR="006F7E6C" w:rsidRPr="006F7E6C" w14:paraId="3333FA74" w14:textId="77777777" w:rsidTr="00D3057B">
        <w:tc>
          <w:tcPr>
            <w:tcW w:w="1199" w:type="dxa"/>
          </w:tcPr>
          <w:p w14:paraId="7601D28E" w14:textId="3B186911" w:rsidR="006F7E6C" w:rsidRPr="006F7E6C" w:rsidRDefault="006F7E6C" w:rsidP="00CF680F">
            <w:pPr>
              <w:spacing w:after="120" w:line="276" w:lineRule="auto"/>
              <w:rPr>
                <w:rtl/>
              </w:rPr>
            </w:pPr>
            <w:r w:rsidRPr="006F7E6C">
              <w:rPr>
                <w:rFonts w:hint="cs"/>
                <w:rtl/>
              </w:rPr>
              <w:t>מאי</w:t>
            </w:r>
          </w:p>
        </w:tc>
        <w:tc>
          <w:tcPr>
            <w:tcW w:w="1442" w:type="dxa"/>
          </w:tcPr>
          <w:p w14:paraId="3EF79A68" w14:textId="17D09B03" w:rsidR="006F7E6C" w:rsidRPr="006F7E6C" w:rsidRDefault="006F7E6C" w:rsidP="00CF680F">
            <w:pPr>
              <w:spacing w:after="120" w:line="276" w:lineRule="auto"/>
              <w:rPr>
                <w:rtl/>
              </w:rPr>
            </w:pPr>
            <w:r w:rsidRPr="006F7E6C">
              <w:rPr>
                <w:rFonts w:hint="cs"/>
                <w:rtl/>
              </w:rPr>
              <w:t>2023</w:t>
            </w:r>
          </w:p>
        </w:tc>
        <w:tc>
          <w:tcPr>
            <w:tcW w:w="1180" w:type="dxa"/>
          </w:tcPr>
          <w:p w14:paraId="3BEB5555" w14:textId="0EAC044D" w:rsidR="006F7E6C" w:rsidRPr="006F7E6C" w:rsidRDefault="006F7E6C" w:rsidP="00CF680F">
            <w:pPr>
              <w:spacing w:after="120" w:line="276" w:lineRule="auto"/>
              <w:rPr>
                <w:rtl/>
              </w:rPr>
            </w:pPr>
            <w:r w:rsidRPr="006F7E6C">
              <w:rPr>
                <w:rFonts w:hint="cs"/>
                <w:rtl/>
              </w:rPr>
              <w:t>3767</w:t>
            </w:r>
          </w:p>
        </w:tc>
        <w:tc>
          <w:tcPr>
            <w:tcW w:w="1276" w:type="dxa"/>
          </w:tcPr>
          <w:p w14:paraId="4E3577A4" w14:textId="3748844A" w:rsidR="006F7E6C" w:rsidRPr="006F7E6C" w:rsidRDefault="006F7E6C" w:rsidP="00CF680F">
            <w:pPr>
              <w:spacing w:after="120" w:line="276" w:lineRule="auto"/>
              <w:rPr>
                <w:rtl/>
              </w:rPr>
            </w:pPr>
            <w:r w:rsidRPr="006F7E6C">
              <w:rPr>
                <w:rFonts w:hint="cs"/>
                <w:rtl/>
              </w:rPr>
              <w:t>9861</w:t>
            </w:r>
          </w:p>
        </w:tc>
        <w:tc>
          <w:tcPr>
            <w:tcW w:w="1134" w:type="dxa"/>
          </w:tcPr>
          <w:p w14:paraId="743BBFA4" w14:textId="18890AB9" w:rsidR="006F7E6C" w:rsidRPr="006F7E6C" w:rsidRDefault="006F7E6C" w:rsidP="00CF680F">
            <w:pPr>
              <w:spacing w:after="120" w:line="276" w:lineRule="auto"/>
              <w:rPr>
                <w:rtl/>
              </w:rPr>
            </w:pPr>
            <w:r w:rsidRPr="006F7E6C">
              <w:rPr>
                <w:rFonts w:hint="cs"/>
                <w:rtl/>
              </w:rPr>
              <w:t>63</w:t>
            </w:r>
          </w:p>
        </w:tc>
      </w:tr>
      <w:tr w:rsidR="006F7E6C" w:rsidRPr="006F7E6C" w14:paraId="0FE209C1" w14:textId="77777777" w:rsidTr="00D3057B">
        <w:tc>
          <w:tcPr>
            <w:tcW w:w="1199" w:type="dxa"/>
          </w:tcPr>
          <w:p w14:paraId="6C1C01FD" w14:textId="564DE22A" w:rsidR="006F7E6C" w:rsidRPr="006F7E6C" w:rsidRDefault="006F7E6C" w:rsidP="00CF680F">
            <w:pPr>
              <w:spacing w:after="120" w:line="276" w:lineRule="auto"/>
              <w:rPr>
                <w:rtl/>
              </w:rPr>
            </w:pPr>
            <w:r w:rsidRPr="006F7E6C">
              <w:rPr>
                <w:rFonts w:hint="cs"/>
                <w:rtl/>
              </w:rPr>
              <w:t>יוני</w:t>
            </w:r>
          </w:p>
        </w:tc>
        <w:tc>
          <w:tcPr>
            <w:tcW w:w="1442" w:type="dxa"/>
          </w:tcPr>
          <w:p w14:paraId="09853C8D" w14:textId="38D7769E" w:rsidR="006F7E6C" w:rsidRPr="006F7E6C" w:rsidRDefault="006F7E6C" w:rsidP="00CF680F">
            <w:pPr>
              <w:spacing w:after="120" w:line="276" w:lineRule="auto"/>
              <w:rPr>
                <w:rtl/>
              </w:rPr>
            </w:pPr>
            <w:r w:rsidRPr="006F7E6C">
              <w:rPr>
                <w:rFonts w:hint="cs"/>
                <w:rtl/>
              </w:rPr>
              <w:t>2023</w:t>
            </w:r>
          </w:p>
        </w:tc>
        <w:tc>
          <w:tcPr>
            <w:tcW w:w="1180" w:type="dxa"/>
          </w:tcPr>
          <w:p w14:paraId="5770A797" w14:textId="18A01383" w:rsidR="006F7E6C" w:rsidRPr="006F7E6C" w:rsidRDefault="006F7E6C" w:rsidP="00CF680F">
            <w:pPr>
              <w:spacing w:after="120" w:line="276" w:lineRule="auto"/>
              <w:rPr>
                <w:rtl/>
              </w:rPr>
            </w:pPr>
            <w:r w:rsidRPr="006F7E6C">
              <w:rPr>
                <w:rFonts w:hint="cs"/>
                <w:rtl/>
              </w:rPr>
              <w:t>3019</w:t>
            </w:r>
          </w:p>
        </w:tc>
        <w:tc>
          <w:tcPr>
            <w:tcW w:w="1276" w:type="dxa"/>
          </w:tcPr>
          <w:p w14:paraId="17DA38CE" w14:textId="735A1740" w:rsidR="006F7E6C" w:rsidRPr="006F7E6C" w:rsidRDefault="006F7E6C" w:rsidP="00CF680F">
            <w:pPr>
              <w:spacing w:after="120" w:line="276" w:lineRule="auto"/>
              <w:rPr>
                <w:rtl/>
              </w:rPr>
            </w:pPr>
            <w:r w:rsidRPr="006F7E6C">
              <w:rPr>
                <w:rFonts w:hint="cs"/>
                <w:rtl/>
              </w:rPr>
              <w:t>10378</w:t>
            </w:r>
          </w:p>
        </w:tc>
        <w:tc>
          <w:tcPr>
            <w:tcW w:w="1134" w:type="dxa"/>
          </w:tcPr>
          <w:p w14:paraId="29C1EE5C" w14:textId="5E018AF2" w:rsidR="006F7E6C" w:rsidRPr="006F7E6C" w:rsidRDefault="006F7E6C" w:rsidP="00CF680F">
            <w:pPr>
              <w:spacing w:after="120" w:line="276" w:lineRule="auto"/>
              <w:rPr>
                <w:rtl/>
              </w:rPr>
            </w:pPr>
            <w:r w:rsidRPr="006F7E6C">
              <w:rPr>
                <w:rFonts w:hint="cs"/>
                <w:rtl/>
              </w:rPr>
              <w:t>73</w:t>
            </w:r>
          </w:p>
        </w:tc>
      </w:tr>
      <w:tr w:rsidR="006F7E6C" w:rsidRPr="006F7E6C" w14:paraId="159863C7" w14:textId="77777777" w:rsidTr="00D3057B">
        <w:tc>
          <w:tcPr>
            <w:tcW w:w="1199" w:type="dxa"/>
          </w:tcPr>
          <w:p w14:paraId="3F2737D1" w14:textId="0BE8FE43" w:rsidR="006F7E6C" w:rsidRPr="006F7E6C" w:rsidRDefault="006F7E6C" w:rsidP="00CF680F">
            <w:pPr>
              <w:spacing w:after="120" w:line="276" w:lineRule="auto"/>
              <w:rPr>
                <w:rtl/>
              </w:rPr>
            </w:pPr>
            <w:r w:rsidRPr="006F7E6C">
              <w:rPr>
                <w:rFonts w:hint="cs"/>
                <w:rtl/>
              </w:rPr>
              <w:t>יולי</w:t>
            </w:r>
          </w:p>
        </w:tc>
        <w:tc>
          <w:tcPr>
            <w:tcW w:w="1442" w:type="dxa"/>
          </w:tcPr>
          <w:p w14:paraId="5E953599" w14:textId="3CEE628A" w:rsidR="006F7E6C" w:rsidRPr="006F7E6C" w:rsidRDefault="006F7E6C" w:rsidP="00CF680F">
            <w:pPr>
              <w:spacing w:after="120" w:line="276" w:lineRule="auto"/>
              <w:rPr>
                <w:rtl/>
              </w:rPr>
            </w:pPr>
            <w:r w:rsidRPr="006F7E6C">
              <w:rPr>
                <w:rFonts w:hint="cs"/>
                <w:rtl/>
              </w:rPr>
              <w:t>2023</w:t>
            </w:r>
          </w:p>
        </w:tc>
        <w:tc>
          <w:tcPr>
            <w:tcW w:w="1180" w:type="dxa"/>
          </w:tcPr>
          <w:p w14:paraId="1D362545" w14:textId="6B707757" w:rsidR="006F7E6C" w:rsidRPr="006F7E6C" w:rsidRDefault="006F7E6C" w:rsidP="00CF680F">
            <w:pPr>
              <w:spacing w:after="120" w:line="276" w:lineRule="auto"/>
              <w:rPr>
                <w:rtl/>
              </w:rPr>
            </w:pPr>
            <w:r w:rsidRPr="006F7E6C">
              <w:rPr>
                <w:rFonts w:hint="cs"/>
                <w:rtl/>
              </w:rPr>
              <w:t>3385</w:t>
            </w:r>
          </w:p>
        </w:tc>
        <w:tc>
          <w:tcPr>
            <w:tcW w:w="1276" w:type="dxa"/>
          </w:tcPr>
          <w:p w14:paraId="4140971E" w14:textId="47B42E67" w:rsidR="006F7E6C" w:rsidRPr="006F7E6C" w:rsidRDefault="006F7E6C" w:rsidP="00CF680F">
            <w:pPr>
              <w:spacing w:after="120" w:line="276" w:lineRule="auto"/>
              <w:rPr>
                <w:rtl/>
              </w:rPr>
            </w:pPr>
            <w:r w:rsidRPr="006F7E6C">
              <w:rPr>
                <w:rFonts w:hint="cs"/>
                <w:rtl/>
              </w:rPr>
              <w:t>11595</w:t>
            </w:r>
          </w:p>
        </w:tc>
        <w:tc>
          <w:tcPr>
            <w:tcW w:w="1134" w:type="dxa"/>
          </w:tcPr>
          <w:p w14:paraId="65F22593" w14:textId="1A869BF9" w:rsidR="006F7E6C" w:rsidRPr="006F7E6C" w:rsidRDefault="006F7E6C" w:rsidP="00CF680F">
            <w:pPr>
              <w:spacing w:after="120" w:line="276" w:lineRule="auto"/>
              <w:rPr>
                <w:rtl/>
              </w:rPr>
            </w:pPr>
            <w:r w:rsidRPr="006F7E6C">
              <w:rPr>
                <w:rFonts w:hint="cs"/>
                <w:rtl/>
              </w:rPr>
              <w:t>437</w:t>
            </w:r>
          </w:p>
        </w:tc>
      </w:tr>
      <w:tr w:rsidR="006F7E6C" w:rsidRPr="006F7E6C" w14:paraId="2DB5F451" w14:textId="77777777" w:rsidTr="00D3057B">
        <w:tc>
          <w:tcPr>
            <w:tcW w:w="1199" w:type="dxa"/>
          </w:tcPr>
          <w:p w14:paraId="123887F0" w14:textId="6BEBF354" w:rsidR="006F7E6C" w:rsidRPr="006F7E6C" w:rsidRDefault="006F7E6C" w:rsidP="00CF680F">
            <w:pPr>
              <w:spacing w:after="120" w:line="276" w:lineRule="auto"/>
              <w:rPr>
                <w:rtl/>
              </w:rPr>
            </w:pPr>
            <w:r w:rsidRPr="006F7E6C">
              <w:rPr>
                <w:rFonts w:hint="cs"/>
                <w:rtl/>
              </w:rPr>
              <w:t>אוגוסט</w:t>
            </w:r>
          </w:p>
        </w:tc>
        <w:tc>
          <w:tcPr>
            <w:tcW w:w="1442" w:type="dxa"/>
          </w:tcPr>
          <w:p w14:paraId="1DC3AFF9" w14:textId="20472B7D" w:rsidR="006F7E6C" w:rsidRPr="006F7E6C" w:rsidRDefault="006F7E6C" w:rsidP="00CF680F">
            <w:pPr>
              <w:spacing w:after="120" w:line="276" w:lineRule="auto"/>
              <w:rPr>
                <w:rtl/>
              </w:rPr>
            </w:pPr>
            <w:r w:rsidRPr="006F7E6C">
              <w:rPr>
                <w:rFonts w:hint="cs"/>
                <w:rtl/>
              </w:rPr>
              <w:t>2023</w:t>
            </w:r>
          </w:p>
        </w:tc>
        <w:tc>
          <w:tcPr>
            <w:tcW w:w="1180" w:type="dxa"/>
          </w:tcPr>
          <w:p w14:paraId="77429641" w14:textId="3C1A102F" w:rsidR="006F7E6C" w:rsidRPr="006F7E6C" w:rsidRDefault="006F7E6C" w:rsidP="00CF680F">
            <w:pPr>
              <w:spacing w:after="120" w:line="276" w:lineRule="auto"/>
              <w:rPr>
                <w:rtl/>
              </w:rPr>
            </w:pPr>
            <w:r w:rsidRPr="006F7E6C">
              <w:rPr>
                <w:rFonts w:hint="cs"/>
                <w:rtl/>
              </w:rPr>
              <w:t>3757</w:t>
            </w:r>
          </w:p>
        </w:tc>
        <w:tc>
          <w:tcPr>
            <w:tcW w:w="1276" w:type="dxa"/>
          </w:tcPr>
          <w:p w14:paraId="508B41A9" w14:textId="6AC7B5B3" w:rsidR="006F7E6C" w:rsidRPr="006F7E6C" w:rsidRDefault="006F7E6C" w:rsidP="00CF680F">
            <w:pPr>
              <w:spacing w:after="120" w:line="276" w:lineRule="auto"/>
              <w:rPr>
                <w:rtl/>
              </w:rPr>
            </w:pPr>
            <w:r w:rsidRPr="006F7E6C">
              <w:rPr>
                <w:rFonts w:hint="cs"/>
                <w:rtl/>
              </w:rPr>
              <w:t>13283</w:t>
            </w:r>
          </w:p>
        </w:tc>
        <w:tc>
          <w:tcPr>
            <w:tcW w:w="1134" w:type="dxa"/>
          </w:tcPr>
          <w:p w14:paraId="0962C897" w14:textId="7A9F09BA" w:rsidR="006F7E6C" w:rsidRPr="006F7E6C" w:rsidRDefault="006F7E6C" w:rsidP="00CF680F">
            <w:pPr>
              <w:spacing w:after="120" w:line="276" w:lineRule="auto"/>
              <w:rPr>
                <w:rtl/>
              </w:rPr>
            </w:pPr>
            <w:r w:rsidRPr="006F7E6C">
              <w:rPr>
                <w:rFonts w:hint="cs"/>
                <w:rtl/>
              </w:rPr>
              <w:t>379</w:t>
            </w:r>
          </w:p>
        </w:tc>
      </w:tr>
      <w:tr w:rsidR="006F7E6C" w:rsidRPr="006F7E6C" w14:paraId="621A6C05" w14:textId="77777777" w:rsidTr="00D3057B">
        <w:tc>
          <w:tcPr>
            <w:tcW w:w="1199" w:type="dxa"/>
          </w:tcPr>
          <w:p w14:paraId="386A8864" w14:textId="69954A1A" w:rsidR="006F7E6C" w:rsidRPr="006F7E6C" w:rsidRDefault="006F7E6C" w:rsidP="00CF680F">
            <w:pPr>
              <w:spacing w:after="120" w:line="276" w:lineRule="auto"/>
              <w:rPr>
                <w:rtl/>
              </w:rPr>
            </w:pPr>
            <w:r w:rsidRPr="006F7E6C">
              <w:rPr>
                <w:rFonts w:hint="cs"/>
                <w:rtl/>
              </w:rPr>
              <w:t>ספטמבר</w:t>
            </w:r>
          </w:p>
        </w:tc>
        <w:tc>
          <w:tcPr>
            <w:tcW w:w="1442" w:type="dxa"/>
          </w:tcPr>
          <w:p w14:paraId="69FF2A4F" w14:textId="4007FD41" w:rsidR="006F7E6C" w:rsidRPr="006F7E6C" w:rsidRDefault="006F7E6C" w:rsidP="00CF680F">
            <w:pPr>
              <w:spacing w:after="120" w:line="276" w:lineRule="auto"/>
              <w:rPr>
                <w:rtl/>
              </w:rPr>
            </w:pPr>
            <w:r w:rsidRPr="006F7E6C">
              <w:rPr>
                <w:rFonts w:hint="cs"/>
                <w:rtl/>
              </w:rPr>
              <w:t>2023</w:t>
            </w:r>
          </w:p>
        </w:tc>
        <w:tc>
          <w:tcPr>
            <w:tcW w:w="1180" w:type="dxa"/>
          </w:tcPr>
          <w:p w14:paraId="7D070B90" w14:textId="6456E933" w:rsidR="006F7E6C" w:rsidRPr="006F7E6C" w:rsidRDefault="006F7E6C" w:rsidP="00CF680F">
            <w:pPr>
              <w:spacing w:after="120" w:line="276" w:lineRule="auto"/>
              <w:rPr>
                <w:rtl/>
              </w:rPr>
            </w:pPr>
            <w:r w:rsidRPr="006F7E6C">
              <w:rPr>
                <w:rFonts w:hint="cs"/>
                <w:rtl/>
              </w:rPr>
              <w:t>3862</w:t>
            </w:r>
          </w:p>
        </w:tc>
        <w:tc>
          <w:tcPr>
            <w:tcW w:w="1276" w:type="dxa"/>
          </w:tcPr>
          <w:p w14:paraId="12537E9D" w14:textId="45F662D3" w:rsidR="006F7E6C" w:rsidRPr="006F7E6C" w:rsidRDefault="006F7E6C" w:rsidP="00CF680F">
            <w:pPr>
              <w:spacing w:after="120" w:line="276" w:lineRule="auto"/>
              <w:rPr>
                <w:rtl/>
              </w:rPr>
            </w:pPr>
            <w:r w:rsidRPr="006F7E6C">
              <w:rPr>
                <w:rFonts w:hint="cs"/>
                <w:rtl/>
              </w:rPr>
              <w:t>10279</w:t>
            </w:r>
          </w:p>
        </w:tc>
        <w:tc>
          <w:tcPr>
            <w:tcW w:w="1134" w:type="dxa"/>
          </w:tcPr>
          <w:p w14:paraId="282D04B5" w14:textId="1A42FA2E" w:rsidR="006F7E6C" w:rsidRPr="006F7E6C" w:rsidRDefault="006F7E6C" w:rsidP="00CF680F">
            <w:pPr>
              <w:spacing w:after="120" w:line="276" w:lineRule="auto"/>
              <w:rPr>
                <w:rtl/>
              </w:rPr>
            </w:pPr>
            <w:r w:rsidRPr="006F7E6C">
              <w:rPr>
                <w:rFonts w:hint="cs"/>
                <w:rtl/>
              </w:rPr>
              <w:t>148</w:t>
            </w:r>
          </w:p>
        </w:tc>
      </w:tr>
      <w:tr w:rsidR="006F7E6C" w:rsidRPr="006F7E6C" w14:paraId="30B778D9" w14:textId="77777777" w:rsidTr="00D3057B">
        <w:tc>
          <w:tcPr>
            <w:tcW w:w="1199" w:type="dxa"/>
          </w:tcPr>
          <w:p w14:paraId="2AAED49C" w14:textId="25C670EF" w:rsidR="006F7E6C" w:rsidRPr="006F7E6C" w:rsidRDefault="006F7E6C" w:rsidP="00CF680F">
            <w:pPr>
              <w:spacing w:after="120" w:line="276" w:lineRule="auto"/>
              <w:rPr>
                <w:rtl/>
              </w:rPr>
            </w:pPr>
            <w:r w:rsidRPr="006F7E6C">
              <w:rPr>
                <w:rFonts w:hint="cs"/>
                <w:rtl/>
              </w:rPr>
              <w:t>אוקטובר</w:t>
            </w:r>
          </w:p>
        </w:tc>
        <w:tc>
          <w:tcPr>
            <w:tcW w:w="1442" w:type="dxa"/>
          </w:tcPr>
          <w:p w14:paraId="101F2184" w14:textId="0D8B76F1" w:rsidR="006F7E6C" w:rsidRPr="006F7E6C" w:rsidRDefault="006F7E6C" w:rsidP="00CF680F">
            <w:pPr>
              <w:spacing w:after="120" w:line="276" w:lineRule="auto"/>
              <w:rPr>
                <w:rtl/>
              </w:rPr>
            </w:pPr>
            <w:r w:rsidRPr="006F7E6C">
              <w:rPr>
                <w:rFonts w:hint="cs"/>
                <w:rtl/>
              </w:rPr>
              <w:t>2023</w:t>
            </w:r>
          </w:p>
        </w:tc>
        <w:tc>
          <w:tcPr>
            <w:tcW w:w="1180" w:type="dxa"/>
          </w:tcPr>
          <w:p w14:paraId="15558B50" w14:textId="7FF843B2" w:rsidR="006F7E6C" w:rsidRPr="006F7E6C" w:rsidRDefault="006F7E6C" w:rsidP="00CF680F">
            <w:pPr>
              <w:spacing w:after="120" w:line="276" w:lineRule="auto"/>
              <w:rPr>
                <w:rtl/>
              </w:rPr>
            </w:pPr>
            <w:r w:rsidRPr="006F7E6C">
              <w:rPr>
                <w:rFonts w:hint="cs"/>
                <w:rtl/>
              </w:rPr>
              <w:t>4434</w:t>
            </w:r>
          </w:p>
        </w:tc>
        <w:tc>
          <w:tcPr>
            <w:tcW w:w="1276" w:type="dxa"/>
          </w:tcPr>
          <w:p w14:paraId="0DCE450C" w14:textId="70AAA1FA" w:rsidR="006F7E6C" w:rsidRPr="006F7E6C" w:rsidRDefault="006F7E6C" w:rsidP="00CF680F">
            <w:pPr>
              <w:spacing w:after="120" w:line="276" w:lineRule="auto"/>
              <w:rPr>
                <w:rtl/>
              </w:rPr>
            </w:pPr>
            <w:r w:rsidRPr="006F7E6C">
              <w:rPr>
                <w:rFonts w:hint="cs"/>
                <w:rtl/>
              </w:rPr>
              <w:t>9321</w:t>
            </w:r>
          </w:p>
        </w:tc>
        <w:tc>
          <w:tcPr>
            <w:tcW w:w="1134" w:type="dxa"/>
          </w:tcPr>
          <w:p w14:paraId="3D3B8DB0" w14:textId="74BBD923" w:rsidR="006F7E6C" w:rsidRPr="006F7E6C" w:rsidRDefault="006F7E6C" w:rsidP="00CF680F">
            <w:pPr>
              <w:spacing w:after="120" w:line="276" w:lineRule="auto"/>
              <w:rPr>
                <w:rtl/>
              </w:rPr>
            </w:pPr>
            <w:r w:rsidRPr="006F7E6C">
              <w:rPr>
                <w:rFonts w:hint="cs"/>
                <w:rtl/>
              </w:rPr>
              <w:t>50</w:t>
            </w:r>
          </w:p>
        </w:tc>
      </w:tr>
      <w:tr w:rsidR="006F7E6C" w:rsidRPr="006F7E6C" w14:paraId="10392416" w14:textId="77777777" w:rsidTr="00D3057B">
        <w:tc>
          <w:tcPr>
            <w:tcW w:w="1199" w:type="dxa"/>
          </w:tcPr>
          <w:p w14:paraId="09A3E37E" w14:textId="01FD57D7" w:rsidR="006F7E6C" w:rsidRPr="006F7E6C" w:rsidRDefault="006F7E6C" w:rsidP="00CF680F">
            <w:pPr>
              <w:spacing w:after="120" w:line="276" w:lineRule="auto"/>
              <w:rPr>
                <w:rtl/>
              </w:rPr>
            </w:pPr>
            <w:r w:rsidRPr="006F7E6C">
              <w:rPr>
                <w:rFonts w:hint="cs"/>
                <w:rtl/>
              </w:rPr>
              <w:t>נובמבר</w:t>
            </w:r>
          </w:p>
        </w:tc>
        <w:tc>
          <w:tcPr>
            <w:tcW w:w="1442" w:type="dxa"/>
          </w:tcPr>
          <w:p w14:paraId="6F5B1743" w14:textId="3A5EA43D" w:rsidR="006F7E6C" w:rsidRPr="006F7E6C" w:rsidRDefault="006F7E6C" w:rsidP="00CF680F">
            <w:pPr>
              <w:spacing w:after="120" w:line="276" w:lineRule="auto"/>
              <w:rPr>
                <w:rtl/>
              </w:rPr>
            </w:pPr>
            <w:r w:rsidRPr="006F7E6C">
              <w:rPr>
                <w:rFonts w:hint="cs"/>
                <w:rtl/>
              </w:rPr>
              <w:t>2023</w:t>
            </w:r>
          </w:p>
        </w:tc>
        <w:tc>
          <w:tcPr>
            <w:tcW w:w="1180" w:type="dxa"/>
          </w:tcPr>
          <w:p w14:paraId="149851EA" w14:textId="28F1C4A5" w:rsidR="006F7E6C" w:rsidRPr="006F7E6C" w:rsidRDefault="006F7E6C" w:rsidP="00CF680F">
            <w:pPr>
              <w:spacing w:after="120" w:line="276" w:lineRule="auto"/>
              <w:rPr>
                <w:rtl/>
              </w:rPr>
            </w:pPr>
            <w:r w:rsidRPr="006F7E6C">
              <w:rPr>
                <w:rFonts w:hint="cs"/>
                <w:rtl/>
              </w:rPr>
              <w:t>3779</w:t>
            </w:r>
          </w:p>
        </w:tc>
        <w:tc>
          <w:tcPr>
            <w:tcW w:w="1276" w:type="dxa"/>
          </w:tcPr>
          <w:p w14:paraId="328B3921" w14:textId="51D8B9F0" w:rsidR="006F7E6C" w:rsidRPr="006F7E6C" w:rsidRDefault="006F7E6C" w:rsidP="00CF680F">
            <w:pPr>
              <w:spacing w:after="120" w:line="276" w:lineRule="auto"/>
              <w:rPr>
                <w:rtl/>
              </w:rPr>
            </w:pPr>
            <w:r w:rsidRPr="006F7E6C">
              <w:rPr>
                <w:rFonts w:hint="cs"/>
                <w:rtl/>
              </w:rPr>
              <w:t>5892</w:t>
            </w:r>
          </w:p>
        </w:tc>
        <w:tc>
          <w:tcPr>
            <w:tcW w:w="1134" w:type="dxa"/>
          </w:tcPr>
          <w:p w14:paraId="221B6688" w14:textId="60A3538D" w:rsidR="006F7E6C" w:rsidRPr="006F7E6C" w:rsidRDefault="006F7E6C" w:rsidP="00CF680F">
            <w:pPr>
              <w:spacing w:after="120" w:line="276" w:lineRule="auto"/>
              <w:rPr>
                <w:rtl/>
              </w:rPr>
            </w:pPr>
            <w:r w:rsidRPr="006F7E6C">
              <w:rPr>
                <w:rFonts w:hint="cs"/>
                <w:rtl/>
              </w:rPr>
              <w:t>21</w:t>
            </w:r>
          </w:p>
        </w:tc>
      </w:tr>
      <w:tr w:rsidR="006F7E6C" w:rsidRPr="006F7E6C" w14:paraId="720E3038" w14:textId="77777777" w:rsidTr="00D3057B">
        <w:tc>
          <w:tcPr>
            <w:tcW w:w="1199" w:type="dxa"/>
          </w:tcPr>
          <w:p w14:paraId="6D9CEBC8" w14:textId="5679A89C" w:rsidR="006F7E6C" w:rsidRPr="006F7E6C" w:rsidRDefault="006F7E6C" w:rsidP="00CF680F">
            <w:pPr>
              <w:spacing w:after="120" w:line="276" w:lineRule="auto"/>
              <w:rPr>
                <w:rtl/>
              </w:rPr>
            </w:pPr>
            <w:r w:rsidRPr="006F7E6C">
              <w:rPr>
                <w:rFonts w:hint="cs"/>
                <w:rtl/>
              </w:rPr>
              <w:t>דצמבר</w:t>
            </w:r>
          </w:p>
        </w:tc>
        <w:tc>
          <w:tcPr>
            <w:tcW w:w="1442" w:type="dxa"/>
          </w:tcPr>
          <w:p w14:paraId="380E3A1D" w14:textId="5BCF83D6" w:rsidR="006F7E6C" w:rsidRPr="006F7E6C" w:rsidRDefault="006F7E6C" w:rsidP="00CF680F">
            <w:pPr>
              <w:spacing w:after="120" w:line="276" w:lineRule="auto"/>
              <w:rPr>
                <w:rtl/>
              </w:rPr>
            </w:pPr>
            <w:r w:rsidRPr="006F7E6C">
              <w:rPr>
                <w:rFonts w:hint="cs"/>
                <w:rtl/>
              </w:rPr>
              <w:t>2023</w:t>
            </w:r>
          </w:p>
        </w:tc>
        <w:tc>
          <w:tcPr>
            <w:tcW w:w="1180" w:type="dxa"/>
          </w:tcPr>
          <w:p w14:paraId="14D83817" w14:textId="74758136" w:rsidR="006F7E6C" w:rsidRPr="006F7E6C" w:rsidRDefault="006F7E6C" w:rsidP="00CF680F">
            <w:pPr>
              <w:spacing w:after="120" w:line="276" w:lineRule="auto"/>
              <w:rPr>
                <w:rtl/>
              </w:rPr>
            </w:pPr>
            <w:r w:rsidRPr="006F7E6C">
              <w:rPr>
                <w:rFonts w:hint="cs"/>
                <w:rtl/>
              </w:rPr>
              <w:t>2911</w:t>
            </w:r>
          </w:p>
        </w:tc>
        <w:tc>
          <w:tcPr>
            <w:tcW w:w="1276" w:type="dxa"/>
          </w:tcPr>
          <w:p w14:paraId="45EC7DC2" w14:textId="56D0C931" w:rsidR="006F7E6C" w:rsidRPr="006F7E6C" w:rsidRDefault="006F7E6C" w:rsidP="00CF680F">
            <w:pPr>
              <w:spacing w:after="120" w:line="276" w:lineRule="auto"/>
              <w:rPr>
                <w:rtl/>
              </w:rPr>
            </w:pPr>
            <w:r w:rsidRPr="006F7E6C">
              <w:rPr>
                <w:rFonts w:hint="cs"/>
                <w:rtl/>
              </w:rPr>
              <w:t>5375</w:t>
            </w:r>
          </w:p>
        </w:tc>
        <w:tc>
          <w:tcPr>
            <w:tcW w:w="1134" w:type="dxa"/>
          </w:tcPr>
          <w:p w14:paraId="1CA1462F" w14:textId="66A4C985" w:rsidR="006F7E6C" w:rsidRPr="006F7E6C" w:rsidRDefault="006F7E6C" w:rsidP="00CF680F">
            <w:pPr>
              <w:spacing w:after="120" w:line="276" w:lineRule="auto"/>
              <w:rPr>
                <w:rtl/>
              </w:rPr>
            </w:pPr>
            <w:r w:rsidRPr="006F7E6C">
              <w:rPr>
                <w:rFonts w:hint="cs"/>
                <w:rtl/>
              </w:rPr>
              <w:t>34</w:t>
            </w:r>
          </w:p>
        </w:tc>
      </w:tr>
      <w:tr w:rsidR="006F7E6C" w:rsidRPr="006F7E6C" w14:paraId="46CF64BC" w14:textId="77777777" w:rsidTr="00D3057B">
        <w:tc>
          <w:tcPr>
            <w:tcW w:w="1199" w:type="dxa"/>
          </w:tcPr>
          <w:p w14:paraId="255CC88F" w14:textId="41312A1B" w:rsidR="006F7E6C" w:rsidRPr="006F7E6C" w:rsidRDefault="006F7E6C" w:rsidP="00CF680F">
            <w:pPr>
              <w:spacing w:after="120" w:line="276" w:lineRule="auto"/>
              <w:rPr>
                <w:rtl/>
              </w:rPr>
            </w:pPr>
            <w:r w:rsidRPr="006F7E6C">
              <w:rPr>
                <w:rFonts w:hint="cs"/>
                <w:rtl/>
              </w:rPr>
              <w:t>ינואר</w:t>
            </w:r>
          </w:p>
        </w:tc>
        <w:tc>
          <w:tcPr>
            <w:tcW w:w="1442" w:type="dxa"/>
          </w:tcPr>
          <w:p w14:paraId="7386E54C" w14:textId="73C97FF4" w:rsidR="006F7E6C" w:rsidRPr="006F7E6C" w:rsidRDefault="006F7E6C" w:rsidP="00CF680F">
            <w:pPr>
              <w:spacing w:after="120" w:line="276" w:lineRule="auto"/>
              <w:rPr>
                <w:rtl/>
              </w:rPr>
            </w:pPr>
            <w:r w:rsidRPr="006F7E6C">
              <w:rPr>
                <w:rFonts w:hint="cs"/>
                <w:rtl/>
              </w:rPr>
              <w:t>2024</w:t>
            </w:r>
          </w:p>
        </w:tc>
        <w:tc>
          <w:tcPr>
            <w:tcW w:w="1180" w:type="dxa"/>
          </w:tcPr>
          <w:p w14:paraId="19177C2A" w14:textId="7E9B3176" w:rsidR="006F7E6C" w:rsidRPr="006F7E6C" w:rsidRDefault="006F7E6C" w:rsidP="00CF680F">
            <w:pPr>
              <w:spacing w:after="120" w:line="276" w:lineRule="auto"/>
              <w:rPr>
                <w:rtl/>
              </w:rPr>
            </w:pPr>
            <w:r w:rsidRPr="006F7E6C">
              <w:rPr>
                <w:rFonts w:hint="cs"/>
                <w:rtl/>
              </w:rPr>
              <w:t>4511</w:t>
            </w:r>
          </w:p>
        </w:tc>
        <w:tc>
          <w:tcPr>
            <w:tcW w:w="1276" w:type="dxa"/>
          </w:tcPr>
          <w:p w14:paraId="35030BEF" w14:textId="1BB3673E" w:rsidR="006F7E6C" w:rsidRPr="006F7E6C" w:rsidRDefault="006F7E6C" w:rsidP="00CF680F">
            <w:pPr>
              <w:spacing w:after="120" w:line="276" w:lineRule="auto"/>
              <w:rPr>
                <w:rtl/>
              </w:rPr>
            </w:pPr>
            <w:r w:rsidRPr="006F7E6C">
              <w:rPr>
                <w:rFonts w:hint="cs"/>
                <w:rtl/>
              </w:rPr>
              <w:t>17127</w:t>
            </w:r>
          </w:p>
        </w:tc>
        <w:tc>
          <w:tcPr>
            <w:tcW w:w="1134" w:type="dxa"/>
          </w:tcPr>
          <w:p w14:paraId="50ED9DE6" w14:textId="0F071471" w:rsidR="006F7E6C" w:rsidRPr="006F7E6C" w:rsidRDefault="006F7E6C" w:rsidP="00CF680F">
            <w:pPr>
              <w:spacing w:after="120" w:line="276" w:lineRule="auto"/>
              <w:rPr>
                <w:rtl/>
              </w:rPr>
            </w:pPr>
            <w:r w:rsidRPr="006F7E6C">
              <w:rPr>
                <w:rFonts w:hint="cs"/>
                <w:rtl/>
              </w:rPr>
              <w:t>57</w:t>
            </w:r>
          </w:p>
        </w:tc>
      </w:tr>
      <w:tr w:rsidR="006F7E6C" w:rsidRPr="006F7E6C" w14:paraId="5B2D816C" w14:textId="77777777" w:rsidTr="00D3057B">
        <w:tc>
          <w:tcPr>
            <w:tcW w:w="1199" w:type="dxa"/>
          </w:tcPr>
          <w:p w14:paraId="1D585485" w14:textId="01BDE2D6" w:rsidR="006F7E6C" w:rsidRPr="006F7E6C" w:rsidRDefault="006F7E6C" w:rsidP="00CF680F">
            <w:pPr>
              <w:spacing w:after="120" w:line="276" w:lineRule="auto"/>
              <w:rPr>
                <w:rtl/>
              </w:rPr>
            </w:pPr>
            <w:r w:rsidRPr="006F7E6C">
              <w:rPr>
                <w:rFonts w:hint="cs"/>
                <w:rtl/>
              </w:rPr>
              <w:t>פברואר</w:t>
            </w:r>
          </w:p>
        </w:tc>
        <w:tc>
          <w:tcPr>
            <w:tcW w:w="1442" w:type="dxa"/>
          </w:tcPr>
          <w:p w14:paraId="60AF2C16" w14:textId="351ECD02" w:rsidR="006F7E6C" w:rsidRPr="006F7E6C" w:rsidRDefault="006F7E6C" w:rsidP="00CF680F">
            <w:pPr>
              <w:spacing w:after="120" w:line="276" w:lineRule="auto"/>
              <w:rPr>
                <w:rtl/>
              </w:rPr>
            </w:pPr>
            <w:r w:rsidRPr="006F7E6C">
              <w:rPr>
                <w:rFonts w:hint="cs"/>
                <w:rtl/>
              </w:rPr>
              <w:t>2024</w:t>
            </w:r>
          </w:p>
        </w:tc>
        <w:tc>
          <w:tcPr>
            <w:tcW w:w="1180" w:type="dxa"/>
          </w:tcPr>
          <w:p w14:paraId="3B3B238E" w14:textId="6F64D708" w:rsidR="006F7E6C" w:rsidRPr="006F7E6C" w:rsidRDefault="006F7E6C" w:rsidP="00CF680F">
            <w:pPr>
              <w:spacing w:after="120" w:line="276" w:lineRule="auto"/>
              <w:rPr>
                <w:rtl/>
              </w:rPr>
            </w:pPr>
            <w:r w:rsidRPr="006F7E6C">
              <w:rPr>
                <w:rFonts w:hint="cs"/>
                <w:rtl/>
              </w:rPr>
              <w:t>6026</w:t>
            </w:r>
          </w:p>
        </w:tc>
        <w:tc>
          <w:tcPr>
            <w:tcW w:w="1276" w:type="dxa"/>
          </w:tcPr>
          <w:p w14:paraId="66CFD713" w14:textId="616ECC6E" w:rsidR="006F7E6C" w:rsidRPr="006F7E6C" w:rsidRDefault="006F7E6C" w:rsidP="00CF680F">
            <w:pPr>
              <w:spacing w:after="120" w:line="276" w:lineRule="auto"/>
              <w:rPr>
                <w:rtl/>
              </w:rPr>
            </w:pPr>
            <w:r w:rsidRPr="006F7E6C">
              <w:rPr>
                <w:rFonts w:hint="cs"/>
                <w:rtl/>
              </w:rPr>
              <w:t>33642</w:t>
            </w:r>
          </w:p>
        </w:tc>
        <w:tc>
          <w:tcPr>
            <w:tcW w:w="1134" w:type="dxa"/>
          </w:tcPr>
          <w:p w14:paraId="4E7AE199" w14:textId="082122E8" w:rsidR="006F7E6C" w:rsidRPr="006F7E6C" w:rsidRDefault="006F7E6C" w:rsidP="00CF680F">
            <w:pPr>
              <w:spacing w:after="120" w:line="276" w:lineRule="auto"/>
              <w:rPr>
                <w:rtl/>
              </w:rPr>
            </w:pPr>
            <w:r w:rsidRPr="006F7E6C">
              <w:rPr>
                <w:rFonts w:hint="cs"/>
                <w:rtl/>
              </w:rPr>
              <w:t>135</w:t>
            </w:r>
          </w:p>
        </w:tc>
      </w:tr>
      <w:tr w:rsidR="006F7E6C" w:rsidRPr="006F7E6C" w14:paraId="330700D1" w14:textId="77777777" w:rsidTr="00D3057B">
        <w:tc>
          <w:tcPr>
            <w:tcW w:w="1199" w:type="dxa"/>
          </w:tcPr>
          <w:p w14:paraId="7BCAFA13" w14:textId="042EFB74" w:rsidR="006F7E6C" w:rsidRPr="006F7E6C" w:rsidRDefault="006F7E6C" w:rsidP="00CF680F">
            <w:pPr>
              <w:spacing w:after="120" w:line="276" w:lineRule="auto"/>
              <w:rPr>
                <w:rtl/>
              </w:rPr>
            </w:pPr>
            <w:r w:rsidRPr="006F7E6C">
              <w:rPr>
                <w:rFonts w:hint="cs"/>
                <w:rtl/>
              </w:rPr>
              <w:t>מרץ</w:t>
            </w:r>
          </w:p>
        </w:tc>
        <w:tc>
          <w:tcPr>
            <w:tcW w:w="1442" w:type="dxa"/>
          </w:tcPr>
          <w:p w14:paraId="34E8B60C" w14:textId="527F5768" w:rsidR="006F7E6C" w:rsidRPr="006F7E6C" w:rsidRDefault="006F7E6C" w:rsidP="00CF680F">
            <w:pPr>
              <w:spacing w:after="120" w:line="276" w:lineRule="auto"/>
              <w:rPr>
                <w:rtl/>
              </w:rPr>
            </w:pPr>
            <w:r w:rsidRPr="006F7E6C">
              <w:rPr>
                <w:rFonts w:hint="cs"/>
                <w:rtl/>
              </w:rPr>
              <w:t>2024</w:t>
            </w:r>
          </w:p>
        </w:tc>
        <w:tc>
          <w:tcPr>
            <w:tcW w:w="1180" w:type="dxa"/>
          </w:tcPr>
          <w:p w14:paraId="5E9CA9AC" w14:textId="7481261B" w:rsidR="006F7E6C" w:rsidRPr="006F7E6C" w:rsidRDefault="006F7E6C" w:rsidP="00CF680F">
            <w:pPr>
              <w:spacing w:after="120" w:line="276" w:lineRule="auto"/>
              <w:rPr>
                <w:rtl/>
              </w:rPr>
            </w:pPr>
            <w:r w:rsidRPr="006F7E6C">
              <w:rPr>
                <w:rFonts w:hint="cs"/>
                <w:rtl/>
              </w:rPr>
              <w:t>6044</w:t>
            </w:r>
          </w:p>
        </w:tc>
        <w:tc>
          <w:tcPr>
            <w:tcW w:w="1276" w:type="dxa"/>
          </w:tcPr>
          <w:p w14:paraId="3B2617FB" w14:textId="78938DDD" w:rsidR="006F7E6C" w:rsidRPr="006F7E6C" w:rsidRDefault="006F7E6C" w:rsidP="00CF680F">
            <w:pPr>
              <w:spacing w:after="120" w:line="276" w:lineRule="auto"/>
              <w:rPr>
                <w:rtl/>
              </w:rPr>
            </w:pPr>
            <w:r w:rsidRPr="006F7E6C">
              <w:rPr>
                <w:rFonts w:hint="cs"/>
                <w:rtl/>
              </w:rPr>
              <w:t>32205</w:t>
            </w:r>
          </w:p>
        </w:tc>
        <w:tc>
          <w:tcPr>
            <w:tcW w:w="1134" w:type="dxa"/>
          </w:tcPr>
          <w:p w14:paraId="3F72D29F" w14:textId="469AF263" w:rsidR="006F7E6C" w:rsidRPr="006F7E6C" w:rsidRDefault="006F7E6C" w:rsidP="00CF680F">
            <w:pPr>
              <w:spacing w:after="120" w:line="276" w:lineRule="auto"/>
              <w:rPr>
                <w:rtl/>
              </w:rPr>
            </w:pPr>
            <w:r w:rsidRPr="006F7E6C">
              <w:rPr>
                <w:rFonts w:hint="cs"/>
                <w:rtl/>
              </w:rPr>
              <w:t>251</w:t>
            </w:r>
          </w:p>
        </w:tc>
      </w:tr>
      <w:tr w:rsidR="006F7E6C" w:rsidRPr="006F7E6C" w14:paraId="4EA8A95B" w14:textId="77777777" w:rsidTr="00D3057B">
        <w:tc>
          <w:tcPr>
            <w:tcW w:w="1199" w:type="dxa"/>
          </w:tcPr>
          <w:p w14:paraId="2EB730B6" w14:textId="16D59442" w:rsidR="006F7E6C" w:rsidRPr="006F7E6C" w:rsidRDefault="006F7E6C" w:rsidP="00CF680F">
            <w:pPr>
              <w:spacing w:after="120" w:line="276" w:lineRule="auto"/>
              <w:rPr>
                <w:rtl/>
              </w:rPr>
            </w:pPr>
            <w:r w:rsidRPr="006F7E6C">
              <w:rPr>
                <w:rFonts w:hint="cs"/>
                <w:rtl/>
              </w:rPr>
              <w:t>אפריל</w:t>
            </w:r>
          </w:p>
        </w:tc>
        <w:tc>
          <w:tcPr>
            <w:tcW w:w="1442" w:type="dxa"/>
          </w:tcPr>
          <w:p w14:paraId="44D48757" w14:textId="7A4916E8" w:rsidR="006F7E6C" w:rsidRPr="006F7E6C" w:rsidRDefault="006F7E6C" w:rsidP="00CF680F">
            <w:pPr>
              <w:spacing w:after="120" w:line="276" w:lineRule="auto"/>
              <w:rPr>
                <w:rtl/>
              </w:rPr>
            </w:pPr>
            <w:r w:rsidRPr="006F7E6C">
              <w:rPr>
                <w:rFonts w:hint="cs"/>
                <w:rtl/>
              </w:rPr>
              <w:t>2024</w:t>
            </w:r>
          </w:p>
        </w:tc>
        <w:tc>
          <w:tcPr>
            <w:tcW w:w="1180" w:type="dxa"/>
          </w:tcPr>
          <w:p w14:paraId="2858EA8D" w14:textId="6CBCEB89" w:rsidR="006F7E6C" w:rsidRPr="006F7E6C" w:rsidRDefault="006F7E6C" w:rsidP="00CF680F">
            <w:pPr>
              <w:spacing w:after="120" w:line="276" w:lineRule="auto"/>
              <w:rPr>
                <w:rtl/>
              </w:rPr>
            </w:pPr>
            <w:r w:rsidRPr="006F7E6C">
              <w:rPr>
                <w:rFonts w:hint="cs"/>
                <w:rtl/>
              </w:rPr>
              <w:t>3762</w:t>
            </w:r>
          </w:p>
        </w:tc>
        <w:tc>
          <w:tcPr>
            <w:tcW w:w="1276" w:type="dxa"/>
          </w:tcPr>
          <w:p w14:paraId="762AE3CF" w14:textId="7FBCDFBD" w:rsidR="006F7E6C" w:rsidRPr="006F7E6C" w:rsidRDefault="006F7E6C" w:rsidP="00CF680F">
            <w:pPr>
              <w:spacing w:after="120" w:line="276" w:lineRule="auto"/>
              <w:rPr>
                <w:rtl/>
              </w:rPr>
            </w:pPr>
            <w:r w:rsidRPr="006F7E6C">
              <w:rPr>
                <w:rFonts w:hint="cs"/>
                <w:rtl/>
              </w:rPr>
              <w:t>18193</w:t>
            </w:r>
          </w:p>
        </w:tc>
        <w:tc>
          <w:tcPr>
            <w:tcW w:w="1134" w:type="dxa"/>
          </w:tcPr>
          <w:p w14:paraId="66726C11" w14:textId="0E2192F4" w:rsidR="006F7E6C" w:rsidRPr="006F7E6C" w:rsidRDefault="006F7E6C" w:rsidP="00CF680F">
            <w:pPr>
              <w:spacing w:after="120" w:line="276" w:lineRule="auto"/>
              <w:rPr>
                <w:rtl/>
              </w:rPr>
            </w:pPr>
            <w:r w:rsidRPr="006F7E6C">
              <w:rPr>
                <w:rFonts w:hint="cs"/>
                <w:rtl/>
              </w:rPr>
              <w:t>168</w:t>
            </w:r>
          </w:p>
        </w:tc>
      </w:tr>
      <w:tr w:rsidR="006F7E6C" w:rsidRPr="006F7E6C" w14:paraId="33FB84D2" w14:textId="77777777" w:rsidTr="00D3057B">
        <w:tc>
          <w:tcPr>
            <w:tcW w:w="1199" w:type="dxa"/>
          </w:tcPr>
          <w:p w14:paraId="7DE3A6F1" w14:textId="24038CB1" w:rsidR="006F7E6C" w:rsidRPr="006F7E6C" w:rsidRDefault="006F7E6C" w:rsidP="00CF680F">
            <w:pPr>
              <w:spacing w:after="120" w:line="276" w:lineRule="auto"/>
              <w:rPr>
                <w:rtl/>
              </w:rPr>
            </w:pPr>
            <w:r w:rsidRPr="006F7E6C">
              <w:rPr>
                <w:rFonts w:hint="cs"/>
                <w:rtl/>
              </w:rPr>
              <w:t>מאי</w:t>
            </w:r>
          </w:p>
        </w:tc>
        <w:tc>
          <w:tcPr>
            <w:tcW w:w="1442" w:type="dxa"/>
          </w:tcPr>
          <w:p w14:paraId="21886FBA" w14:textId="714ADD9F" w:rsidR="006F7E6C" w:rsidRPr="006F7E6C" w:rsidRDefault="006F7E6C" w:rsidP="00CF680F">
            <w:pPr>
              <w:spacing w:after="120" w:line="276" w:lineRule="auto"/>
              <w:rPr>
                <w:rtl/>
              </w:rPr>
            </w:pPr>
            <w:r w:rsidRPr="006F7E6C">
              <w:rPr>
                <w:rFonts w:hint="cs"/>
                <w:rtl/>
              </w:rPr>
              <w:t>2024</w:t>
            </w:r>
          </w:p>
        </w:tc>
        <w:tc>
          <w:tcPr>
            <w:tcW w:w="1180" w:type="dxa"/>
          </w:tcPr>
          <w:p w14:paraId="0A32F5EF" w14:textId="459A936C" w:rsidR="006F7E6C" w:rsidRPr="006F7E6C" w:rsidRDefault="006F7E6C" w:rsidP="00CF680F">
            <w:pPr>
              <w:spacing w:after="120" w:line="276" w:lineRule="auto"/>
              <w:rPr>
                <w:rtl/>
              </w:rPr>
            </w:pPr>
            <w:r w:rsidRPr="006F7E6C">
              <w:rPr>
                <w:rFonts w:hint="cs"/>
                <w:rtl/>
              </w:rPr>
              <w:t>4881</w:t>
            </w:r>
          </w:p>
        </w:tc>
        <w:tc>
          <w:tcPr>
            <w:tcW w:w="1276" w:type="dxa"/>
          </w:tcPr>
          <w:p w14:paraId="6011909D" w14:textId="2772E758" w:rsidR="006F7E6C" w:rsidRPr="006F7E6C" w:rsidRDefault="006F7E6C" w:rsidP="00CF680F">
            <w:pPr>
              <w:spacing w:after="120" w:line="276" w:lineRule="auto"/>
              <w:rPr>
                <w:rtl/>
              </w:rPr>
            </w:pPr>
            <w:r w:rsidRPr="006F7E6C">
              <w:rPr>
                <w:rFonts w:hint="cs"/>
                <w:rtl/>
              </w:rPr>
              <w:t>2147</w:t>
            </w:r>
          </w:p>
        </w:tc>
        <w:tc>
          <w:tcPr>
            <w:tcW w:w="1134" w:type="dxa"/>
          </w:tcPr>
          <w:p w14:paraId="1CE5B91E" w14:textId="6AEAD9D0" w:rsidR="006F7E6C" w:rsidRPr="006F7E6C" w:rsidRDefault="006F7E6C" w:rsidP="00CF680F">
            <w:pPr>
              <w:spacing w:after="120" w:line="276" w:lineRule="auto"/>
              <w:rPr>
                <w:rtl/>
              </w:rPr>
            </w:pPr>
            <w:r w:rsidRPr="006F7E6C">
              <w:rPr>
                <w:rFonts w:hint="cs"/>
                <w:rtl/>
              </w:rPr>
              <w:t>167</w:t>
            </w:r>
          </w:p>
        </w:tc>
      </w:tr>
      <w:tr w:rsidR="006F7E6C" w:rsidRPr="006F7E6C" w14:paraId="2B191D53" w14:textId="77777777" w:rsidTr="00D3057B">
        <w:tc>
          <w:tcPr>
            <w:tcW w:w="1199" w:type="dxa"/>
          </w:tcPr>
          <w:p w14:paraId="53234CB9" w14:textId="7EC1B267" w:rsidR="006F7E6C" w:rsidRPr="006F7E6C" w:rsidRDefault="006F7E6C" w:rsidP="00CF680F">
            <w:pPr>
              <w:spacing w:after="120" w:line="276" w:lineRule="auto"/>
              <w:rPr>
                <w:rtl/>
              </w:rPr>
            </w:pPr>
            <w:r w:rsidRPr="006F7E6C">
              <w:rPr>
                <w:rFonts w:hint="cs"/>
                <w:rtl/>
              </w:rPr>
              <w:t>יוני</w:t>
            </w:r>
          </w:p>
        </w:tc>
        <w:tc>
          <w:tcPr>
            <w:tcW w:w="1442" w:type="dxa"/>
          </w:tcPr>
          <w:p w14:paraId="0C432648" w14:textId="60251971" w:rsidR="006F7E6C" w:rsidRPr="006F7E6C" w:rsidRDefault="006F7E6C" w:rsidP="00CF680F">
            <w:pPr>
              <w:spacing w:after="120" w:line="276" w:lineRule="auto"/>
              <w:rPr>
                <w:rtl/>
              </w:rPr>
            </w:pPr>
            <w:r w:rsidRPr="006F7E6C">
              <w:rPr>
                <w:rFonts w:hint="cs"/>
                <w:rtl/>
              </w:rPr>
              <w:t>2024</w:t>
            </w:r>
          </w:p>
        </w:tc>
        <w:tc>
          <w:tcPr>
            <w:tcW w:w="1180" w:type="dxa"/>
          </w:tcPr>
          <w:p w14:paraId="0720602B" w14:textId="6052D4FC" w:rsidR="006F7E6C" w:rsidRPr="006F7E6C" w:rsidRDefault="006F7E6C" w:rsidP="00CF680F">
            <w:pPr>
              <w:spacing w:after="120" w:line="276" w:lineRule="auto"/>
              <w:rPr>
                <w:rtl/>
              </w:rPr>
            </w:pPr>
            <w:r w:rsidRPr="006F7E6C">
              <w:rPr>
                <w:rFonts w:hint="cs"/>
                <w:rtl/>
              </w:rPr>
              <w:t>4443</w:t>
            </w:r>
          </w:p>
        </w:tc>
        <w:tc>
          <w:tcPr>
            <w:tcW w:w="1276" w:type="dxa"/>
          </w:tcPr>
          <w:p w14:paraId="0015F418" w14:textId="61EB0694" w:rsidR="006F7E6C" w:rsidRPr="006F7E6C" w:rsidRDefault="006F7E6C" w:rsidP="00CF680F">
            <w:pPr>
              <w:spacing w:after="120" w:line="276" w:lineRule="auto"/>
              <w:rPr>
                <w:rtl/>
              </w:rPr>
            </w:pPr>
            <w:r w:rsidRPr="006F7E6C">
              <w:rPr>
                <w:rFonts w:hint="cs"/>
                <w:rtl/>
              </w:rPr>
              <w:t>18024</w:t>
            </w:r>
          </w:p>
        </w:tc>
        <w:tc>
          <w:tcPr>
            <w:tcW w:w="1134" w:type="dxa"/>
          </w:tcPr>
          <w:p w14:paraId="6541DF1C" w14:textId="54227C95" w:rsidR="006F7E6C" w:rsidRPr="006F7E6C" w:rsidRDefault="006F7E6C" w:rsidP="00CF680F">
            <w:pPr>
              <w:spacing w:after="120" w:line="276" w:lineRule="auto"/>
              <w:rPr>
                <w:rtl/>
              </w:rPr>
            </w:pPr>
            <w:r w:rsidRPr="006F7E6C">
              <w:rPr>
                <w:rFonts w:hint="cs"/>
                <w:rtl/>
              </w:rPr>
              <w:t>184</w:t>
            </w:r>
          </w:p>
        </w:tc>
      </w:tr>
      <w:tr w:rsidR="006F7E6C" w:rsidRPr="006F7E6C" w14:paraId="41CE7E6B" w14:textId="77777777" w:rsidTr="00D3057B">
        <w:tc>
          <w:tcPr>
            <w:tcW w:w="1199" w:type="dxa"/>
          </w:tcPr>
          <w:p w14:paraId="7D86CCB2" w14:textId="59AA19B6" w:rsidR="006F7E6C" w:rsidRPr="006F7E6C" w:rsidRDefault="006F7E6C" w:rsidP="00CF680F">
            <w:pPr>
              <w:spacing w:after="120" w:line="276" w:lineRule="auto"/>
              <w:rPr>
                <w:rtl/>
              </w:rPr>
            </w:pPr>
            <w:r w:rsidRPr="006F7E6C">
              <w:rPr>
                <w:rFonts w:hint="cs"/>
                <w:rtl/>
              </w:rPr>
              <w:t>יולי</w:t>
            </w:r>
          </w:p>
        </w:tc>
        <w:tc>
          <w:tcPr>
            <w:tcW w:w="1442" w:type="dxa"/>
          </w:tcPr>
          <w:p w14:paraId="3767B6CF" w14:textId="7E7F451B" w:rsidR="006F7E6C" w:rsidRPr="006F7E6C" w:rsidRDefault="006F7E6C" w:rsidP="00CF680F">
            <w:pPr>
              <w:spacing w:after="120" w:line="276" w:lineRule="auto"/>
              <w:rPr>
                <w:rtl/>
              </w:rPr>
            </w:pPr>
            <w:r w:rsidRPr="006F7E6C">
              <w:rPr>
                <w:rFonts w:hint="cs"/>
                <w:rtl/>
              </w:rPr>
              <w:t>2024</w:t>
            </w:r>
          </w:p>
        </w:tc>
        <w:tc>
          <w:tcPr>
            <w:tcW w:w="1180" w:type="dxa"/>
          </w:tcPr>
          <w:p w14:paraId="20DCFDA4" w14:textId="622B9CBA" w:rsidR="006F7E6C" w:rsidRPr="006F7E6C" w:rsidRDefault="006F7E6C" w:rsidP="00CF680F">
            <w:pPr>
              <w:spacing w:after="120" w:line="276" w:lineRule="auto"/>
              <w:rPr>
                <w:rtl/>
              </w:rPr>
            </w:pPr>
            <w:r w:rsidRPr="006F7E6C">
              <w:rPr>
                <w:rFonts w:hint="cs"/>
                <w:rtl/>
              </w:rPr>
              <w:t>5330</w:t>
            </w:r>
          </w:p>
        </w:tc>
        <w:tc>
          <w:tcPr>
            <w:tcW w:w="1276" w:type="dxa"/>
          </w:tcPr>
          <w:p w14:paraId="58FB3945" w14:textId="1F319D19" w:rsidR="006F7E6C" w:rsidRPr="006F7E6C" w:rsidRDefault="006F7E6C" w:rsidP="00CF680F">
            <w:pPr>
              <w:spacing w:after="120" w:line="276" w:lineRule="auto"/>
              <w:rPr>
                <w:rtl/>
              </w:rPr>
            </w:pPr>
            <w:r w:rsidRPr="006F7E6C">
              <w:rPr>
                <w:rFonts w:hint="cs"/>
                <w:rtl/>
              </w:rPr>
              <w:t>25195</w:t>
            </w:r>
          </w:p>
        </w:tc>
        <w:tc>
          <w:tcPr>
            <w:tcW w:w="1134" w:type="dxa"/>
          </w:tcPr>
          <w:p w14:paraId="38D0EADA" w14:textId="2A9D8CAF" w:rsidR="006F7E6C" w:rsidRPr="006F7E6C" w:rsidRDefault="006F7E6C" w:rsidP="00CF680F">
            <w:pPr>
              <w:spacing w:after="120" w:line="276" w:lineRule="auto"/>
              <w:rPr>
                <w:rtl/>
              </w:rPr>
            </w:pPr>
            <w:r w:rsidRPr="006F7E6C">
              <w:rPr>
                <w:rFonts w:hint="cs"/>
                <w:rtl/>
              </w:rPr>
              <w:t>214</w:t>
            </w:r>
          </w:p>
        </w:tc>
      </w:tr>
      <w:tr w:rsidR="006F7E6C" w:rsidRPr="006F7E6C" w14:paraId="7010365C" w14:textId="77777777" w:rsidTr="00D3057B">
        <w:tc>
          <w:tcPr>
            <w:tcW w:w="1199" w:type="dxa"/>
          </w:tcPr>
          <w:p w14:paraId="29D4A4D1" w14:textId="19120096" w:rsidR="006F7E6C" w:rsidRPr="006F7E6C" w:rsidRDefault="006F7E6C" w:rsidP="00CF680F">
            <w:pPr>
              <w:spacing w:after="120" w:line="276" w:lineRule="auto"/>
              <w:rPr>
                <w:rtl/>
              </w:rPr>
            </w:pPr>
            <w:r w:rsidRPr="006F7E6C">
              <w:rPr>
                <w:rFonts w:hint="cs"/>
                <w:rtl/>
              </w:rPr>
              <w:t>אוגוסט</w:t>
            </w:r>
          </w:p>
        </w:tc>
        <w:tc>
          <w:tcPr>
            <w:tcW w:w="1442" w:type="dxa"/>
          </w:tcPr>
          <w:p w14:paraId="5DC3A683" w14:textId="738B0747" w:rsidR="006F7E6C" w:rsidRPr="006F7E6C" w:rsidRDefault="006F7E6C" w:rsidP="00CF680F">
            <w:pPr>
              <w:spacing w:after="120" w:line="276" w:lineRule="auto"/>
              <w:rPr>
                <w:rtl/>
              </w:rPr>
            </w:pPr>
            <w:r w:rsidRPr="006F7E6C">
              <w:rPr>
                <w:rFonts w:hint="cs"/>
                <w:rtl/>
              </w:rPr>
              <w:t>2024</w:t>
            </w:r>
          </w:p>
        </w:tc>
        <w:tc>
          <w:tcPr>
            <w:tcW w:w="1180" w:type="dxa"/>
          </w:tcPr>
          <w:p w14:paraId="35D7DF75" w14:textId="10D4C46D" w:rsidR="006F7E6C" w:rsidRPr="006F7E6C" w:rsidRDefault="006F7E6C" w:rsidP="00CF680F">
            <w:pPr>
              <w:spacing w:after="120" w:line="276" w:lineRule="auto"/>
              <w:rPr>
                <w:rtl/>
              </w:rPr>
            </w:pPr>
            <w:r w:rsidRPr="006F7E6C">
              <w:rPr>
                <w:rFonts w:hint="cs"/>
                <w:rtl/>
              </w:rPr>
              <w:t>3419</w:t>
            </w:r>
          </w:p>
        </w:tc>
        <w:tc>
          <w:tcPr>
            <w:tcW w:w="1276" w:type="dxa"/>
          </w:tcPr>
          <w:p w14:paraId="35A46C9D" w14:textId="680629C1" w:rsidR="006F7E6C" w:rsidRPr="006F7E6C" w:rsidRDefault="006F7E6C" w:rsidP="00CF680F">
            <w:pPr>
              <w:spacing w:after="120" w:line="276" w:lineRule="auto"/>
              <w:rPr>
                <w:rtl/>
              </w:rPr>
            </w:pPr>
            <w:r w:rsidRPr="006F7E6C">
              <w:rPr>
                <w:rFonts w:hint="cs"/>
                <w:rtl/>
              </w:rPr>
              <w:t>14360</w:t>
            </w:r>
          </w:p>
        </w:tc>
        <w:tc>
          <w:tcPr>
            <w:tcW w:w="1134" w:type="dxa"/>
          </w:tcPr>
          <w:p w14:paraId="7FE78618" w14:textId="7F0A28DB" w:rsidR="006F7E6C" w:rsidRPr="006F7E6C" w:rsidRDefault="006F7E6C" w:rsidP="00CF680F">
            <w:pPr>
              <w:spacing w:after="120" w:line="276" w:lineRule="auto"/>
              <w:rPr>
                <w:rtl/>
              </w:rPr>
            </w:pPr>
            <w:r w:rsidRPr="006F7E6C">
              <w:rPr>
                <w:rFonts w:hint="cs"/>
                <w:rtl/>
              </w:rPr>
              <w:t>71</w:t>
            </w:r>
          </w:p>
        </w:tc>
      </w:tr>
      <w:tr w:rsidR="006F7E6C" w:rsidRPr="00150C8B" w14:paraId="57F3A9C6" w14:textId="77777777" w:rsidTr="00D3057B">
        <w:tc>
          <w:tcPr>
            <w:tcW w:w="1199" w:type="dxa"/>
          </w:tcPr>
          <w:p w14:paraId="3775F874" w14:textId="286753A3" w:rsidR="006F7E6C" w:rsidRPr="006F7E6C" w:rsidRDefault="006F7E6C" w:rsidP="00CF680F">
            <w:pPr>
              <w:spacing w:after="120" w:line="276" w:lineRule="auto"/>
              <w:rPr>
                <w:rtl/>
              </w:rPr>
            </w:pPr>
          </w:p>
        </w:tc>
        <w:tc>
          <w:tcPr>
            <w:tcW w:w="1442" w:type="dxa"/>
          </w:tcPr>
          <w:p w14:paraId="43C93F4D" w14:textId="5C118D51" w:rsidR="006F7E6C" w:rsidRPr="006F7E6C" w:rsidRDefault="006F7E6C" w:rsidP="00CF680F">
            <w:pPr>
              <w:spacing w:after="120" w:line="276" w:lineRule="auto"/>
              <w:rPr>
                <w:rtl/>
              </w:rPr>
            </w:pPr>
          </w:p>
        </w:tc>
        <w:tc>
          <w:tcPr>
            <w:tcW w:w="1180" w:type="dxa"/>
          </w:tcPr>
          <w:p w14:paraId="1A8E398D" w14:textId="65BE9972" w:rsidR="006F7E6C" w:rsidRPr="006F7E6C" w:rsidRDefault="006F7E6C" w:rsidP="00CF680F">
            <w:pPr>
              <w:spacing w:after="120" w:line="276" w:lineRule="auto"/>
              <w:rPr>
                <w:rtl/>
              </w:rPr>
            </w:pPr>
          </w:p>
        </w:tc>
        <w:tc>
          <w:tcPr>
            <w:tcW w:w="1276" w:type="dxa"/>
          </w:tcPr>
          <w:p w14:paraId="5D42A220" w14:textId="2E6EA50C" w:rsidR="006F7E6C" w:rsidRPr="006F7E6C" w:rsidRDefault="006F7E6C" w:rsidP="00CF680F">
            <w:pPr>
              <w:spacing w:after="120" w:line="276" w:lineRule="auto"/>
              <w:rPr>
                <w:rtl/>
              </w:rPr>
            </w:pPr>
          </w:p>
        </w:tc>
        <w:tc>
          <w:tcPr>
            <w:tcW w:w="1134" w:type="dxa"/>
          </w:tcPr>
          <w:p w14:paraId="60527F8A" w14:textId="595F0C7B" w:rsidR="006F7E6C" w:rsidRPr="006F7E6C" w:rsidRDefault="006F7E6C" w:rsidP="00CF680F">
            <w:pPr>
              <w:spacing w:after="120" w:line="276" w:lineRule="auto"/>
              <w:rPr>
                <w:rtl/>
              </w:rPr>
            </w:pPr>
          </w:p>
        </w:tc>
      </w:tr>
    </w:tbl>
    <w:p w14:paraId="729E823C" w14:textId="45F71FB9" w:rsidR="00892D51" w:rsidRDefault="00892D51" w:rsidP="00892D51">
      <w:pPr>
        <w:pStyle w:val="affa"/>
        <w:spacing w:after="120" w:line="276" w:lineRule="auto"/>
        <w:ind w:left="1758"/>
        <w:contextualSpacing w:val="0"/>
        <w:rPr>
          <w:rtl/>
        </w:rPr>
      </w:pPr>
    </w:p>
    <w:p w14:paraId="3488D3A6" w14:textId="77777777" w:rsidR="00892D51" w:rsidRDefault="00892D51" w:rsidP="00892D51">
      <w:pPr>
        <w:pStyle w:val="affa"/>
        <w:spacing w:after="120" w:line="276" w:lineRule="auto"/>
        <w:ind w:left="1758"/>
        <w:contextualSpacing w:val="0"/>
      </w:pPr>
    </w:p>
    <w:p w14:paraId="39C4E633" w14:textId="1832DEEA" w:rsidR="00E518B8" w:rsidRPr="00A73856" w:rsidRDefault="00E84D42" w:rsidP="00CF680F">
      <w:pPr>
        <w:pStyle w:val="affa"/>
        <w:numPr>
          <w:ilvl w:val="3"/>
          <w:numId w:val="27"/>
        </w:numPr>
        <w:spacing w:after="120" w:line="276" w:lineRule="auto"/>
        <w:contextualSpacing w:val="0"/>
      </w:pPr>
      <w:r w:rsidRPr="00A73856">
        <w:rPr>
          <w:rFonts w:hint="cs"/>
          <w:rtl/>
        </w:rPr>
        <w:lastRenderedPageBreak/>
        <w:t xml:space="preserve">התפלגות שיחות </w:t>
      </w:r>
      <w:r w:rsidR="006F7E6C" w:rsidRPr="00A73856">
        <w:rPr>
          <w:rFonts w:hint="cs"/>
          <w:rtl/>
        </w:rPr>
        <w:t xml:space="preserve"> נכנסות למול אחוזי מענה</w:t>
      </w:r>
    </w:p>
    <w:tbl>
      <w:tblPr>
        <w:tblStyle w:val="aff6"/>
        <w:bidiVisual/>
        <w:tblW w:w="0" w:type="auto"/>
        <w:tblInd w:w="2041" w:type="dxa"/>
        <w:tblLook w:val="04A0" w:firstRow="1" w:lastRow="0" w:firstColumn="1" w:lastColumn="0" w:noHBand="0" w:noVBand="1"/>
      </w:tblPr>
      <w:tblGrid>
        <w:gridCol w:w="1246"/>
        <w:gridCol w:w="1201"/>
        <w:gridCol w:w="1318"/>
        <w:gridCol w:w="1247"/>
        <w:gridCol w:w="1243"/>
      </w:tblGrid>
      <w:tr w:rsidR="00A73856" w:rsidRPr="00A73856" w14:paraId="6F353C0F" w14:textId="77777777" w:rsidTr="00A73856">
        <w:tc>
          <w:tcPr>
            <w:tcW w:w="1246" w:type="dxa"/>
            <w:shd w:val="clear" w:color="auto" w:fill="E5B8B7" w:themeFill="accent2" w:themeFillTint="66"/>
          </w:tcPr>
          <w:p w14:paraId="51C00120" w14:textId="197F08A1" w:rsidR="00E84D42" w:rsidRPr="00A73856" w:rsidRDefault="006F7E6C" w:rsidP="00CF680F">
            <w:pPr>
              <w:spacing w:after="120" w:line="276" w:lineRule="auto"/>
              <w:rPr>
                <w:b/>
                <w:bCs/>
                <w:rtl/>
              </w:rPr>
            </w:pPr>
            <w:r w:rsidRPr="00A73856">
              <w:rPr>
                <w:rFonts w:hint="cs"/>
                <w:b/>
                <w:bCs/>
                <w:rtl/>
              </w:rPr>
              <w:t>חודש</w:t>
            </w:r>
          </w:p>
        </w:tc>
        <w:tc>
          <w:tcPr>
            <w:tcW w:w="1201" w:type="dxa"/>
            <w:shd w:val="clear" w:color="auto" w:fill="E5B8B7" w:themeFill="accent2" w:themeFillTint="66"/>
          </w:tcPr>
          <w:p w14:paraId="4DF81738" w14:textId="6E0B3074" w:rsidR="00E84D42" w:rsidRPr="00A73856" w:rsidRDefault="006F7E6C" w:rsidP="00CF680F">
            <w:pPr>
              <w:spacing w:after="120" w:line="276" w:lineRule="auto"/>
              <w:rPr>
                <w:b/>
                <w:bCs/>
                <w:rtl/>
              </w:rPr>
            </w:pPr>
            <w:r w:rsidRPr="00A73856">
              <w:rPr>
                <w:rFonts w:hint="cs"/>
                <w:b/>
                <w:bCs/>
                <w:rtl/>
              </w:rPr>
              <w:t>שנה</w:t>
            </w:r>
          </w:p>
        </w:tc>
        <w:tc>
          <w:tcPr>
            <w:tcW w:w="1318" w:type="dxa"/>
            <w:shd w:val="clear" w:color="auto" w:fill="E5B8B7" w:themeFill="accent2" w:themeFillTint="66"/>
          </w:tcPr>
          <w:p w14:paraId="419F9D14" w14:textId="13D791DB" w:rsidR="00E84D42" w:rsidRPr="00A73856" w:rsidRDefault="006F7E6C" w:rsidP="00CF680F">
            <w:pPr>
              <w:spacing w:after="120" w:line="276" w:lineRule="auto"/>
              <w:rPr>
                <w:b/>
                <w:bCs/>
                <w:rtl/>
              </w:rPr>
            </w:pPr>
            <w:r w:rsidRPr="00A73856">
              <w:rPr>
                <w:rFonts w:hint="cs"/>
                <w:b/>
                <w:bCs/>
                <w:rtl/>
              </w:rPr>
              <w:t>כמות נכנסות</w:t>
            </w:r>
          </w:p>
        </w:tc>
        <w:tc>
          <w:tcPr>
            <w:tcW w:w="1247" w:type="dxa"/>
            <w:shd w:val="clear" w:color="auto" w:fill="E5B8B7" w:themeFill="accent2" w:themeFillTint="66"/>
          </w:tcPr>
          <w:p w14:paraId="2359EB06" w14:textId="5CF7364E" w:rsidR="00E84D42" w:rsidRPr="00A73856" w:rsidRDefault="006F7E6C" w:rsidP="00CF680F">
            <w:pPr>
              <w:spacing w:after="120" w:line="276" w:lineRule="auto"/>
              <w:rPr>
                <w:b/>
                <w:bCs/>
                <w:rtl/>
              </w:rPr>
            </w:pPr>
            <w:r w:rsidRPr="00A73856">
              <w:rPr>
                <w:rFonts w:hint="cs"/>
                <w:b/>
                <w:bCs/>
                <w:rtl/>
              </w:rPr>
              <w:t>כמות נענות</w:t>
            </w:r>
          </w:p>
        </w:tc>
        <w:tc>
          <w:tcPr>
            <w:tcW w:w="1243" w:type="dxa"/>
            <w:shd w:val="clear" w:color="auto" w:fill="E5B8B7" w:themeFill="accent2" w:themeFillTint="66"/>
          </w:tcPr>
          <w:p w14:paraId="4B9A0817" w14:textId="0503EBF7" w:rsidR="00E84D42" w:rsidRPr="00A73856" w:rsidRDefault="006F7E6C" w:rsidP="00CF680F">
            <w:pPr>
              <w:spacing w:after="120" w:line="276" w:lineRule="auto"/>
              <w:rPr>
                <w:b/>
                <w:bCs/>
                <w:rtl/>
              </w:rPr>
            </w:pPr>
            <w:r w:rsidRPr="00A73856">
              <w:rPr>
                <w:rFonts w:hint="cs"/>
                <w:b/>
                <w:bCs/>
                <w:rtl/>
              </w:rPr>
              <w:t>אחוז מענה</w:t>
            </w:r>
          </w:p>
        </w:tc>
      </w:tr>
      <w:tr w:rsidR="00A73856" w:rsidRPr="00A73856" w14:paraId="3A8B68B7" w14:textId="77777777" w:rsidTr="00A73856">
        <w:tc>
          <w:tcPr>
            <w:tcW w:w="1246" w:type="dxa"/>
          </w:tcPr>
          <w:p w14:paraId="684E0641" w14:textId="36B0C393" w:rsidR="00A73856" w:rsidRPr="00A73856" w:rsidRDefault="00A73856" w:rsidP="00CF680F">
            <w:pPr>
              <w:spacing w:after="120" w:line="276" w:lineRule="auto"/>
              <w:rPr>
                <w:rtl/>
              </w:rPr>
            </w:pPr>
            <w:r w:rsidRPr="00A73856">
              <w:rPr>
                <w:rFonts w:hint="cs"/>
                <w:rtl/>
              </w:rPr>
              <w:t>ינואר</w:t>
            </w:r>
          </w:p>
        </w:tc>
        <w:tc>
          <w:tcPr>
            <w:tcW w:w="1201" w:type="dxa"/>
          </w:tcPr>
          <w:p w14:paraId="1452E0BB" w14:textId="364BBB64" w:rsidR="00A73856" w:rsidRPr="00A73856" w:rsidRDefault="00A73856" w:rsidP="00CF680F">
            <w:pPr>
              <w:spacing w:after="120" w:line="276" w:lineRule="auto"/>
              <w:rPr>
                <w:rtl/>
              </w:rPr>
            </w:pPr>
            <w:r w:rsidRPr="00A73856">
              <w:rPr>
                <w:rFonts w:hint="cs"/>
                <w:rtl/>
              </w:rPr>
              <w:t>2023</w:t>
            </w:r>
          </w:p>
        </w:tc>
        <w:tc>
          <w:tcPr>
            <w:tcW w:w="1318" w:type="dxa"/>
          </w:tcPr>
          <w:p w14:paraId="4A8415BD" w14:textId="58762898" w:rsidR="00A73856" w:rsidRPr="00A73856" w:rsidRDefault="00A73856" w:rsidP="00CF680F">
            <w:pPr>
              <w:spacing w:after="120" w:line="276" w:lineRule="auto"/>
              <w:rPr>
                <w:rtl/>
              </w:rPr>
            </w:pPr>
            <w:r w:rsidRPr="00A73856">
              <w:rPr>
                <w:rFonts w:hint="cs"/>
                <w:rtl/>
              </w:rPr>
              <w:t>14053</w:t>
            </w:r>
          </w:p>
        </w:tc>
        <w:tc>
          <w:tcPr>
            <w:tcW w:w="1247" w:type="dxa"/>
          </w:tcPr>
          <w:p w14:paraId="4842C927" w14:textId="1C5F866C" w:rsidR="00A73856" w:rsidRPr="00A73856" w:rsidRDefault="00A73856" w:rsidP="00CF680F">
            <w:pPr>
              <w:spacing w:after="120" w:line="276" w:lineRule="auto"/>
              <w:rPr>
                <w:rtl/>
              </w:rPr>
            </w:pPr>
            <w:r w:rsidRPr="00A73856">
              <w:rPr>
                <w:rFonts w:hint="cs"/>
                <w:rtl/>
              </w:rPr>
              <w:t>12846</w:t>
            </w:r>
          </w:p>
        </w:tc>
        <w:tc>
          <w:tcPr>
            <w:tcW w:w="1243" w:type="dxa"/>
          </w:tcPr>
          <w:p w14:paraId="452BC0AC" w14:textId="6BDF7156" w:rsidR="00A73856" w:rsidRPr="00A73856" w:rsidRDefault="00A73856" w:rsidP="00CF680F">
            <w:pPr>
              <w:spacing w:after="120" w:line="276" w:lineRule="auto"/>
              <w:rPr>
                <w:rtl/>
              </w:rPr>
            </w:pPr>
            <w:r w:rsidRPr="00A73856">
              <w:rPr>
                <w:rFonts w:hint="cs"/>
                <w:rtl/>
              </w:rPr>
              <w:t>91%</w:t>
            </w:r>
          </w:p>
        </w:tc>
      </w:tr>
      <w:tr w:rsidR="00A73856" w:rsidRPr="00A73856" w14:paraId="32FE9F24" w14:textId="77777777" w:rsidTr="00A73856">
        <w:tc>
          <w:tcPr>
            <w:tcW w:w="1246" w:type="dxa"/>
          </w:tcPr>
          <w:p w14:paraId="30A89A26" w14:textId="1260AEC4" w:rsidR="00A73856" w:rsidRPr="00A73856" w:rsidRDefault="00A73856" w:rsidP="00CF680F">
            <w:pPr>
              <w:spacing w:after="120" w:line="276" w:lineRule="auto"/>
              <w:rPr>
                <w:rtl/>
              </w:rPr>
            </w:pPr>
            <w:r w:rsidRPr="00A73856">
              <w:rPr>
                <w:rFonts w:hint="cs"/>
                <w:rtl/>
              </w:rPr>
              <w:t>פברואר</w:t>
            </w:r>
          </w:p>
        </w:tc>
        <w:tc>
          <w:tcPr>
            <w:tcW w:w="1201" w:type="dxa"/>
          </w:tcPr>
          <w:p w14:paraId="4F2E8416" w14:textId="221D5AF7" w:rsidR="00A73856" w:rsidRPr="00A73856" w:rsidRDefault="00A73856" w:rsidP="00CF680F">
            <w:pPr>
              <w:spacing w:after="120" w:line="276" w:lineRule="auto"/>
              <w:rPr>
                <w:rtl/>
              </w:rPr>
            </w:pPr>
            <w:r w:rsidRPr="00A73856">
              <w:rPr>
                <w:rFonts w:hint="cs"/>
                <w:rtl/>
              </w:rPr>
              <w:t>2023</w:t>
            </w:r>
          </w:p>
        </w:tc>
        <w:tc>
          <w:tcPr>
            <w:tcW w:w="1318" w:type="dxa"/>
          </w:tcPr>
          <w:p w14:paraId="468E297E" w14:textId="2D1E4A61" w:rsidR="00A73856" w:rsidRPr="00A73856" w:rsidRDefault="00A73856" w:rsidP="00CF680F">
            <w:pPr>
              <w:spacing w:after="120" w:line="276" w:lineRule="auto"/>
              <w:rPr>
                <w:rtl/>
              </w:rPr>
            </w:pPr>
            <w:r w:rsidRPr="00A73856">
              <w:rPr>
                <w:rFonts w:hint="cs"/>
                <w:rtl/>
              </w:rPr>
              <w:t>10536</w:t>
            </w:r>
          </w:p>
        </w:tc>
        <w:tc>
          <w:tcPr>
            <w:tcW w:w="1247" w:type="dxa"/>
          </w:tcPr>
          <w:p w14:paraId="56DA9705" w14:textId="093C8B04" w:rsidR="00A73856" w:rsidRPr="00A73856" w:rsidRDefault="00A73856" w:rsidP="00CF680F">
            <w:pPr>
              <w:spacing w:after="120" w:line="276" w:lineRule="auto"/>
              <w:rPr>
                <w:rtl/>
              </w:rPr>
            </w:pPr>
            <w:r w:rsidRPr="00A73856">
              <w:rPr>
                <w:rFonts w:hint="cs"/>
                <w:rtl/>
              </w:rPr>
              <w:t>10156</w:t>
            </w:r>
          </w:p>
        </w:tc>
        <w:tc>
          <w:tcPr>
            <w:tcW w:w="1243" w:type="dxa"/>
          </w:tcPr>
          <w:p w14:paraId="1AE08943" w14:textId="4B854AAE" w:rsidR="00A73856" w:rsidRPr="00A73856" w:rsidRDefault="00A73856" w:rsidP="00CF680F">
            <w:pPr>
              <w:spacing w:after="120" w:line="276" w:lineRule="auto"/>
              <w:rPr>
                <w:rtl/>
              </w:rPr>
            </w:pPr>
            <w:r w:rsidRPr="00A73856">
              <w:rPr>
                <w:rFonts w:hint="cs"/>
                <w:rtl/>
              </w:rPr>
              <w:t>96%</w:t>
            </w:r>
          </w:p>
        </w:tc>
      </w:tr>
      <w:tr w:rsidR="00A73856" w:rsidRPr="00A73856" w14:paraId="4CA3A648" w14:textId="77777777" w:rsidTr="00A73856">
        <w:tc>
          <w:tcPr>
            <w:tcW w:w="1246" w:type="dxa"/>
          </w:tcPr>
          <w:p w14:paraId="337CA93F" w14:textId="5B376D53" w:rsidR="00A73856" w:rsidRPr="00A73856" w:rsidRDefault="00A73856" w:rsidP="00CF680F">
            <w:pPr>
              <w:spacing w:after="120" w:line="276" w:lineRule="auto"/>
              <w:rPr>
                <w:rtl/>
              </w:rPr>
            </w:pPr>
            <w:r w:rsidRPr="00A73856">
              <w:rPr>
                <w:rFonts w:hint="cs"/>
                <w:rtl/>
              </w:rPr>
              <w:t>מרץ</w:t>
            </w:r>
          </w:p>
        </w:tc>
        <w:tc>
          <w:tcPr>
            <w:tcW w:w="1201" w:type="dxa"/>
          </w:tcPr>
          <w:p w14:paraId="507593DA" w14:textId="786A00CF" w:rsidR="00A73856" w:rsidRPr="00A73856" w:rsidRDefault="00A73856" w:rsidP="00CF680F">
            <w:pPr>
              <w:spacing w:after="120" w:line="276" w:lineRule="auto"/>
              <w:rPr>
                <w:rtl/>
              </w:rPr>
            </w:pPr>
            <w:r w:rsidRPr="00A73856">
              <w:rPr>
                <w:rFonts w:hint="cs"/>
                <w:rtl/>
              </w:rPr>
              <w:t>2023</w:t>
            </w:r>
          </w:p>
        </w:tc>
        <w:tc>
          <w:tcPr>
            <w:tcW w:w="1318" w:type="dxa"/>
          </w:tcPr>
          <w:p w14:paraId="49B5F45A" w14:textId="21D4804A" w:rsidR="00A73856" w:rsidRPr="00A73856" w:rsidRDefault="00A73856" w:rsidP="00CF680F">
            <w:pPr>
              <w:spacing w:after="120" w:line="276" w:lineRule="auto"/>
              <w:rPr>
                <w:rtl/>
              </w:rPr>
            </w:pPr>
            <w:r w:rsidRPr="00A73856">
              <w:rPr>
                <w:rFonts w:hint="cs"/>
                <w:rtl/>
              </w:rPr>
              <w:t>14155</w:t>
            </w:r>
          </w:p>
        </w:tc>
        <w:tc>
          <w:tcPr>
            <w:tcW w:w="1247" w:type="dxa"/>
          </w:tcPr>
          <w:p w14:paraId="646BF896" w14:textId="24329A2C" w:rsidR="00A73856" w:rsidRPr="00A73856" w:rsidRDefault="00A73856" w:rsidP="00CF680F">
            <w:pPr>
              <w:spacing w:after="120" w:line="276" w:lineRule="auto"/>
              <w:rPr>
                <w:rtl/>
              </w:rPr>
            </w:pPr>
            <w:r w:rsidRPr="00A73856">
              <w:rPr>
                <w:rFonts w:hint="cs"/>
                <w:rtl/>
              </w:rPr>
              <w:t>13345</w:t>
            </w:r>
          </w:p>
        </w:tc>
        <w:tc>
          <w:tcPr>
            <w:tcW w:w="1243" w:type="dxa"/>
          </w:tcPr>
          <w:p w14:paraId="1D2C6ECE" w14:textId="42A68E52" w:rsidR="00A73856" w:rsidRPr="00A73856" w:rsidRDefault="00A73856" w:rsidP="00CF680F">
            <w:pPr>
              <w:spacing w:after="120" w:line="276" w:lineRule="auto"/>
              <w:rPr>
                <w:rtl/>
              </w:rPr>
            </w:pPr>
            <w:r w:rsidRPr="00A73856">
              <w:rPr>
                <w:rFonts w:hint="cs"/>
                <w:rtl/>
              </w:rPr>
              <w:t>94%</w:t>
            </w:r>
          </w:p>
        </w:tc>
      </w:tr>
      <w:tr w:rsidR="00A73856" w:rsidRPr="00A73856" w14:paraId="688895D7" w14:textId="77777777" w:rsidTr="00A73856">
        <w:tc>
          <w:tcPr>
            <w:tcW w:w="1246" w:type="dxa"/>
          </w:tcPr>
          <w:p w14:paraId="3D2F0301" w14:textId="15AE087A" w:rsidR="00A73856" w:rsidRPr="00A73856" w:rsidRDefault="00A73856" w:rsidP="00CF680F">
            <w:pPr>
              <w:spacing w:after="120" w:line="276" w:lineRule="auto"/>
              <w:rPr>
                <w:rtl/>
              </w:rPr>
            </w:pPr>
            <w:r w:rsidRPr="00A73856">
              <w:rPr>
                <w:rFonts w:hint="cs"/>
                <w:rtl/>
              </w:rPr>
              <w:t>אפריל</w:t>
            </w:r>
          </w:p>
        </w:tc>
        <w:tc>
          <w:tcPr>
            <w:tcW w:w="1201" w:type="dxa"/>
          </w:tcPr>
          <w:p w14:paraId="4F9317F3" w14:textId="5087ECC9" w:rsidR="00A73856" w:rsidRPr="00A73856" w:rsidRDefault="00A73856" w:rsidP="00CF680F">
            <w:pPr>
              <w:spacing w:after="120" w:line="276" w:lineRule="auto"/>
              <w:rPr>
                <w:rtl/>
              </w:rPr>
            </w:pPr>
            <w:r w:rsidRPr="00A73856">
              <w:rPr>
                <w:rFonts w:hint="cs"/>
                <w:rtl/>
              </w:rPr>
              <w:t>2023</w:t>
            </w:r>
          </w:p>
        </w:tc>
        <w:tc>
          <w:tcPr>
            <w:tcW w:w="1318" w:type="dxa"/>
          </w:tcPr>
          <w:p w14:paraId="590AB645" w14:textId="6E8668E5" w:rsidR="00A73856" w:rsidRPr="00A73856" w:rsidRDefault="00A73856" w:rsidP="00CF680F">
            <w:pPr>
              <w:spacing w:after="120" w:line="276" w:lineRule="auto"/>
              <w:rPr>
                <w:rtl/>
              </w:rPr>
            </w:pPr>
            <w:r w:rsidRPr="00A73856">
              <w:rPr>
                <w:rFonts w:hint="cs"/>
                <w:rtl/>
              </w:rPr>
              <w:t>8251</w:t>
            </w:r>
          </w:p>
        </w:tc>
        <w:tc>
          <w:tcPr>
            <w:tcW w:w="1247" w:type="dxa"/>
          </w:tcPr>
          <w:p w14:paraId="0AFF4B9D" w14:textId="03EB70F5" w:rsidR="00A73856" w:rsidRPr="00A73856" w:rsidRDefault="00A73856" w:rsidP="00CF680F">
            <w:pPr>
              <w:spacing w:after="120" w:line="276" w:lineRule="auto"/>
              <w:rPr>
                <w:rtl/>
              </w:rPr>
            </w:pPr>
            <w:r w:rsidRPr="00A73856">
              <w:rPr>
                <w:rFonts w:hint="cs"/>
                <w:rtl/>
              </w:rPr>
              <w:t>7580</w:t>
            </w:r>
          </w:p>
        </w:tc>
        <w:tc>
          <w:tcPr>
            <w:tcW w:w="1243" w:type="dxa"/>
          </w:tcPr>
          <w:p w14:paraId="7F0471A4" w14:textId="4E627869" w:rsidR="00A73856" w:rsidRPr="00A73856" w:rsidRDefault="00A73856" w:rsidP="00CF680F">
            <w:pPr>
              <w:spacing w:after="120" w:line="276" w:lineRule="auto"/>
              <w:rPr>
                <w:rtl/>
              </w:rPr>
            </w:pPr>
            <w:r w:rsidRPr="00A73856">
              <w:rPr>
                <w:rFonts w:hint="cs"/>
                <w:rtl/>
              </w:rPr>
              <w:t>92%</w:t>
            </w:r>
          </w:p>
        </w:tc>
      </w:tr>
      <w:tr w:rsidR="00A73856" w:rsidRPr="00A73856" w14:paraId="6105C0D0" w14:textId="77777777" w:rsidTr="00A73856">
        <w:tc>
          <w:tcPr>
            <w:tcW w:w="1246" w:type="dxa"/>
          </w:tcPr>
          <w:p w14:paraId="6245E821" w14:textId="0993CB44" w:rsidR="00A73856" w:rsidRPr="00A73856" w:rsidRDefault="00A73856" w:rsidP="00CF680F">
            <w:pPr>
              <w:spacing w:after="120" w:line="276" w:lineRule="auto"/>
              <w:rPr>
                <w:rtl/>
              </w:rPr>
            </w:pPr>
            <w:r w:rsidRPr="00A73856">
              <w:rPr>
                <w:rFonts w:hint="cs"/>
                <w:rtl/>
              </w:rPr>
              <w:t>מאי</w:t>
            </w:r>
          </w:p>
        </w:tc>
        <w:tc>
          <w:tcPr>
            <w:tcW w:w="1201" w:type="dxa"/>
          </w:tcPr>
          <w:p w14:paraId="2EE73732" w14:textId="05E9A6EE" w:rsidR="00A73856" w:rsidRPr="00A73856" w:rsidRDefault="00A73856" w:rsidP="00CF680F">
            <w:pPr>
              <w:spacing w:after="120" w:line="276" w:lineRule="auto"/>
              <w:rPr>
                <w:rtl/>
              </w:rPr>
            </w:pPr>
            <w:r w:rsidRPr="00A73856">
              <w:rPr>
                <w:rFonts w:hint="cs"/>
                <w:rtl/>
              </w:rPr>
              <w:t>2023</w:t>
            </w:r>
          </w:p>
        </w:tc>
        <w:tc>
          <w:tcPr>
            <w:tcW w:w="1318" w:type="dxa"/>
          </w:tcPr>
          <w:p w14:paraId="773D40A5" w14:textId="2E6CE63D" w:rsidR="00A73856" w:rsidRPr="00A73856" w:rsidRDefault="00A73856" w:rsidP="00CF680F">
            <w:pPr>
              <w:spacing w:after="120" w:line="276" w:lineRule="auto"/>
              <w:rPr>
                <w:rtl/>
              </w:rPr>
            </w:pPr>
            <w:r w:rsidRPr="00A73856">
              <w:rPr>
                <w:rFonts w:hint="cs"/>
                <w:rtl/>
              </w:rPr>
              <w:t>13691</w:t>
            </w:r>
          </w:p>
        </w:tc>
        <w:tc>
          <w:tcPr>
            <w:tcW w:w="1247" w:type="dxa"/>
          </w:tcPr>
          <w:p w14:paraId="03E5DEB9" w14:textId="0606A7A3" w:rsidR="00A73856" w:rsidRPr="00A73856" w:rsidRDefault="00A73856" w:rsidP="00CF680F">
            <w:pPr>
              <w:spacing w:after="120" w:line="276" w:lineRule="auto"/>
              <w:rPr>
                <w:rtl/>
              </w:rPr>
            </w:pPr>
            <w:r w:rsidRPr="00A73856">
              <w:rPr>
                <w:rFonts w:hint="cs"/>
                <w:rtl/>
              </w:rPr>
              <w:t>12187</w:t>
            </w:r>
          </w:p>
        </w:tc>
        <w:tc>
          <w:tcPr>
            <w:tcW w:w="1243" w:type="dxa"/>
          </w:tcPr>
          <w:p w14:paraId="249E1E86" w14:textId="4F568C32" w:rsidR="00A73856" w:rsidRPr="00A73856" w:rsidRDefault="00A73856" w:rsidP="00CF680F">
            <w:pPr>
              <w:spacing w:after="120" w:line="276" w:lineRule="auto"/>
              <w:rPr>
                <w:rtl/>
              </w:rPr>
            </w:pPr>
            <w:r w:rsidRPr="00A73856">
              <w:rPr>
                <w:rFonts w:hint="cs"/>
                <w:rtl/>
              </w:rPr>
              <w:t>89%</w:t>
            </w:r>
          </w:p>
        </w:tc>
      </w:tr>
      <w:tr w:rsidR="00A73856" w:rsidRPr="00A73856" w14:paraId="54D8709C" w14:textId="77777777" w:rsidTr="00A73856">
        <w:tc>
          <w:tcPr>
            <w:tcW w:w="1246" w:type="dxa"/>
          </w:tcPr>
          <w:p w14:paraId="34C2C601" w14:textId="6FB5A6EA" w:rsidR="00A73856" w:rsidRPr="00A73856" w:rsidRDefault="00A73856" w:rsidP="00CF680F">
            <w:pPr>
              <w:spacing w:after="120" w:line="276" w:lineRule="auto"/>
              <w:rPr>
                <w:rtl/>
              </w:rPr>
            </w:pPr>
            <w:r w:rsidRPr="00A73856">
              <w:rPr>
                <w:rFonts w:hint="cs"/>
                <w:rtl/>
              </w:rPr>
              <w:t>יוני</w:t>
            </w:r>
          </w:p>
        </w:tc>
        <w:tc>
          <w:tcPr>
            <w:tcW w:w="1201" w:type="dxa"/>
          </w:tcPr>
          <w:p w14:paraId="2F32D10E" w14:textId="26D15087" w:rsidR="00A73856" w:rsidRPr="00A73856" w:rsidRDefault="00A73856" w:rsidP="00CF680F">
            <w:pPr>
              <w:spacing w:after="120" w:line="276" w:lineRule="auto"/>
              <w:rPr>
                <w:rtl/>
              </w:rPr>
            </w:pPr>
            <w:r w:rsidRPr="00A73856">
              <w:rPr>
                <w:rFonts w:hint="cs"/>
                <w:rtl/>
              </w:rPr>
              <w:t>2023</w:t>
            </w:r>
          </w:p>
        </w:tc>
        <w:tc>
          <w:tcPr>
            <w:tcW w:w="1318" w:type="dxa"/>
          </w:tcPr>
          <w:p w14:paraId="4B8AE4DF" w14:textId="1B8ED64A" w:rsidR="00A73856" w:rsidRPr="00A73856" w:rsidRDefault="00A73856" w:rsidP="00CF680F">
            <w:pPr>
              <w:spacing w:after="120" w:line="276" w:lineRule="auto"/>
              <w:rPr>
                <w:rtl/>
              </w:rPr>
            </w:pPr>
            <w:r w:rsidRPr="00A73856">
              <w:rPr>
                <w:rFonts w:hint="cs"/>
                <w:rtl/>
              </w:rPr>
              <w:t>13470</w:t>
            </w:r>
          </w:p>
        </w:tc>
        <w:tc>
          <w:tcPr>
            <w:tcW w:w="1247" w:type="dxa"/>
          </w:tcPr>
          <w:p w14:paraId="2A7B103C" w14:textId="27D61A7D" w:rsidR="00A73856" w:rsidRPr="00A73856" w:rsidRDefault="00A73856" w:rsidP="00CF680F">
            <w:pPr>
              <w:spacing w:after="120" w:line="276" w:lineRule="auto"/>
              <w:rPr>
                <w:rtl/>
              </w:rPr>
            </w:pPr>
            <w:r w:rsidRPr="00A73856">
              <w:rPr>
                <w:rFonts w:hint="cs"/>
                <w:rtl/>
              </w:rPr>
              <w:t>12239</w:t>
            </w:r>
          </w:p>
        </w:tc>
        <w:tc>
          <w:tcPr>
            <w:tcW w:w="1243" w:type="dxa"/>
          </w:tcPr>
          <w:p w14:paraId="4E2AA3BD" w14:textId="141A35DC" w:rsidR="00A73856" w:rsidRPr="00A73856" w:rsidRDefault="00A73856" w:rsidP="00CF680F">
            <w:pPr>
              <w:spacing w:after="120" w:line="276" w:lineRule="auto"/>
              <w:rPr>
                <w:rtl/>
              </w:rPr>
            </w:pPr>
            <w:r w:rsidRPr="00A73856">
              <w:rPr>
                <w:rFonts w:hint="cs"/>
                <w:rtl/>
              </w:rPr>
              <w:t>91%</w:t>
            </w:r>
          </w:p>
        </w:tc>
      </w:tr>
      <w:tr w:rsidR="00A73856" w:rsidRPr="00A73856" w14:paraId="1A7C1AC7" w14:textId="77777777" w:rsidTr="00A73856">
        <w:tc>
          <w:tcPr>
            <w:tcW w:w="1246" w:type="dxa"/>
          </w:tcPr>
          <w:p w14:paraId="0E65008B" w14:textId="470B05B6" w:rsidR="00A73856" w:rsidRPr="00A73856" w:rsidRDefault="00A73856" w:rsidP="00CF680F">
            <w:pPr>
              <w:spacing w:after="120" w:line="276" w:lineRule="auto"/>
              <w:rPr>
                <w:rtl/>
              </w:rPr>
            </w:pPr>
            <w:r w:rsidRPr="00A73856">
              <w:rPr>
                <w:rFonts w:hint="cs"/>
                <w:rtl/>
              </w:rPr>
              <w:t>יולי</w:t>
            </w:r>
          </w:p>
        </w:tc>
        <w:tc>
          <w:tcPr>
            <w:tcW w:w="1201" w:type="dxa"/>
          </w:tcPr>
          <w:p w14:paraId="53D28F3D" w14:textId="0CE6F994" w:rsidR="00A73856" w:rsidRPr="00A73856" w:rsidRDefault="00A73856" w:rsidP="00CF680F">
            <w:pPr>
              <w:spacing w:after="120" w:line="276" w:lineRule="auto"/>
              <w:rPr>
                <w:rtl/>
              </w:rPr>
            </w:pPr>
            <w:r w:rsidRPr="00A73856">
              <w:rPr>
                <w:rFonts w:hint="cs"/>
                <w:rtl/>
              </w:rPr>
              <w:t>2023</w:t>
            </w:r>
          </w:p>
        </w:tc>
        <w:tc>
          <w:tcPr>
            <w:tcW w:w="1318" w:type="dxa"/>
          </w:tcPr>
          <w:p w14:paraId="4FCE0095" w14:textId="1ADDBB3C" w:rsidR="00A73856" w:rsidRPr="00A73856" w:rsidRDefault="00A73856" w:rsidP="00CF680F">
            <w:pPr>
              <w:spacing w:after="120" w:line="276" w:lineRule="auto"/>
              <w:rPr>
                <w:rtl/>
              </w:rPr>
            </w:pPr>
            <w:r w:rsidRPr="00A73856">
              <w:rPr>
                <w:rFonts w:hint="cs"/>
                <w:rtl/>
              </w:rPr>
              <w:t>15417</w:t>
            </w:r>
          </w:p>
        </w:tc>
        <w:tc>
          <w:tcPr>
            <w:tcW w:w="1247" w:type="dxa"/>
          </w:tcPr>
          <w:p w14:paraId="2CF943C6" w14:textId="4C2BA337" w:rsidR="00A73856" w:rsidRPr="00A73856" w:rsidRDefault="00A73856" w:rsidP="00CF680F">
            <w:pPr>
              <w:spacing w:after="120" w:line="276" w:lineRule="auto"/>
              <w:rPr>
                <w:rtl/>
              </w:rPr>
            </w:pPr>
            <w:r w:rsidRPr="00A73856">
              <w:rPr>
                <w:rFonts w:hint="cs"/>
                <w:rtl/>
              </w:rPr>
              <w:t>14306</w:t>
            </w:r>
          </w:p>
        </w:tc>
        <w:tc>
          <w:tcPr>
            <w:tcW w:w="1243" w:type="dxa"/>
          </w:tcPr>
          <w:p w14:paraId="71A9CF21" w14:textId="168A3DDE" w:rsidR="00A73856" w:rsidRPr="00A73856" w:rsidRDefault="00A73856" w:rsidP="00CF680F">
            <w:pPr>
              <w:spacing w:after="120" w:line="276" w:lineRule="auto"/>
              <w:rPr>
                <w:rtl/>
              </w:rPr>
            </w:pPr>
            <w:r w:rsidRPr="00A73856">
              <w:rPr>
                <w:rFonts w:hint="cs"/>
                <w:rtl/>
              </w:rPr>
              <w:t>93%</w:t>
            </w:r>
          </w:p>
        </w:tc>
      </w:tr>
      <w:tr w:rsidR="00A73856" w:rsidRPr="00A73856" w14:paraId="2A5B302D" w14:textId="77777777" w:rsidTr="00A73856">
        <w:tc>
          <w:tcPr>
            <w:tcW w:w="1246" w:type="dxa"/>
          </w:tcPr>
          <w:p w14:paraId="261C0C73" w14:textId="140149CE" w:rsidR="00A73856" w:rsidRPr="00A73856" w:rsidRDefault="00A73856" w:rsidP="00CF680F">
            <w:pPr>
              <w:spacing w:after="120" w:line="276" w:lineRule="auto"/>
              <w:rPr>
                <w:rtl/>
              </w:rPr>
            </w:pPr>
            <w:r w:rsidRPr="00A73856">
              <w:rPr>
                <w:rFonts w:hint="cs"/>
                <w:rtl/>
              </w:rPr>
              <w:t>אוגוסט</w:t>
            </w:r>
          </w:p>
        </w:tc>
        <w:tc>
          <w:tcPr>
            <w:tcW w:w="1201" w:type="dxa"/>
          </w:tcPr>
          <w:p w14:paraId="1D166E8C" w14:textId="10792FAB" w:rsidR="00A73856" w:rsidRPr="00A73856" w:rsidRDefault="00A73856" w:rsidP="00CF680F">
            <w:pPr>
              <w:spacing w:after="120" w:line="276" w:lineRule="auto"/>
              <w:rPr>
                <w:rtl/>
              </w:rPr>
            </w:pPr>
            <w:r w:rsidRPr="00A73856">
              <w:rPr>
                <w:rFonts w:hint="cs"/>
                <w:rtl/>
              </w:rPr>
              <w:t>2023</w:t>
            </w:r>
          </w:p>
        </w:tc>
        <w:tc>
          <w:tcPr>
            <w:tcW w:w="1318" w:type="dxa"/>
          </w:tcPr>
          <w:p w14:paraId="009BB160" w14:textId="128C7403" w:rsidR="00A73856" w:rsidRPr="00A73856" w:rsidRDefault="00A73856" w:rsidP="00CF680F">
            <w:pPr>
              <w:spacing w:after="120" w:line="276" w:lineRule="auto"/>
              <w:rPr>
                <w:rtl/>
              </w:rPr>
            </w:pPr>
            <w:r w:rsidRPr="00A73856">
              <w:rPr>
                <w:rFonts w:hint="cs"/>
                <w:rtl/>
              </w:rPr>
              <w:t>17419</w:t>
            </w:r>
          </w:p>
        </w:tc>
        <w:tc>
          <w:tcPr>
            <w:tcW w:w="1247" w:type="dxa"/>
          </w:tcPr>
          <w:p w14:paraId="6FF07269" w14:textId="46E2B934" w:rsidR="00A73856" w:rsidRPr="00A73856" w:rsidRDefault="00A73856" w:rsidP="00CF680F">
            <w:pPr>
              <w:spacing w:after="120" w:line="276" w:lineRule="auto"/>
              <w:rPr>
                <w:rtl/>
              </w:rPr>
            </w:pPr>
            <w:r w:rsidRPr="00A73856">
              <w:rPr>
                <w:rFonts w:hint="cs"/>
                <w:rtl/>
              </w:rPr>
              <w:t>15800</w:t>
            </w:r>
          </w:p>
        </w:tc>
        <w:tc>
          <w:tcPr>
            <w:tcW w:w="1243" w:type="dxa"/>
          </w:tcPr>
          <w:p w14:paraId="76620B5F" w14:textId="653C702E" w:rsidR="00A73856" w:rsidRPr="00A73856" w:rsidRDefault="00A73856" w:rsidP="00CF680F">
            <w:pPr>
              <w:spacing w:after="120" w:line="276" w:lineRule="auto"/>
              <w:rPr>
                <w:rtl/>
              </w:rPr>
            </w:pPr>
            <w:r w:rsidRPr="00A73856">
              <w:rPr>
                <w:rFonts w:hint="cs"/>
                <w:rtl/>
              </w:rPr>
              <w:t>91%</w:t>
            </w:r>
          </w:p>
        </w:tc>
      </w:tr>
      <w:tr w:rsidR="00A73856" w:rsidRPr="00A73856" w14:paraId="46125BBA" w14:textId="77777777" w:rsidTr="00A73856">
        <w:tc>
          <w:tcPr>
            <w:tcW w:w="1246" w:type="dxa"/>
          </w:tcPr>
          <w:p w14:paraId="073E383E" w14:textId="14265FB5" w:rsidR="00A73856" w:rsidRPr="00A73856" w:rsidRDefault="00A73856" w:rsidP="00CF680F">
            <w:pPr>
              <w:spacing w:after="120" w:line="276" w:lineRule="auto"/>
              <w:rPr>
                <w:rtl/>
              </w:rPr>
            </w:pPr>
            <w:r w:rsidRPr="00A73856">
              <w:rPr>
                <w:rFonts w:hint="cs"/>
                <w:rtl/>
              </w:rPr>
              <w:t>ספטמבר</w:t>
            </w:r>
          </w:p>
        </w:tc>
        <w:tc>
          <w:tcPr>
            <w:tcW w:w="1201" w:type="dxa"/>
          </w:tcPr>
          <w:p w14:paraId="79004669" w14:textId="1F325927" w:rsidR="00A73856" w:rsidRPr="00A73856" w:rsidRDefault="00A73856" w:rsidP="00CF680F">
            <w:pPr>
              <w:spacing w:after="120" w:line="276" w:lineRule="auto"/>
              <w:rPr>
                <w:rtl/>
              </w:rPr>
            </w:pPr>
            <w:r w:rsidRPr="00A73856">
              <w:rPr>
                <w:rFonts w:hint="cs"/>
                <w:rtl/>
              </w:rPr>
              <w:t>2023</w:t>
            </w:r>
          </w:p>
        </w:tc>
        <w:tc>
          <w:tcPr>
            <w:tcW w:w="1318" w:type="dxa"/>
          </w:tcPr>
          <w:p w14:paraId="1A9A2A93" w14:textId="2928F8BC" w:rsidR="00A73856" w:rsidRPr="00A73856" w:rsidRDefault="00A73856" w:rsidP="00CF680F">
            <w:pPr>
              <w:spacing w:after="120" w:line="276" w:lineRule="auto"/>
              <w:rPr>
                <w:rtl/>
              </w:rPr>
            </w:pPr>
            <w:r w:rsidRPr="00A73856">
              <w:rPr>
                <w:rFonts w:hint="cs"/>
                <w:rtl/>
              </w:rPr>
              <w:t>14289</w:t>
            </w:r>
          </w:p>
        </w:tc>
        <w:tc>
          <w:tcPr>
            <w:tcW w:w="1247" w:type="dxa"/>
          </w:tcPr>
          <w:p w14:paraId="276009C4" w14:textId="4AC7F703" w:rsidR="00A73856" w:rsidRPr="00A73856" w:rsidRDefault="00A73856" w:rsidP="00CF680F">
            <w:pPr>
              <w:spacing w:after="120" w:line="276" w:lineRule="auto"/>
              <w:rPr>
                <w:rtl/>
              </w:rPr>
            </w:pPr>
            <w:r w:rsidRPr="00A73856">
              <w:rPr>
                <w:rFonts w:hint="cs"/>
                <w:rtl/>
              </w:rPr>
              <w:t>12686</w:t>
            </w:r>
          </w:p>
        </w:tc>
        <w:tc>
          <w:tcPr>
            <w:tcW w:w="1243" w:type="dxa"/>
          </w:tcPr>
          <w:p w14:paraId="2A637F2B" w14:textId="03642B7E" w:rsidR="00A73856" w:rsidRPr="00A73856" w:rsidRDefault="00A73856" w:rsidP="00CF680F">
            <w:pPr>
              <w:spacing w:after="120" w:line="276" w:lineRule="auto"/>
              <w:rPr>
                <w:rtl/>
              </w:rPr>
            </w:pPr>
            <w:r w:rsidRPr="00A73856">
              <w:rPr>
                <w:rFonts w:hint="cs"/>
                <w:rtl/>
              </w:rPr>
              <w:t>89%</w:t>
            </w:r>
          </w:p>
        </w:tc>
      </w:tr>
      <w:tr w:rsidR="00A73856" w:rsidRPr="00A73856" w14:paraId="12F9BECF" w14:textId="77777777" w:rsidTr="00A73856">
        <w:tc>
          <w:tcPr>
            <w:tcW w:w="1246" w:type="dxa"/>
          </w:tcPr>
          <w:p w14:paraId="4955D6DF" w14:textId="6993020F" w:rsidR="00A73856" w:rsidRPr="00A73856" w:rsidRDefault="00A73856" w:rsidP="00CF680F">
            <w:pPr>
              <w:spacing w:after="120" w:line="276" w:lineRule="auto"/>
              <w:rPr>
                <w:rtl/>
              </w:rPr>
            </w:pPr>
            <w:r w:rsidRPr="00A73856">
              <w:rPr>
                <w:rFonts w:hint="cs"/>
                <w:rtl/>
              </w:rPr>
              <w:t>אוקטובר</w:t>
            </w:r>
          </w:p>
        </w:tc>
        <w:tc>
          <w:tcPr>
            <w:tcW w:w="1201" w:type="dxa"/>
          </w:tcPr>
          <w:p w14:paraId="7D20FCDA" w14:textId="47C2F1EF" w:rsidR="00A73856" w:rsidRPr="00A73856" w:rsidRDefault="00A73856" w:rsidP="00CF680F">
            <w:pPr>
              <w:spacing w:after="120" w:line="276" w:lineRule="auto"/>
              <w:rPr>
                <w:rtl/>
              </w:rPr>
            </w:pPr>
            <w:r w:rsidRPr="00A73856">
              <w:rPr>
                <w:rFonts w:hint="cs"/>
                <w:rtl/>
              </w:rPr>
              <w:t>2023</w:t>
            </w:r>
          </w:p>
        </w:tc>
        <w:tc>
          <w:tcPr>
            <w:tcW w:w="1318" w:type="dxa"/>
          </w:tcPr>
          <w:p w14:paraId="75914136" w14:textId="42011454" w:rsidR="00A73856" w:rsidRPr="00A73856" w:rsidRDefault="00A73856" w:rsidP="00CF680F">
            <w:pPr>
              <w:spacing w:after="120" w:line="276" w:lineRule="auto"/>
              <w:rPr>
                <w:rtl/>
              </w:rPr>
            </w:pPr>
            <w:r w:rsidRPr="00A73856">
              <w:rPr>
                <w:rFonts w:hint="cs"/>
                <w:rtl/>
              </w:rPr>
              <w:t>9246</w:t>
            </w:r>
          </w:p>
        </w:tc>
        <w:tc>
          <w:tcPr>
            <w:tcW w:w="1247" w:type="dxa"/>
          </w:tcPr>
          <w:p w14:paraId="607FA4EF" w14:textId="4AE643A7" w:rsidR="00A73856" w:rsidRPr="00A73856" w:rsidRDefault="00A73856" w:rsidP="00CF680F">
            <w:pPr>
              <w:spacing w:after="120" w:line="276" w:lineRule="auto"/>
              <w:rPr>
                <w:rtl/>
              </w:rPr>
            </w:pPr>
            <w:r w:rsidRPr="00A73856">
              <w:rPr>
                <w:rFonts w:hint="cs"/>
                <w:rtl/>
              </w:rPr>
              <w:t>8733</w:t>
            </w:r>
          </w:p>
        </w:tc>
        <w:tc>
          <w:tcPr>
            <w:tcW w:w="1243" w:type="dxa"/>
          </w:tcPr>
          <w:p w14:paraId="1BE74975" w14:textId="68AB3288" w:rsidR="00A73856" w:rsidRPr="00A73856" w:rsidRDefault="00A73856" w:rsidP="00CF680F">
            <w:pPr>
              <w:spacing w:after="120" w:line="276" w:lineRule="auto"/>
              <w:rPr>
                <w:rtl/>
              </w:rPr>
            </w:pPr>
            <w:r w:rsidRPr="00A73856">
              <w:rPr>
                <w:rFonts w:hint="cs"/>
                <w:rtl/>
              </w:rPr>
              <w:t>94%</w:t>
            </w:r>
          </w:p>
        </w:tc>
      </w:tr>
      <w:tr w:rsidR="00A73856" w:rsidRPr="00A73856" w14:paraId="48100C5A" w14:textId="77777777" w:rsidTr="00A73856">
        <w:tc>
          <w:tcPr>
            <w:tcW w:w="1246" w:type="dxa"/>
          </w:tcPr>
          <w:p w14:paraId="1219D29C" w14:textId="1CC83AAA" w:rsidR="00A73856" w:rsidRPr="00A73856" w:rsidRDefault="00A73856" w:rsidP="00CF680F">
            <w:pPr>
              <w:spacing w:after="120" w:line="276" w:lineRule="auto"/>
              <w:rPr>
                <w:rtl/>
              </w:rPr>
            </w:pPr>
            <w:r w:rsidRPr="00A73856">
              <w:rPr>
                <w:rFonts w:hint="cs"/>
                <w:rtl/>
              </w:rPr>
              <w:t>נובמבר</w:t>
            </w:r>
          </w:p>
        </w:tc>
        <w:tc>
          <w:tcPr>
            <w:tcW w:w="1201" w:type="dxa"/>
          </w:tcPr>
          <w:p w14:paraId="03B1621F" w14:textId="487F4142" w:rsidR="00A73856" w:rsidRPr="00A73856" w:rsidRDefault="00A73856" w:rsidP="00CF680F">
            <w:pPr>
              <w:spacing w:after="120" w:line="276" w:lineRule="auto"/>
              <w:rPr>
                <w:rtl/>
              </w:rPr>
            </w:pPr>
            <w:r w:rsidRPr="00A73856">
              <w:rPr>
                <w:rFonts w:hint="cs"/>
                <w:rtl/>
              </w:rPr>
              <w:t>2023</w:t>
            </w:r>
          </w:p>
        </w:tc>
        <w:tc>
          <w:tcPr>
            <w:tcW w:w="1318" w:type="dxa"/>
          </w:tcPr>
          <w:p w14:paraId="470E029F" w14:textId="6D9668CE" w:rsidR="00A73856" w:rsidRPr="00A73856" w:rsidRDefault="00A73856" w:rsidP="00CF680F">
            <w:pPr>
              <w:spacing w:after="120" w:line="276" w:lineRule="auto"/>
              <w:rPr>
                <w:rtl/>
              </w:rPr>
            </w:pPr>
            <w:r w:rsidRPr="00A73856">
              <w:rPr>
                <w:rFonts w:hint="cs"/>
                <w:rtl/>
              </w:rPr>
              <w:t>9692</w:t>
            </w:r>
          </w:p>
        </w:tc>
        <w:tc>
          <w:tcPr>
            <w:tcW w:w="1247" w:type="dxa"/>
          </w:tcPr>
          <w:p w14:paraId="7F8772E9" w14:textId="506DE949" w:rsidR="00A73856" w:rsidRPr="00A73856" w:rsidRDefault="00A73856" w:rsidP="00CF680F">
            <w:pPr>
              <w:spacing w:after="120" w:line="276" w:lineRule="auto"/>
              <w:rPr>
                <w:rtl/>
              </w:rPr>
            </w:pPr>
            <w:r w:rsidRPr="00A73856">
              <w:rPr>
                <w:rFonts w:hint="cs"/>
                <w:rtl/>
              </w:rPr>
              <w:t>9124</w:t>
            </w:r>
          </w:p>
        </w:tc>
        <w:tc>
          <w:tcPr>
            <w:tcW w:w="1243" w:type="dxa"/>
          </w:tcPr>
          <w:p w14:paraId="0A505D18" w14:textId="4C334E53" w:rsidR="00A73856" w:rsidRPr="00A73856" w:rsidRDefault="00A73856" w:rsidP="00CF680F">
            <w:pPr>
              <w:spacing w:after="120" w:line="276" w:lineRule="auto"/>
              <w:rPr>
                <w:rtl/>
              </w:rPr>
            </w:pPr>
            <w:r w:rsidRPr="00A73856">
              <w:rPr>
                <w:rFonts w:hint="cs"/>
                <w:rtl/>
              </w:rPr>
              <w:t>94%</w:t>
            </w:r>
          </w:p>
        </w:tc>
      </w:tr>
      <w:tr w:rsidR="00A73856" w:rsidRPr="00A73856" w14:paraId="660727E7" w14:textId="77777777" w:rsidTr="00A73856">
        <w:tc>
          <w:tcPr>
            <w:tcW w:w="1246" w:type="dxa"/>
          </w:tcPr>
          <w:p w14:paraId="2AB6C019" w14:textId="54F74EFA" w:rsidR="00A73856" w:rsidRPr="00A73856" w:rsidRDefault="00A73856" w:rsidP="00CF680F">
            <w:pPr>
              <w:spacing w:after="120" w:line="276" w:lineRule="auto"/>
              <w:rPr>
                <w:rtl/>
              </w:rPr>
            </w:pPr>
            <w:r w:rsidRPr="00A73856">
              <w:rPr>
                <w:rFonts w:hint="cs"/>
                <w:rtl/>
              </w:rPr>
              <w:t>דצמבר</w:t>
            </w:r>
          </w:p>
        </w:tc>
        <w:tc>
          <w:tcPr>
            <w:tcW w:w="1201" w:type="dxa"/>
          </w:tcPr>
          <w:p w14:paraId="3FF44C09" w14:textId="2E9DAA08" w:rsidR="00A73856" w:rsidRPr="00A73856" w:rsidRDefault="00A73856" w:rsidP="00CF680F">
            <w:pPr>
              <w:spacing w:after="120" w:line="276" w:lineRule="auto"/>
              <w:rPr>
                <w:rtl/>
              </w:rPr>
            </w:pPr>
            <w:r w:rsidRPr="00A73856">
              <w:rPr>
                <w:rFonts w:hint="cs"/>
                <w:rtl/>
              </w:rPr>
              <w:t>2023</w:t>
            </w:r>
          </w:p>
        </w:tc>
        <w:tc>
          <w:tcPr>
            <w:tcW w:w="1318" w:type="dxa"/>
          </w:tcPr>
          <w:p w14:paraId="1A15BDA7" w14:textId="5BCA94BB" w:rsidR="00A73856" w:rsidRPr="00A73856" w:rsidRDefault="00A73856" w:rsidP="00CF680F">
            <w:pPr>
              <w:spacing w:after="120" w:line="276" w:lineRule="auto"/>
              <w:rPr>
                <w:rtl/>
              </w:rPr>
            </w:pPr>
            <w:r w:rsidRPr="00A73856">
              <w:rPr>
                <w:rFonts w:hint="cs"/>
                <w:rtl/>
              </w:rPr>
              <w:t>8320</w:t>
            </w:r>
          </w:p>
        </w:tc>
        <w:tc>
          <w:tcPr>
            <w:tcW w:w="1247" w:type="dxa"/>
          </w:tcPr>
          <w:p w14:paraId="4F1974FA" w14:textId="13CB97D9" w:rsidR="00A73856" w:rsidRPr="00A73856" w:rsidRDefault="00A73856" w:rsidP="00CF680F">
            <w:pPr>
              <w:spacing w:after="120" w:line="276" w:lineRule="auto"/>
              <w:rPr>
                <w:rtl/>
              </w:rPr>
            </w:pPr>
            <w:r w:rsidRPr="00A73856">
              <w:rPr>
                <w:rFonts w:hint="cs"/>
                <w:rtl/>
              </w:rPr>
              <w:t>7873</w:t>
            </w:r>
          </w:p>
        </w:tc>
        <w:tc>
          <w:tcPr>
            <w:tcW w:w="1243" w:type="dxa"/>
          </w:tcPr>
          <w:p w14:paraId="1EA97556" w14:textId="7FC4542E" w:rsidR="00A73856" w:rsidRPr="00A73856" w:rsidRDefault="00A73856" w:rsidP="00CF680F">
            <w:pPr>
              <w:spacing w:after="120" w:line="276" w:lineRule="auto"/>
              <w:rPr>
                <w:rtl/>
              </w:rPr>
            </w:pPr>
            <w:r w:rsidRPr="00A73856">
              <w:rPr>
                <w:rFonts w:hint="cs"/>
                <w:rtl/>
              </w:rPr>
              <w:t>95%</w:t>
            </w:r>
          </w:p>
        </w:tc>
      </w:tr>
      <w:tr w:rsidR="00A73856" w:rsidRPr="00A73856" w14:paraId="31E3FABA" w14:textId="77777777" w:rsidTr="00A73856">
        <w:tc>
          <w:tcPr>
            <w:tcW w:w="1246" w:type="dxa"/>
          </w:tcPr>
          <w:p w14:paraId="3B92A395" w14:textId="7190CD3E" w:rsidR="00A73856" w:rsidRPr="00A73856" w:rsidRDefault="00A73856" w:rsidP="00CF680F">
            <w:pPr>
              <w:spacing w:after="120" w:line="276" w:lineRule="auto"/>
              <w:rPr>
                <w:rtl/>
              </w:rPr>
            </w:pPr>
            <w:r w:rsidRPr="00A73856">
              <w:rPr>
                <w:rFonts w:hint="cs"/>
                <w:rtl/>
              </w:rPr>
              <w:t>ינואר</w:t>
            </w:r>
          </w:p>
        </w:tc>
        <w:tc>
          <w:tcPr>
            <w:tcW w:w="1201" w:type="dxa"/>
          </w:tcPr>
          <w:p w14:paraId="039A5CBB" w14:textId="5B1EC9A5" w:rsidR="00A73856" w:rsidRPr="00A73856" w:rsidRDefault="00A73856" w:rsidP="00CF680F">
            <w:pPr>
              <w:spacing w:after="120" w:line="276" w:lineRule="auto"/>
              <w:rPr>
                <w:rtl/>
              </w:rPr>
            </w:pPr>
            <w:r w:rsidRPr="00A73856">
              <w:rPr>
                <w:rFonts w:hint="cs"/>
                <w:rtl/>
              </w:rPr>
              <w:t>2024</w:t>
            </w:r>
          </w:p>
        </w:tc>
        <w:tc>
          <w:tcPr>
            <w:tcW w:w="1318" w:type="dxa"/>
          </w:tcPr>
          <w:p w14:paraId="53E41DFE" w14:textId="20EED339" w:rsidR="00A73856" w:rsidRPr="00A73856" w:rsidRDefault="00A73856" w:rsidP="00CF680F">
            <w:pPr>
              <w:spacing w:after="120" w:line="276" w:lineRule="auto"/>
              <w:rPr>
                <w:rtl/>
              </w:rPr>
            </w:pPr>
            <w:r w:rsidRPr="00A73856">
              <w:rPr>
                <w:rFonts w:hint="cs"/>
                <w:rtl/>
              </w:rPr>
              <w:t>21695</w:t>
            </w:r>
          </w:p>
        </w:tc>
        <w:tc>
          <w:tcPr>
            <w:tcW w:w="1247" w:type="dxa"/>
          </w:tcPr>
          <w:p w14:paraId="715F6B9E" w14:textId="18A779FA" w:rsidR="00A73856" w:rsidRPr="00A73856" w:rsidRDefault="00A73856" w:rsidP="00CF680F">
            <w:pPr>
              <w:spacing w:after="120" w:line="276" w:lineRule="auto"/>
              <w:rPr>
                <w:rtl/>
              </w:rPr>
            </w:pPr>
            <w:r w:rsidRPr="00A73856">
              <w:rPr>
                <w:rFonts w:hint="cs"/>
                <w:rtl/>
              </w:rPr>
              <w:t>11124</w:t>
            </w:r>
          </w:p>
        </w:tc>
        <w:tc>
          <w:tcPr>
            <w:tcW w:w="1243" w:type="dxa"/>
          </w:tcPr>
          <w:p w14:paraId="74B07E23" w14:textId="6511F7ED" w:rsidR="00A73856" w:rsidRPr="00A73856" w:rsidRDefault="00A73856" w:rsidP="00CF680F">
            <w:pPr>
              <w:spacing w:after="120" w:line="276" w:lineRule="auto"/>
              <w:rPr>
                <w:rtl/>
              </w:rPr>
            </w:pPr>
            <w:r w:rsidRPr="00A73856">
              <w:rPr>
                <w:rFonts w:hint="cs"/>
                <w:rtl/>
              </w:rPr>
              <w:t>51%</w:t>
            </w:r>
          </w:p>
        </w:tc>
      </w:tr>
      <w:tr w:rsidR="00A73856" w:rsidRPr="00A73856" w14:paraId="068DA119" w14:textId="77777777" w:rsidTr="00A73856">
        <w:tc>
          <w:tcPr>
            <w:tcW w:w="1246" w:type="dxa"/>
          </w:tcPr>
          <w:p w14:paraId="12168EB6" w14:textId="472A9E2D" w:rsidR="00A73856" w:rsidRPr="00A73856" w:rsidRDefault="00A73856" w:rsidP="00CF680F">
            <w:pPr>
              <w:spacing w:after="120" w:line="276" w:lineRule="auto"/>
              <w:rPr>
                <w:rtl/>
              </w:rPr>
            </w:pPr>
            <w:r w:rsidRPr="00A73856">
              <w:rPr>
                <w:rFonts w:hint="cs"/>
                <w:rtl/>
              </w:rPr>
              <w:t>פברואר</w:t>
            </w:r>
          </w:p>
        </w:tc>
        <w:tc>
          <w:tcPr>
            <w:tcW w:w="1201" w:type="dxa"/>
          </w:tcPr>
          <w:p w14:paraId="066D8721" w14:textId="4902F904" w:rsidR="00A73856" w:rsidRPr="00A73856" w:rsidRDefault="00A73856" w:rsidP="00CF680F">
            <w:pPr>
              <w:spacing w:after="120" w:line="276" w:lineRule="auto"/>
              <w:rPr>
                <w:rtl/>
              </w:rPr>
            </w:pPr>
            <w:r w:rsidRPr="00A73856">
              <w:rPr>
                <w:rFonts w:hint="cs"/>
                <w:rtl/>
              </w:rPr>
              <w:t>2024</w:t>
            </w:r>
          </w:p>
        </w:tc>
        <w:tc>
          <w:tcPr>
            <w:tcW w:w="1318" w:type="dxa"/>
          </w:tcPr>
          <w:p w14:paraId="32E5BA81" w14:textId="336ED6AB" w:rsidR="00A73856" w:rsidRPr="00A73856" w:rsidRDefault="00A73856" w:rsidP="00CF680F">
            <w:pPr>
              <w:spacing w:after="120" w:line="276" w:lineRule="auto"/>
              <w:rPr>
                <w:rtl/>
              </w:rPr>
            </w:pPr>
            <w:r w:rsidRPr="00A73856">
              <w:rPr>
                <w:rFonts w:hint="cs"/>
                <w:rtl/>
              </w:rPr>
              <w:t>39803</w:t>
            </w:r>
          </w:p>
        </w:tc>
        <w:tc>
          <w:tcPr>
            <w:tcW w:w="1247" w:type="dxa"/>
          </w:tcPr>
          <w:p w14:paraId="3230C593" w14:textId="6C5B615F" w:rsidR="00A73856" w:rsidRPr="00A73856" w:rsidRDefault="00A73856" w:rsidP="00CF680F">
            <w:pPr>
              <w:spacing w:after="120" w:line="276" w:lineRule="auto"/>
              <w:rPr>
                <w:rtl/>
              </w:rPr>
            </w:pPr>
            <w:r w:rsidRPr="00A73856">
              <w:rPr>
                <w:rFonts w:hint="cs"/>
                <w:rtl/>
              </w:rPr>
              <w:t>10692</w:t>
            </w:r>
          </w:p>
        </w:tc>
        <w:tc>
          <w:tcPr>
            <w:tcW w:w="1243" w:type="dxa"/>
          </w:tcPr>
          <w:p w14:paraId="141862A9" w14:textId="3B976AE8" w:rsidR="00A73856" w:rsidRPr="00A73856" w:rsidRDefault="00A73856" w:rsidP="00CF680F">
            <w:pPr>
              <w:spacing w:after="120" w:line="276" w:lineRule="auto"/>
              <w:rPr>
                <w:rtl/>
              </w:rPr>
            </w:pPr>
            <w:r w:rsidRPr="00A73856">
              <w:rPr>
                <w:rFonts w:hint="cs"/>
                <w:rtl/>
              </w:rPr>
              <w:t>27%</w:t>
            </w:r>
          </w:p>
        </w:tc>
      </w:tr>
      <w:tr w:rsidR="00A73856" w:rsidRPr="00A73856" w14:paraId="59E72AEB" w14:textId="77777777" w:rsidTr="00A73856">
        <w:tc>
          <w:tcPr>
            <w:tcW w:w="1246" w:type="dxa"/>
          </w:tcPr>
          <w:p w14:paraId="0269FC4D" w14:textId="1217F209" w:rsidR="00A73856" w:rsidRPr="00A73856" w:rsidRDefault="00A73856" w:rsidP="00CF680F">
            <w:pPr>
              <w:spacing w:after="120" w:line="276" w:lineRule="auto"/>
              <w:rPr>
                <w:rtl/>
              </w:rPr>
            </w:pPr>
            <w:r w:rsidRPr="00A73856">
              <w:rPr>
                <w:rFonts w:hint="cs"/>
                <w:rtl/>
              </w:rPr>
              <w:t>מרץ</w:t>
            </w:r>
          </w:p>
        </w:tc>
        <w:tc>
          <w:tcPr>
            <w:tcW w:w="1201" w:type="dxa"/>
          </w:tcPr>
          <w:p w14:paraId="3700BCA3" w14:textId="3BAD061B" w:rsidR="00A73856" w:rsidRPr="00A73856" w:rsidRDefault="00A73856" w:rsidP="00CF680F">
            <w:pPr>
              <w:spacing w:after="120" w:line="276" w:lineRule="auto"/>
              <w:rPr>
                <w:rtl/>
              </w:rPr>
            </w:pPr>
            <w:r w:rsidRPr="00A73856">
              <w:rPr>
                <w:rFonts w:hint="cs"/>
                <w:rtl/>
              </w:rPr>
              <w:t>2024</w:t>
            </w:r>
          </w:p>
        </w:tc>
        <w:tc>
          <w:tcPr>
            <w:tcW w:w="1318" w:type="dxa"/>
          </w:tcPr>
          <w:p w14:paraId="32518891" w14:textId="54FC7A28" w:rsidR="00A73856" w:rsidRPr="00A73856" w:rsidRDefault="00A73856" w:rsidP="00CF680F">
            <w:pPr>
              <w:spacing w:after="120" w:line="276" w:lineRule="auto"/>
              <w:rPr>
                <w:rtl/>
              </w:rPr>
            </w:pPr>
            <w:r w:rsidRPr="00A73856">
              <w:rPr>
                <w:rFonts w:hint="cs"/>
                <w:rtl/>
              </w:rPr>
              <w:t>38500</w:t>
            </w:r>
          </w:p>
        </w:tc>
        <w:tc>
          <w:tcPr>
            <w:tcW w:w="1247" w:type="dxa"/>
          </w:tcPr>
          <w:p w14:paraId="7CF0FADD" w14:textId="621DE10E" w:rsidR="00A73856" w:rsidRPr="00A73856" w:rsidRDefault="00A73856" w:rsidP="00CF680F">
            <w:pPr>
              <w:spacing w:after="120" w:line="276" w:lineRule="auto"/>
              <w:rPr>
                <w:rtl/>
              </w:rPr>
            </w:pPr>
            <w:r w:rsidRPr="00A73856">
              <w:rPr>
                <w:rFonts w:hint="cs"/>
                <w:rtl/>
              </w:rPr>
              <w:t>12206</w:t>
            </w:r>
          </w:p>
        </w:tc>
        <w:tc>
          <w:tcPr>
            <w:tcW w:w="1243" w:type="dxa"/>
          </w:tcPr>
          <w:p w14:paraId="43D4E878" w14:textId="5A7A0B22" w:rsidR="00A73856" w:rsidRPr="00A73856" w:rsidRDefault="00A73856" w:rsidP="00CF680F">
            <w:pPr>
              <w:spacing w:after="120" w:line="276" w:lineRule="auto"/>
              <w:rPr>
                <w:rtl/>
              </w:rPr>
            </w:pPr>
            <w:r w:rsidRPr="00A73856">
              <w:rPr>
                <w:rFonts w:hint="cs"/>
                <w:rtl/>
              </w:rPr>
              <w:t>32%</w:t>
            </w:r>
          </w:p>
        </w:tc>
      </w:tr>
      <w:tr w:rsidR="00A73856" w:rsidRPr="00A73856" w14:paraId="049413D6" w14:textId="77777777" w:rsidTr="00A73856">
        <w:tc>
          <w:tcPr>
            <w:tcW w:w="1246" w:type="dxa"/>
          </w:tcPr>
          <w:p w14:paraId="146665B8" w14:textId="77D0148B" w:rsidR="00A73856" w:rsidRPr="00A73856" w:rsidRDefault="00A73856" w:rsidP="00CF680F">
            <w:pPr>
              <w:spacing w:after="120" w:line="276" w:lineRule="auto"/>
              <w:rPr>
                <w:rtl/>
              </w:rPr>
            </w:pPr>
            <w:r w:rsidRPr="00A73856">
              <w:rPr>
                <w:rFonts w:hint="cs"/>
                <w:rtl/>
              </w:rPr>
              <w:t>אפריל</w:t>
            </w:r>
          </w:p>
        </w:tc>
        <w:tc>
          <w:tcPr>
            <w:tcW w:w="1201" w:type="dxa"/>
          </w:tcPr>
          <w:p w14:paraId="37591059" w14:textId="04B1176E" w:rsidR="00A73856" w:rsidRPr="00A73856" w:rsidRDefault="00A73856" w:rsidP="00CF680F">
            <w:pPr>
              <w:spacing w:after="120" w:line="276" w:lineRule="auto"/>
              <w:rPr>
                <w:rtl/>
              </w:rPr>
            </w:pPr>
            <w:r w:rsidRPr="00A73856">
              <w:rPr>
                <w:rFonts w:hint="cs"/>
                <w:rtl/>
              </w:rPr>
              <w:t>2024</w:t>
            </w:r>
          </w:p>
        </w:tc>
        <w:tc>
          <w:tcPr>
            <w:tcW w:w="1318" w:type="dxa"/>
          </w:tcPr>
          <w:p w14:paraId="6ED4EB43" w14:textId="73DE517F" w:rsidR="00A73856" w:rsidRPr="00A73856" w:rsidRDefault="00A73856" w:rsidP="00CF680F">
            <w:pPr>
              <w:spacing w:after="120" w:line="276" w:lineRule="auto"/>
              <w:rPr>
                <w:rtl/>
              </w:rPr>
            </w:pPr>
            <w:r w:rsidRPr="00A73856">
              <w:rPr>
                <w:rFonts w:hint="cs"/>
                <w:rtl/>
              </w:rPr>
              <w:t>22123</w:t>
            </w:r>
          </w:p>
        </w:tc>
        <w:tc>
          <w:tcPr>
            <w:tcW w:w="1247" w:type="dxa"/>
          </w:tcPr>
          <w:p w14:paraId="79526DBC" w14:textId="58DEED42" w:rsidR="00A73856" w:rsidRPr="00A73856" w:rsidRDefault="00A73856" w:rsidP="00CF680F">
            <w:pPr>
              <w:spacing w:after="120" w:line="276" w:lineRule="auto"/>
              <w:rPr>
                <w:rtl/>
              </w:rPr>
            </w:pPr>
            <w:r w:rsidRPr="00A73856">
              <w:rPr>
                <w:rFonts w:hint="cs"/>
                <w:rtl/>
              </w:rPr>
              <w:t>9614</w:t>
            </w:r>
          </w:p>
        </w:tc>
        <w:tc>
          <w:tcPr>
            <w:tcW w:w="1243" w:type="dxa"/>
          </w:tcPr>
          <w:p w14:paraId="6A48C400" w14:textId="6F10A11A" w:rsidR="00A73856" w:rsidRPr="00A73856" w:rsidRDefault="00A73856" w:rsidP="00CF680F">
            <w:pPr>
              <w:spacing w:after="120" w:line="276" w:lineRule="auto"/>
              <w:rPr>
                <w:rtl/>
              </w:rPr>
            </w:pPr>
            <w:r w:rsidRPr="00A73856">
              <w:rPr>
                <w:rFonts w:hint="cs"/>
                <w:rtl/>
              </w:rPr>
              <w:t>43%</w:t>
            </w:r>
          </w:p>
        </w:tc>
      </w:tr>
      <w:tr w:rsidR="00A73856" w:rsidRPr="00A73856" w14:paraId="6BA719D6" w14:textId="77777777" w:rsidTr="00A73856">
        <w:tc>
          <w:tcPr>
            <w:tcW w:w="1246" w:type="dxa"/>
          </w:tcPr>
          <w:p w14:paraId="798D59CB" w14:textId="18DC7F0D" w:rsidR="00A73856" w:rsidRPr="00A73856" w:rsidRDefault="00A73856" w:rsidP="00CF680F">
            <w:pPr>
              <w:spacing w:after="120" w:line="276" w:lineRule="auto"/>
              <w:rPr>
                <w:rtl/>
              </w:rPr>
            </w:pPr>
            <w:r w:rsidRPr="00A73856">
              <w:rPr>
                <w:rFonts w:hint="cs"/>
                <w:rtl/>
              </w:rPr>
              <w:t>מאי</w:t>
            </w:r>
          </w:p>
        </w:tc>
        <w:tc>
          <w:tcPr>
            <w:tcW w:w="1201" w:type="dxa"/>
          </w:tcPr>
          <w:p w14:paraId="3EBABE2D" w14:textId="5E02D004" w:rsidR="00A73856" w:rsidRPr="00A73856" w:rsidRDefault="00A73856" w:rsidP="00CF680F">
            <w:pPr>
              <w:spacing w:after="120" w:line="276" w:lineRule="auto"/>
              <w:rPr>
                <w:rtl/>
              </w:rPr>
            </w:pPr>
            <w:r w:rsidRPr="00A73856">
              <w:rPr>
                <w:rFonts w:hint="cs"/>
                <w:rtl/>
              </w:rPr>
              <w:t>2024</w:t>
            </w:r>
          </w:p>
        </w:tc>
        <w:tc>
          <w:tcPr>
            <w:tcW w:w="1318" w:type="dxa"/>
          </w:tcPr>
          <w:p w14:paraId="1D1EA0E3" w14:textId="3667409D" w:rsidR="00A73856" w:rsidRPr="00A73856" w:rsidRDefault="00A73856" w:rsidP="00CF680F">
            <w:pPr>
              <w:spacing w:after="120" w:line="276" w:lineRule="auto"/>
              <w:rPr>
                <w:rtl/>
              </w:rPr>
            </w:pPr>
            <w:r w:rsidRPr="00A73856">
              <w:rPr>
                <w:rFonts w:hint="cs"/>
                <w:rtl/>
              </w:rPr>
              <w:t>26395</w:t>
            </w:r>
          </w:p>
        </w:tc>
        <w:tc>
          <w:tcPr>
            <w:tcW w:w="1247" w:type="dxa"/>
          </w:tcPr>
          <w:p w14:paraId="3B0EE474" w14:textId="65A8CDF4" w:rsidR="00A73856" w:rsidRPr="00A73856" w:rsidRDefault="00A73856" w:rsidP="00CF680F">
            <w:pPr>
              <w:spacing w:after="120" w:line="276" w:lineRule="auto"/>
              <w:rPr>
                <w:rtl/>
              </w:rPr>
            </w:pPr>
            <w:r w:rsidRPr="00A73856">
              <w:rPr>
                <w:rFonts w:hint="cs"/>
                <w:rtl/>
              </w:rPr>
              <w:t>12471</w:t>
            </w:r>
          </w:p>
        </w:tc>
        <w:tc>
          <w:tcPr>
            <w:tcW w:w="1243" w:type="dxa"/>
          </w:tcPr>
          <w:p w14:paraId="455F14A0" w14:textId="08D3F2DA" w:rsidR="00A73856" w:rsidRPr="00A73856" w:rsidRDefault="00A73856" w:rsidP="00CF680F">
            <w:pPr>
              <w:spacing w:after="120" w:line="276" w:lineRule="auto"/>
              <w:rPr>
                <w:rtl/>
              </w:rPr>
            </w:pPr>
            <w:r w:rsidRPr="00A73856">
              <w:rPr>
                <w:rFonts w:hint="cs"/>
                <w:rtl/>
              </w:rPr>
              <w:t>47%</w:t>
            </w:r>
          </w:p>
        </w:tc>
      </w:tr>
      <w:tr w:rsidR="00A73856" w:rsidRPr="00A73856" w14:paraId="4597AA99" w14:textId="77777777" w:rsidTr="00A73856">
        <w:tc>
          <w:tcPr>
            <w:tcW w:w="1246" w:type="dxa"/>
          </w:tcPr>
          <w:p w14:paraId="04970D2C" w14:textId="2CF30F6F" w:rsidR="00A73856" w:rsidRPr="00A73856" w:rsidRDefault="00A73856" w:rsidP="00CF680F">
            <w:pPr>
              <w:spacing w:after="120" w:line="276" w:lineRule="auto"/>
              <w:rPr>
                <w:rtl/>
              </w:rPr>
            </w:pPr>
            <w:r w:rsidRPr="00A73856">
              <w:rPr>
                <w:rFonts w:hint="cs"/>
                <w:rtl/>
              </w:rPr>
              <w:t>יוני</w:t>
            </w:r>
          </w:p>
        </w:tc>
        <w:tc>
          <w:tcPr>
            <w:tcW w:w="1201" w:type="dxa"/>
          </w:tcPr>
          <w:p w14:paraId="31E11026" w14:textId="03A3D0F9" w:rsidR="00A73856" w:rsidRPr="00A73856" w:rsidRDefault="00A73856" w:rsidP="00CF680F">
            <w:pPr>
              <w:spacing w:after="120" w:line="276" w:lineRule="auto"/>
              <w:rPr>
                <w:rtl/>
              </w:rPr>
            </w:pPr>
            <w:r w:rsidRPr="00A73856">
              <w:rPr>
                <w:rFonts w:hint="cs"/>
                <w:rtl/>
              </w:rPr>
              <w:t>2024</w:t>
            </w:r>
          </w:p>
        </w:tc>
        <w:tc>
          <w:tcPr>
            <w:tcW w:w="1318" w:type="dxa"/>
          </w:tcPr>
          <w:p w14:paraId="2235605E" w14:textId="6B50FAAA" w:rsidR="00A73856" w:rsidRPr="00A73856" w:rsidRDefault="00A73856" w:rsidP="00CF680F">
            <w:pPr>
              <w:spacing w:after="120" w:line="276" w:lineRule="auto"/>
              <w:rPr>
                <w:rtl/>
              </w:rPr>
            </w:pPr>
            <w:r w:rsidRPr="00A73856">
              <w:rPr>
                <w:rFonts w:hint="cs"/>
                <w:rtl/>
              </w:rPr>
              <w:t>22651</w:t>
            </w:r>
          </w:p>
        </w:tc>
        <w:tc>
          <w:tcPr>
            <w:tcW w:w="1247" w:type="dxa"/>
          </w:tcPr>
          <w:p w14:paraId="74BEB276" w14:textId="2E9A3792" w:rsidR="00A73856" w:rsidRPr="00A73856" w:rsidRDefault="00A73856" w:rsidP="00CF680F">
            <w:pPr>
              <w:spacing w:after="120" w:line="276" w:lineRule="auto"/>
              <w:rPr>
                <w:rtl/>
              </w:rPr>
            </w:pPr>
            <w:r w:rsidRPr="00A73856">
              <w:rPr>
                <w:rFonts w:hint="cs"/>
                <w:rtl/>
              </w:rPr>
              <w:t>10715</w:t>
            </w:r>
          </w:p>
        </w:tc>
        <w:tc>
          <w:tcPr>
            <w:tcW w:w="1243" w:type="dxa"/>
          </w:tcPr>
          <w:p w14:paraId="52D16189" w14:textId="2EF325C6" w:rsidR="00A73856" w:rsidRPr="00A73856" w:rsidRDefault="00A73856" w:rsidP="00CF680F">
            <w:pPr>
              <w:spacing w:after="120" w:line="276" w:lineRule="auto"/>
              <w:rPr>
                <w:rtl/>
              </w:rPr>
            </w:pPr>
            <w:r w:rsidRPr="00A73856">
              <w:rPr>
                <w:rFonts w:hint="cs"/>
                <w:rtl/>
              </w:rPr>
              <w:t>47%</w:t>
            </w:r>
          </w:p>
        </w:tc>
      </w:tr>
      <w:tr w:rsidR="00A73856" w:rsidRPr="00A73856" w14:paraId="4C845E31" w14:textId="77777777" w:rsidTr="00A73856">
        <w:tc>
          <w:tcPr>
            <w:tcW w:w="1246" w:type="dxa"/>
          </w:tcPr>
          <w:p w14:paraId="667883A6" w14:textId="3E94840C" w:rsidR="00A73856" w:rsidRPr="00A73856" w:rsidRDefault="00A73856" w:rsidP="00CF680F">
            <w:pPr>
              <w:spacing w:after="120" w:line="276" w:lineRule="auto"/>
              <w:rPr>
                <w:rtl/>
              </w:rPr>
            </w:pPr>
            <w:r w:rsidRPr="00A73856">
              <w:rPr>
                <w:rFonts w:hint="cs"/>
                <w:rtl/>
              </w:rPr>
              <w:t>יולי</w:t>
            </w:r>
          </w:p>
        </w:tc>
        <w:tc>
          <w:tcPr>
            <w:tcW w:w="1201" w:type="dxa"/>
          </w:tcPr>
          <w:p w14:paraId="385F6FDD" w14:textId="629AA4E9" w:rsidR="00A73856" w:rsidRPr="00A73856" w:rsidRDefault="00A73856" w:rsidP="00CF680F">
            <w:pPr>
              <w:spacing w:after="120" w:line="276" w:lineRule="auto"/>
              <w:rPr>
                <w:rtl/>
              </w:rPr>
            </w:pPr>
            <w:r w:rsidRPr="00A73856">
              <w:rPr>
                <w:rFonts w:hint="cs"/>
                <w:rtl/>
              </w:rPr>
              <w:t>2024</w:t>
            </w:r>
          </w:p>
        </w:tc>
        <w:tc>
          <w:tcPr>
            <w:tcW w:w="1318" w:type="dxa"/>
          </w:tcPr>
          <w:p w14:paraId="40535517" w14:textId="1C6F59F4" w:rsidR="00A73856" w:rsidRPr="00A73856" w:rsidRDefault="00A73856" w:rsidP="00CF680F">
            <w:pPr>
              <w:spacing w:after="120" w:line="276" w:lineRule="auto"/>
              <w:rPr>
                <w:rtl/>
              </w:rPr>
            </w:pPr>
            <w:r w:rsidRPr="00A73856">
              <w:rPr>
                <w:rFonts w:hint="cs"/>
                <w:rtl/>
              </w:rPr>
              <w:t>30739</w:t>
            </w:r>
          </w:p>
        </w:tc>
        <w:tc>
          <w:tcPr>
            <w:tcW w:w="1247" w:type="dxa"/>
          </w:tcPr>
          <w:p w14:paraId="57F42B18" w14:textId="0F61AA22" w:rsidR="00A73856" w:rsidRPr="00A73856" w:rsidRDefault="00A73856" w:rsidP="00CF680F">
            <w:pPr>
              <w:spacing w:after="120" w:line="276" w:lineRule="auto"/>
              <w:rPr>
                <w:rtl/>
              </w:rPr>
            </w:pPr>
            <w:r w:rsidRPr="00A73856">
              <w:rPr>
                <w:rFonts w:hint="cs"/>
                <w:rtl/>
              </w:rPr>
              <w:t>14856</w:t>
            </w:r>
          </w:p>
        </w:tc>
        <w:tc>
          <w:tcPr>
            <w:tcW w:w="1243" w:type="dxa"/>
          </w:tcPr>
          <w:p w14:paraId="4D262C75" w14:textId="73107664" w:rsidR="00A73856" w:rsidRPr="00A73856" w:rsidRDefault="00A73856" w:rsidP="00CF680F">
            <w:pPr>
              <w:spacing w:after="120" w:line="276" w:lineRule="auto"/>
              <w:rPr>
                <w:rtl/>
              </w:rPr>
            </w:pPr>
            <w:r w:rsidRPr="00A73856">
              <w:rPr>
                <w:rFonts w:hint="cs"/>
                <w:rtl/>
              </w:rPr>
              <w:t>48%</w:t>
            </w:r>
          </w:p>
        </w:tc>
      </w:tr>
      <w:tr w:rsidR="00A73856" w:rsidRPr="00150C8B" w14:paraId="5EF63E87" w14:textId="77777777" w:rsidTr="00A73856">
        <w:tc>
          <w:tcPr>
            <w:tcW w:w="1246" w:type="dxa"/>
          </w:tcPr>
          <w:p w14:paraId="0D1E67E7" w14:textId="61B575B4" w:rsidR="00A73856" w:rsidRPr="00A73856" w:rsidRDefault="00A73856" w:rsidP="00CF680F">
            <w:pPr>
              <w:spacing w:after="120" w:line="276" w:lineRule="auto"/>
              <w:rPr>
                <w:rtl/>
              </w:rPr>
            </w:pPr>
            <w:r w:rsidRPr="00A73856">
              <w:rPr>
                <w:rFonts w:hint="cs"/>
                <w:rtl/>
              </w:rPr>
              <w:t>אוגוסט</w:t>
            </w:r>
          </w:p>
        </w:tc>
        <w:tc>
          <w:tcPr>
            <w:tcW w:w="1201" w:type="dxa"/>
          </w:tcPr>
          <w:p w14:paraId="6284C42F" w14:textId="09716C49" w:rsidR="00A73856" w:rsidRPr="00A73856" w:rsidRDefault="00A73856" w:rsidP="00CF680F">
            <w:pPr>
              <w:spacing w:after="120" w:line="276" w:lineRule="auto"/>
              <w:rPr>
                <w:rtl/>
              </w:rPr>
            </w:pPr>
            <w:r w:rsidRPr="00A73856">
              <w:rPr>
                <w:rFonts w:hint="cs"/>
                <w:rtl/>
              </w:rPr>
              <w:t>2024</w:t>
            </w:r>
          </w:p>
        </w:tc>
        <w:tc>
          <w:tcPr>
            <w:tcW w:w="1318" w:type="dxa"/>
          </w:tcPr>
          <w:p w14:paraId="1A6732EA" w14:textId="3ABD2E7D" w:rsidR="00A73856" w:rsidRPr="00A73856" w:rsidRDefault="00A73856" w:rsidP="00CF680F">
            <w:pPr>
              <w:spacing w:after="120" w:line="276" w:lineRule="auto"/>
              <w:rPr>
                <w:rtl/>
              </w:rPr>
            </w:pPr>
            <w:r w:rsidRPr="00A73856">
              <w:rPr>
                <w:rFonts w:hint="cs"/>
                <w:rtl/>
              </w:rPr>
              <w:t>17850</w:t>
            </w:r>
          </w:p>
        </w:tc>
        <w:tc>
          <w:tcPr>
            <w:tcW w:w="1247" w:type="dxa"/>
          </w:tcPr>
          <w:p w14:paraId="04190DCF" w14:textId="31939E5A" w:rsidR="00A73856" w:rsidRPr="00A73856" w:rsidRDefault="00A73856" w:rsidP="00CF680F">
            <w:pPr>
              <w:spacing w:after="120" w:line="276" w:lineRule="auto"/>
              <w:rPr>
                <w:rtl/>
              </w:rPr>
            </w:pPr>
            <w:r w:rsidRPr="00A73856">
              <w:rPr>
                <w:rFonts w:hint="cs"/>
                <w:rtl/>
              </w:rPr>
              <w:t>11372</w:t>
            </w:r>
          </w:p>
        </w:tc>
        <w:tc>
          <w:tcPr>
            <w:tcW w:w="1243" w:type="dxa"/>
          </w:tcPr>
          <w:p w14:paraId="503366A9" w14:textId="4ADEC392" w:rsidR="00A73856" w:rsidRPr="00A73856" w:rsidRDefault="00A73856" w:rsidP="00CF680F">
            <w:pPr>
              <w:spacing w:after="120" w:line="276" w:lineRule="auto"/>
              <w:rPr>
                <w:rtl/>
              </w:rPr>
            </w:pPr>
            <w:r w:rsidRPr="00A73856">
              <w:rPr>
                <w:rFonts w:hint="cs"/>
                <w:rtl/>
              </w:rPr>
              <w:t>64%</w:t>
            </w:r>
          </w:p>
        </w:tc>
      </w:tr>
    </w:tbl>
    <w:p w14:paraId="113D1358" w14:textId="79B5F7DE" w:rsidR="00E84D42" w:rsidRPr="00A73856" w:rsidRDefault="00A73856" w:rsidP="00CF680F">
      <w:pPr>
        <w:pStyle w:val="affa"/>
        <w:numPr>
          <w:ilvl w:val="3"/>
          <w:numId w:val="27"/>
        </w:numPr>
        <w:spacing w:after="120" w:line="276" w:lineRule="auto"/>
        <w:contextualSpacing w:val="0"/>
      </w:pPr>
      <w:r w:rsidRPr="00A73856">
        <w:rPr>
          <w:rFonts w:hint="cs"/>
          <w:rtl/>
        </w:rPr>
        <w:t>התפלגות זמני שיחה ממוצעת וזמני המתנה ממוצע - חודשי</w:t>
      </w:r>
    </w:p>
    <w:tbl>
      <w:tblPr>
        <w:tblStyle w:val="aff6"/>
        <w:bidiVisual/>
        <w:tblW w:w="6291" w:type="dxa"/>
        <w:tblInd w:w="2041" w:type="dxa"/>
        <w:tblLook w:val="04A0" w:firstRow="1" w:lastRow="0" w:firstColumn="1" w:lastColumn="0" w:noHBand="0" w:noVBand="1"/>
      </w:tblPr>
      <w:tblGrid>
        <w:gridCol w:w="1246"/>
        <w:gridCol w:w="1201"/>
        <w:gridCol w:w="1718"/>
        <w:gridCol w:w="2126"/>
      </w:tblGrid>
      <w:tr w:rsidR="00A73856" w:rsidRPr="00A73856" w14:paraId="3C2ACADA" w14:textId="77777777" w:rsidTr="00950D48">
        <w:tc>
          <w:tcPr>
            <w:tcW w:w="1246" w:type="dxa"/>
            <w:shd w:val="clear" w:color="auto" w:fill="D6E3BC" w:themeFill="accent3" w:themeFillTint="66"/>
          </w:tcPr>
          <w:p w14:paraId="1BBACE4D" w14:textId="77777777" w:rsidR="00A73856" w:rsidRPr="00A73856" w:rsidRDefault="00A73856" w:rsidP="00CF680F">
            <w:pPr>
              <w:spacing w:after="120" w:line="276" w:lineRule="auto"/>
              <w:rPr>
                <w:b/>
                <w:bCs/>
                <w:rtl/>
              </w:rPr>
            </w:pPr>
            <w:r w:rsidRPr="00A73856">
              <w:rPr>
                <w:rFonts w:hint="cs"/>
                <w:b/>
                <w:bCs/>
                <w:rtl/>
              </w:rPr>
              <w:t>חודש</w:t>
            </w:r>
          </w:p>
        </w:tc>
        <w:tc>
          <w:tcPr>
            <w:tcW w:w="1201" w:type="dxa"/>
            <w:shd w:val="clear" w:color="auto" w:fill="D6E3BC" w:themeFill="accent3" w:themeFillTint="66"/>
          </w:tcPr>
          <w:p w14:paraId="68891E16" w14:textId="77777777" w:rsidR="00A73856" w:rsidRPr="00A73856" w:rsidRDefault="00A73856" w:rsidP="00CF680F">
            <w:pPr>
              <w:spacing w:after="120" w:line="276" w:lineRule="auto"/>
              <w:rPr>
                <w:b/>
                <w:bCs/>
                <w:rtl/>
              </w:rPr>
            </w:pPr>
            <w:r w:rsidRPr="00A73856">
              <w:rPr>
                <w:rFonts w:hint="cs"/>
                <w:b/>
                <w:bCs/>
                <w:rtl/>
              </w:rPr>
              <w:t>שנה</w:t>
            </w:r>
          </w:p>
        </w:tc>
        <w:tc>
          <w:tcPr>
            <w:tcW w:w="1718" w:type="dxa"/>
            <w:shd w:val="clear" w:color="auto" w:fill="D6E3BC" w:themeFill="accent3" w:themeFillTint="66"/>
          </w:tcPr>
          <w:p w14:paraId="6F542215" w14:textId="580F7197" w:rsidR="00A73856" w:rsidRPr="00A73856" w:rsidRDefault="00A73856" w:rsidP="00CF680F">
            <w:pPr>
              <w:spacing w:after="120" w:line="276" w:lineRule="auto"/>
              <w:rPr>
                <w:b/>
                <w:bCs/>
                <w:rtl/>
              </w:rPr>
            </w:pPr>
            <w:r>
              <w:rPr>
                <w:rFonts w:hint="cs"/>
                <w:b/>
                <w:bCs/>
                <w:rtl/>
              </w:rPr>
              <w:t>זמן שיחה ממוצע</w:t>
            </w:r>
          </w:p>
        </w:tc>
        <w:tc>
          <w:tcPr>
            <w:tcW w:w="2126" w:type="dxa"/>
            <w:shd w:val="clear" w:color="auto" w:fill="D6E3BC" w:themeFill="accent3" w:themeFillTint="66"/>
          </w:tcPr>
          <w:p w14:paraId="09AC75A5" w14:textId="6AF1C495" w:rsidR="00A73856" w:rsidRPr="00A73856" w:rsidRDefault="00A73856" w:rsidP="00CF680F">
            <w:pPr>
              <w:spacing w:after="120" w:line="276" w:lineRule="auto"/>
              <w:rPr>
                <w:b/>
                <w:bCs/>
                <w:rtl/>
              </w:rPr>
            </w:pPr>
            <w:r>
              <w:rPr>
                <w:rFonts w:hint="cs"/>
                <w:b/>
                <w:bCs/>
                <w:rtl/>
              </w:rPr>
              <w:t>זמן המתנה ממוצע</w:t>
            </w:r>
          </w:p>
        </w:tc>
      </w:tr>
      <w:tr w:rsidR="00A73856" w:rsidRPr="00A73856" w14:paraId="252579CD" w14:textId="77777777" w:rsidTr="00A73856">
        <w:tc>
          <w:tcPr>
            <w:tcW w:w="1246" w:type="dxa"/>
          </w:tcPr>
          <w:p w14:paraId="50B4F113" w14:textId="77777777" w:rsidR="00A73856" w:rsidRPr="00A73856" w:rsidRDefault="00A73856" w:rsidP="00CF680F">
            <w:pPr>
              <w:spacing w:after="120" w:line="276" w:lineRule="auto"/>
              <w:rPr>
                <w:rtl/>
              </w:rPr>
            </w:pPr>
            <w:r w:rsidRPr="00A73856">
              <w:rPr>
                <w:rFonts w:hint="cs"/>
                <w:rtl/>
              </w:rPr>
              <w:t>ינואר</w:t>
            </w:r>
          </w:p>
        </w:tc>
        <w:tc>
          <w:tcPr>
            <w:tcW w:w="1201" w:type="dxa"/>
          </w:tcPr>
          <w:p w14:paraId="4891449D" w14:textId="77777777" w:rsidR="00A73856" w:rsidRPr="00A73856" w:rsidRDefault="00A73856" w:rsidP="00CF680F">
            <w:pPr>
              <w:spacing w:after="120" w:line="276" w:lineRule="auto"/>
              <w:rPr>
                <w:rtl/>
              </w:rPr>
            </w:pPr>
            <w:r w:rsidRPr="00A73856">
              <w:rPr>
                <w:rFonts w:hint="cs"/>
                <w:rtl/>
              </w:rPr>
              <w:t>2023</w:t>
            </w:r>
          </w:p>
        </w:tc>
        <w:tc>
          <w:tcPr>
            <w:tcW w:w="1718" w:type="dxa"/>
          </w:tcPr>
          <w:p w14:paraId="0802054B" w14:textId="5770ECB5" w:rsidR="00A73856" w:rsidRPr="00A73856" w:rsidRDefault="00A73856" w:rsidP="00CF680F">
            <w:pPr>
              <w:spacing w:after="120" w:line="276" w:lineRule="auto"/>
              <w:rPr>
                <w:rtl/>
              </w:rPr>
            </w:pPr>
            <w:r>
              <w:rPr>
                <w:rFonts w:hint="cs"/>
                <w:rtl/>
              </w:rPr>
              <w:t>3:49</w:t>
            </w:r>
          </w:p>
        </w:tc>
        <w:tc>
          <w:tcPr>
            <w:tcW w:w="2126" w:type="dxa"/>
          </w:tcPr>
          <w:p w14:paraId="5091C1F2" w14:textId="163318A6" w:rsidR="00A73856" w:rsidRPr="00A73856" w:rsidRDefault="00950D48" w:rsidP="00CF680F">
            <w:pPr>
              <w:spacing w:after="120" w:line="276" w:lineRule="auto"/>
              <w:rPr>
                <w:rtl/>
              </w:rPr>
            </w:pPr>
            <w:r>
              <w:rPr>
                <w:rFonts w:hint="cs"/>
                <w:rtl/>
              </w:rPr>
              <w:t>2:56</w:t>
            </w:r>
          </w:p>
        </w:tc>
      </w:tr>
      <w:tr w:rsidR="00A73856" w:rsidRPr="00A73856" w14:paraId="11768952" w14:textId="77777777" w:rsidTr="00A73856">
        <w:tc>
          <w:tcPr>
            <w:tcW w:w="1246" w:type="dxa"/>
          </w:tcPr>
          <w:p w14:paraId="29BE7CD3" w14:textId="77777777" w:rsidR="00A73856" w:rsidRPr="00A73856" w:rsidRDefault="00A73856" w:rsidP="00CF680F">
            <w:pPr>
              <w:spacing w:after="120" w:line="276" w:lineRule="auto"/>
              <w:rPr>
                <w:rtl/>
              </w:rPr>
            </w:pPr>
            <w:r w:rsidRPr="00A73856">
              <w:rPr>
                <w:rFonts w:hint="cs"/>
                <w:rtl/>
              </w:rPr>
              <w:t>פברואר</w:t>
            </w:r>
          </w:p>
        </w:tc>
        <w:tc>
          <w:tcPr>
            <w:tcW w:w="1201" w:type="dxa"/>
          </w:tcPr>
          <w:p w14:paraId="0BC782D9" w14:textId="77777777" w:rsidR="00A73856" w:rsidRPr="00A73856" w:rsidRDefault="00A73856" w:rsidP="00CF680F">
            <w:pPr>
              <w:spacing w:after="120" w:line="276" w:lineRule="auto"/>
              <w:rPr>
                <w:rtl/>
              </w:rPr>
            </w:pPr>
            <w:r w:rsidRPr="00A73856">
              <w:rPr>
                <w:rFonts w:hint="cs"/>
                <w:rtl/>
              </w:rPr>
              <w:t>2023</w:t>
            </w:r>
          </w:p>
        </w:tc>
        <w:tc>
          <w:tcPr>
            <w:tcW w:w="1718" w:type="dxa"/>
          </w:tcPr>
          <w:p w14:paraId="7FF36A49" w14:textId="1532E4FD" w:rsidR="00A73856" w:rsidRPr="00A73856" w:rsidRDefault="00A73856" w:rsidP="00CF680F">
            <w:pPr>
              <w:spacing w:after="120" w:line="276" w:lineRule="auto"/>
              <w:rPr>
                <w:rtl/>
              </w:rPr>
            </w:pPr>
            <w:r>
              <w:rPr>
                <w:rFonts w:hint="cs"/>
                <w:rtl/>
              </w:rPr>
              <w:t>2:45</w:t>
            </w:r>
          </w:p>
        </w:tc>
        <w:tc>
          <w:tcPr>
            <w:tcW w:w="2126" w:type="dxa"/>
          </w:tcPr>
          <w:p w14:paraId="38418036" w14:textId="4EE5B9C5" w:rsidR="00A73856" w:rsidRPr="00A73856" w:rsidRDefault="00950D48" w:rsidP="00CF680F">
            <w:pPr>
              <w:spacing w:after="120" w:line="276" w:lineRule="auto"/>
              <w:rPr>
                <w:rtl/>
              </w:rPr>
            </w:pPr>
            <w:r>
              <w:rPr>
                <w:rFonts w:hint="cs"/>
                <w:rtl/>
              </w:rPr>
              <w:t>1:36</w:t>
            </w:r>
          </w:p>
        </w:tc>
      </w:tr>
      <w:tr w:rsidR="00A73856" w:rsidRPr="00A73856" w14:paraId="3DB2434E" w14:textId="77777777" w:rsidTr="00A73856">
        <w:tc>
          <w:tcPr>
            <w:tcW w:w="1246" w:type="dxa"/>
          </w:tcPr>
          <w:p w14:paraId="0B7ECF9B" w14:textId="77777777" w:rsidR="00A73856" w:rsidRPr="00A73856" w:rsidRDefault="00A73856" w:rsidP="00CF680F">
            <w:pPr>
              <w:spacing w:after="120" w:line="276" w:lineRule="auto"/>
              <w:rPr>
                <w:rtl/>
              </w:rPr>
            </w:pPr>
            <w:r w:rsidRPr="00A73856">
              <w:rPr>
                <w:rFonts w:hint="cs"/>
                <w:rtl/>
              </w:rPr>
              <w:lastRenderedPageBreak/>
              <w:t>מרץ</w:t>
            </w:r>
          </w:p>
        </w:tc>
        <w:tc>
          <w:tcPr>
            <w:tcW w:w="1201" w:type="dxa"/>
          </w:tcPr>
          <w:p w14:paraId="1AEF255C" w14:textId="77777777" w:rsidR="00A73856" w:rsidRPr="00A73856" w:rsidRDefault="00A73856" w:rsidP="00CF680F">
            <w:pPr>
              <w:spacing w:after="120" w:line="276" w:lineRule="auto"/>
              <w:rPr>
                <w:rtl/>
              </w:rPr>
            </w:pPr>
            <w:r w:rsidRPr="00A73856">
              <w:rPr>
                <w:rFonts w:hint="cs"/>
                <w:rtl/>
              </w:rPr>
              <w:t>2023</w:t>
            </w:r>
          </w:p>
        </w:tc>
        <w:tc>
          <w:tcPr>
            <w:tcW w:w="1718" w:type="dxa"/>
          </w:tcPr>
          <w:p w14:paraId="6378E8CD" w14:textId="5E3D868D" w:rsidR="00A73856" w:rsidRPr="00A73856" w:rsidRDefault="00A73856" w:rsidP="00CF680F">
            <w:pPr>
              <w:spacing w:after="120" w:line="276" w:lineRule="auto"/>
              <w:rPr>
                <w:rtl/>
              </w:rPr>
            </w:pPr>
            <w:r>
              <w:rPr>
                <w:rFonts w:hint="cs"/>
                <w:rtl/>
              </w:rPr>
              <w:t>2:30</w:t>
            </w:r>
          </w:p>
        </w:tc>
        <w:tc>
          <w:tcPr>
            <w:tcW w:w="2126" w:type="dxa"/>
          </w:tcPr>
          <w:p w14:paraId="3087EB06" w14:textId="5DD34881" w:rsidR="00A73856" w:rsidRPr="00A73856" w:rsidRDefault="00950D48" w:rsidP="00CF680F">
            <w:pPr>
              <w:spacing w:after="120" w:line="276" w:lineRule="auto"/>
              <w:rPr>
                <w:rtl/>
              </w:rPr>
            </w:pPr>
            <w:r>
              <w:rPr>
                <w:rFonts w:hint="cs"/>
                <w:rtl/>
              </w:rPr>
              <w:t>1:55</w:t>
            </w:r>
          </w:p>
        </w:tc>
      </w:tr>
      <w:tr w:rsidR="00A73856" w:rsidRPr="00A73856" w14:paraId="69035E0E" w14:textId="77777777" w:rsidTr="00A73856">
        <w:tc>
          <w:tcPr>
            <w:tcW w:w="1246" w:type="dxa"/>
          </w:tcPr>
          <w:p w14:paraId="7ACCDC60" w14:textId="77777777" w:rsidR="00A73856" w:rsidRPr="00A73856" w:rsidRDefault="00A73856" w:rsidP="00CF680F">
            <w:pPr>
              <w:spacing w:after="120" w:line="276" w:lineRule="auto"/>
              <w:rPr>
                <w:rtl/>
              </w:rPr>
            </w:pPr>
            <w:r w:rsidRPr="00A73856">
              <w:rPr>
                <w:rFonts w:hint="cs"/>
                <w:rtl/>
              </w:rPr>
              <w:t>אפריל</w:t>
            </w:r>
          </w:p>
        </w:tc>
        <w:tc>
          <w:tcPr>
            <w:tcW w:w="1201" w:type="dxa"/>
          </w:tcPr>
          <w:p w14:paraId="202F554C" w14:textId="77777777" w:rsidR="00A73856" w:rsidRPr="00A73856" w:rsidRDefault="00A73856" w:rsidP="00CF680F">
            <w:pPr>
              <w:spacing w:after="120" w:line="276" w:lineRule="auto"/>
              <w:rPr>
                <w:rtl/>
              </w:rPr>
            </w:pPr>
            <w:r w:rsidRPr="00A73856">
              <w:rPr>
                <w:rFonts w:hint="cs"/>
                <w:rtl/>
              </w:rPr>
              <w:t>2023</w:t>
            </w:r>
          </w:p>
        </w:tc>
        <w:tc>
          <w:tcPr>
            <w:tcW w:w="1718" w:type="dxa"/>
          </w:tcPr>
          <w:p w14:paraId="52E8195A" w14:textId="13AFB883" w:rsidR="00A73856" w:rsidRPr="00A73856" w:rsidRDefault="00A73856" w:rsidP="00CF680F">
            <w:pPr>
              <w:spacing w:after="120" w:line="276" w:lineRule="auto"/>
              <w:rPr>
                <w:rtl/>
              </w:rPr>
            </w:pPr>
            <w:r>
              <w:rPr>
                <w:rFonts w:hint="cs"/>
                <w:rtl/>
              </w:rPr>
              <w:t>2:33</w:t>
            </w:r>
          </w:p>
        </w:tc>
        <w:tc>
          <w:tcPr>
            <w:tcW w:w="2126" w:type="dxa"/>
          </w:tcPr>
          <w:p w14:paraId="2D217C3F" w14:textId="15AB0C66" w:rsidR="00A73856" w:rsidRPr="00A73856" w:rsidRDefault="00950D48" w:rsidP="00CF680F">
            <w:pPr>
              <w:spacing w:after="120" w:line="276" w:lineRule="auto"/>
              <w:rPr>
                <w:rtl/>
              </w:rPr>
            </w:pPr>
            <w:r>
              <w:rPr>
                <w:rFonts w:hint="cs"/>
                <w:rtl/>
              </w:rPr>
              <w:t>2:21</w:t>
            </w:r>
          </w:p>
        </w:tc>
      </w:tr>
      <w:tr w:rsidR="00A73856" w:rsidRPr="00A73856" w14:paraId="35582A93" w14:textId="77777777" w:rsidTr="00A73856">
        <w:tc>
          <w:tcPr>
            <w:tcW w:w="1246" w:type="dxa"/>
          </w:tcPr>
          <w:p w14:paraId="413C3A7E" w14:textId="77777777" w:rsidR="00A73856" w:rsidRPr="00A73856" w:rsidRDefault="00A73856" w:rsidP="00CF680F">
            <w:pPr>
              <w:spacing w:after="120" w:line="276" w:lineRule="auto"/>
              <w:rPr>
                <w:rtl/>
              </w:rPr>
            </w:pPr>
            <w:r w:rsidRPr="00A73856">
              <w:rPr>
                <w:rFonts w:hint="cs"/>
                <w:rtl/>
              </w:rPr>
              <w:t>מאי</w:t>
            </w:r>
          </w:p>
        </w:tc>
        <w:tc>
          <w:tcPr>
            <w:tcW w:w="1201" w:type="dxa"/>
          </w:tcPr>
          <w:p w14:paraId="3E9CD3D5" w14:textId="77777777" w:rsidR="00A73856" w:rsidRPr="00A73856" w:rsidRDefault="00A73856" w:rsidP="00CF680F">
            <w:pPr>
              <w:spacing w:after="120" w:line="276" w:lineRule="auto"/>
              <w:rPr>
                <w:rtl/>
              </w:rPr>
            </w:pPr>
            <w:r w:rsidRPr="00A73856">
              <w:rPr>
                <w:rFonts w:hint="cs"/>
                <w:rtl/>
              </w:rPr>
              <w:t>2023</w:t>
            </w:r>
          </w:p>
        </w:tc>
        <w:tc>
          <w:tcPr>
            <w:tcW w:w="1718" w:type="dxa"/>
          </w:tcPr>
          <w:p w14:paraId="217766FA" w14:textId="2F34EB63" w:rsidR="00A73856" w:rsidRPr="00A73856" w:rsidRDefault="00A73856" w:rsidP="00CF680F">
            <w:pPr>
              <w:spacing w:after="120" w:line="276" w:lineRule="auto"/>
              <w:rPr>
                <w:rtl/>
              </w:rPr>
            </w:pPr>
            <w:r>
              <w:rPr>
                <w:rFonts w:hint="cs"/>
                <w:rtl/>
              </w:rPr>
              <w:t>2:49</w:t>
            </w:r>
          </w:p>
        </w:tc>
        <w:tc>
          <w:tcPr>
            <w:tcW w:w="2126" w:type="dxa"/>
          </w:tcPr>
          <w:p w14:paraId="7CB63B11" w14:textId="26DB434F" w:rsidR="00A73856" w:rsidRPr="00A73856" w:rsidRDefault="00950D48" w:rsidP="00CF680F">
            <w:pPr>
              <w:spacing w:after="120" w:line="276" w:lineRule="auto"/>
              <w:rPr>
                <w:rtl/>
              </w:rPr>
            </w:pPr>
            <w:r>
              <w:rPr>
                <w:rFonts w:hint="cs"/>
                <w:rtl/>
              </w:rPr>
              <w:t>2:36</w:t>
            </w:r>
          </w:p>
        </w:tc>
      </w:tr>
      <w:tr w:rsidR="00A73856" w:rsidRPr="00A73856" w14:paraId="19BEEFB2" w14:textId="77777777" w:rsidTr="00A73856">
        <w:tc>
          <w:tcPr>
            <w:tcW w:w="1246" w:type="dxa"/>
          </w:tcPr>
          <w:p w14:paraId="12662C89" w14:textId="77777777" w:rsidR="00A73856" w:rsidRPr="00A73856" w:rsidRDefault="00A73856" w:rsidP="00CF680F">
            <w:pPr>
              <w:spacing w:after="120" w:line="276" w:lineRule="auto"/>
              <w:rPr>
                <w:rtl/>
              </w:rPr>
            </w:pPr>
            <w:r w:rsidRPr="00A73856">
              <w:rPr>
                <w:rFonts w:hint="cs"/>
                <w:rtl/>
              </w:rPr>
              <w:t>יוני</w:t>
            </w:r>
          </w:p>
        </w:tc>
        <w:tc>
          <w:tcPr>
            <w:tcW w:w="1201" w:type="dxa"/>
          </w:tcPr>
          <w:p w14:paraId="74C74328" w14:textId="77777777" w:rsidR="00A73856" w:rsidRPr="00A73856" w:rsidRDefault="00A73856" w:rsidP="00CF680F">
            <w:pPr>
              <w:spacing w:after="120" w:line="276" w:lineRule="auto"/>
              <w:rPr>
                <w:rtl/>
              </w:rPr>
            </w:pPr>
            <w:r w:rsidRPr="00A73856">
              <w:rPr>
                <w:rFonts w:hint="cs"/>
                <w:rtl/>
              </w:rPr>
              <w:t>2023</w:t>
            </w:r>
          </w:p>
        </w:tc>
        <w:tc>
          <w:tcPr>
            <w:tcW w:w="1718" w:type="dxa"/>
          </w:tcPr>
          <w:p w14:paraId="1B684900" w14:textId="7A63027D" w:rsidR="00A73856" w:rsidRPr="00A73856" w:rsidRDefault="00A73856" w:rsidP="00CF680F">
            <w:pPr>
              <w:spacing w:after="120" w:line="276" w:lineRule="auto"/>
              <w:rPr>
                <w:rtl/>
              </w:rPr>
            </w:pPr>
            <w:r>
              <w:rPr>
                <w:rFonts w:hint="cs"/>
                <w:rtl/>
              </w:rPr>
              <w:t>2:44</w:t>
            </w:r>
          </w:p>
        </w:tc>
        <w:tc>
          <w:tcPr>
            <w:tcW w:w="2126" w:type="dxa"/>
          </w:tcPr>
          <w:p w14:paraId="0AC53508" w14:textId="4C21176A" w:rsidR="00A73856" w:rsidRPr="00A73856" w:rsidRDefault="00950D48" w:rsidP="00CF680F">
            <w:pPr>
              <w:spacing w:after="120" w:line="276" w:lineRule="auto"/>
              <w:rPr>
                <w:rtl/>
              </w:rPr>
            </w:pPr>
            <w:r>
              <w:rPr>
                <w:rFonts w:hint="cs"/>
                <w:rtl/>
              </w:rPr>
              <w:t>2:23</w:t>
            </w:r>
          </w:p>
        </w:tc>
      </w:tr>
      <w:tr w:rsidR="00A73856" w:rsidRPr="00A73856" w14:paraId="2372EE74" w14:textId="77777777" w:rsidTr="00A73856">
        <w:tc>
          <w:tcPr>
            <w:tcW w:w="1246" w:type="dxa"/>
          </w:tcPr>
          <w:p w14:paraId="4CFE3CA8" w14:textId="77777777" w:rsidR="00A73856" w:rsidRPr="00A73856" w:rsidRDefault="00A73856" w:rsidP="00CF680F">
            <w:pPr>
              <w:spacing w:after="120" w:line="276" w:lineRule="auto"/>
              <w:rPr>
                <w:rtl/>
              </w:rPr>
            </w:pPr>
            <w:r w:rsidRPr="00A73856">
              <w:rPr>
                <w:rFonts w:hint="cs"/>
                <w:rtl/>
              </w:rPr>
              <w:t>יולי</w:t>
            </w:r>
          </w:p>
        </w:tc>
        <w:tc>
          <w:tcPr>
            <w:tcW w:w="1201" w:type="dxa"/>
          </w:tcPr>
          <w:p w14:paraId="5069CD53" w14:textId="77777777" w:rsidR="00A73856" w:rsidRPr="00A73856" w:rsidRDefault="00A73856" w:rsidP="00CF680F">
            <w:pPr>
              <w:spacing w:after="120" w:line="276" w:lineRule="auto"/>
              <w:rPr>
                <w:rtl/>
              </w:rPr>
            </w:pPr>
            <w:r w:rsidRPr="00A73856">
              <w:rPr>
                <w:rFonts w:hint="cs"/>
                <w:rtl/>
              </w:rPr>
              <w:t>2023</w:t>
            </w:r>
          </w:p>
        </w:tc>
        <w:tc>
          <w:tcPr>
            <w:tcW w:w="1718" w:type="dxa"/>
          </w:tcPr>
          <w:p w14:paraId="05F6D042" w14:textId="25C1A09F" w:rsidR="00A73856" w:rsidRPr="00A73856" w:rsidRDefault="00A73856" w:rsidP="00CF680F">
            <w:pPr>
              <w:spacing w:after="120" w:line="276" w:lineRule="auto"/>
              <w:rPr>
                <w:rtl/>
              </w:rPr>
            </w:pPr>
            <w:r>
              <w:rPr>
                <w:rFonts w:hint="cs"/>
                <w:rtl/>
              </w:rPr>
              <w:t>1:55</w:t>
            </w:r>
          </w:p>
        </w:tc>
        <w:tc>
          <w:tcPr>
            <w:tcW w:w="2126" w:type="dxa"/>
          </w:tcPr>
          <w:p w14:paraId="68A0250D" w14:textId="4AA8C2F0" w:rsidR="00A73856" w:rsidRPr="00A73856" w:rsidRDefault="00950D48" w:rsidP="00CF680F">
            <w:pPr>
              <w:spacing w:after="120" w:line="276" w:lineRule="auto"/>
              <w:rPr>
                <w:rtl/>
              </w:rPr>
            </w:pPr>
            <w:r>
              <w:rPr>
                <w:rFonts w:hint="cs"/>
                <w:rtl/>
              </w:rPr>
              <w:t>2:37</w:t>
            </w:r>
          </w:p>
        </w:tc>
      </w:tr>
      <w:tr w:rsidR="00A73856" w:rsidRPr="00A73856" w14:paraId="13C4BADA" w14:textId="77777777" w:rsidTr="00A73856">
        <w:tc>
          <w:tcPr>
            <w:tcW w:w="1246" w:type="dxa"/>
          </w:tcPr>
          <w:p w14:paraId="0B329A61" w14:textId="77777777" w:rsidR="00A73856" w:rsidRPr="00A73856" w:rsidRDefault="00A73856" w:rsidP="00CF680F">
            <w:pPr>
              <w:spacing w:after="120" w:line="276" w:lineRule="auto"/>
              <w:rPr>
                <w:rtl/>
              </w:rPr>
            </w:pPr>
            <w:r w:rsidRPr="00A73856">
              <w:rPr>
                <w:rFonts w:hint="cs"/>
                <w:rtl/>
              </w:rPr>
              <w:t>אוגוסט</w:t>
            </w:r>
          </w:p>
        </w:tc>
        <w:tc>
          <w:tcPr>
            <w:tcW w:w="1201" w:type="dxa"/>
          </w:tcPr>
          <w:p w14:paraId="2F594498" w14:textId="77777777" w:rsidR="00A73856" w:rsidRPr="00A73856" w:rsidRDefault="00A73856" w:rsidP="00CF680F">
            <w:pPr>
              <w:spacing w:after="120" w:line="276" w:lineRule="auto"/>
              <w:rPr>
                <w:rtl/>
              </w:rPr>
            </w:pPr>
            <w:r w:rsidRPr="00A73856">
              <w:rPr>
                <w:rFonts w:hint="cs"/>
                <w:rtl/>
              </w:rPr>
              <w:t>2023</w:t>
            </w:r>
          </w:p>
        </w:tc>
        <w:tc>
          <w:tcPr>
            <w:tcW w:w="1718" w:type="dxa"/>
          </w:tcPr>
          <w:p w14:paraId="0EA94E64" w14:textId="797C767B" w:rsidR="00A73856" w:rsidRPr="00A73856" w:rsidRDefault="00A73856" w:rsidP="00CF680F">
            <w:pPr>
              <w:spacing w:after="120" w:line="276" w:lineRule="auto"/>
              <w:rPr>
                <w:rtl/>
              </w:rPr>
            </w:pPr>
            <w:r>
              <w:rPr>
                <w:rFonts w:hint="cs"/>
                <w:rtl/>
              </w:rPr>
              <w:t>2:42</w:t>
            </w:r>
          </w:p>
        </w:tc>
        <w:tc>
          <w:tcPr>
            <w:tcW w:w="2126" w:type="dxa"/>
          </w:tcPr>
          <w:p w14:paraId="10311DA2" w14:textId="66D4C57B" w:rsidR="00A73856" w:rsidRPr="00A73856" w:rsidRDefault="00950D48" w:rsidP="00CF680F">
            <w:pPr>
              <w:spacing w:after="120" w:line="276" w:lineRule="auto"/>
              <w:rPr>
                <w:rtl/>
              </w:rPr>
            </w:pPr>
            <w:r>
              <w:rPr>
                <w:rFonts w:hint="cs"/>
                <w:rtl/>
              </w:rPr>
              <w:t>2:09</w:t>
            </w:r>
          </w:p>
        </w:tc>
      </w:tr>
      <w:tr w:rsidR="00A73856" w:rsidRPr="00A73856" w14:paraId="3714FEE4" w14:textId="77777777" w:rsidTr="00A73856">
        <w:tc>
          <w:tcPr>
            <w:tcW w:w="1246" w:type="dxa"/>
          </w:tcPr>
          <w:p w14:paraId="7D40E91A" w14:textId="77777777" w:rsidR="00A73856" w:rsidRPr="00A73856" w:rsidRDefault="00A73856" w:rsidP="00CF680F">
            <w:pPr>
              <w:spacing w:after="120" w:line="276" w:lineRule="auto"/>
              <w:rPr>
                <w:rtl/>
              </w:rPr>
            </w:pPr>
            <w:r w:rsidRPr="00A73856">
              <w:rPr>
                <w:rFonts w:hint="cs"/>
                <w:rtl/>
              </w:rPr>
              <w:t>ספטמבר</w:t>
            </w:r>
          </w:p>
        </w:tc>
        <w:tc>
          <w:tcPr>
            <w:tcW w:w="1201" w:type="dxa"/>
          </w:tcPr>
          <w:p w14:paraId="3E3B7538" w14:textId="77777777" w:rsidR="00A73856" w:rsidRPr="00A73856" w:rsidRDefault="00A73856" w:rsidP="00CF680F">
            <w:pPr>
              <w:spacing w:after="120" w:line="276" w:lineRule="auto"/>
              <w:rPr>
                <w:rtl/>
              </w:rPr>
            </w:pPr>
            <w:r w:rsidRPr="00A73856">
              <w:rPr>
                <w:rFonts w:hint="cs"/>
                <w:rtl/>
              </w:rPr>
              <w:t>2023</w:t>
            </w:r>
          </w:p>
        </w:tc>
        <w:tc>
          <w:tcPr>
            <w:tcW w:w="1718" w:type="dxa"/>
          </w:tcPr>
          <w:p w14:paraId="0A0CB90B" w14:textId="4515FF6E" w:rsidR="00A73856" w:rsidRPr="00A73856" w:rsidRDefault="00A73856" w:rsidP="00CF680F">
            <w:pPr>
              <w:spacing w:after="120" w:line="276" w:lineRule="auto"/>
              <w:rPr>
                <w:rtl/>
              </w:rPr>
            </w:pPr>
            <w:r>
              <w:rPr>
                <w:rFonts w:hint="cs"/>
                <w:rtl/>
              </w:rPr>
              <w:t>2:28</w:t>
            </w:r>
          </w:p>
        </w:tc>
        <w:tc>
          <w:tcPr>
            <w:tcW w:w="2126" w:type="dxa"/>
          </w:tcPr>
          <w:p w14:paraId="25238A5A" w14:textId="1C034B0F" w:rsidR="00A73856" w:rsidRPr="00A73856" w:rsidRDefault="00950D48" w:rsidP="00CF680F">
            <w:pPr>
              <w:spacing w:after="120" w:line="276" w:lineRule="auto"/>
              <w:rPr>
                <w:rtl/>
              </w:rPr>
            </w:pPr>
            <w:r>
              <w:rPr>
                <w:rFonts w:hint="cs"/>
                <w:rtl/>
              </w:rPr>
              <w:t>2:06</w:t>
            </w:r>
          </w:p>
        </w:tc>
      </w:tr>
      <w:tr w:rsidR="00A73856" w:rsidRPr="00A73856" w14:paraId="3CB917A4" w14:textId="77777777" w:rsidTr="00A73856">
        <w:tc>
          <w:tcPr>
            <w:tcW w:w="1246" w:type="dxa"/>
          </w:tcPr>
          <w:p w14:paraId="3B8350D0" w14:textId="77777777" w:rsidR="00A73856" w:rsidRPr="00A73856" w:rsidRDefault="00A73856" w:rsidP="00CF680F">
            <w:pPr>
              <w:spacing w:after="120" w:line="276" w:lineRule="auto"/>
              <w:rPr>
                <w:rtl/>
              </w:rPr>
            </w:pPr>
            <w:r w:rsidRPr="00A73856">
              <w:rPr>
                <w:rFonts w:hint="cs"/>
                <w:rtl/>
              </w:rPr>
              <w:t>אוקטובר</w:t>
            </w:r>
          </w:p>
        </w:tc>
        <w:tc>
          <w:tcPr>
            <w:tcW w:w="1201" w:type="dxa"/>
          </w:tcPr>
          <w:p w14:paraId="37C00930" w14:textId="77777777" w:rsidR="00A73856" w:rsidRPr="00A73856" w:rsidRDefault="00A73856" w:rsidP="00CF680F">
            <w:pPr>
              <w:spacing w:after="120" w:line="276" w:lineRule="auto"/>
              <w:rPr>
                <w:rtl/>
              </w:rPr>
            </w:pPr>
            <w:r w:rsidRPr="00A73856">
              <w:rPr>
                <w:rFonts w:hint="cs"/>
                <w:rtl/>
              </w:rPr>
              <w:t>2023</w:t>
            </w:r>
          </w:p>
        </w:tc>
        <w:tc>
          <w:tcPr>
            <w:tcW w:w="1718" w:type="dxa"/>
          </w:tcPr>
          <w:p w14:paraId="5D2D572B" w14:textId="4A7805C1" w:rsidR="00A73856" w:rsidRPr="00A73856" w:rsidRDefault="00950D48" w:rsidP="00CF680F">
            <w:pPr>
              <w:spacing w:after="120" w:line="276" w:lineRule="auto"/>
              <w:rPr>
                <w:rtl/>
              </w:rPr>
            </w:pPr>
            <w:r>
              <w:rPr>
                <w:rFonts w:hint="cs"/>
                <w:rtl/>
              </w:rPr>
              <w:t>2:56</w:t>
            </w:r>
          </w:p>
        </w:tc>
        <w:tc>
          <w:tcPr>
            <w:tcW w:w="2126" w:type="dxa"/>
          </w:tcPr>
          <w:p w14:paraId="2F75F991" w14:textId="6B3C84EA" w:rsidR="00A73856" w:rsidRPr="00A73856" w:rsidRDefault="00950D48" w:rsidP="00CF680F">
            <w:pPr>
              <w:spacing w:after="120" w:line="276" w:lineRule="auto"/>
              <w:rPr>
                <w:rtl/>
              </w:rPr>
            </w:pPr>
            <w:r>
              <w:rPr>
                <w:rFonts w:hint="cs"/>
                <w:rtl/>
              </w:rPr>
              <w:t>1:53</w:t>
            </w:r>
          </w:p>
        </w:tc>
      </w:tr>
      <w:tr w:rsidR="00A73856" w:rsidRPr="00A73856" w14:paraId="72A5A387" w14:textId="77777777" w:rsidTr="00A73856">
        <w:tc>
          <w:tcPr>
            <w:tcW w:w="1246" w:type="dxa"/>
          </w:tcPr>
          <w:p w14:paraId="23CCCF9D" w14:textId="77777777" w:rsidR="00A73856" w:rsidRPr="00A73856" w:rsidRDefault="00A73856" w:rsidP="00CF680F">
            <w:pPr>
              <w:spacing w:after="120" w:line="276" w:lineRule="auto"/>
              <w:rPr>
                <w:rtl/>
              </w:rPr>
            </w:pPr>
            <w:r w:rsidRPr="00A73856">
              <w:rPr>
                <w:rFonts w:hint="cs"/>
                <w:rtl/>
              </w:rPr>
              <w:t>נובמבר</w:t>
            </w:r>
          </w:p>
        </w:tc>
        <w:tc>
          <w:tcPr>
            <w:tcW w:w="1201" w:type="dxa"/>
          </w:tcPr>
          <w:p w14:paraId="03457622" w14:textId="77777777" w:rsidR="00A73856" w:rsidRPr="00A73856" w:rsidRDefault="00A73856" w:rsidP="00CF680F">
            <w:pPr>
              <w:spacing w:after="120" w:line="276" w:lineRule="auto"/>
              <w:rPr>
                <w:rtl/>
              </w:rPr>
            </w:pPr>
            <w:r w:rsidRPr="00A73856">
              <w:rPr>
                <w:rFonts w:hint="cs"/>
                <w:rtl/>
              </w:rPr>
              <w:t>2023</w:t>
            </w:r>
          </w:p>
        </w:tc>
        <w:tc>
          <w:tcPr>
            <w:tcW w:w="1718" w:type="dxa"/>
          </w:tcPr>
          <w:p w14:paraId="1AD19D64" w14:textId="4B765E1C" w:rsidR="00A73856" w:rsidRPr="00A73856" w:rsidRDefault="00950D48" w:rsidP="00CF680F">
            <w:pPr>
              <w:spacing w:after="120" w:line="276" w:lineRule="auto"/>
              <w:rPr>
                <w:rtl/>
              </w:rPr>
            </w:pPr>
            <w:r>
              <w:rPr>
                <w:rFonts w:hint="cs"/>
                <w:rtl/>
              </w:rPr>
              <w:t>2:52</w:t>
            </w:r>
          </w:p>
        </w:tc>
        <w:tc>
          <w:tcPr>
            <w:tcW w:w="2126" w:type="dxa"/>
          </w:tcPr>
          <w:p w14:paraId="768FD128" w14:textId="6A058AEE" w:rsidR="00A73856" w:rsidRPr="00A73856" w:rsidRDefault="00950D48" w:rsidP="00CF680F">
            <w:pPr>
              <w:spacing w:after="120" w:line="276" w:lineRule="auto"/>
              <w:rPr>
                <w:rtl/>
              </w:rPr>
            </w:pPr>
            <w:r>
              <w:rPr>
                <w:rFonts w:hint="cs"/>
                <w:rtl/>
              </w:rPr>
              <w:t>2:02</w:t>
            </w:r>
          </w:p>
        </w:tc>
      </w:tr>
      <w:tr w:rsidR="00A73856" w:rsidRPr="00A73856" w14:paraId="6923F895" w14:textId="77777777" w:rsidTr="00A73856">
        <w:tc>
          <w:tcPr>
            <w:tcW w:w="1246" w:type="dxa"/>
          </w:tcPr>
          <w:p w14:paraId="577F55B2" w14:textId="77777777" w:rsidR="00A73856" w:rsidRPr="00A73856" w:rsidRDefault="00A73856" w:rsidP="00CF680F">
            <w:pPr>
              <w:spacing w:after="120" w:line="276" w:lineRule="auto"/>
              <w:rPr>
                <w:rtl/>
              </w:rPr>
            </w:pPr>
            <w:r w:rsidRPr="00A73856">
              <w:rPr>
                <w:rFonts w:hint="cs"/>
                <w:rtl/>
              </w:rPr>
              <w:t>דצמבר</w:t>
            </w:r>
          </w:p>
        </w:tc>
        <w:tc>
          <w:tcPr>
            <w:tcW w:w="1201" w:type="dxa"/>
          </w:tcPr>
          <w:p w14:paraId="4B077DFB" w14:textId="77777777" w:rsidR="00A73856" w:rsidRPr="00A73856" w:rsidRDefault="00A73856" w:rsidP="00CF680F">
            <w:pPr>
              <w:spacing w:after="120" w:line="276" w:lineRule="auto"/>
              <w:rPr>
                <w:rtl/>
              </w:rPr>
            </w:pPr>
            <w:r w:rsidRPr="00A73856">
              <w:rPr>
                <w:rFonts w:hint="cs"/>
                <w:rtl/>
              </w:rPr>
              <w:t>2023</w:t>
            </w:r>
          </w:p>
        </w:tc>
        <w:tc>
          <w:tcPr>
            <w:tcW w:w="1718" w:type="dxa"/>
          </w:tcPr>
          <w:p w14:paraId="7978EABC" w14:textId="611E48C6" w:rsidR="00A73856" w:rsidRPr="00A73856" w:rsidRDefault="00950D48" w:rsidP="00CF680F">
            <w:pPr>
              <w:spacing w:after="120" w:line="276" w:lineRule="auto"/>
              <w:rPr>
                <w:rtl/>
              </w:rPr>
            </w:pPr>
            <w:r>
              <w:rPr>
                <w:rFonts w:hint="cs"/>
                <w:rtl/>
              </w:rPr>
              <w:t>2:47</w:t>
            </w:r>
          </w:p>
        </w:tc>
        <w:tc>
          <w:tcPr>
            <w:tcW w:w="2126" w:type="dxa"/>
          </w:tcPr>
          <w:p w14:paraId="2ED2255C" w14:textId="79229A96" w:rsidR="00A73856" w:rsidRPr="00A73856" w:rsidRDefault="00950D48" w:rsidP="00CF680F">
            <w:pPr>
              <w:spacing w:after="120" w:line="276" w:lineRule="auto"/>
              <w:rPr>
                <w:rtl/>
              </w:rPr>
            </w:pPr>
            <w:r>
              <w:rPr>
                <w:rFonts w:hint="cs"/>
                <w:rtl/>
              </w:rPr>
              <w:t>1:47</w:t>
            </w:r>
          </w:p>
        </w:tc>
      </w:tr>
      <w:tr w:rsidR="00A73856" w:rsidRPr="00A73856" w14:paraId="10C02C84" w14:textId="77777777" w:rsidTr="00A73856">
        <w:tc>
          <w:tcPr>
            <w:tcW w:w="1246" w:type="dxa"/>
          </w:tcPr>
          <w:p w14:paraId="24045541" w14:textId="77777777" w:rsidR="00A73856" w:rsidRPr="00A73856" w:rsidRDefault="00A73856" w:rsidP="00CF680F">
            <w:pPr>
              <w:spacing w:after="120" w:line="276" w:lineRule="auto"/>
              <w:rPr>
                <w:rtl/>
              </w:rPr>
            </w:pPr>
            <w:r w:rsidRPr="00A73856">
              <w:rPr>
                <w:rFonts w:hint="cs"/>
                <w:rtl/>
              </w:rPr>
              <w:t>ינואר</w:t>
            </w:r>
          </w:p>
        </w:tc>
        <w:tc>
          <w:tcPr>
            <w:tcW w:w="1201" w:type="dxa"/>
          </w:tcPr>
          <w:p w14:paraId="55477262" w14:textId="77777777" w:rsidR="00A73856" w:rsidRPr="00A73856" w:rsidRDefault="00A73856" w:rsidP="00CF680F">
            <w:pPr>
              <w:spacing w:after="120" w:line="276" w:lineRule="auto"/>
              <w:rPr>
                <w:rtl/>
              </w:rPr>
            </w:pPr>
            <w:r w:rsidRPr="00A73856">
              <w:rPr>
                <w:rFonts w:hint="cs"/>
                <w:rtl/>
              </w:rPr>
              <w:t>2024</w:t>
            </w:r>
          </w:p>
        </w:tc>
        <w:tc>
          <w:tcPr>
            <w:tcW w:w="1718" w:type="dxa"/>
          </w:tcPr>
          <w:p w14:paraId="30FBF64A" w14:textId="3D78AE59" w:rsidR="00A73856" w:rsidRPr="00A73856" w:rsidRDefault="00950D48" w:rsidP="00CF680F">
            <w:pPr>
              <w:spacing w:after="120" w:line="276" w:lineRule="auto"/>
              <w:rPr>
                <w:rtl/>
              </w:rPr>
            </w:pPr>
            <w:r>
              <w:rPr>
                <w:rFonts w:hint="cs"/>
                <w:rtl/>
              </w:rPr>
              <w:t>2:44</w:t>
            </w:r>
          </w:p>
        </w:tc>
        <w:tc>
          <w:tcPr>
            <w:tcW w:w="2126" w:type="dxa"/>
          </w:tcPr>
          <w:p w14:paraId="4D2442CF" w14:textId="59226700" w:rsidR="00A73856" w:rsidRPr="00A73856" w:rsidRDefault="00950D48" w:rsidP="00CF680F">
            <w:pPr>
              <w:spacing w:after="120" w:line="276" w:lineRule="auto"/>
              <w:rPr>
                <w:rtl/>
              </w:rPr>
            </w:pPr>
            <w:r>
              <w:rPr>
                <w:rFonts w:hint="cs"/>
                <w:rtl/>
              </w:rPr>
              <w:t>8:48</w:t>
            </w:r>
          </w:p>
        </w:tc>
      </w:tr>
      <w:tr w:rsidR="00950D48" w:rsidRPr="00A73856" w14:paraId="2ACFCB12" w14:textId="77777777" w:rsidTr="00A73856">
        <w:tc>
          <w:tcPr>
            <w:tcW w:w="1246" w:type="dxa"/>
          </w:tcPr>
          <w:p w14:paraId="37787CFA" w14:textId="77777777" w:rsidR="00950D48" w:rsidRPr="00A73856" w:rsidRDefault="00950D48" w:rsidP="00CF680F">
            <w:pPr>
              <w:spacing w:after="120" w:line="276" w:lineRule="auto"/>
              <w:rPr>
                <w:rtl/>
              </w:rPr>
            </w:pPr>
            <w:r w:rsidRPr="00A73856">
              <w:rPr>
                <w:rFonts w:hint="cs"/>
                <w:rtl/>
              </w:rPr>
              <w:t>פברואר</w:t>
            </w:r>
          </w:p>
        </w:tc>
        <w:tc>
          <w:tcPr>
            <w:tcW w:w="1201" w:type="dxa"/>
          </w:tcPr>
          <w:p w14:paraId="245F5611" w14:textId="77777777" w:rsidR="00950D48" w:rsidRPr="00A73856" w:rsidRDefault="00950D48" w:rsidP="00CF680F">
            <w:pPr>
              <w:spacing w:after="120" w:line="276" w:lineRule="auto"/>
              <w:rPr>
                <w:rtl/>
              </w:rPr>
            </w:pPr>
            <w:r w:rsidRPr="00A73856">
              <w:rPr>
                <w:rFonts w:hint="cs"/>
                <w:rtl/>
              </w:rPr>
              <w:t>2024</w:t>
            </w:r>
          </w:p>
        </w:tc>
        <w:tc>
          <w:tcPr>
            <w:tcW w:w="1718" w:type="dxa"/>
          </w:tcPr>
          <w:p w14:paraId="78759C72" w14:textId="2840CE89" w:rsidR="00950D48" w:rsidRPr="00A73856" w:rsidRDefault="00950D48" w:rsidP="00CF680F">
            <w:pPr>
              <w:spacing w:after="120" w:line="276" w:lineRule="auto"/>
              <w:rPr>
                <w:rtl/>
              </w:rPr>
            </w:pPr>
            <w:r>
              <w:rPr>
                <w:rFonts w:hint="cs"/>
                <w:rtl/>
              </w:rPr>
              <w:t>3:20</w:t>
            </w:r>
          </w:p>
        </w:tc>
        <w:tc>
          <w:tcPr>
            <w:tcW w:w="2126" w:type="dxa"/>
          </w:tcPr>
          <w:p w14:paraId="52FFAC30" w14:textId="082B7263" w:rsidR="00950D48" w:rsidRPr="00A73856" w:rsidRDefault="00950D48" w:rsidP="00CF680F">
            <w:pPr>
              <w:spacing w:after="120" w:line="276" w:lineRule="auto"/>
              <w:rPr>
                <w:rtl/>
              </w:rPr>
            </w:pPr>
            <w:r>
              <w:rPr>
                <w:rFonts w:hint="cs"/>
                <w:rtl/>
              </w:rPr>
              <w:t>14:53</w:t>
            </w:r>
          </w:p>
        </w:tc>
      </w:tr>
      <w:tr w:rsidR="00950D48" w:rsidRPr="00A73856" w14:paraId="598B14CE" w14:textId="77777777" w:rsidTr="00A73856">
        <w:tc>
          <w:tcPr>
            <w:tcW w:w="1246" w:type="dxa"/>
          </w:tcPr>
          <w:p w14:paraId="00AE4397" w14:textId="77777777" w:rsidR="00950D48" w:rsidRPr="00A73856" w:rsidRDefault="00950D48" w:rsidP="00CF680F">
            <w:pPr>
              <w:spacing w:after="120" w:line="276" w:lineRule="auto"/>
              <w:rPr>
                <w:rtl/>
              </w:rPr>
            </w:pPr>
            <w:r w:rsidRPr="00A73856">
              <w:rPr>
                <w:rFonts w:hint="cs"/>
                <w:rtl/>
              </w:rPr>
              <w:t>מרץ</w:t>
            </w:r>
          </w:p>
        </w:tc>
        <w:tc>
          <w:tcPr>
            <w:tcW w:w="1201" w:type="dxa"/>
          </w:tcPr>
          <w:p w14:paraId="3863A75C" w14:textId="77777777" w:rsidR="00950D48" w:rsidRPr="00A73856" w:rsidRDefault="00950D48" w:rsidP="00CF680F">
            <w:pPr>
              <w:spacing w:after="120" w:line="276" w:lineRule="auto"/>
              <w:rPr>
                <w:rtl/>
              </w:rPr>
            </w:pPr>
            <w:r w:rsidRPr="00A73856">
              <w:rPr>
                <w:rFonts w:hint="cs"/>
                <w:rtl/>
              </w:rPr>
              <w:t>2024</w:t>
            </w:r>
          </w:p>
        </w:tc>
        <w:tc>
          <w:tcPr>
            <w:tcW w:w="1718" w:type="dxa"/>
          </w:tcPr>
          <w:p w14:paraId="62185468" w14:textId="0A63C9BE" w:rsidR="00950D48" w:rsidRPr="00A73856" w:rsidRDefault="00950D48" w:rsidP="00CF680F">
            <w:pPr>
              <w:spacing w:after="120" w:line="276" w:lineRule="auto"/>
              <w:rPr>
                <w:rtl/>
              </w:rPr>
            </w:pPr>
            <w:r>
              <w:rPr>
                <w:rFonts w:hint="cs"/>
                <w:rtl/>
              </w:rPr>
              <w:t>4:00</w:t>
            </w:r>
          </w:p>
        </w:tc>
        <w:tc>
          <w:tcPr>
            <w:tcW w:w="2126" w:type="dxa"/>
          </w:tcPr>
          <w:p w14:paraId="5A6AF2DF" w14:textId="2FEC5516" w:rsidR="00950D48" w:rsidRPr="00A73856" w:rsidRDefault="00950D48" w:rsidP="00CF680F">
            <w:pPr>
              <w:spacing w:after="120" w:line="276" w:lineRule="auto"/>
              <w:rPr>
                <w:rtl/>
              </w:rPr>
            </w:pPr>
            <w:r>
              <w:rPr>
                <w:rFonts w:hint="cs"/>
                <w:rtl/>
              </w:rPr>
              <w:t>12:02</w:t>
            </w:r>
          </w:p>
        </w:tc>
      </w:tr>
      <w:tr w:rsidR="00950D48" w:rsidRPr="00A73856" w14:paraId="08822972" w14:textId="77777777" w:rsidTr="00A73856">
        <w:tc>
          <w:tcPr>
            <w:tcW w:w="1246" w:type="dxa"/>
          </w:tcPr>
          <w:p w14:paraId="47AA13AE" w14:textId="77777777" w:rsidR="00950D48" w:rsidRPr="00A73856" w:rsidRDefault="00950D48" w:rsidP="00CF680F">
            <w:pPr>
              <w:spacing w:after="120" w:line="276" w:lineRule="auto"/>
              <w:rPr>
                <w:rtl/>
              </w:rPr>
            </w:pPr>
            <w:r w:rsidRPr="00A73856">
              <w:rPr>
                <w:rFonts w:hint="cs"/>
                <w:rtl/>
              </w:rPr>
              <w:t>אפריל</w:t>
            </w:r>
          </w:p>
        </w:tc>
        <w:tc>
          <w:tcPr>
            <w:tcW w:w="1201" w:type="dxa"/>
          </w:tcPr>
          <w:p w14:paraId="62C1C2D1" w14:textId="77777777" w:rsidR="00950D48" w:rsidRPr="00A73856" w:rsidRDefault="00950D48" w:rsidP="00CF680F">
            <w:pPr>
              <w:spacing w:after="120" w:line="276" w:lineRule="auto"/>
              <w:rPr>
                <w:rtl/>
              </w:rPr>
            </w:pPr>
            <w:r w:rsidRPr="00A73856">
              <w:rPr>
                <w:rFonts w:hint="cs"/>
                <w:rtl/>
              </w:rPr>
              <w:t>2024</w:t>
            </w:r>
          </w:p>
        </w:tc>
        <w:tc>
          <w:tcPr>
            <w:tcW w:w="1718" w:type="dxa"/>
          </w:tcPr>
          <w:p w14:paraId="3E5BA624" w14:textId="1DF34879" w:rsidR="00950D48" w:rsidRPr="00A73856" w:rsidRDefault="00950D48" w:rsidP="00CF680F">
            <w:pPr>
              <w:spacing w:after="120" w:line="276" w:lineRule="auto"/>
              <w:rPr>
                <w:rtl/>
              </w:rPr>
            </w:pPr>
            <w:r>
              <w:rPr>
                <w:rFonts w:hint="cs"/>
                <w:rtl/>
              </w:rPr>
              <w:t>3:28</w:t>
            </w:r>
          </w:p>
        </w:tc>
        <w:tc>
          <w:tcPr>
            <w:tcW w:w="2126" w:type="dxa"/>
          </w:tcPr>
          <w:p w14:paraId="5D01813A" w14:textId="2090673F" w:rsidR="00950D48" w:rsidRPr="00A73856" w:rsidRDefault="00950D48" w:rsidP="00CF680F">
            <w:pPr>
              <w:spacing w:after="120" w:line="276" w:lineRule="auto"/>
              <w:rPr>
                <w:rtl/>
              </w:rPr>
            </w:pPr>
            <w:r>
              <w:rPr>
                <w:rFonts w:hint="cs"/>
                <w:rtl/>
              </w:rPr>
              <w:t>11:04</w:t>
            </w:r>
          </w:p>
        </w:tc>
      </w:tr>
      <w:tr w:rsidR="00950D48" w:rsidRPr="00A73856" w14:paraId="550483B3" w14:textId="77777777" w:rsidTr="00A73856">
        <w:tc>
          <w:tcPr>
            <w:tcW w:w="1246" w:type="dxa"/>
          </w:tcPr>
          <w:p w14:paraId="047CB490" w14:textId="77777777" w:rsidR="00950D48" w:rsidRPr="00A73856" w:rsidRDefault="00950D48" w:rsidP="00CF680F">
            <w:pPr>
              <w:spacing w:after="120" w:line="276" w:lineRule="auto"/>
              <w:rPr>
                <w:rtl/>
              </w:rPr>
            </w:pPr>
            <w:r w:rsidRPr="00A73856">
              <w:rPr>
                <w:rFonts w:hint="cs"/>
                <w:rtl/>
              </w:rPr>
              <w:t>מאי</w:t>
            </w:r>
          </w:p>
        </w:tc>
        <w:tc>
          <w:tcPr>
            <w:tcW w:w="1201" w:type="dxa"/>
          </w:tcPr>
          <w:p w14:paraId="3F27A9FE" w14:textId="77777777" w:rsidR="00950D48" w:rsidRPr="00A73856" w:rsidRDefault="00950D48" w:rsidP="00CF680F">
            <w:pPr>
              <w:spacing w:after="120" w:line="276" w:lineRule="auto"/>
              <w:rPr>
                <w:rtl/>
              </w:rPr>
            </w:pPr>
            <w:r w:rsidRPr="00A73856">
              <w:rPr>
                <w:rFonts w:hint="cs"/>
                <w:rtl/>
              </w:rPr>
              <w:t>2024</w:t>
            </w:r>
          </w:p>
        </w:tc>
        <w:tc>
          <w:tcPr>
            <w:tcW w:w="1718" w:type="dxa"/>
          </w:tcPr>
          <w:p w14:paraId="6FB13928" w14:textId="152E6878" w:rsidR="00950D48" w:rsidRPr="00A73856" w:rsidRDefault="00950D48" w:rsidP="00CF680F">
            <w:pPr>
              <w:spacing w:after="120" w:line="276" w:lineRule="auto"/>
              <w:rPr>
                <w:rtl/>
              </w:rPr>
            </w:pPr>
            <w:r>
              <w:rPr>
                <w:rFonts w:hint="cs"/>
                <w:rtl/>
              </w:rPr>
              <w:t>3:38</w:t>
            </w:r>
          </w:p>
        </w:tc>
        <w:tc>
          <w:tcPr>
            <w:tcW w:w="2126" w:type="dxa"/>
          </w:tcPr>
          <w:p w14:paraId="7CEAA319" w14:textId="6484DE88" w:rsidR="00950D48" w:rsidRPr="00A73856" w:rsidRDefault="00950D48" w:rsidP="00CF680F">
            <w:pPr>
              <w:spacing w:after="120" w:line="276" w:lineRule="auto"/>
              <w:rPr>
                <w:rtl/>
              </w:rPr>
            </w:pPr>
            <w:r>
              <w:rPr>
                <w:rFonts w:hint="cs"/>
                <w:rtl/>
              </w:rPr>
              <w:t>10:40</w:t>
            </w:r>
          </w:p>
        </w:tc>
      </w:tr>
      <w:tr w:rsidR="00950D48" w:rsidRPr="00A73856" w14:paraId="6B3D939E" w14:textId="77777777" w:rsidTr="00A73856">
        <w:tc>
          <w:tcPr>
            <w:tcW w:w="1246" w:type="dxa"/>
          </w:tcPr>
          <w:p w14:paraId="293D5B05" w14:textId="77777777" w:rsidR="00950D48" w:rsidRPr="00A73856" w:rsidRDefault="00950D48" w:rsidP="00CF680F">
            <w:pPr>
              <w:spacing w:after="120" w:line="276" w:lineRule="auto"/>
              <w:rPr>
                <w:rtl/>
              </w:rPr>
            </w:pPr>
            <w:r w:rsidRPr="00A73856">
              <w:rPr>
                <w:rFonts w:hint="cs"/>
                <w:rtl/>
              </w:rPr>
              <w:t>יוני</w:t>
            </w:r>
          </w:p>
        </w:tc>
        <w:tc>
          <w:tcPr>
            <w:tcW w:w="1201" w:type="dxa"/>
          </w:tcPr>
          <w:p w14:paraId="31D9A55C" w14:textId="77777777" w:rsidR="00950D48" w:rsidRPr="00A73856" w:rsidRDefault="00950D48" w:rsidP="00CF680F">
            <w:pPr>
              <w:spacing w:after="120" w:line="276" w:lineRule="auto"/>
              <w:rPr>
                <w:rtl/>
              </w:rPr>
            </w:pPr>
            <w:r w:rsidRPr="00A73856">
              <w:rPr>
                <w:rFonts w:hint="cs"/>
                <w:rtl/>
              </w:rPr>
              <w:t>2024</w:t>
            </w:r>
          </w:p>
        </w:tc>
        <w:tc>
          <w:tcPr>
            <w:tcW w:w="1718" w:type="dxa"/>
          </w:tcPr>
          <w:p w14:paraId="05A98C66" w14:textId="386C13AC" w:rsidR="00950D48" w:rsidRPr="00A73856" w:rsidRDefault="00950D48" w:rsidP="00CF680F">
            <w:pPr>
              <w:spacing w:after="120" w:line="276" w:lineRule="auto"/>
              <w:rPr>
                <w:rtl/>
              </w:rPr>
            </w:pPr>
            <w:r>
              <w:rPr>
                <w:rFonts w:hint="cs"/>
                <w:rtl/>
              </w:rPr>
              <w:t>3:17</w:t>
            </w:r>
          </w:p>
        </w:tc>
        <w:tc>
          <w:tcPr>
            <w:tcW w:w="2126" w:type="dxa"/>
          </w:tcPr>
          <w:p w14:paraId="547BCD97" w14:textId="4E1D0E92" w:rsidR="00950D48" w:rsidRPr="00A73856" w:rsidRDefault="00950D48" w:rsidP="00CF680F">
            <w:pPr>
              <w:spacing w:after="120" w:line="276" w:lineRule="auto"/>
              <w:rPr>
                <w:rtl/>
              </w:rPr>
            </w:pPr>
            <w:r>
              <w:rPr>
                <w:rFonts w:hint="cs"/>
                <w:rtl/>
              </w:rPr>
              <w:t>10:48</w:t>
            </w:r>
          </w:p>
        </w:tc>
      </w:tr>
      <w:tr w:rsidR="00950D48" w:rsidRPr="00A73856" w14:paraId="76323214" w14:textId="77777777" w:rsidTr="00A73856">
        <w:tc>
          <w:tcPr>
            <w:tcW w:w="1246" w:type="dxa"/>
          </w:tcPr>
          <w:p w14:paraId="3454F8A7" w14:textId="77777777" w:rsidR="00950D48" w:rsidRPr="00A73856" w:rsidRDefault="00950D48" w:rsidP="00CF680F">
            <w:pPr>
              <w:spacing w:after="120" w:line="276" w:lineRule="auto"/>
              <w:rPr>
                <w:rtl/>
              </w:rPr>
            </w:pPr>
            <w:r w:rsidRPr="00A73856">
              <w:rPr>
                <w:rFonts w:hint="cs"/>
                <w:rtl/>
              </w:rPr>
              <w:t>יולי</w:t>
            </w:r>
          </w:p>
        </w:tc>
        <w:tc>
          <w:tcPr>
            <w:tcW w:w="1201" w:type="dxa"/>
          </w:tcPr>
          <w:p w14:paraId="3AD3FA02" w14:textId="77777777" w:rsidR="00950D48" w:rsidRPr="00A73856" w:rsidRDefault="00950D48" w:rsidP="00CF680F">
            <w:pPr>
              <w:spacing w:after="120" w:line="276" w:lineRule="auto"/>
              <w:rPr>
                <w:rtl/>
              </w:rPr>
            </w:pPr>
            <w:r w:rsidRPr="00A73856">
              <w:rPr>
                <w:rFonts w:hint="cs"/>
                <w:rtl/>
              </w:rPr>
              <w:t>2024</w:t>
            </w:r>
          </w:p>
        </w:tc>
        <w:tc>
          <w:tcPr>
            <w:tcW w:w="1718" w:type="dxa"/>
          </w:tcPr>
          <w:p w14:paraId="712AE24F" w14:textId="339D83B5" w:rsidR="00950D48" w:rsidRPr="00A73856" w:rsidRDefault="00950D48" w:rsidP="00CF680F">
            <w:pPr>
              <w:spacing w:after="120" w:line="276" w:lineRule="auto"/>
              <w:rPr>
                <w:rtl/>
              </w:rPr>
            </w:pPr>
            <w:r>
              <w:rPr>
                <w:rFonts w:hint="cs"/>
                <w:rtl/>
              </w:rPr>
              <w:t>3:41</w:t>
            </w:r>
          </w:p>
        </w:tc>
        <w:tc>
          <w:tcPr>
            <w:tcW w:w="2126" w:type="dxa"/>
          </w:tcPr>
          <w:p w14:paraId="1538EAC3" w14:textId="0AB5B720" w:rsidR="00950D48" w:rsidRPr="00A73856" w:rsidRDefault="00950D48" w:rsidP="00CF680F">
            <w:pPr>
              <w:spacing w:after="120" w:line="276" w:lineRule="auto"/>
              <w:rPr>
                <w:rtl/>
              </w:rPr>
            </w:pPr>
            <w:r>
              <w:rPr>
                <w:rFonts w:hint="cs"/>
                <w:rtl/>
              </w:rPr>
              <w:t>10:16</w:t>
            </w:r>
          </w:p>
        </w:tc>
      </w:tr>
      <w:tr w:rsidR="00950D48" w:rsidRPr="00150C8B" w14:paraId="00EDD0AB" w14:textId="77777777" w:rsidTr="00A73856">
        <w:tc>
          <w:tcPr>
            <w:tcW w:w="1246" w:type="dxa"/>
          </w:tcPr>
          <w:p w14:paraId="7EB8215F" w14:textId="77777777" w:rsidR="00950D48" w:rsidRPr="00A73856" w:rsidRDefault="00950D48" w:rsidP="00CF680F">
            <w:pPr>
              <w:spacing w:after="120" w:line="276" w:lineRule="auto"/>
              <w:rPr>
                <w:rtl/>
              </w:rPr>
            </w:pPr>
            <w:r w:rsidRPr="00A73856">
              <w:rPr>
                <w:rFonts w:hint="cs"/>
                <w:rtl/>
              </w:rPr>
              <w:t>אוגוסט</w:t>
            </w:r>
          </w:p>
        </w:tc>
        <w:tc>
          <w:tcPr>
            <w:tcW w:w="1201" w:type="dxa"/>
          </w:tcPr>
          <w:p w14:paraId="78E5404E" w14:textId="77777777" w:rsidR="00950D48" w:rsidRPr="00A73856" w:rsidRDefault="00950D48" w:rsidP="00CF680F">
            <w:pPr>
              <w:spacing w:after="120" w:line="276" w:lineRule="auto"/>
              <w:rPr>
                <w:rtl/>
              </w:rPr>
            </w:pPr>
            <w:r w:rsidRPr="00A73856">
              <w:rPr>
                <w:rFonts w:hint="cs"/>
                <w:rtl/>
              </w:rPr>
              <w:t>2024</w:t>
            </w:r>
          </w:p>
        </w:tc>
        <w:tc>
          <w:tcPr>
            <w:tcW w:w="1718" w:type="dxa"/>
          </w:tcPr>
          <w:p w14:paraId="0DE0E7DA" w14:textId="09EE09BA" w:rsidR="00950D48" w:rsidRPr="00A73856" w:rsidRDefault="00950D48" w:rsidP="00CF680F">
            <w:pPr>
              <w:spacing w:after="120" w:line="276" w:lineRule="auto"/>
              <w:rPr>
                <w:rtl/>
              </w:rPr>
            </w:pPr>
            <w:r>
              <w:rPr>
                <w:rFonts w:hint="cs"/>
                <w:rtl/>
              </w:rPr>
              <w:t>3:33</w:t>
            </w:r>
          </w:p>
        </w:tc>
        <w:tc>
          <w:tcPr>
            <w:tcW w:w="2126" w:type="dxa"/>
          </w:tcPr>
          <w:p w14:paraId="082B3EE3" w14:textId="31810C6A" w:rsidR="00950D48" w:rsidRPr="00A73856" w:rsidRDefault="00950D48" w:rsidP="00CF680F">
            <w:pPr>
              <w:spacing w:after="120" w:line="276" w:lineRule="auto"/>
              <w:rPr>
                <w:rtl/>
              </w:rPr>
            </w:pPr>
            <w:r>
              <w:rPr>
                <w:rFonts w:hint="cs"/>
                <w:rtl/>
              </w:rPr>
              <w:t>7:15</w:t>
            </w:r>
          </w:p>
        </w:tc>
      </w:tr>
    </w:tbl>
    <w:p w14:paraId="056EF99F" w14:textId="77777777" w:rsidR="001D5141" w:rsidRPr="00150C8B" w:rsidRDefault="001D5141" w:rsidP="00CF680F">
      <w:pPr>
        <w:spacing w:after="120" w:line="276" w:lineRule="auto"/>
        <w:rPr>
          <w:highlight w:val="yellow"/>
        </w:rPr>
      </w:pPr>
    </w:p>
    <w:p w14:paraId="0D6AF247" w14:textId="1A7D0CCE" w:rsidR="00E84D42" w:rsidRPr="00950D48" w:rsidRDefault="00950D48" w:rsidP="00CF680F">
      <w:pPr>
        <w:pStyle w:val="affa"/>
        <w:numPr>
          <w:ilvl w:val="3"/>
          <w:numId w:val="27"/>
        </w:numPr>
        <w:spacing w:after="120" w:line="276" w:lineRule="auto"/>
        <w:contextualSpacing w:val="0"/>
      </w:pPr>
      <w:r w:rsidRPr="00950D48">
        <w:rPr>
          <w:rFonts w:hint="cs"/>
          <w:rtl/>
        </w:rPr>
        <w:t xml:space="preserve">נתוני </w:t>
      </w:r>
      <w:proofErr w:type="spellStart"/>
      <w:r w:rsidRPr="00950D48">
        <w:rPr>
          <w:rFonts w:hint="cs"/>
          <w:rtl/>
        </w:rPr>
        <w:t>בק</w:t>
      </w:r>
      <w:proofErr w:type="spellEnd"/>
      <w:r w:rsidRPr="00950D48">
        <w:rPr>
          <w:rFonts w:hint="cs"/>
          <w:rtl/>
        </w:rPr>
        <w:t xml:space="preserve"> אופיס המנוהל במוקד</w:t>
      </w:r>
    </w:p>
    <w:tbl>
      <w:tblPr>
        <w:tblStyle w:val="aff6"/>
        <w:bidiVisual/>
        <w:tblW w:w="6373" w:type="dxa"/>
        <w:tblInd w:w="918" w:type="dxa"/>
        <w:tblLook w:val="04A0" w:firstRow="1" w:lastRow="0" w:firstColumn="1" w:lastColumn="0" w:noHBand="0" w:noVBand="1"/>
      </w:tblPr>
      <w:tblGrid>
        <w:gridCol w:w="1127"/>
        <w:gridCol w:w="1141"/>
        <w:gridCol w:w="1417"/>
        <w:gridCol w:w="1418"/>
        <w:gridCol w:w="1270"/>
      </w:tblGrid>
      <w:tr w:rsidR="00950D48" w:rsidRPr="00A73856" w14:paraId="280F246E" w14:textId="64DD995D" w:rsidTr="00D337B1">
        <w:tc>
          <w:tcPr>
            <w:tcW w:w="1127" w:type="dxa"/>
            <w:shd w:val="clear" w:color="auto" w:fill="D6E3BC" w:themeFill="accent3" w:themeFillTint="66"/>
          </w:tcPr>
          <w:p w14:paraId="66F758DF" w14:textId="77777777" w:rsidR="00950D48" w:rsidRPr="00A73856" w:rsidRDefault="00950D48" w:rsidP="00CF680F">
            <w:pPr>
              <w:spacing w:after="120" w:line="276" w:lineRule="auto"/>
              <w:rPr>
                <w:b/>
                <w:bCs/>
                <w:rtl/>
              </w:rPr>
            </w:pPr>
            <w:r w:rsidRPr="00A73856">
              <w:rPr>
                <w:rFonts w:hint="cs"/>
                <w:b/>
                <w:bCs/>
                <w:rtl/>
              </w:rPr>
              <w:t>חודש</w:t>
            </w:r>
          </w:p>
        </w:tc>
        <w:tc>
          <w:tcPr>
            <w:tcW w:w="1141" w:type="dxa"/>
            <w:shd w:val="clear" w:color="auto" w:fill="D6E3BC" w:themeFill="accent3" w:themeFillTint="66"/>
          </w:tcPr>
          <w:p w14:paraId="3A1951C2" w14:textId="77777777" w:rsidR="00950D48" w:rsidRPr="00A73856" w:rsidRDefault="00950D48" w:rsidP="00CF680F">
            <w:pPr>
              <w:spacing w:after="120" w:line="276" w:lineRule="auto"/>
              <w:rPr>
                <w:b/>
                <w:bCs/>
                <w:rtl/>
              </w:rPr>
            </w:pPr>
            <w:r w:rsidRPr="00A73856">
              <w:rPr>
                <w:rFonts w:hint="cs"/>
                <w:b/>
                <w:bCs/>
                <w:rtl/>
              </w:rPr>
              <w:t>שנה</w:t>
            </w:r>
          </w:p>
        </w:tc>
        <w:tc>
          <w:tcPr>
            <w:tcW w:w="1417" w:type="dxa"/>
            <w:shd w:val="clear" w:color="auto" w:fill="D6E3BC" w:themeFill="accent3" w:themeFillTint="66"/>
          </w:tcPr>
          <w:p w14:paraId="786244C8" w14:textId="691862C2" w:rsidR="00950D48" w:rsidRPr="00A73856" w:rsidRDefault="00950D48" w:rsidP="00CF680F">
            <w:pPr>
              <w:spacing w:after="120" w:line="276" w:lineRule="auto"/>
              <w:rPr>
                <w:b/>
                <w:bCs/>
                <w:rtl/>
              </w:rPr>
            </w:pPr>
            <w:r>
              <w:rPr>
                <w:rFonts w:hint="cs"/>
                <w:b/>
                <w:bCs/>
                <w:rtl/>
              </w:rPr>
              <w:t>מיילים שהתקבלו</w:t>
            </w:r>
          </w:p>
        </w:tc>
        <w:tc>
          <w:tcPr>
            <w:tcW w:w="1418" w:type="dxa"/>
            <w:shd w:val="clear" w:color="auto" w:fill="D6E3BC" w:themeFill="accent3" w:themeFillTint="66"/>
          </w:tcPr>
          <w:p w14:paraId="6CF5AD88" w14:textId="7ACEF2B2" w:rsidR="00950D48" w:rsidRPr="00A73856" w:rsidRDefault="00950D48" w:rsidP="00CF680F">
            <w:pPr>
              <w:spacing w:after="120" w:line="276" w:lineRule="auto"/>
              <w:rPr>
                <w:b/>
                <w:bCs/>
                <w:rtl/>
              </w:rPr>
            </w:pPr>
            <w:r>
              <w:rPr>
                <w:rFonts w:hint="cs"/>
                <w:b/>
                <w:bCs/>
                <w:rtl/>
              </w:rPr>
              <w:t>טופס דיגיטלי</w:t>
            </w:r>
          </w:p>
        </w:tc>
        <w:tc>
          <w:tcPr>
            <w:tcW w:w="1270" w:type="dxa"/>
            <w:shd w:val="clear" w:color="auto" w:fill="D6E3BC" w:themeFill="accent3" w:themeFillTint="66"/>
          </w:tcPr>
          <w:p w14:paraId="2451806B" w14:textId="4D90CB9B" w:rsidR="00950D48" w:rsidRDefault="00950D48" w:rsidP="00CF680F">
            <w:pPr>
              <w:spacing w:after="120" w:line="276" w:lineRule="auto"/>
              <w:rPr>
                <w:b/>
                <w:bCs/>
                <w:rtl/>
              </w:rPr>
            </w:pPr>
            <w:r>
              <w:rPr>
                <w:rFonts w:hint="cs"/>
                <w:b/>
                <w:bCs/>
                <w:rtl/>
              </w:rPr>
              <w:t>שליחת מייל ללקוח</w:t>
            </w:r>
          </w:p>
        </w:tc>
      </w:tr>
      <w:tr w:rsidR="00950D48" w:rsidRPr="00A73856" w14:paraId="64EB427D" w14:textId="65B85778" w:rsidTr="00D337B1">
        <w:tc>
          <w:tcPr>
            <w:tcW w:w="1127" w:type="dxa"/>
          </w:tcPr>
          <w:p w14:paraId="67F56AB2" w14:textId="77777777" w:rsidR="00950D48" w:rsidRPr="00A73856" w:rsidRDefault="00950D48" w:rsidP="00CF680F">
            <w:pPr>
              <w:spacing w:after="120" w:line="276" w:lineRule="auto"/>
              <w:rPr>
                <w:rtl/>
              </w:rPr>
            </w:pPr>
            <w:r w:rsidRPr="00A73856">
              <w:rPr>
                <w:rFonts w:hint="cs"/>
                <w:rtl/>
              </w:rPr>
              <w:t>ינואר</w:t>
            </w:r>
          </w:p>
        </w:tc>
        <w:tc>
          <w:tcPr>
            <w:tcW w:w="1141" w:type="dxa"/>
          </w:tcPr>
          <w:p w14:paraId="4D0B2D98" w14:textId="77777777" w:rsidR="00950D48" w:rsidRPr="00A73856" w:rsidRDefault="00950D48" w:rsidP="00CF680F">
            <w:pPr>
              <w:spacing w:after="120" w:line="276" w:lineRule="auto"/>
              <w:rPr>
                <w:rtl/>
              </w:rPr>
            </w:pPr>
            <w:r w:rsidRPr="00A73856">
              <w:rPr>
                <w:rFonts w:hint="cs"/>
                <w:rtl/>
              </w:rPr>
              <w:t>2023</w:t>
            </w:r>
          </w:p>
        </w:tc>
        <w:tc>
          <w:tcPr>
            <w:tcW w:w="1417" w:type="dxa"/>
            <w:vAlign w:val="center"/>
          </w:tcPr>
          <w:p w14:paraId="40E0EE85" w14:textId="21FD2AD2" w:rsidR="00950D48" w:rsidRPr="00A73856" w:rsidRDefault="00950D48" w:rsidP="00CF680F">
            <w:pPr>
              <w:spacing w:after="120" w:line="276" w:lineRule="auto"/>
              <w:rPr>
                <w:rtl/>
              </w:rPr>
            </w:pPr>
            <w:r>
              <w:rPr>
                <w:rFonts w:ascii="David" w:hAnsi="David"/>
                <w:color w:val="000000"/>
                <w:szCs w:val="22"/>
              </w:rPr>
              <w:t>5791</w:t>
            </w:r>
          </w:p>
        </w:tc>
        <w:tc>
          <w:tcPr>
            <w:tcW w:w="1418" w:type="dxa"/>
            <w:vAlign w:val="center"/>
          </w:tcPr>
          <w:p w14:paraId="102B370A" w14:textId="608CD386" w:rsidR="00950D48" w:rsidRPr="00A73856" w:rsidRDefault="00950D48" w:rsidP="00CF680F">
            <w:pPr>
              <w:spacing w:after="120" w:line="276" w:lineRule="auto"/>
              <w:rPr>
                <w:rtl/>
              </w:rPr>
            </w:pPr>
            <w:r>
              <w:rPr>
                <w:rFonts w:ascii="David" w:hAnsi="David" w:hint="cs"/>
                <w:color w:val="000000"/>
                <w:szCs w:val="22"/>
                <w:rtl/>
              </w:rPr>
              <w:t>570</w:t>
            </w:r>
          </w:p>
        </w:tc>
        <w:tc>
          <w:tcPr>
            <w:tcW w:w="1270" w:type="dxa"/>
            <w:vAlign w:val="center"/>
          </w:tcPr>
          <w:p w14:paraId="6C00852F" w14:textId="0446CCB0" w:rsidR="00950D48" w:rsidRDefault="00950D48" w:rsidP="00CF680F">
            <w:pPr>
              <w:spacing w:after="120" w:line="276" w:lineRule="auto"/>
              <w:rPr>
                <w:rtl/>
              </w:rPr>
            </w:pPr>
            <w:r>
              <w:rPr>
                <w:rFonts w:ascii="David" w:hAnsi="David" w:hint="cs"/>
                <w:color w:val="000000"/>
                <w:szCs w:val="22"/>
                <w:rtl/>
              </w:rPr>
              <w:t>4439</w:t>
            </w:r>
          </w:p>
        </w:tc>
      </w:tr>
      <w:tr w:rsidR="00950D48" w:rsidRPr="00A73856" w14:paraId="60A14B7A" w14:textId="6B02602C" w:rsidTr="00D337B1">
        <w:tc>
          <w:tcPr>
            <w:tcW w:w="1127" w:type="dxa"/>
          </w:tcPr>
          <w:p w14:paraId="306296AB" w14:textId="77777777" w:rsidR="00950D48" w:rsidRPr="00A73856" w:rsidRDefault="00950D48" w:rsidP="00CF680F">
            <w:pPr>
              <w:spacing w:after="120" w:line="276" w:lineRule="auto"/>
              <w:rPr>
                <w:rtl/>
              </w:rPr>
            </w:pPr>
            <w:r w:rsidRPr="00A73856">
              <w:rPr>
                <w:rFonts w:hint="cs"/>
                <w:rtl/>
              </w:rPr>
              <w:t>פברואר</w:t>
            </w:r>
          </w:p>
        </w:tc>
        <w:tc>
          <w:tcPr>
            <w:tcW w:w="1141" w:type="dxa"/>
          </w:tcPr>
          <w:p w14:paraId="513AEF1E" w14:textId="77777777" w:rsidR="00950D48" w:rsidRPr="00A73856" w:rsidRDefault="00950D48" w:rsidP="00CF680F">
            <w:pPr>
              <w:spacing w:after="120" w:line="276" w:lineRule="auto"/>
              <w:rPr>
                <w:rtl/>
              </w:rPr>
            </w:pPr>
            <w:r w:rsidRPr="00A73856">
              <w:rPr>
                <w:rFonts w:hint="cs"/>
                <w:rtl/>
              </w:rPr>
              <w:t>2023</w:t>
            </w:r>
          </w:p>
        </w:tc>
        <w:tc>
          <w:tcPr>
            <w:tcW w:w="1417" w:type="dxa"/>
          </w:tcPr>
          <w:p w14:paraId="5CF4394C" w14:textId="24540EE1" w:rsidR="00950D48" w:rsidRPr="00A73856" w:rsidRDefault="00950D48" w:rsidP="00CF680F">
            <w:pPr>
              <w:spacing w:after="120" w:line="276" w:lineRule="auto"/>
              <w:rPr>
                <w:rtl/>
              </w:rPr>
            </w:pPr>
            <w:r>
              <w:rPr>
                <w:rFonts w:hint="cs"/>
                <w:rtl/>
              </w:rPr>
              <w:t>4705</w:t>
            </w:r>
          </w:p>
        </w:tc>
        <w:tc>
          <w:tcPr>
            <w:tcW w:w="1418" w:type="dxa"/>
          </w:tcPr>
          <w:p w14:paraId="20470BED" w14:textId="0EA1B01A" w:rsidR="00950D48" w:rsidRPr="00A73856" w:rsidRDefault="00950D48" w:rsidP="00CF680F">
            <w:pPr>
              <w:spacing w:after="120" w:line="276" w:lineRule="auto"/>
              <w:rPr>
                <w:rtl/>
              </w:rPr>
            </w:pPr>
            <w:r>
              <w:rPr>
                <w:rFonts w:hint="cs"/>
                <w:rtl/>
              </w:rPr>
              <w:t>421</w:t>
            </w:r>
          </w:p>
        </w:tc>
        <w:tc>
          <w:tcPr>
            <w:tcW w:w="1270" w:type="dxa"/>
          </w:tcPr>
          <w:p w14:paraId="55305AD0" w14:textId="18B004D2" w:rsidR="00950D48" w:rsidRDefault="00950D48" w:rsidP="00CF680F">
            <w:pPr>
              <w:spacing w:after="120" w:line="276" w:lineRule="auto"/>
              <w:rPr>
                <w:rtl/>
              </w:rPr>
            </w:pPr>
            <w:r>
              <w:rPr>
                <w:rFonts w:hint="cs"/>
                <w:rtl/>
              </w:rPr>
              <w:t>3554</w:t>
            </w:r>
          </w:p>
        </w:tc>
      </w:tr>
      <w:tr w:rsidR="00950D48" w:rsidRPr="00A73856" w14:paraId="090F39DE" w14:textId="3B18CDE1" w:rsidTr="00D337B1">
        <w:tc>
          <w:tcPr>
            <w:tcW w:w="1127" w:type="dxa"/>
          </w:tcPr>
          <w:p w14:paraId="26D972FE" w14:textId="77777777" w:rsidR="00950D48" w:rsidRPr="00A73856" w:rsidRDefault="00950D48" w:rsidP="00CF680F">
            <w:pPr>
              <w:spacing w:after="120" w:line="276" w:lineRule="auto"/>
              <w:rPr>
                <w:rtl/>
              </w:rPr>
            </w:pPr>
            <w:r w:rsidRPr="00A73856">
              <w:rPr>
                <w:rFonts w:hint="cs"/>
                <w:rtl/>
              </w:rPr>
              <w:t>מרץ</w:t>
            </w:r>
          </w:p>
        </w:tc>
        <w:tc>
          <w:tcPr>
            <w:tcW w:w="1141" w:type="dxa"/>
          </w:tcPr>
          <w:p w14:paraId="7F1D54C9" w14:textId="77777777" w:rsidR="00950D48" w:rsidRPr="00A73856" w:rsidRDefault="00950D48" w:rsidP="00CF680F">
            <w:pPr>
              <w:spacing w:after="120" w:line="276" w:lineRule="auto"/>
              <w:rPr>
                <w:rtl/>
              </w:rPr>
            </w:pPr>
            <w:r w:rsidRPr="00A73856">
              <w:rPr>
                <w:rFonts w:hint="cs"/>
                <w:rtl/>
              </w:rPr>
              <w:t>2023</w:t>
            </w:r>
          </w:p>
        </w:tc>
        <w:tc>
          <w:tcPr>
            <w:tcW w:w="1417" w:type="dxa"/>
          </w:tcPr>
          <w:p w14:paraId="234A8D0C" w14:textId="1ACD2D20" w:rsidR="00950D48" w:rsidRPr="00A73856" w:rsidRDefault="00950D48" w:rsidP="00CF680F">
            <w:pPr>
              <w:spacing w:after="120" w:line="276" w:lineRule="auto"/>
              <w:rPr>
                <w:rtl/>
              </w:rPr>
            </w:pPr>
            <w:r>
              <w:rPr>
                <w:rFonts w:hint="cs"/>
                <w:rtl/>
              </w:rPr>
              <w:t>5010</w:t>
            </w:r>
          </w:p>
        </w:tc>
        <w:tc>
          <w:tcPr>
            <w:tcW w:w="1418" w:type="dxa"/>
          </w:tcPr>
          <w:p w14:paraId="7E11B9BB" w14:textId="21FDED42" w:rsidR="00950D48" w:rsidRPr="00A73856" w:rsidRDefault="00950D48" w:rsidP="00CF680F">
            <w:pPr>
              <w:spacing w:after="120" w:line="276" w:lineRule="auto"/>
              <w:rPr>
                <w:rtl/>
              </w:rPr>
            </w:pPr>
            <w:r>
              <w:rPr>
                <w:rFonts w:hint="cs"/>
                <w:rtl/>
              </w:rPr>
              <w:t>596</w:t>
            </w:r>
          </w:p>
        </w:tc>
        <w:tc>
          <w:tcPr>
            <w:tcW w:w="1270" w:type="dxa"/>
          </w:tcPr>
          <w:p w14:paraId="419F154B" w14:textId="189EF191" w:rsidR="00950D48" w:rsidRDefault="00950D48" w:rsidP="00CF680F">
            <w:pPr>
              <w:spacing w:after="120" w:line="276" w:lineRule="auto"/>
              <w:rPr>
                <w:rtl/>
              </w:rPr>
            </w:pPr>
            <w:r>
              <w:rPr>
                <w:rFonts w:hint="cs"/>
                <w:rtl/>
              </w:rPr>
              <w:t>3715</w:t>
            </w:r>
          </w:p>
        </w:tc>
      </w:tr>
      <w:tr w:rsidR="00950D48" w:rsidRPr="00A73856" w14:paraId="4324A5BC" w14:textId="0F00AEF2" w:rsidTr="00D337B1">
        <w:tc>
          <w:tcPr>
            <w:tcW w:w="1127" w:type="dxa"/>
          </w:tcPr>
          <w:p w14:paraId="282BA1BD" w14:textId="77777777" w:rsidR="00950D48" w:rsidRPr="00A73856" w:rsidRDefault="00950D48" w:rsidP="00CF680F">
            <w:pPr>
              <w:spacing w:after="120" w:line="276" w:lineRule="auto"/>
              <w:rPr>
                <w:rtl/>
              </w:rPr>
            </w:pPr>
            <w:r w:rsidRPr="00A73856">
              <w:rPr>
                <w:rFonts w:hint="cs"/>
                <w:rtl/>
              </w:rPr>
              <w:t>אפריל</w:t>
            </w:r>
          </w:p>
        </w:tc>
        <w:tc>
          <w:tcPr>
            <w:tcW w:w="1141" w:type="dxa"/>
          </w:tcPr>
          <w:p w14:paraId="2CE889F5" w14:textId="77777777" w:rsidR="00950D48" w:rsidRPr="00A73856" w:rsidRDefault="00950D48" w:rsidP="00CF680F">
            <w:pPr>
              <w:spacing w:after="120" w:line="276" w:lineRule="auto"/>
              <w:rPr>
                <w:rtl/>
              </w:rPr>
            </w:pPr>
            <w:r w:rsidRPr="00A73856">
              <w:rPr>
                <w:rFonts w:hint="cs"/>
                <w:rtl/>
              </w:rPr>
              <w:t>2023</w:t>
            </w:r>
          </w:p>
        </w:tc>
        <w:tc>
          <w:tcPr>
            <w:tcW w:w="1417" w:type="dxa"/>
          </w:tcPr>
          <w:p w14:paraId="70013B9E" w14:textId="760D9A01" w:rsidR="00950D48" w:rsidRPr="00A73856" w:rsidRDefault="00950D48" w:rsidP="00CF680F">
            <w:pPr>
              <w:spacing w:after="120" w:line="276" w:lineRule="auto"/>
              <w:rPr>
                <w:rtl/>
              </w:rPr>
            </w:pPr>
            <w:r>
              <w:rPr>
                <w:rFonts w:hint="cs"/>
                <w:rtl/>
              </w:rPr>
              <w:t>3415</w:t>
            </w:r>
          </w:p>
        </w:tc>
        <w:tc>
          <w:tcPr>
            <w:tcW w:w="1418" w:type="dxa"/>
          </w:tcPr>
          <w:p w14:paraId="7A58FE67" w14:textId="73DF853F" w:rsidR="00950D48" w:rsidRPr="00A73856" w:rsidRDefault="00950D48" w:rsidP="00CF680F">
            <w:pPr>
              <w:spacing w:after="120" w:line="276" w:lineRule="auto"/>
              <w:rPr>
                <w:rtl/>
              </w:rPr>
            </w:pPr>
            <w:r>
              <w:rPr>
                <w:rFonts w:hint="cs"/>
                <w:rtl/>
              </w:rPr>
              <w:t>334</w:t>
            </w:r>
          </w:p>
        </w:tc>
        <w:tc>
          <w:tcPr>
            <w:tcW w:w="1270" w:type="dxa"/>
          </w:tcPr>
          <w:p w14:paraId="28444572" w14:textId="00F522A6" w:rsidR="00950D48" w:rsidRDefault="00950D48" w:rsidP="00CF680F">
            <w:pPr>
              <w:spacing w:after="120" w:line="276" w:lineRule="auto"/>
              <w:rPr>
                <w:rtl/>
              </w:rPr>
            </w:pPr>
            <w:r>
              <w:rPr>
                <w:rFonts w:hint="cs"/>
                <w:rtl/>
              </w:rPr>
              <w:t>2154</w:t>
            </w:r>
          </w:p>
        </w:tc>
      </w:tr>
      <w:tr w:rsidR="00950D48" w:rsidRPr="00A73856" w14:paraId="3B4C000F" w14:textId="5E28DD7C" w:rsidTr="00D337B1">
        <w:tc>
          <w:tcPr>
            <w:tcW w:w="1127" w:type="dxa"/>
          </w:tcPr>
          <w:p w14:paraId="6FF701EC" w14:textId="77777777" w:rsidR="00950D48" w:rsidRPr="00A73856" w:rsidRDefault="00950D48" w:rsidP="00CF680F">
            <w:pPr>
              <w:spacing w:after="120" w:line="276" w:lineRule="auto"/>
              <w:rPr>
                <w:rtl/>
              </w:rPr>
            </w:pPr>
            <w:r w:rsidRPr="00A73856">
              <w:rPr>
                <w:rFonts w:hint="cs"/>
                <w:rtl/>
              </w:rPr>
              <w:t>מאי</w:t>
            </w:r>
          </w:p>
        </w:tc>
        <w:tc>
          <w:tcPr>
            <w:tcW w:w="1141" w:type="dxa"/>
          </w:tcPr>
          <w:p w14:paraId="7211B8C3" w14:textId="77777777" w:rsidR="00950D48" w:rsidRPr="00A73856" w:rsidRDefault="00950D48" w:rsidP="00CF680F">
            <w:pPr>
              <w:spacing w:after="120" w:line="276" w:lineRule="auto"/>
              <w:rPr>
                <w:rtl/>
              </w:rPr>
            </w:pPr>
            <w:r w:rsidRPr="00A73856">
              <w:rPr>
                <w:rFonts w:hint="cs"/>
                <w:rtl/>
              </w:rPr>
              <w:t>2023</w:t>
            </w:r>
          </w:p>
        </w:tc>
        <w:tc>
          <w:tcPr>
            <w:tcW w:w="1417" w:type="dxa"/>
          </w:tcPr>
          <w:p w14:paraId="2CE9FEC3" w14:textId="667D621F" w:rsidR="00950D48" w:rsidRPr="00A73856" w:rsidRDefault="00950D48" w:rsidP="00CF680F">
            <w:pPr>
              <w:spacing w:after="120" w:line="276" w:lineRule="auto"/>
              <w:rPr>
                <w:rtl/>
              </w:rPr>
            </w:pPr>
            <w:r>
              <w:rPr>
                <w:rFonts w:hint="cs"/>
                <w:rtl/>
              </w:rPr>
              <w:t>6059</w:t>
            </w:r>
          </w:p>
        </w:tc>
        <w:tc>
          <w:tcPr>
            <w:tcW w:w="1418" w:type="dxa"/>
          </w:tcPr>
          <w:p w14:paraId="27DF444D" w14:textId="59E39D3E" w:rsidR="00950D48" w:rsidRPr="00A73856" w:rsidRDefault="00950D48" w:rsidP="00CF680F">
            <w:pPr>
              <w:spacing w:after="120" w:line="276" w:lineRule="auto"/>
              <w:rPr>
                <w:rtl/>
              </w:rPr>
            </w:pPr>
            <w:r>
              <w:rPr>
                <w:rFonts w:hint="cs"/>
                <w:rtl/>
              </w:rPr>
              <w:t>492</w:t>
            </w:r>
          </w:p>
        </w:tc>
        <w:tc>
          <w:tcPr>
            <w:tcW w:w="1270" w:type="dxa"/>
          </w:tcPr>
          <w:p w14:paraId="60C5CB4A" w14:textId="4CA49120" w:rsidR="00950D48" w:rsidRDefault="00950D48" w:rsidP="00CF680F">
            <w:pPr>
              <w:spacing w:after="120" w:line="276" w:lineRule="auto"/>
              <w:rPr>
                <w:rtl/>
              </w:rPr>
            </w:pPr>
            <w:r>
              <w:rPr>
                <w:rFonts w:hint="cs"/>
                <w:rtl/>
              </w:rPr>
              <w:t>3776</w:t>
            </w:r>
          </w:p>
        </w:tc>
      </w:tr>
      <w:tr w:rsidR="00950D48" w:rsidRPr="00A73856" w14:paraId="7D09E739" w14:textId="1F14CFA5" w:rsidTr="00D337B1">
        <w:tc>
          <w:tcPr>
            <w:tcW w:w="1127" w:type="dxa"/>
          </w:tcPr>
          <w:p w14:paraId="6DAB213A" w14:textId="77777777" w:rsidR="00950D48" w:rsidRPr="00A73856" w:rsidRDefault="00950D48" w:rsidP="00CF680F">
            <w:pPr>
              <w:spacing w:after="120" w:line="276" w:lineRule="auto"/>
              <w:rPr>
                <w:rtl/>
              </w:rPr>
            </w:pPr>
            <w:r w:rsidRPr="00A73856">
              <w:rPr>
                <w:rFonts w:hint="cs"/>
                <w:rtl/>
              </w:rPr>
              <w:lastRenderedPageBreak/>
              <w:t>יוני</w:t>
            </w:r>
          </w:p>
        </w:tc>
        <w:tc>
          <w:tcPr>
            <w:tcW w:w="1141" w:type="dxa"/>
          </w:tcPr>
          <w:p w14:paraId="5926AFD8" w14:textId="77777777" w:rsidR="00950D48" w:rsidRPr="00A73856" w:rsidRDefault="00950D48" w:rsidP="00CF680F">
            <w:pPr>
              <w:spacing w:after="120" w:line="276" w:lineRule="auto"/>
              <w:rPr>
                <w:rtl/>
              </w:rPr>
            </w:pPr>
            <w:r w:rsidRPr="00A73856">
              <w:rPr>
                <w:rFonts w:hint="cs"/>
                <w:rtl/>
              </w:rPr>
              <w:t>2023</w:t>
            </w:r>
          </w:p>
        </w:tc>
        <w:tc>
          <w:tcPr>
            <w:tcW w:w="1417" w:type="dxa"/>
          </w:tcPr>
          <w:p w14:paraId="3C34E263" w14:textId="31065550" w:rsidR="00950D48" w:rsidRPr="00A73856" w:rsidRDefault="00950D48" w:rsidP="00CF680F">
            <w:pPr>
              <w:spacing w:after="120" w:line="276" w:lineRule="auto"/>
              <w:rPr>
                <w:rtl/>
              </w:rPr>
            </w:pPr>
            <w:r>
              <w:rPr>
                <w:rFonts w:hint="cs"/>
                <w:rtl/>
              </w:rPr>
              <w:t>4926</w:t>
            </w:r>
          </w:p>
        </w:tc>
        <w:tc>
          <w:tcPr>
            <w:tcW w:w="1418" w:type="dxa"/>
          </w:tcPr>
          <w:p w14:paraId="53DDBF8A" w14:textId="28C0865A" w:rsidR="00950D48" w:rsidRPr="00A73856" w:rsidRDefault="00950D48" w:rsidP="00CF680F">
            <w:pPr>
              <w:spacing w:after="120" w:line="276" w:lineRule="auto"/>
              <w:rPr>
                <w:rtl/>
              </w:rPr>
            </w:pPr>
            <w:r>
              <w:rPr>
                <w:rFonts w:hint="cs"/>
                <w:rtl/>
              </w:rPr>
              <w:t>507</w:t>
            </w:r>
          </w:p>
        </w:tc>
        <w:tc>
          <w:tcPr>
            <w:tcW w:w="1270" w:type="dxa"/>
          </w:tcPr>
          <w:p w14:paraId="7C6EA6C8" w14:textId="1B06C970" w:rsidR="00950D48" w:rsidRDefault="00950D48" w:rsidP="00CF680F">
            <w:pPr>
              <w:spacing w:after="120" w:line="276" w:lineRule="auto"/>
              <w:rPr>
                <w:rtl/>
              </w:rPr>
            </w:pPr>
            <w:r>
              <w:rPr>
                <w:rFonts w:hint="cs"/>
                <w:rtl/>
              </w:rPr>
              <w:t>3569</w:t>
            </w:r>
          </w:p>
        </w:tc>
      </w:tr>
      <w:tr w:rsidR="00950D48" w:rsidRPr="00A73856" w14:paraId="20A791F7" w14:textId="3C014F8D" w:rsidTr="00D337B1">
        <w:tc>
          <w:tcPr>
            <w:tcW w:w="1127" w:type="dxa"/>
          </w:tcPr>
          <w:p w14:paraId="7FF86A97" w14:textId="77777777" w:rsidR="00950D48" w:rsidRPr="00A73856" w:rsidRDefault="00950D48" w:rsidP="00CF680F">
            <w:pPr>
              <w:spacing w:after="120" w:line="276" w:lineRule="auto"/>
              <w:rPr>
                <w:rtl/>
              </w:rPr>
            </w:pPr>
            <w:r w:rsidRPr="00A73856">
              <w:rPr>
                <w:rFonts w:hint="cs"/>
                <w:rtl/>
              </w:rPr>
              <w:t>יולי</w:t>
            </w:r>
          </w:p>
        </w:tc>
        <w:tc>
          <w:tcPr>
            <w:tcW w:w="1141" w:type="dxa"/>
          </w:tcPr>
          <w:p w14:paraId="781E30D7" w14:textId="77777777" w:rsidR="00950D48" w:rsidRPr="00A73856" w:rsidRDefault="00950D48" w:rsidP="00CF680F">
            <w:pPr>
              <w:spacing w:after="120" w:line="276" w:lineRule="auto"/>
              <w:rPr>
                <w:rtl/>
              </w:rPr>
            </w:pPr>
            <w:r w:rsidRPr="00A73856">
              <w:rPr>
                <w:rFonts w:hint="cs"/>
                <w:rtl/>
              </w:rPr>
              <w:t>2023</w:t>
            </w:r>
          </w:p>
        </w:tc>
        <w:tc>
          <w:tcPr>
            <w:tcW w:w="1417" w:type="dxa"/>
          </w:tcPr>
          <w:p w14:paraId="3944B067" w14:textId="7315242E" w:rsidR="00950D48" w:rsidRPr="00A73856" w:rsidRDefault="00950D48" w:rsidP="00CF680F">
            <w:pPr>
              <w:spacing w:after="120" w:line="276" w:lineRule="auto"/>
              <w:rPr>
                <w:rtl/>
              </w:rPr>
            </w:pPr>
            <w:r>
              <w:rPr>
                <w:rFonts w:hint="cs"/>
                <w:rtl/>
              </w:rPr>
              <w:t>6668</w:t>
            </w:r>
          </w:p>
        </w:tc>
        <w:tc>
          <w:tcPr>
            <w:tcW w:w="1418" w:type="dxa"/>
          </w:tcPr>
          <w:p w14:paraId="1B30227B" w14:textId="0C4E35ED" w:rsidR="00950D48" w:rsidRPr="00A73856" w:rsidRDefault="00950D48" w:rsidP="00CF680F">
            <w:pPr>
              <w:spacing w:after="120" w:line="276" w:lineRule="auto"/>
              <w:rPr>
                <w:rtl/>
              </w:rPr>
            </w:pPr>
            <w:r>
              <w:rPr>
                <w:rFonts w:hint="cs"/>
                <w:rtl/>
              </w:rPr>
              <w:t>10807</w:t>
            </w:r>
          </w:p>
        </w:tc>
        <w:tc>
          <w:tcPr>
            <w:tcW w:w="1270" w:type="dxa"/>
          </w:tcPr>
          <w:p w14:paraId="1955A8AB" w14:textId="63D9CC5E" w:rsidR="00950D48" w:rsidRDefault="00950D48" w:rsidP="00CF680F">
            <w:pPr>
              <w:spacing w:after="120" w:line="276" w:lineRule="auto"/>
              <w:rPr>
                <w:rtl/>
              </w:rPr>
            </w:pPr>
            <w:r>
              <w:rPr>
                <w:rFonts w:hint="cs"/>
                <w:rtl/>
              </w:rPr>
              <w:t>4091</w:t>
            </w:r>
          </w:p>
        </w:tc>
      </w:tr>
      <w:tr w:rsidR="00950D48" w:rsidRPr="00A73856" w14:paraId="30B410BD" w14:textId="063476CD" w:rsidTr="00D337B1">
        <w:tc>
          <w:tcPr>
            <w:tcW w:w="1127" w:type="dxa"/>
          </w:tcPr>
          <w:p w14:paraId="57977CEE" w14:textId="77777777" w:rsidR="00950D48" w:rsidRPr="00A73856" w:rsidRDefault="00950D48" w:rsidP="00CF680F">
            <w:pPr>
              <w:spacing w:after="120" w:line="276" w:lineRule="auto"/>
              <w:rPr>
                <w:rtl/>
              </w:rPr>
            </w:pPr>
            <w:r w:rsidRPr="00A73856">
              <w:rPr>
                <w:rFonts w:hint="cs"/>
                <w:rtl/>
              </w:rPr>
              <w:t>אוגוסט</w:t>
            </w:r>
          </w:p>
        </w:tc>
        <w:tc>
          <w:tcPr>
            <w:tcW w:w="1141" w:type="dxa"/>
          </w:tcPr>
          <w:p w14:paraId="69A0AC3F" w14:textId="77777777" w:rsidR="00950D48" w:rsidRPr="00A73856" w:rsidRDefault="00950D48" w:rsidP="00CF680F">
            <w:pPr>
              <w:spacing w:after="120" w:line="276" w:lineRule="auto"/>
              <w:rPr>
                <w:rtl/>
              </w:rPr>
            </w:pPr>
            <w:r w:rsidRPr="00A73856">
              <w:rPr>
                <w:rFonts w:hint="cs"/>
                <w:rtl/>
              </w:rPr>
              <w:t>2023</w:t>
            </w:r>
          </w:p>
        </w:tc>
        <w:tc>
          <w:tcPr>
            <w:tcW w:w="1417" w:type="dxa"/>
          </w:tcPr>
          <w:p w14:paraId="53FCDB68" w14:textId="0C034503" w:rsidR="00950D48" w:rsidRPr="00A73856" w:rsidRDefault="00950D48" w:rsidP="00CF680F">
            <w:pPr>
              <w:spacing w:after="120" w:line="276" w:lineRule="auto"/>
              <w:rPr>
                <w:rtl/>
              </w:rPr>
            </w:pPr>
            <w:r>
              <w:rPr>
                <w:rFonts w:hint="cs"/>
                <w:rtl/>
              </w:rPr>
              <w:t>5055</w:t>
            </w:r>
          </w:p>
        </w:tc>
        <w:tc>
          <w:tcPr>
            <w:tcW w:w="1418" w:type="dxa"/>
          </w:tcPr>
          <w:p w14:paraId="2679FB8D" w14:textId="2B59DB0B" w:rsidR="00950D48" w:rsidRPr="00A73856" w:rsidRDefault="00950D48" w:rsidP="00CF680F">
            <w:pPr>
              <w:spacing w:after="120" w:line="276" w:lineRule="auto"/>
              <w:rPr>
                <w:rtl/>
              </w:rPr>
            </w:pPr>
            <w:r>
              <w:rPr>
                <w:rFonts w:hint="cs"/>
                <w:rtl/>
              </w:rPr>
              <w:t>6155</w:t>
            </w:r>
          </w:p>
        </w:tc>
        <w:tc>
          <w:tcPr>
            <w:tcW w:w="1270" w:type="dxa"/>
          </w:tcPr>
          <w:p w14:paraId="25BE3F4F" w14:textId="44367F36" w:rsidR="00950D48" w:rsidRDefault="00950D48" w:rsidP="00CF680F">
            <w:pPr>
              <w:spacing w:after="120" w:line="276" w:lineRule="auto"/>
              <w:rPr>
                <w:rtl/>
              </w:rPr>
            </w:pPr>
            <w:r>
              <w:rPr>
                <w:rFonts w:hint="cs"/>
                <w:rtl/>
              </w:rPr>
              <w:t>3823</w:t>
            </w:r>
          </w:p>
        </w:tc>
      </w:tr>
      <w:tr w:rsidR="00950D48" w:rsidRPr="00A73856" w14:paraId="52E64F70" w14:textId="0E8F9351" w:rsidTr="00D337B1">
        <w:tc>
          <w:tcPr>
            <w:tcW w:w="1127" w:type="dxa"/>
          </w:tcPr>
          <w:p w14:paraId="06F2E533" w14:textId="77777777" w:rsidR="00950D48" w:rsidRPr="00A73856" w:rsidRDefault="00950D48" w:rsidP="00CF680F">
            <w:pPr>
              <w:spacing w:after="120" w:line="276" w:lineRule="auto"/>
              <w:rPr>
                <w:rtl/>
              </w:rPr>
            </w:pPr>
            <w:r w:rsidRPr="00A73856">
              <w:rPr>
                <w:rFonts w:hint="cs"/>
                <w:rtl/>
              </w:rPr>
              <w:t>ספטמבר</w:t>
            </w:r>
          </w:p>
        </w:tc>
        <w:tc>
          <w:tcPr>
            <w:tcW w:w="1141" w:type="dxa"/>
          </w:tcPr>
          <w:p w14:paraId="2F4F9465" w14:textId="77777777" w:rsidR="00950D48" w:rsidRPr="00A73856" w:rsidRDefault="00950D48" w:rsidP="00CF680F">
            <w:pPr>
              <w:spacing w:after="120" w:line="276" w:lineRule="auto"/>
              <w:rPr>
                <w:rtl/>
              </w:rPr>
            </w:pPr>
            <w:r w:rsidRPr="00A73856">
              <w:rPr>
                <w:rFonts w:hint="cs"/>
                <w:rtl/>
              </w:rPr>
              <w:t>2023</w:t>
            </w:r>
          </w:p>
        </w:tc>
        <w:tc>
          <w:tcPr>
            <w:tcW w:w="1417" w:type="dxa"/>
          </w:tcPr>
          <w:p w14:paraId="1AFCA961" w14:textId="5C914018" w:rsidR="00950D48" w:rsidRPr="00A73856" w:rsidRDefault="00950D48" w:rsidP="00CF680F">
            <w:pPr>
              <w:spacing w:after="120" w:line="276" w:lineRule="auto"/>
              <w:rPr>
                <w:rtl/>
              </w:rPr>
            </w:pPr>
            <w:r>
              <w:rPr>
                <w:rFonts w:hint="cs"/>
                <w:rtl/>
              </w:rPr>
              <w:t>4046</w:t>
            </w:r>
          </w:p>
        </w:tc>
        <w:tc>
          <w:tcPr>
            <w:tcW w:w="1418" w:type="dxa"/>
          </w:tcPr>
          <w:p w14:paraId="69FABB0A" w14:textId="1F3E4FB3" w:rsidR="00950D48" w:rsidRPr="00A73856" w:rsidRDefault="00950D48" w:rsidP="00CF680F">
            <w:pPr>
              <w:spacing w:after="120" w:line="276" w:lineRule="auto"/>
              <w:rPr>
                <w:rtl/>
              </w:rPr>
            </w:pPr>
            <w:r>
              <w:rPr>
                <w:rFonts w:hint="cs"/>
                <w:rtl/>
              </w:rPr>
              <w:t>2001</w:t>
            </w:r>
          </w:p>
        </w:tc>
        <w:tc>
          <w:tcPr>
            <w:tcW w:w="1270" w:type="dxa"/>
          </w:tcPr>
          <w:p w14:paraId="35134732" w14:textId="5C207F28" w:rsidR="00950D48" w:rsidRDefault="00950D48" w:rsidP="00CF680F">
            <w:pPr>
              <w:spacing w:after="120" w:line="276" w:lineRule="auto"/>
              <w:rPr>
                <w:rtl/>
              </w:rPr>
            </w:pPr>
            <w:r>
              <w:rPr>
                <w:rFonts w:hint="cs"/>
                <w:rtl/>
              </w:rPr>
              <w:t>3668</w:t>
            </w:r>
          </w:p>
        </w:tc>
      </w:tr>
      <w:tr w:rsidR="00950D48" w:rsidRPr="00A73856" w14:paraId="022D1746" w14:textId="3F9F088E" w:rsidTr="00D337B1">
        <w:tc>
          <w:tcPr>
            <w:tcW w:w="1127" w:type="dxa"/>
          </w:tcPr>
          <w:p w14:paraId="68826F99" w14:textId="77777777" w:rsidR="00950D48" w:rsidRPr="00A73856" w:rsidRDefault="00950D48" w:rsidP="00CF680F">
            <w:pPr>
              <w:spacing w:after="120" w:line="276" w:lineRule="auto"/>
              <w:rPr>
                <w:rtl/>
              </w:rPr>
            </w:pPr>
            <w:r w:rsidRPr="00A73856">
              <w:rPr>
                <w:rFonts w:hint="cs"/>
                <w:rtl/>
              </w:rPr>
              <w:t>אוקטובר</w:t>
            </w:r>
          </w:p>
        </w:tc>
        <w:tc>
          <w:tcPr>
            <w:tcW w:w="1141" w:type="dxa"/>
          </w:tcPr>
          <w:p w14:paraId="6F0040B5" w14:textId="77777777" w:rsidR="00950D48" w:rsidRPr="00A73856" w:rsidRDefault="00950D48" w:rsidP="00CF680F">
            <w:pPr>
              <w:spacing w:after="120" w:line="276" w:lineRule="auto"/>
              <w:rPr>
                <w:rtl/>
              </w:rPr>
            </w:pPr>
            <w:r w:rsidRPr="00A73856">
              <w:rPr>
                <w:rFonts w:hint="cs"/>
                <w:rtl/>
              </w:rPr>
              <w:t>2023</w:t>
            </w:r>
          </w:p>
        </w:tc>
        <w:tc>
          <w:tcPr>
            <w:tcW w:w="1417" w:type="dxa"/>
          </w:tcPr>
          <w:p w14:paraId="77BF50D1" w14:textId="20B47478" w:rsidR="00950D48" w:rsidRPr="00A73856" w:rsidRDefault="00950D48" w:rsidP="00CF680F">
            <w:pPr>
              <w:spacing w:after="120" w:line="276" w:lineRule="auto"/>
              <w:rPr>
                <w:rtl/>
              </w:rPr>
            </w:pPr>
            <w:r>
              <w:rPr>
                <w:rFonts w:hint="cs"/>
                <w:rtl/>
              </w:rPr>
              <w:t>3004</w:t>
            </w:r>
          </w:p>
        </w:tc>
        <w:tc>
          <w:tcPr>
            <w:tcW w:w="1418" w:type="dxa"/>
          </w:tcPr>
          <w:p w14:paraId="018C65E1" w14:textId="435BAA4B" w:rsidR="00950D48" w:rsidRPr="00A73856" w:rsidRDefault="00950D48" w:rsidP="00CF680F">
            <w:pPr>
              <w:spacing w:after="120" w:line="276" w:lineRule="auto"/>
              <w:rPr>
                <w:rtl/>
              </w:rPr>
            </w:pPr>
            <w:r>
              <w:rPr>
                <w:rFonts w:hint="cs"/>
                <w:rtl/>
              </w:rPr>
              <w:t>615</w:t>
            </w:r>
          </w:p>
        </w:tc>
        <w:tc>
          <w:tcPr>
            <w:tcW w:w="1270" w:type="dxa"/>
          </w:tcPr>
          <w:p w14:paraId="5317FCB0" w14:textId="24E5DE14" w:rsidR="00950D48" w:rsidRDefault="00950D48" w:rsidP="00CF680F">
            <w:pPr>
              <w:spacing w:after="120" w:line="276" w:lineRule="auto"/>
              <w:rPr>
                <w:rtl/>
              </w:rPr>
            </w:pPr>
            <w:r>
              <w:rPr>
                <w:rFonts w:hint="cs"/>
                <w:rtl/>
              </w:rPr>
              <w:t>2587</w:t>
            </w:r>
          </w:p>
        </w:tc>
      </w:tr>
      <w:tr w:rsidR="00950D48" w:rsidRPr="00A73856" w14:paraId="77AD52C9" w14:textId="5A45C241" w:rsidTr="00D337B1">
        <w:tc>
          <w:tcPr>
            <w:tcW w:w="1127" w:type="dxa"/>
          </w:tcPr>
          <w:p w14:paraId="16E28431" w14:textId="77777777" w:rsidR="00950D48" w:rsidRPr="00A73856" w:rsidRDefault="00950D48" w:rsidP="00CF680F">
            <w:pPr>
              <w:spacing w:after="120" w:line="276" w:lineRule="auto"/>
              <w:rPr>
                <w:rtl/>
              </w:rPr>
            </w:pPr>
            <w:r w:rsidRPr="00A73856">
              <w:rPr>
                <w:rFonts w:hint="cs"/>
                <w:rtl/>
              </w:rPr>
              <w:t>נובמבר</w:t>
            </w:r>
          </w:p>
        </w:tc>
        <w:tc>
          <w:tcPr>
            <w:tcW w:w="1141" w:type="dxa"/>
          </w:tcPr>
          <w:p w14:paraId="0AF60DC7" w14:textId="77777777" w:rsidR="00950D48" w:rsidRPr="00A73856" w:rsidRDefault="00950D48" w:rsidP="00CF680F">
            <w:pPr>
              <w:spacing w:after="120" w:line="276" w:lineRule="auto"/>
              <w:rPr>
                <w:rtl/>
              </w:rPr>
            </w:pPr>
            <w:r w:rsidRPr="00A73856">
              <w:rPr>
                <w:rFonts w:hint="cs"/>
                <w:rtl/>
              </w:rPr>
              <w:t>2023</w:t>
            </w:r>
          </w:p>
        </w:tc>
        <w:tc>
          <w:tcPr>
            <w:tcW w:w="1417" w:type="dxa"/>
          </w:tcPr>
          <w:p w14:paraId="1C7B3871" w14:textId="75F259D9" w:rsidR="00950D48" w:rsidRPr="00A73856" w:rsidRDefault="00950D48" w:rsidP="00CF680F">
            <w:pPr>
              <w:spacing w:after="120" w:line="276" w:lineRule="auto"/>
              <w:rPr>
                <w:rtl/>
              </w:rPr>
            </w:pPr>
            <w:r>
              <w:rPr>
                <w:rFonts w:hint="cs"/>
                <w:rtl/>
              </w:rPr>
              <w:t>3683</w:t>
            </w:r>
          </w:p>
        </w:tc>
        <w:tc>
          <w:tcPr>
            <w:tcW w:w="1418" w:type="dxa"/>
          </w:tcPr>
          <w:p w14:paraId="3E30F82B" w14:textId="49D31071" w:rsidR="00950D48" w:rsidRPr="00A73856" w:rsidRDefault="00950D48" w:rsidP="00CF680F">
            <w:pPr>
              <w:spacing w:after="120" w:line="276" w:lineRule="auto"/>
              <w:rPr>
                <w:rtl/>
              </w:rPr>
            </w:pPr>
            <w:r>
              <w:rPr>
                <w:rFonts w:hint="cs"/>
                <w:rtl/>
              </w:rPr>
              <w:t>366</w:t>
            </w:r>
          </w:p>
        </w:tc>
        <w:tc>
          <w:tcPr>
            <w:tcW w:w="1270" w:type="dxa"/>
          </w:tcPr>
          <w:p w14:paraId="413A1B0B" w14:textId="0E3E8623" w:rsidR="00950D48" w:rsidRDefault="00950D48" w:rsidP="00CF680F">
            <w:pPr>
              <w:spacing w:after="120" w:line="276" w:lineRule="auto"/>
              <w:rPr>
                <w:rtl/>
              </w:rPr>
            </w:pPr>
            <w:r>
              <w:rPr>
                <w:rFonts w:hint="cs"/>
                <w:rtl/>
              </w:rPr>
              <w:t>3457</w:t>
            </w:r>
          </w:p>
        </w:tc>
      </w:tr>
      <w:tr w:rsidR="00950D48" w:rsidRPr="00A73856" w14:paraId="2B2D5666" w14:textId="6D2C5042" w:rsidTr="00D337B1">
        <w:tc>
          <w:tcPr>
            <w:tcW w:w="1127" w:type="dxa"/>
          </w:tcPr>
          <w:p w14:paraId="4F4DE45A" w14:textId="77777777" w:rsidR="00950D48" w:rsidRPr="00A73856" w:rsidRDefault="00950D48" w:rsidP="00CF680F">
            <w:pPr>
              <w:spacing w:after="120" w:line="276" w:lineRule="auto"/>
              <w:rPr>
                <w:rtl/>
              </w:rPr>
            </w:pPr>
            <w:r w:rsidRPr="00A73856">
              <w:rPr>
                <w:rFonts w:hint="cs"/>
                <w:rtl/>
              </w:rPr>
              <w:t>דצמבר</w:t>
            </w:r>
          </w:p>
        </w:tc>
        <w:tc>
          <w:tcPr>
            <w:tcW w:w="1141" w:type="dxa"/>
          </w:tcPr>
          <w:p w14:paraId="7A3E29EF" w14:textId="77777777" w:rsidR="00950D48" w:rsidRPr="00A73856" w:rsidRDefault="00950D48" w:rsidP="00CF680F">
            <w:pPr>
              <w:spacing w:after="120" w:line="276" w:lineRule="auto"/>
              <w:rPr>
                <w:rtl/>
              </w:rPr>
            </w:pPr>
            <w:r w:rsidRPr="00A73856">
              <w:rPr>
                <w:rFonts w:hint="cs"/>
                <w:rtl/>
              </w:rPr>
              <w:t>2023</w:t>
            </w:r>
          </w:p>
        </w:tc>
        <w:tc>
          <w:tcPr>
            <w:tcW w:w="1417" w:type="dxa"/>
          </w:tcPr>
          <w:p w14:paraId="3DDB9C7A" w14:textId="143A938F" w:rsidR="00950D48" w:rsidRPr="00A73856" w:rsidRDefault="00950D48" w:rsidP="00CF680F">
            <w:pPr>
              <w:spacing w:after="120" w:line="276" w:lineRule="auto"/>
              <w:rPr>
                <w:rtl/>
              </w:rPr>
            </w:pPr>
            <w:r>
              <w:rPr>
                <w:rFonts w:hint="cs"/>
                <w:rtl/>
              </w:rPr>
              <w:t>3142</w:t>
            </w:r>
          </w:p>
        </w:tc>
        <w:tc>
          <w:tcPr>
            <w:tcW w:w="1418" w:type="dxa"/>
          </w:tcPr>
          <w:p w14:paraId="2D0EC877" w14:textId="0E6CF2CF" w:rsidR="00950D48" w:rsidRPr="00A73856" w:rsidRDefault="00950D48" w:rsidP="00CF680F">
            <w:pPr>
              <w:spacing w:after="120" w:line="276" w:lineRule="auto"/>
              <w:rPr>
                <w:rtl/>
              </w:rPr>
            </w:pPr>
            <w:r>
              <w:rPr>
                <w:rFonts w:hint="cs"/>
                <w:rtl/>
              </w:rPr>
              <w:t>588</w:t>
            </w:r>
          </w:p>
        </w:tc>
        <w:tc>
          <w:tcPr>
            <w:tcW w:w="1270" w:type="dxa"/>
          </w:tcPr>
          <w:p w14:paraId="580FD6F5" w14:textId="77B0FEA4" w:rsidR="00950D48" w:rsidRDefault="00950D48" w:rsidP="00CF680F">
            <w:pPr>
              <w:spacing w:after="120" w:line="276" w:lineRule="auto"/>
              <w:rPr>
                <w:rtl/>
              </w:rPr>
            </w:pPr>
            <w:r>
              <w:rPr>
                <w:rFonts w:hint="cs"/>
                <w:rtl/>
              </w:rPr>
              <w:t>2392</w:t>
            </w:r>
          </w:p>
        </w:tc>
      </w:tr>
      <w:tr w:rsidR="00950D48" w:rsidRPr="00A73856" w14:paraId="56EA6E82" w14:textId="72B64CE4" w:rsidTr="00D337B1">
        <w:tc>
          <w:tcPr>
            <w:tcW w:w="1127" w:type="dxa"/>
          </w:tcPr>
          <w:p w14:paraId="05584061" w14:textId="77777777" w:rsidR="00950D48" w:rsidRPr="00A73856" w:rsidRDefault="00950D48" w:rsidP="00CF680F">
            <w:pPr>
              <w:spacing w:after="120" w:line="276" w:lineRule="auto"/>
              <w:rPr>
                <w:rtl/>
              </w:rPr>
            </w:pPr>
            <w:r w:rsidRPr="00A73856">
              <w:rPr>
                <w:rFonts w:hint="cs"/>
                <w:rtl/>
              </w:rPr>
              <w:t>ינואר</w:t>
            </w:r>
          </w:p>
        </w:tc>
        <w:tc>
          <w:tcPr>
            <w:tcW w:w="1141" w:type="dxa"/>
          </w:tcPr>
          <w:p w14:paraId="25AA7AFE" w14:textId="77777777" w:rsidR="00950D48" w:rsidRPr="00A73856" w:rsidRDefault="00950D48" w:rsidP="00CF680F">
            <w:pPr>
              <w:spacing w:after="120" w:line="276" w:lineRule="auto"/>
              <w:rPr>
                <w:rtl/>
              </w:rPr>
            </w:pPr>
            <w:r w:rsidRPr="00A73856">
              <w:rPr>
                <w:rFonts w:hint="cs"/>
                <w:rtl/>
              </w:rPr>
              <w:t>2024</w:t>
            </w:r>
          </w:p>
        </w:tc>
        <w:tc>
          <w:tcPr>
            <w:tcW w:w="1417" w:type="dxa"/>
          </w:tcPr>
          <w:p w14:paraId="183D2D21" w14:textId="7CC3A2D0" w:rsidR="00950D48" w:rsidRPr="00A73856" w:rsidRDefault="00950D48" w:rsidP="00CF680F">
            <w:pPr>
              <w:spacing w:after="120" w:line="276" w:lineRule="auto"/>
              <w:rPr>
                <w:rtl/>
              </w:rPr>
            </w:pPr>
            <w:r>
              <w:rPr>
                <w:rFonts w:hint="cs"/>
                <w:rtl/>
              </w:rPr>
              <w:t>4364</w:t>
            </w:r>
          </w:p>
        </w:tc>
        <w:tc>
          <w:tcPr>
            <w:tcW w:w="1418" w:type="dxa"/>
          </w:tcPr>
          <w:p w14:paraId="7DF91012" w14:textId="034C7533" w:rsidR="00950D48" w:rsidRPr="00A73856" w:rsidRDefault="00950D48" w:rsidP="00CF680F">
            <w:pPr>
              <w:spacing w:after="120" w:line="276" w:lineRule="auto"/>
              <w:rPr>
                <w:rtl/>
              </w:rPr>
            </w:pPr>
            <w:r>
              <w:rPr>
                <w:rFonts w:hint="cs"/>
                <w:rtl/>
              </w:rPr>
              <w:t>575</w:t>
            </w:r>
          </w:p>
        </w:tc>
        <w:tc>
          <w:tcPr>
            <w:tcW w:w="1270" w:type="dxa"/>
          </w:tcPr>
          <w:p w14:paraId="56B0C981" w14:textId="21D70C2E" w:rsidR="00950D48" w:rsidRDefault="00950D48" w:rsidP="00CF680F">
            <w:pPr>
              <w:spacing w:after="120" w:line="276" w:lineRule="auto"/>
              <w:rPr>
                <w:rtl/>
              </w:rPr>
            </w:pPr>
            <w:r>
              <w:rPr>
                <w:rFonts w:hint="cs"/>
                <w:rtl/>
              </w:rPr>
              <w:t>3570</w:t>
            </w:r>
          </w:p>
        </w:tc>
      </w:tr>
      <w:tr w:rsidR="00950D48" w:rsidRPr="00A73856" w14:paraId="5264CD88" w14:textId="572F2B4F" w:rsidTr="00D337B1">
        <w:tc>
          <w:tcPr>
            <w:tcW w:w="1127" w:type="dxa"/>
          </w:tcPr>
          <w:p w14:paraId="7A9E67AF" w14:textId="77777777" w:rsidR="00950D48" w:rsidRPr="00A73856" w:rsidRDefault="00950D48" w:rsidP="00CF680F">
            <w:pPr>
              <w:spacing w:after="120" w:line="276" w:lineRule="auto"/>
              <w:rPr>
                <w:rtl/>
              </w:rPr>
            </w:pPr>
            <w:r w:rsidRPr="00A73856">
              <w:rPr>
                <w:rFonts w:hint="cs"/>
                <w:rtl/>
              </w:rPr>
              <w:t>פברואר</w:t>
            </w:r>
          </w:p>
        </w:tc>
        <w:tc>
          <w:tcPr>
            <w:tcW w:w="1141" w:type="dxa"/>
          </w:tcPr>
          <w:p w14:paraId="29FCAB72" w14:textId="77777777" w:rsidR="00950D48" w:rsidRPr="00A73856" w:rsidRDefault="00950D48" w:rsidP="00CF680F">
            <w:pPr>
              <w:spacing w:after="120" w:line="276" w:lineRule="auto"/>
              <w:rPr>
                <w:rtl/>
              </w:rPr>
            </w:pPr>
            <w:r w:rsidRPr="00A73856">
              <w:rPr>
                <w:rFonts w:hint="cs"/>
                <w:rtl/>
              </w:rPr>
              <w:t>2024</w:t>
            </w:r>
          </w:p>
        </w:tc>
        <w:tc>
          <w:tcPr>
            <w:tcW w:w="1417" w:type="dxa"/>
          </w:tcPr>
          <w:p w14:paraId="5D4A0C74" w14:textId="74138B1C" w:rsidR="00950D48" w:rsidRPr="00A73856" w:rsidRDefault="00950D48" w:rsidP="00CF680F">
            <w:pPr>
              <w:spacing w:after="120" w:line="276" w:lineRule="auto"/>
              <w:rPr>
                <w:rtl/>
              </w:rPr>
            </w:pPr>
            <w:r>
              <w:rPr>
                <w:rFonts w:hint="cs"/>
                <w:rtl/>
              </w:rPr>
              <w:t>3663</w:t>
            </w:r>
          </w:p>
        </w:tc>
        <w:tc>
          <w:tcPr>
            <w:tcW w:w="1418" w:type="dxa"/>
          </w:tcPr>
          <w:p w14:paraId="7CCCA863" w14:textId="6EA0290A" w:rsidR="00950D48" w:rsidRPr="00A73856" w:rsidRDefault="00950D48" w:rsidP="00CF680F">
            <w:pPr>
              <w:spacing w:after="120" w:line="276" w:lineRule="auto"/>
              <w:rPr>
                <w:rtl/>
              </w:rPr>
            </w:pPr>
            <w:r>
              <w:rPr>
                <w:rFonts w:hint="cs"/>
                <w:rtl/>
              </w:rPr>
              <w:t>453</w:t>
            </w:r>
          </w:p>
        </w:tc>
        <w:tc>
          <w:tcPr>
            <w:tcW w:w="1270" w:type="dxa"/>
          </w:tcPr>
          <w:p w14:paraId="479D608C" w14:textId="1EACA9E3" w:rsidR="00950D48" w:rsidRDefault="00950D48" w:rsidP="00CF680F">
            <w:pPr>
              <w:spacing w:after="120" w:line="276" w:lineRule="auto"/>
              <w:rPr>
                <w:rtl/>
              </w:rPr>
            </w:pPr>
            <w:r>
              <w:rPr>
                <w:rFonts w:hint="cs"/>
                <w:rtl/>
              </w:rPr>
              <w:t>2929</w:t>
            </w:r>
          </w:p>
        </w:tc>
      </w:tr>
      <w:tr w:rsidR="00950D48" w:rsidRPr="00A73856" w14:paraId="643CD011" w14:textId="7B8DB572" w:rsidTr="00D337B1">
        <w:tc>
          <w:tcPr>
            <w:tcW w:w="1127" w:type="dxa"/>
          </w:tcPr>
          <w:p w14:paraId="002DC615" w14:textId="77777777" w:rsidR="00950D48" w:rsidRPr="00A73856" w:rsidRDefault="00950D48" w:rsidP="00CF680F">
            <w:pPr>
              <w:spacing w:after="120" w:line="276" w:lineRule="auto"/>
              <w:rPr>
                <w:rtl/>
              </w:rPr>
            </w:pPr>
            <w:r w:rsidRPr="00A73856">
              <w:rPr>
                <w:rFonts w:hint="cs"/>
                <w:rtl/>
              </w:rPr>
              <w:t>מרץ</w:t>
            </w:r>
          </w:p>
        </w:tc>
        <w:tc>
          <w:tcPr>
            <w:tcW w:w="1141" w:type="dxa"/>
          </w:tcPr>
          <w:p w14:paraId="7714C7C7" w14:textId="77777777" w:rsidR="00950D48" w:rsidRPr="00A73856" w:rsidRDefault="00950D48" w:rsidP="00CF680F">
            <w:pPr>
              <w:spacing w:after="120" w:line="276" w:lineRule="auto"/>
              <w:rPr>
                <w:rtl/>
              </w:rPr>
            </w:pPr>
            <w:r w:rsidRPr="00A73856">
              <w:rPr>
                <w:rFonts w:hint="cs"/>
                <w:rtl/>
              </w:rPr>
              <w:t>2024</w:t>
            </w:r>
          </w:p>
        </w:tc>
        <w:tc>
          <w:tcPr>
            <w:tcW w:w="1417" w:type="dxa"/>
          </w:tcPr>
          <w:p w14:paraId="73410751" w14:textId="6E3D480D" w:rsidR="00950D48" w:rsidRPr="00A73856" w:rsidRDefault="00950D48" w:rsidP="00CF680F">
            <w:pPr>
              <w:spacing w:after="120" w:line="276" w:lineRule="auto"/>
              <w:rPr>
                <w:rtl/>
              </w:rPr>
            </w:pPr>
            <w:r>
              <w:rPr>
                <w:rFonts w:hint="cs"/>
                <w:rtl/>
              </w:rPr>
              <w:t>3088</w:t>
            </w:r>
          </w:p>
        </w:tc>
        <w:tc>
          <w:tcPr>
            <w:tcW w:w="1418" w:type="dxa"/>
          </w:tcPr>
          <w:p w14:paraId="20C2978D" w14:textId="03B5A4D2" w:rsidR="00950D48" w:rsidRPr="00A73856" w:rsidRDefault="00950D48" w:rsidP="00CF680F">
            <w:pPr>
              <w:spacing w:after="120" w:line="276" w:lineRule="auto"/>
              <w:rPr>
                <w:rtl/>
              </w:rPr>
            </w:pPr>
            <w:r>
              <w:rPr>
                <w:rFonts w:hint="cs"/>
                <w:rtl/>
              </w:rPr>
              <w:t>787</w:t>
            </w:r>
          </w:p>
        </w:tc>
        <w:tc>
          <w:tcPr>
            <w:tcW w:w="1270" w:type="dxa"/>
          </w:tcPr>
          <w:p w14:paraId="0676C769" w14:textId="76D4C4EE" w:rsidR="00950D48" w:rsidRDefault="00950D48" w:rsidP="00CF680F">
            <w:pPr>
              <w:spacing w:after="120" w:line="276" w:lineRule="auto"/>
              <w:rPr>
                <w:rtl/>
              </w:rPr>
            </w:pPr>
            <w:r>
              <w:rPr>
                <w:rFonts w:hint="cs"/>
                <w:rtl/>
              </w:rPr>
              <w:t>2296</w:t>
            </w:r>
          </w:p>
        </w:tc>
      </w:tr>
      <w:tr w:rsidR="00950D48" w:rsidRPr="00A73856" w14:paraId="45CCF960" w14:textId="15CCB754" w:rsidTr="00D337B1">
        <w:tc>
          <w:tcPr>
            <w:tcW w:w="1127" w:type="dxa"/>
          </w:tcPr>
          <w:p w14:paraId="0C06FFD5" w14:textId="77777777" w:rsidR="00950D48" w:rsidRPr="00A73856" w:rsidRDefault="00950D48" w:rsidP="00CF680F">
            <w:pPr>
              <w:spacing w:after="120" w:line="276" w:lineRule="auto"/>
              <w:rPr>
                <w:rtl/>
              </w:rPr>
            </w:pPr>
            <w:r w:rsidRPr="00A73856">
              <w:rPr>
                <w:rFonts w:hint="cs"/>
                <w:rtl/>
              </w:rPr>
              <w:t>אפריל</w:t>
            </w:r>
          </w:p>
        </w:tc>
        <w:tc>
          <w:tcPr>
            <w:tcW w:w="1141" w:type="dxa"/>
          </w:tcPr>
          <w:p w14:paraId="03915830" w14:textId="77777777" w:rsidR="00950D48" w:rsidRPr="00A73856" w:rsidRDefault="00950D48" w:rsidP="00CF680F">
            <w:pPr>
              <w:spacing w:after="120" w:line="276" w:lineRule="auto"/>
              <w:rPr>
                <w:rtl/>
              </w:rPr>
            </w:pPr>
            <w:r w:rsidRPr="00A73856">
              <w:rPr>
                <w:rFonts w:hint="cs"/>
                <w:rtl/>
              </w:rPr>
              <w:t>2024</w:t>
            </w:r>
          </w:p>
        </w:tc>
        <w:tc>
          <w:tcPr>
            <w:tcW w:w="1417" w:type="dxa"/>
          </w:tcPr>
          <w:p w14:paraId="79F0D9B0" w14:textId="734CA80E" w:rsidR="00950D48" w:rsidRPr="00A73856" w:rsidRDefault="00950D48" w:rsidP="00CF680F">
            <w:pPr>
              <w:spacing w:after="120" w:line="276" w:lineRule="auto"/>
              <w:rPr>
                <w:rtl/>
              </w:rPr>
            </w:pPr>
            <w:r>
              <w:rPr>
                <w:rFonts w:hint="cs"/>
                <w:rtl/>
              </w:rPr>
              <w:t>2518</w:t>
            </w:r>
          </w:p>
        </w:tc>
        <w:tc>
          <w:tcPr>
            <w:tcW w:w="1418" w:type="dxa"/>
          </w:tcPr>
          <w:p w14:paraId="27DC343E" w14:textId="20AF5B0D" w:rsidR="00950D48" w:rsidRPr="00A73856" w:rsidRDefault="00950D48" w:rsidP="00CF680F">
            <w:pPr>
              <w:spacing w:after="120" w:line="276" w:lineRule="auto"/>
              <w:rPr>
                <w:rtl/>
              </w:rPr>
            </w:pPr>
            <w:r>
              <w:rPr>
                <w:rFonts w:hint="cs"/>
                <w:rtl/>
              </w:rPr>
              <w:t>693</w:t>
            </w:r>
          </w:p>
        </w:tc>
        <w:tc>
          <w:tcPr>
            <w:tcW w:w="1270" w:type="dxa"/>
          </w:tcPr>
          <w:p w14:paraId="69A1BD1F" w14:textId="4482B9C3" w:rsidR="00950D48" w:rsidRDefault="00950D48" w:rsidP="00CF680F">
            <w:pPr>
              <w:spacing w:after="120" w:line="276" w:lineRule="auto"/>
              <w:rPr>
                <w:rtl/>
              </w:rPr>
            </w:pPr>
            <w:r>
              <w:rPr>
                <w:rFonts w:hint="cs"/>
                <w:rtl/>
              </w:rPr>
              <w:t>1829</w:t>
            </w:r>
          </w:p>
        </w:tc>
      </w:tr>
      <w:tr w:rsidR="00950D48" w:rsidRPr="00A73856" w14:paraId="4AA2B9D0" w14:textId="7CE14385" w:rsidTr="00D337B1">
        <w:tc>
          <w:tcPr>
            <w:tcW w:w="1127" w:type="dxa"/>
          </w:tcPr>
          <w:p w14:paraId="6387C352" w14:textId="77777777" w:rsidR="00950D48" w:rsidRPr="00A73856" w:rsidRDefault="00950D48" w:rsidP="00CF680F">
            <w:pPr>
              <w:spacing w:after="120" w:line="276" w:lineRule="auto"/>
              <w:rPr>
                <w:rtl/>
              </w:rPr>
            </w:pPr>
            <w:r w:rsidRPr="00A73856">
              <w:rPr>
                <w:rFonts w:hint="cs"/>
                <w:rtl/>
              </w:rPr>
              <w:t>מאי</w:t>
            </w:r>
          </w:p>
        </w:tc>
        <w:tc>
          <w:tcPr>
            <w:tcW w:w="1141" w:type="dxa"/>
          </w:tcPr>
          <w:p w14:paraId="6A5D0CC2" w14:textId="77777777" w:rsidR="00950D48" w:rsidRPr="00A73856" w:rsidRDefault="00950D48" w:rsidP="00CF680F">
            <w:pPr>
              <w:spacing w:after="120" w:line="276" w:lineRule="auto"/>
              <w:rPr>
                <w:rtl/>
              </w:rPr>
            </w:pPr>
            <w:r w:rsidRPr="00A73856">
              <w:rPr>
                <w:rFonts w:hint="cs"/>
                <w:rtl/>
              </w:rPr>
              <w:t>2024</w:t>
            </w:r>
          </w:p>
        </w:tc>
        <w:tc>
          <w:tcPr>
            <w:tcW w:w="1417" w:type="dxa"/>
          </w:tcPr>
          <w:p w14:paraId="0EBF64DE" w14:textId="79F4FBAF" w:rsidR="00950D48" w:rsidRPr="00A73856" w:rsidRDefault="00950D48" w:rsidP="00CF680F">
            <w:pPr>
              <w:spacing w:after="120" w:line="276" w:lineRule="auto"/>
              <w:rPr>
                <w:rtl/>
              </w:rPr>
            </w:pPr>
            <w:r>
              <w:rPr>
                <w:rFonts w:hint="cs"/>
                <w:rtl/>
              </w:rPr>
              <w:t>2940</w:t>
            </w:r>
          </w:p>
        </w:tc>
        <w:tc>
          <w:tcPr>
            <w:tcW w:w="1418" w:type="dxa"/>
          </w:tcPr>
          <w:p w14:paraId="5F8D4BD3" w14:textId="55BF0A4A" w:rsidR="00950D48" w:rsidRPr="00A73856" w:rsidRDefault="00950D48" w:rsidP="00CF680F">
            <w:pPr>
              <w:spacing w:after="120" w:line="276" w:lineRule="auto"/>
              <w:rPr>
                <w:rtl/>
              </w:rPr>
            </w:pPr>
            <w:r>
              <w:rPr>
                <w:rFonts w:hint="cs"/>
                <w:rtl/>
              </w:rPr>
              <w:t>762</w:t>
            </w:r>
          </w:p>
        </w:tc>
        <w:tc>
          <w:tcPr>
            <w:tcW w:w="1270" w:type="dxa"/>
          </w:tcPr>
          <w:p w14:paraId="68E84FC8" w14:textId="5E2B215A" w:rsidR="00950D48" w:rsidRDefault="00950D48" w:rsidP="00CF680F">
            <w:pPr>
              <w:spacing w:after="120" w:line="276" w:lineRule="auto"/>
              <w:rPr>
                <w:rtl/>
              </w:rPr>
            </w:pPr>
            <w:r>
              <w:rPr>
                <w:rFonts w:hint="cs"/>
                <w:rtl/>
              </w:rPr>
              <w:t>2878</w:t>
            </w:r>
          </w:p>
        </w:tc>
      </w:tr>
      <w:tr w:rsidR="00950D48" w:rsidRPr="00A73856" w14:paraId="6EC676E6" w14:textId="33499F46" w:rsidTr="00D337B1">
        <w:tc>
          <w:tcPr>
            <w:tcW w:w="1127" w:type="dxa"/>
          </w:tcPr>
          <w:p w14:paraId="5FBF4A6F" w14:textId="77777777" w:rsidR="00950D48" w:rsidRPr="00A73856" w:rsidRDefault="00950D48" w:rsidP="00CF680F">
            <w:pPr>
              <w:spacing w:after="120" w:line="276" w:lineRule="auto"/>
              <w:rPr>
                <w:rtl/>
              </w:rPr>
            </w:pPr>
            <w:r w:rsidRPr="00A73856">
              <w:rPr>
                <w:rFonts w:hint="cs"/>
                <w:rtl/>
              </w:rPr>
              <w:t>יוני</w:t>
            </w:r>
          </w:p>
        </w:tc>
        <w:tc>
          <w:tcPr>
            <w:tcW w:w="1141" w:type="dxa"/>
          </w:tcPr>
          <w:p w14:paraId="4897776A" w14:textId="77777777" w:rsidR="00950D48" w:rsidRPr="00A73856" w:rsidRDefault="00950D48" w:rsidP="00CF680F">
            <w:pPr>
              <w:spacing w:after="120" w:line="276" w:lineRule="auto"/>
              <w:rPr>
                <w:rtl/>
              </w:rPr>
            </w:pPr>
            <w:r w:rsidRPr="00A73856">
              <w:rPr>
                <w:rFonts w:hint="cs"/>
                <w:rtl/>
              </w:rPr>
              <w:t>2024</w:t>
            </w:r>
          </w:p>
        </w:tc>
        <w:tc>
          <w:tcPr>
            <w:tcW w:w="1417" w:type="dxa"/>
          </w:tcPr>
          <w:p w14:paraId="75CCF758" w14:textId="14B15A2A" w:rsidR="00950D48" w:rsidRPr="00A73856" w:rsidRDefault="00950D48" w:rsidP="00CF680F">
            <w:pPr>
              <w:spacing w:after="120" w:line="276" w:lineRule="auto"/>
              <w:rPr>
                <w:rtl/>
              </w:rPr>
            </w:pPr>
            <w:r>
              <w:rPr>
                <w:rFonts w:hint="cs"/>
                <w:rtl/>
              </w:rPr>
              <w:t>2473</w:t>
            </w:r>
          </w:p>
        </w:tc>
        <w:tc>
          <w:tcPr>
            <w:tcW w:w="1418" w:type="dxa"/>
          </w:tcPr>
          <w:p w14:paraId="5339E301" w14:textId="03F5B351" w:rsidR="00950D48" w:rsidRPr="00A73856" w:rsidRDefault="00950D48" w:rsidP="00CF680F">
            <w:pPr>
              <w:spacing w:after="120" w:line="276" w:lineRule="auto"/>
              <w:rPr>
                <w:rtl/>
              </w:rPr>
            </w:pPr>
            <w:r>
              <w:rPr>
                <w:rFonts w:hint="cs"/>
                <w:rtl/>
              </w:rPr>
              <w:t>945</w:t>
            </w:r>
          </w:p>
        </w:tc>
        <w:tc>
          <w:tcPr>
            <w:tcW w:w="1270" w:type="dxa"/>
          </w:tcPr>
          <w:p w14:paraId="2A6FFE52" w14:textId="439A000F" w:rsidR="00950D48" w:rsidRDefault="00950D48" w:rsidP="00CF680F">
            <w:pPr>
              <w:spacing w:after="120" w:line="276" w:lineRule="auto"/>
              <w:rPr>
                <w:rtl/>
              </w:rPr>
            </w:pPr>
            <w:r>
              <w:rPr>
                <w:rFonts w:hint="cs"/>
                <w:rtl/>
              </w:rPr>
              <w:t>2452</w:t>
            </w:r>
          </w:p>
        </w:tc>
      </w:tr>
      <w:tr w:rsidR="00950D48" w:rsidRPr="00A73856" w14:paraId="48FA14ED" w14:textId="257C6AFB" w:rsidTr="00D337B1">
        <w:tc>
          <w:tcPr>
            <w:tcW w:w="1127" w:type="dxa"/>
          </w:tcPr>
          <w:p w14:paraId="4ECC5814" w14:textId="77777777" w:rsidR="00950D48" w:rsidRPr="00A73856" w:rsidRDefault="00950D48" w:rsidP="00CF680F">
            <w:pPr>
              <w:spacing w:after="120" w:line="276" w:lineRule="auto"/>
              <w:rPr>
                <w:rtl/>
              </w:rPr>
            </w:pPr>
            <w:r w:rsidRPr="00A73856">
              <w:rPr>
                <w:rFonts w:hint="cs"/>
                <w:rtl/>
              </w:rPr>
              <w:t>יולי</w:t>
            </w:r>
          </w:p>
        </w:tc>
        <w:tc>
          <w:tcPr>
            <w:tcW w:w="1141" w:type="dxa"/>
          </w:tcPr>
          <w:p w14:paraId="105BE14B" w14:textId="77777777" w:rsidR="00950D48" w:rsidRPr="00A73856" w:rsidRDefault="00950D48" w:rsidP="00CF680F">
            <w:pPr>
              <w:spacing w:after="120" w:line="276" w:lineRule="auto"/>
              <w:rPr>
                <w:rtl/>
              </w:rPr>
            </w:pPr>
            <w:r w:rsidRPr="00A73856">
              <w:rPr>
                <w:rFonts w:hint="cs"/>
                <w:rtl/>
              </w:rPr>
              <w:t>2024</w:t>
            </w:r>
          </w:p>
        </w:tc>
        <w:tc>
          <w:tcPr>
            <w:tcW w:w="1417" w:type="dxa"/>
          </w:tcPr>
          <w:p w14:paraId="2FDEAE8C" w14:textId="0187D829" w:rsidR="00950D48" w:rsidRPr="00A73856" w:rsidRDefault="00950D48" w:rsidP="00CF680F">
            <w:pPr>
              <w:spacing w:after="120" w:line="276" w:lineRule="auto"/>
              <w:rPr>
                <w:rtl/>
              </w:rPr>
            </w:pPr>
            <w:r>
              <w:rPr>
                <w:rFonts w:hint="cs"/>
                <w:rtl/>
              </w:rPr>
              <w:t>3097</w:t>
            </w:r>
          </w:p>
        </w:tc>
        <w:tc>
          <w:tcPr>
            <w:tcW w:w="1418" w:type="dxa"/>
          </w:tcPr>
          <w:p w14:paraId="0CDB0276" w14:textId="26351943" w:rsidR="00950D48" w:rsidRPr="00A73856" w:rsidRDefault="00950D48" w:rsidP="00CF680F">
            <w:pPr>
              <w:spacing w:after="120" w:line="276" w:lineRule="auto"/>
              <w:rPr>
                <w:rtl/>
              </w:rPr>
            </w:pPr>
            <w:r>
              <w:rPr>
                <w:rFonts w:hint="cs"/>
                <w:rtl/>
              </w:rPr>
              <w:t>1093</w:t>
            </w:r>
          </w:p>
        </w:tc>
        <w:tc>
          <w:tcPr>
            <w:tcW w:w="1270" w:type="dxa"/>
          </w:tcPr>
          <w:p w14:paraId="3120D4D5" w14:textId="607D25B2" w:rsidR="00950D48" w:rsidRDefault="00950D48" w:rsidP="00CF680F">
            <w:pPr>
              <w:spacing w:after="120" w:line="276" w:lineRule="auto"/>
              <w:rPr>
                <w:rtl/>
              </w:rPr>
            </w:pPr>
            <w:r>
              <w:rPr>
                <w:rFonts w:hint="cs"/>
                <w:rtl/>
              </w:rPr>
              <w:t>2539</w:t>
            </w:r>
          </w:p>
        </w:tc>
      </w:tr>
      <w:tr w:rsidR="00950D48" w:rsidRPr="00150C8B" w14:paraId="35FCFE33" w14:textId="5391CB51" w:rsidTr="00D337B1">
        <w:tc>
          <w:tcPr>
            <w:tcW w:w="1127" w:type="dxa"/>
          </w:tcPr>
          <w:p w14:paraId="3D019A72" w14:textId="77777777" w:rsidR="00950D48" w:rsidRPr="00A73856" w:rsidRDefault="00950D48" w:rsidP="00CF680F">
            <w:pPr>
              <w:spacing w:after="120" w:line="276" w:lineRule="auto"/>
              <w:rPr>
                <w:rtl/>
              </w:rPr>
            </w:pPr>
            <w:r w:rsidRPr="00A73856">
              <w:rPr>
                <w:rFonts w:hint="cs"/>
                <w:rtl/>
              </w:rPr>
              <w:t>אוגוסט</w:t>
            </w:r>
          </w:p>
        </w:tc>
        <w:tc>
          <w:tcPr>
            <w:tcW w:w="1141" w:type="dxa"/>
          </w:tcPr>
          <w:p w14:paraId="018ED2CC" w14:textId="77777777" w:rsidR="00950D48" w:rsidRPr="00A73856" w:rsidRDefault="00950D48" w:rsidP="00CF680F">
            <w:pPr>
              <w:spacing w:after="120" w:line="276" w:lineRule="auto"/>
              <w:rPr>
                <w:rtl/>
              </w:rPr>
            </w:pPr>
            <w:r w:rsidRPr="00A73856">
              <w:rPr>
                <w:rFonts w:hint="cs"/>
                <w:rtl/>
              </w:rPr>
              <w:t>2024</w:t>
            </w:r>
          </w:p>
        </w:tc>
        <w:tc>
          <w:tcPr>
            <w:tcW w:w="1417" w:type="dxa"/>
          </w:tcPr>
          <w:p w14:paraId="5F39853E" w14:textId="6F517BCE" w:rsidR="00950D48" w:rsidRPr="00A73856" w:rsidRDefault="00950D48" w:rsidP="00CF680F">
            <w:pPr>
              <w:spacing w:after="120" w:line="276" w:lineRule="auto"/>
              <w:rPr>
                <w:rtl/>
              </w:rPr>
            </w:pPr>
            <w:r>
              <w:rPr>
                <w:rFonts w:hint="cs"/>
                <w:rtl/>
              </w:rPr>
              <w:t>3075</w:t>
            </w:r>
          </w:p>
        </w:tc>
        <w:tc>
          <w:tcPr>
            <w:tcW w:w="1418" w:type="dxa"/>
          </w:tcPr>
          <w:p w14:paraId="3CB99103" w14:textId="68223F5A" w:rsidR="00950D48" w:rsidRPr="00A73856" w:rsidRDefault="00950D48" w:rsidP="00CF680F">
            <w:pPr>
              <w:spacing w:after="120" w:line="276" w:lineRule="auto"/>
              <w:rPr>
                <w:rtl/>
              </w:rPr>
            </w:pPr>
            <w:r>
              <w:rPr>
                <w:rFonts w:hint="cs"/>
                <w:rtl/>
              </w:rPr>
              <w:t>716</w:t>
            </w:r>
          </w:p>
        </w:tc>
        <w:tc>
          <w:tcPr>
            <w:tcW w:w="1270" w:type="dxa"/>
          </w:tcPr>
          <w:p w14:paraId="1B31B766" w14:textId="14C9CB64" w:rsidR="00950D48" w:rsidRDefault="00950D48" w:rsidP="00CF680F">
            <w:pPr>
              <w:spacing w:after="120" w:line="276" w:lineRule="auto"/>
              <w:rPr>
                <w:rtl/>
              </w:rPr>
            </w:pPr>
            <w:r>
              <w:rPr>
                <w:rFonts w:hint="cs"/>
                <w:rtl/>
              </w:rPr>
              <w:t>2315</w:t>
            </w:r>
          </w:p>
        </w:tc>
      </w:tr>
      <w:tr w:rsidR="00F30C74" w:rsidRPr="00150C8B" w14:paraId="638D3202" w14:textId="77777777" w:rsidTr="00D337B1">
        <w:tc>
          <w:tcPr>
            <w:tcW w:w="1127" w:type="dxa"/>
          </w:tcPr>
          <w:p w14:paraId="038B7EEC" w14:textId="77777777" w:rsidR="00F30C74" w:rsidRPr="00A73856" w:rsidRDefault="00F30C74" w:rsidP="00CF680F">
            <w:pPr>
              <w:spacing w:after="120" w:line="276" w:lineRule="auto"/>
              <w:rPr>
                <w:rtl/>
              </w:rPr>
            </w:pPr>
          </w:p>
        </w:tc>
        <w:tc>
          <w:tcPr>
            <w:tcW w:w="1141" w:type="dxa"/>
          </w:tcPr>
          <w:p w14:paraId="1990DD22" w14:textId="77777777" w:rsidR="00F30C74" w:rsidRPr="00A73856" w:rsidRDefault="00F30C74" w:rsidP="00CF680F">
            <w:pPr>
              <w:spacing w:after="120" w:line="276" w:lineRule="auto"/>
              <w:rPr>
                <w:rtl/>
              </w:rPr>
            </w:pPr>
          </w:p>
        </w:tc>
        <w:tc>
          <w:tcPr>
            <w:tcW w:w="1417" w:type="dxa"/>
          </w:tcPr>
          <w:p w14:paraId="65801A12" w14:textId="77777777" w:rsidR="00F30C74" w:rsidRDefault="00F30C74" w:rsidP="00CF680F">
            <w:pPr>
              <w:spacing w:after="120" w:line="276" w:lineRule="auto"/>
              <w:rPr>
                <w:rtl/>
              </w:rPr>
            </w:pPr>
          </w:p>
        </w:tc>
        <w:tc>
          <w:tcPr>
            <w:tcW w:w="1418" w:type="dxa"/>
          </w:tcPr>
          <w:p w14:paraId="7E7511A2" w14:textId="77777777" w:rsidR="00F30C74" w:rsidRDefault="00F30C74" w:rsidP="00CF680F">
            <w:pPr>
              <w:spacing w:after="120" w:line="276" w:lineRule="auto"/>
              <w:rPr>
                <w:rtl/>
              </w:rPr>
            </w:pPr>
          </w:p>
        </w:tc>
        <w:tc>
          <w:tcPr>
            <w:tcW w:w="1270" w:type="dxa"/>
          </w:tcPr>
          <w:p w14:paraId="6C325FAC" w14:textId="77777777" w:rsidR="00F30C74" w:rsidRDefault="00F30C74" w:rsidP="00CF680F">
            <w:pPr>
              <w:spacing w:after="120" w:line="276" w:lineRule="auto"/>
              <w:rPr>
                <w:rtl/>
              </w:rPr>
            </w:pPr>
          </w:p>
        </w:tc>
      </w:tr>
      <w:tr w:rsidR="00F30C74" w:rsidRPr="00150C8B" w14:paraId="411E9EE2" w14:textId="77777777" w:rsidTr="00D337B1">
        <w:tc>
          <w:tcPr>
            <w:tcW w:w="1127" w:type="dxa"/>
          </w:tcPr>
          <w:p w14:paraId="13B75809" w14:textId="77777777" w:rsidR="00F30C74" w:rsidRPr="00A73856" w:rsidRDefault="00F30C74" w:rsidP="00CF680F">
            <w:pPr>
              <w:spacing w:after="120" w:line="276" w:lineRule="auto"/>
              <w:rPr>
                <w:rtl/>
              </w:rPr>
            </w:pPr>
          </w:p>
        </w:tc>
        <w:tc>
          <w:tcPr>
            <w:tcW w:w="1141" w:type="dxa"/>
          </w:tcPr>
          <w:p w14:paraId="7BB91168" w14:textId="77777777" w:rsidR="00F30C74" w:rsidRPr="00A73856" w:rsidRDefault="00F30C74" w:rsidP="00CF680F">
            <w:pPr>
              <w:spacing w:after="120" w:line="276" w:lineRule="auto"/>
              <w:rPr>
                <w:rtl/>
              </w:rPr>
            </w:pPr>
          </w:p>
        </w:tc>
        <w:tc>
          <w:tcPr>
            <w:tcW w:w="1417" w:type="dxa"/>
          </w:tcPr>
          <w:p w14:paraId="05DDAF35" w14:textId="77777777" w:rsidR="00F30C74" w:rsidRDefault="00F30C74" w:rsidP="00CF680F">
            <w:pPr>
              <w:spacing w:after="120" w:line="276" w:lineRule="auto"/>
              <w:rPr>
                <w:rtl/>
              </w:rPr>
            </w:pPr>
          </w:p>
        </w:tc>
        <w:tc>
          <w:tcPr>
            <w:tcW w:w="1418" w:type="dxa"/>
          </w:tcPr>
          <w:p w14:paraId="24973170" w14:textId="77777777" w:rsidR="00F30C74" w:rsidRDefault="00F30C74" w:rsidP="00CF680F">
            <w:pPr>
              <w:spacing w:after="120" w:line="276" w:lineRule="auto"/>
              <w:rPr>
                <w:rtl/>
              </w:rPr>
            </w:pPr>
          </w:p>
        </w:tc>
        <w:tc>
          <w:tcPr>
            <w:tcW w:w="1270" w:type="dxa"/>
          </w:tcPr>
          <w:p w14:paraId="57505D78" w14:textId="77777777" w:rsidR="00F30C74" w:rsidRDefault="00F30C74" w:rsidP="00CF680F">
            <w:pPr>
              <w:spacing w:after="120" w:line="276" w:lineRule="auto"/>
              <w:rPr>
                <w:rtl/>
              </w:rPr>
            </w:pPr>
          </w:p>
        </w:tc>
      </w:tr>
    </w:tbl>
    <w:p w14:paraId="256FD67F" w14:textId="77777777" w:rsidR="00F30C74" w:rsidRPr="00F30C74" w:rsidRDefault="00F30C74" w:rsidP="00CF680F">
      <w:pPr>
        <w:pStyle w:val="affa"/>
        <w:numPr>
          <w:ilvl w:val="3"/>
          <w:numId w:val="27"/>
        </w:numPr>
        <w:spacing w:after="120" w:line="276" w:lineRule="auto"/>
        <w:contextualSpacing w:val="0"/>
      </w:pPr>
      <w:r w:rsidRPr="00F30C74">
        <w:rPr>
          <w:rFonts w:hint="cs"/>
          <w:rtl/>
        </w:rPr>
        <w:t>נתוני פניות ביחס ליחידות הפועלות בחודש אוגוסט 2024</w:t>
      </w:r>
    </w:p>
    <w:tbl>
      <w:tblPr>
        <w:tblStyle w:val="aff6"/>
        <w:bidiVisual/>
        <w:tblW w:w="2996" w:type="dxa"/>
        <w:tblInd w:w="4085" w:type="dxa"/>
        <w:tblLook w:val="04A0" w:firstRow="1" w:lastRow="0" w:firstColumn="1" w:lastColumn="0" w:noHBand="0" w:noVBand="1"/>
      </w:tblPr>
      <w:tblGrid>
        <w:gridCol w:w="1319"/>
        <w:gridCol w:w="1677"/>
      </w:tblGrid>
      <w:tr w:rsidR="00CE256B" w:rsidRPr="00CE256B" w14:paraId="5CD97969" w14:textId="77777777" w:rsidTr="00D337B1">
        <w:tc>
          <w:tcPr>
            <w:tcW w:w="1319" w:type="dxa"/>
            <w:shd w:val="clear" w:color="auto" w:fill="D6E3BC" w:themeFill="accent3" w:themeFillTint="66"/>
          </w:tcPr>
          <w:p w14:paraId="4E849197" w14:textId="6134AB44" w:rsidR="00CE256B" w:rsidRPr="00D337B1" w:rsidRDefault="00CE256B" w:rsidP="00CF680F">
            <w:pPr>
              <w:spacing w:after="120" w:line="276" w:lineRule="auto"/>
              <w:rPr>
                <w:rFonts w:ascii="David" w:hAnsi="David"/>
                <w:b/>
                <w:bCs/>
                <w:rtl/>
              </w:rPr>
            </w:pPr>
            <w:r w:rsidRPr="00D337B1">
              <w:rPr>
                <w:rFonts w:ascii="David" w:hAnsi="David" w:hint="eastAsia"/>
                <w:b/>
                <w:bCs/>
                <w:rtl/>
              </w:rPr>
              <w:t>יחידה</w:t>
            </w:r>
          </w:p>
        </w:tc>
        <w:tc>
          <w:tcPr>
            <w:tcW w:w="1677" w:type="dxa"/>
            <w:shd w:val="clear" w:color="auto" w:fill="D6E3BC" w:themeFill="accent3" w:themeFillTint="66"/>
          </w:tcPr>
          <w:p w14:paraId="4ED22452" w14:textId="093ACC06" w:rsidR="00CE256B" w:rsidRPr="00D337B1" w:rsidRDefault="00CE256B" w:rsidP="00CF680F">
            <w:pPr>
              <w:spacing w:after="120" w:line="276" w:lineRule="auto"/>
              <w:rPr>
                <w:rFonts w:ascii="David" w:hAnsi="David"/>
                <w:b/>
                <w:bCs/>
                <w:rtl/>
              </w:rPr>
            </w:pPr>
            <w:r w:rsidRPr="00D337B1">
              <w:rPr>
                <w:rFonts w:ascii="David" w:hAnsi="David" w:hint="eastAsia"/>
                <w:b/>
                <w:bCs/>
                <w:rtl/>
              </w:rPr>
              <w:t>סה</w:t>
            </w:r>
            <w:r w:rsidRPr="00D337B1">
              <w:rPr>
                <w:rFonts w:ascii="David" w:hAnsi="David"/>
                <w:b/>
                <w:bCs/>
                <w:rtl/>
              </w:rPr>
              <w:t xml:space="preserve">"כ פניות </w:t>
            </w:r>
            <w:r>
              <w:rPr>
                <w:rFonts w:ascii="David" w:hAnsi="David" w:hint="cs"/>
                <w:b/>
                <w:bCs/>
                <w:rtl/>
              </w:rPr>
              <w:t>בחודש</w:t>
            </w:r>
          </w:p>
        </w:tc>
      </w:tr>
      <w:tr w:rsidR="00CE256B" w:rsidRPr="00CE256B" w14:paraId="06734D76" w14:textId="77777777" w:rsidTr="00D337B1">
        <w:tc>
          <w:tcPr>
            <w:tcW w:w="1319" w:type="dxa"/>
          </w:tcPr>
          <w:p w14:paraId="1E13AA02" w14:textId="46F24570" w:rsidR="00CE256B" w:rsidRPr="00CE256B" w:rsidRDefault="00CE256B" w:rsidP="00CF680F">
            <w:pPr>
              <w:spacing w:after="120" w:line="276" w:lineRule="auto"/>
              <w:rPr>
                <w:rFonts w:ascii="David" w:hAnsi="David"/>
                <w:b/>
                <w:bCs/>
                <w:color w:val="000000"/>
                <w:sz w:val="18"/>
                <w:szCs w:val="18"/>
                <w:rtl/>
              </w:rPr>
            </w:pPr>
            <w:proofErr w:type="spellStart"/>
            <w:r w:rsidRPr="00CE256B">
              <w:rPr>
                <w:rFonts w:ascii="David" w:hAnsi="David"/>
                <w:b/>
                <w:bCs/>
                <w:color w:val="000000"/>
                <w:sz w:val="18"/>
                <w:szCs w:val="18"/>
                <w:rtl/>
              </w:rPr>
              <w:t>אג"מ</w:t>
            </w:r>
            <w:proofErr w:type="spellEnd"/>
          </w:p>
        </w:tc>
        <w:tc>
          <w:tcPr>
            <w:tcW w:w="1677" w:type="dxa"/>
            <w:vAlign w:val="center"/>
          </w:tcPr>
          <w:p w14:paraId="736DC1AD" w14:textId="0E8F83EC" w:rsidR="00CE256B" w:rsidRPr="00D337B1" w:rsidRDefault="00CE256B" w:rsidP="00CF680F">
            <w:pPr>
              <w:spacing w:after="120" w:line="276" w:lineRule="auto"/>
              <w:rPr>
                <w:rFonts w:ascii="David" w:hAnsi="David"/>
                <w:rtl/>
              </w:rPr>
            </w:pPr>
            <w:r w:rsidRPr="00CE256B">
              <w:rPr>
                <w:rFonts w:ascii="David" w:hAnsi="David"/>
                <w:color w:val="000000"/>
                <w:szCs w:val="22"/>
              </w:rPr>
              <w:t>407</w:t>
            </w:r>
          </w:p>
        </w:tc>
      </w:tr>
      <w:tr w:rsidR="00CE256B" w:rsidRPr="00CE256B" w14:paraId="64D4C4EB" w14:textId="77777777" w:rsidTr="00D337B1">
        <w:trPr>
          <w:trHeight w:val="269"/>
        </w:trPr>
        <w:tc>
          <w:tcPr>
            <w:tcW w:w="1319" w:type="dxa"/>
          </w:tcPr>
          <w:p w14:paraId="106F6B02" w14:textId="74E609AE" w:rsidR="00CE256B" w:rsidRPr="00CE256B" w:rsidRDefault="00CE256B" w:rsidP="00CF680F">
            <w:pPr>
              <w:spacing w:after="120" w:line="276" w:lineRule="auto"/>
              <w:rPr>
                <w:rFonts w:ascii="David" w:hAnsi="David"/>
                <w:b/>
                <w:bCs/>
                <w:color w:val="000000"/>
                <w:sz w:val="18"/>
                <w:szCs w:val="18"/>
                <w:rtl/>
              </w:rPr>
            </w:pPr>
            <w:proofErr w:type="spellStart"/>
            <w:r w:rsidRPr="00CE256B">
              <w:rPr>
                <w:rFonts w:ascii="David" w:hAnsi="David"/>
                <w:b/>
                <w:bCs/>
                <w:color w:val="000000"/>
                <w:sz w:val="18"/>
                <w:szCs w:val="18"/>
                <w:rtl/>
              </w:rPr>
              <w:t>אופוטרופוס</w:t>
            </w:r>
            <w:proofErr w:type="spellEnd"/>
          </w:p>
        </w:tc>
        <w:tc>
          <w:tcPr>
            <w:tcW w:w="1677" w:type="dxa"/>
            <w:vAlign w:val="center"/>
          </w:tcPr>
          <w:p w14:paraId="1D68D59D" w14:textId="32C49D92" w:rsidR="00CE256B" w:rsidRPr="00D337B1" w:rsidRDefault="00CE256B" w:rsidP="00CF680F">
            <w:pPr>
              <w:spacing w:after="120" w:line="276" w:lineRule="auto"/>
              <w:rPr>
                <w:rFonts w:ascii="David" w:hAnsi="David"/>
                <w:rtl/>
              </w:rPr>
            </w:pPr>
            <w:r w:rsidRPr="00CE256B">
              <w:rPr>
                <w:rFonts w:ascii="David" w:hAnsi="David"/>
                <w:color w:val="000000"/>
                <w:szCs w:val="22"/>
              </w:rPr>
              <w:t>58</w:t>
            </w:r>
          </w:p>
        </w:tc>
      </w:tr>
      <w:tr w:rsidR="00CE256B" w:rsidRPr="00CE256B" w14:paraId="11B8B262" w14:textId="77777777" w:rsidTr="00D337B1">
        <w:trPr>
          <w:trHeight w:val="206"/>
        </w:trPr>
        <w:tc>
          <w:tcPr>
            <w:tcW w:w="1319" w:type="dxa"/>
          </w:tcPr>
          <w:p w14:paraId="5193541F" w14:textId="77C6570B" w:rsidR="00CE256B" w:rsidRPr="00CE256B" w:rsidRDefault="00CE256B" w:rsidP="00CF680F">
            <w:pPr>
              <w:spacing w:after="120" w:line="276" w:lineRule="auto"/>
              <w:rPr>
                <w:rFonts w:ascii="David" w:hAnsi="David"/>
                <w:b/>
                <w:bCs/>
                <w:color w:val="000000"/>
                <w:sz w:val="18"/>
                <w:szCs w:val="18"/>
                <w:rtl/>
              </w:rPr>
            </w:pPr>
            <w:r w:rsidRPr="00CE256B">
              <w:rPr>
                <w:rFonts w:ascii="David" w:hAnsi="David"/>
                <w:b/>
                <w:bCs/>
                <w:color w:val="000000"/>
                <w:sz w:val="18"/>
                <w:szCs w:val="18"/>
                <w:rtl/>
              </w:rPr>
              <w:t>אוצר</w:t>
            </w:r>
          </w:p>
        </w:tc>
        <w:tc>
          <w:tcPr>
            <w:tcW w:w="1677" w:type="dxa"/>
            <w:vAlign w:val="center"/>
          </w:tcPr>
          <w:p w14:paraId="1C0F008E" w14:textId="3BDDC3A7" w:rsidR="00CE256B" w:rsidRPr="00D337B1" w:rsidRDefault="00CE256B" w:rsidP="00CF680F">
            <w:pPr>
              <w:spacing w:after="120" w:line="276" w:lineRule="auto"/>
              <w:rPr>
                <w:rFonts w:ascii="David" w:hAnsi="David"/>
                <w:rtl/>
              </w:rPr>
            </w:pPr>
            <w:r w:rsidRPr="00CE256B">
              <w:rPr>
                <w:rFonts w:ascii="David" w:hAnsi="David"/>
                <w:color w:val="000000"/>
                <w:szCs w:val="22"/>
              </w:rPr>
              <w:t>44</w:t>
            </w:r>
          </w:p>
        </w:tc>
      </w:tr>
      <w:tr w:rsidR="00CE256B" w:rsidRPr="00CE256B" w14:paraId="1FC76EF1" w14:textId="77777777" w:rsidTr="00D337B1">
        <w:tc>
          <w:tcPr>
            <w:tcW w:w="1319" w:type="dxa"/>
          </w:tcPr>
          <w:p w14:paraId="75A00954" w14:textId="6ABE4CB3"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איכות</w:t>
            </w:r>
            <w:r w:rsidRPr="00D337B1">
              <w:rPr>
                <w:rFonts w:ascii="David" w:hAnsi="David"/>
                <w:sz w:val="18"/>
                <w:szCs w:val="18"/>
                <w:rtl/>
              </w:rPr>
              <w:t xml:space="preserve"> </w:t>
            </w:r>
            <w:r w:rsidRPr="00D337B1">
              <w:rPr>
                <w:rFonts w:ascii="David" w:hAnsi="David" w:hint="eastAsia"/>
                <w:sz w:val="18"/>
                <w:szCs w:val="18"/>
                <w:rtl/>
              </w:rPr>
              <w:t>הסביבה</w:t>
            </w:r>
          </w:p>
        </w:tc>
        <w:tc>
          <w:tcPr>
            <w:tcW w:w="1677" w:type="dxa"/>
            <w:vAlign w:val="center"/>
          </w:tcPr>
          <w:p w14:paraId="1792D068" w14:textId="45A7C0CC" w:rsidR="00CE256B" w:rsidRPr="00D337B1" w:rsidRDefault="00CE256B" w:rsidP="00CF680F">
            <w:pPr>
              <w:spacing w:after="120" w:line="276" w:lineRule="auto"/>
              <w:rPr>
                <w:rFonts w:ascii="David" w:hAnsi="David"/>
                <w:rtl/>
              </w:rPr>
            </w:pPr>
            <w:r w:rsidRPr="00CE256B">
              <w:rPr>
                <w:rFonts w:ascii="David" w:hAnsi="David"/>
                <w:color w:val="000000"/>
                <w:szCs w:val="22"/>
              </w:rPr>
              <w:t>112</w:t>
            </w:r>
          </w:p>
        </w:tc>
      </w:tr>
      <w:tr w:rsidR="00CE256B" w:rsidRPr="00CE256B" w14:paraId="50CB551D" w14:textId="77777777" w:rsidTr="00D337B1">
        <w:tc>
          <w:tcPr>
            <w:tcW w:w="1319" w:type="dxa"/>
          </w:tcPr>
          <w:p w14:paraId="40F7DB42" w14:textId="559A10D2"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אנרגיה</w:t>
            </w:r>
          </w:p>
        </w:tc>
        <w:tc>
          <w:tcPr>
            <w:tcW w:w="1677" w:type="dxa"/>
            <w:vAlign w:val="center"/>
          </w:tcPr>
          <w:p w14:paraId="7FA3464B" w14:textId="5A1838E3" w:rsidR="00CE256B" w:rsidRPr="00D337B1" w:rsidRDefault="00CE256B" w:rsidP="00CF680F">
            <w:pPr>
              <w:spacing w:after="120" w:line="276" w:lineRule="auto"/>
              <w:rPr>
                <w:rFonts w:ascii="David" w:hAnsi="David"/>
                <w:rtl/>
              </w:rPr>
            </w:pPr>
            <w:r w:rsidRPr="00CE256B">
              <w:rPr>
                <w:rFonts w:ascii="David" w:hAnsi="David"/>
                <w:color w:val="000000"/>
                <w:szCs w:val="22"/>
              </w:rPr>
              <w:t>140</w:t>
            </w:r>
          </w:p>
        </w:tc>
      </w:tr>
      <w:tr w:rsidR="00CE256B" w:rsidRPr="00CE256B" w14:paraId="5E16A99A" w14:textId="77777777" w:rsidTr="00D337B1">
        <w:tc>
          <w:tcPr>
            <w:tcW w:w="1319" w:type="dxa"/>
          </w:tcPr>
          <w:p w14:paraId="238D21D6" w14:textId="6E3CE286" w:rsidR="00CE256B" w:rsidRPr="00D337B1" w:rsidRDefault="00CE256B" w:rsidP="00CF680F">
            <w:pPr>
              <w:spacing w:after="120" w:line="276" w:lineRule="auto"/>
              <w:rPr>
                <w:rFonts w:ascii="David" w:hAnsi="David"/>
                <w:sz w:val="18"/>
                <w:szCs w:val="18"/>
                <w:rtl/>
              </w:rPr>
            </w:pPr>
            <w:proofErr w:type="spellStart"/>
            <w:r w:rsidRPr="00D337B1">
              <w:rPr>
                <w:rFonts w:ascii="David" w:hAnsi="David" w:hint="eastAsia"/>
                <w:sz w:val="18"/>
                <w:szCs w:val="18"/>
                <w:rtl/>
              </w:rPr>
              <w:t>אפריים</w:t>
            </w:r>
            <w:proofErr w:type="spellEnd"/>
          </w:p>
        </w:tc>
        <w:tc>
          <w:tcPr>
            <w:tcW w:w="1677" w:type="dxa"/>
            <w:vAlign w:val="center"/>
          </w:tcPr>
          <w:p w14:paraId="7857E295" w14:textId="6E4B3EFE" w:rsidR="00CE256B" w:rsidRPr="00D337B1" w:rsidRDefault="00CE256B" w:rsidP="00CF680F">
            <w:pPr>
              <w:spacing w:after="120" w:line="276" w:lineRule="auto"/>
              <w:rPr>
                <w:rFonts w:ascii="David" w:hAnsi="David"/>
                <w:rtl/>
              </w:rPr>
            </w:pPr>
            <w:r w:rsidRPr="00CE256B">
              <w:rPr>
                <w:rFonts w:ascii="David" w:hAnsi="David"/>
                <w:color w:val="000000"/>
                <w:szCs w:val="22"/>
              </w:rPr>
              <w:t>117</w:t>
            </w:r>
          </w:p>
        </w:tc>
      </w:tr>
      <w:tr w:rsidR="00CE256B" w:rsidRPr="00CE256B" w14:paraId="38565634" w14:textId="77777777" w:rsidTr="00D337B1">
        <w:tc>
          <w:tcPr>
            <w:tcW w:w="1319" w:type="dxa"/>
          </w:tcPr>
          <w:p w14:paraId="26756AD7" w14:textId="0F3D8892"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ארכיאולוגיה</w:t>
            </w:r>
          </w:p>
        </w:tc>
        <w:tc>
          <w:tcPr>
            <w:tcW w:w="1677" w:type="dxa"/>
            <w:vAlign w:val="center"/>
          </w:tcPr>
          <w:p w14:paraId="0190712F" w14:textId="57BC9101" w:rsidR="00CE256B" w:rsidRPr="00D337B1" w:rsidRDefault="00CE256B" w:rsidP="00CF680F">
            <w:pPr>
              <w:spacing w:after="120" w:line="276" w:lineRule="auto"/>
              <w:rPr>
                <w:rFonts w:ascii="David" w:hAnsi="David"/>
                <w:rtl/>
              </w:rPr>
            </w:pPr>
            <w:r w:rsidRPr="00CE256B">
              <w:rPr>
                <w:rFonts w:ascii="David" w:hAnsi="David"/>
                <w:color w:val="000000"/>
                <w:szCs w:val="22"/>
              </w:rPr>
              <w:t>7</w:t>
            </w:r>
          </w:p>
        </w:tc>
      </w:tr>
      <w:tr w:rsidR="00CE256B" w:rsidRPr="00CE256B" w14:paraId="44932042" w14:textId="77777777" w:rsidTr="00D337B1">
        <w:tc>
          <w:tcPr>
            <w:tcW w:w="1319" w:type="dxa"/>
          </w:tcPr>
          <w:p w14:paraId="6335DDAC" w14:textId="5B6F6B07"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lastRenderedPageBreak/>
              <w:t>בית</w:t>
            </w:r>
            <w:r w:rsidRPr="00D337B1">
              <w:rPr>
                <w:rFonts w:ascii="David" w:hAnsi="David"/>
                <w:sz w:val="18"/>
                <w:szCs w:val="18"/>
                <w:rtl/>
              </w:rPr>
              <w:t xml:space="preserve"> </w:t>
            </w:r>
            <w:r w:rsidRPr="00D337B1">
              <w:rPr>
                <w:rFonts w:ascii="David" w:hAnsi="David" w:hint="eastAsia"/>
                <w:sz w:val="18"/>
                <w:szCs w:val="18"/>
                <w:rtl/>
              </w:rPr>
              <w:t>לחם</w:t>
            </w:r>
          </w:p>
        </w:tc>
        <w:tc>
          <w:tcPr>
            <w:tcW w:w="1677" w:type="dxa"/>
            <w:vAlign w:val="center"/>
          </w:tcPr>
          <w:p w14:paraId="2485EA4D" w14:textId="7813C194" w:rsidR="00CE256B" w:rsidRPr="00D337B1" w:rsidRDefault="00CE256B" w:rsidP="00CF680F">
            <w:pPr>
              <w:spacing w:after="120" w:line="276" w:lineRule="auto"/>
              <w:rPr>
                <w:rFonts w:ascii="David" w:hAnsi="David"/>
                <w:rtl/>
              </w:rPr>
            </w:pPr>
            <w:r w:rsidRPr="00CE256B">
              <w:rPr>
                <w:rFonts w:ascii="David" w:hAnsi="David"/>
                <w:color w:val="000000"/>
                <w:szCs w:val="22"/>
              </w:rPr>
              <w:t>165</w:t>
            </w:r>
          </w:p>
        </w:tc>
      </w:tr>
      <w:tr w:rsidR="00CE256B" w:rsidRPr="00CE256B" w14:paraId="4FED4BF5" w14:textId="77777777" w:rsidTr="00D337B1">
        <w:tc>
          <w:tcPr>
            <w:tcW w:w="1319" w:type="dxa"/>
          </w:tcPr>
          <w:p w14:paraId="5B4950A0" w14:textId="2DC90ECF"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בריאות</w:t>
            </w:r>
          </w:p>
        </w:tc>
        <w:tc>
          <w:tcPr>
            <w:tcW w:w="1677" w:type="dxa"/>
            <w:vAlign w:val="center"/>
          </w:tcPr>
          <w:p w14:paraId="26A7035C" w14:textId="28F65263" w:rsidR="00CE256B" w:rsidRPr="00D337B1" w:rsidRDefault="00CE256B" w:rsidP="00CF680F">
            <w:pPr>
              <w:spacing w:after="120" w:line="276" w:lineRule="auto"/>
              <w:rPr>
                <w:rFonts w:ascii="David" w:hAnsi="David"/>
                <w:rtl/>
              </w:rPr>
            </w:pPr>
            <w:r w:rsidRPr="00CE256B">
              <w:rPr>
                <w:rFonts w:ascii="David" w:hAnsi="David"/>
                <w:color w:val="000000"/>
                <w:szCs w:val="22"/>
              </w:rPr>
              <w:t>0</w:t>
            </w:r>
          </w:p>
        </w:tc>
      </w:tr>
      <w:tr w:rsidR="00CE256B" w:rsidRPr="00CE256B" w14:paraId="3632AD76" w14:textId="77777777" w:rsidTr="00D337B1">
        <w:tc>
          <w:tcPr>
            <w:tcW w:w="1319" w:type="dxa"/>
          </w:tcPr>
          <w:p w14:paraId="5D87E678" w14:textId="15F195F8"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ג</w:t>
            </w:r>
            <w:r w:rsidRPr="00D337B1">
              <w:rPr>
                <w:rFonts w:ascii="David" w:hAnsi="David"/>
                <w:sz w:val="18"/>
                <w:szCs w:val="18"/>
                <w:rtl/>
              </w:rPr>
              <w:t>'נין</w:t>
            </w:r>
          </w:p>
        </w:tc>
        <w:tc>
          <w:tcPr>
            <w:tcW w:w="1677" w:type="dxa"/>
            <w:vAlign w:val="center"/>
          </w:tcPr>
          <w:p w14:paraId="41A17C16" w14:textId="0CC3711E" w:rsidR="00CE256B" w:rsidRPr="00D337B1" w:rsidRDefault="00CE256B" w:rsidP="00CF680F">
            <w:pPr>
              <w:spacing w:after="120" w:line="276" w:lineRule="auto"/>
              <w:rPr>
                <w:rFonts w:ascii="David" w:hAnsi="David"/>
                <w:rtl/>
              </w:rPr>
            </w:pPr>
            <w:r w:rsidRPr="00CE256B">
              <w:rPr>
                <w:rFonts w:ascii="David" w:hAnsi="David"/>
                <w:color w:val="000000"/>
                <w:szCs w:val="22"/>
              </w:rPr>
              <w:t>109</w:t>
            </w:r>
          </w:p>
        </w:tc>
      </w:tr>
      <w:tr w:rsidR="00CE256B" w:rsidRPr="00CE256B" w14:paraId="533C2D3B" w14:textId="77777777" w:rsidTr="00D337B1">
        <w:tc>
          <w:tcPr>
            <w:tcW w:w="1319" w:type="dxa"/>
          </w:tcPr>
          <w:p w14:paraId="513556C4" w14:textId="2DF25CFA"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חברון</w:t>
            </w:r>
          </w:p>
        </w:tc>
        <w:tc>
          <w:tcPr>
            <w:tcW w:w="1677" w:type="dxa"/>
            <w:vAlign w:val="center"/>
          </w:tcPr>
          <w:p w14:paraId="064E8150" w14:textId="40D73483" w:rsidR="00CE256B" w:rsidRPr="00D337B1" w:rsidRDefault="00CE256B" w:rsidP="00CF680F">
            <w:pPr>
              <w:spacing w:after="120" w:line="276" w:lineRule="auto"/>
              <w:rPr>
                <w:rFonts w:ascii="David" w:hAnsi="David"/>
                <w:rtl/>
              </w:rPr>
            </w:pPr>
            <w:r w:rsidRPr="00CE256B">
              <w:rPr>
                <w:rFonts w:ascii="David" w:hAnsi="David"/>
                <w:color w:val="000000"/>
                <w:szCs w:val="22"/>
              </w:rPr>
              <w:t>248</w:t>
            </w:r>
          </w:p>
        </w:tc>
      </w:tr>
      <w:tr w:rsidR="00CE256B" w:rsidRPr="00CE256B" w14:paraId="73D43130" w14:textId="77777777" w:rsidTr="00D337B1">
        <w:tc>
          <w:tcPr>
            <w:tcW w:w="1319" w:type="dxa"/>
          </w:tcPr>
          <w:p w14:paraId="46A00C5F" w14:textId="121228DC"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חקלאות</w:t>
            </w:r>
          </w:p>
        </w:tc>
        <w:tc>
          <w:tcPr>
            <w:tcW w:w="1677" w:type="dxa"/>
            <w:vAlign w:val="center"/>
          </w:tcPr>
          <w:p w14:paraId="05076D7C" w14:textId="1B064A4D" w:rsidR="00CE256B" w:rsidRPr="00D337B1" w:rsidRDefault="00CE256B" w:rsidP="00CF680F">
            <w:pPr>
              <w:spacing w:after="120" w:line="276" w:lineRule="auto"/>
              <w:rPr>
                <w:rFonts w:ascii="David" w:hAnsi="David"/>
                <w:rtl/>
              </w:rPr>
            </w:pPr>
            <w:r w:rsidRPr="00CE256B">
              <w:rPr>
                <w:rFonts w:ascii="David" w:hAnsi="David"/>
                <w:color w:val="000000"/>
                <w:szCs w:val="22"/>
              </w:rPr>
              <w:t>22</w:t>
            </w:r>
          </w:p>
        </w:tc>
      </w:tr>
      <w:tr w:rsidR="00CE256B" w:rsidRPr="00CE256B" w14:paraId="4C43DDB8" w14:textId="77777777" w:rsidTr="00D337B1">
        <w:tc>
          <w:tcPr>
            <w:tcW w:w="1319" w:type="dxa"/>
          </w:tcPr>
          <w:p w14:paraId="2E6FED68" w14:textId="675B8C0A"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יריחו</w:t>
            </w:r>
          </w:p>
        </w:tc>
        <w:tc>
          <w:tcPr>
            <w:tcW w:w="1677" w:type="dxa"/>
            <w:vAlign w:val="center"/>
          </w:tcPr>
          <w:p w14:paraId="16F38913" w14:textId="5B5D351A" w:rsidR="00CE256B" w:rsidRPr="00D337B1" w:rsidRDefault="00CE256B" w:rsidP="00CF680F">
            <w:pPr>
              <w:spacing w:after="120" w:line="276" w:lineRule="auto"/>
              <w:rPr>
                <w:rFonts w:ascii="David" w:hAnsi="David"/>
                <w:rtl/>
              </w:rPr>
            </w:pPr>
            <w:r w:rsidRPr="00CE256B">
              <w:rPr>
                <w:rFonts w:ascii="David" w:hAnsi="David"/>
                <w:color w:val="000000"/>
                <w:szCs w:val="22"/>
              </w:rPr>
              <w:t>38</w:t>
            </w:r>
          </w:p>
        </w:tc>
      </w:tr>
      <w:tr w:rsidR="00CE256B" w:rsidRPr="00CE256B" w14:paraId="23D436F6" w14:textId="77777777" w:rsidTr="00D337B1">
        <w:tc>
          <w:tcPr>
            <w:tcW w:w="1319" w:type="dxa"/>
          </w:tcPr>
          <w:p w14:paraId="629DC5A4" w14:textId="45BC9FDB"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מדידות</w:t>
            </w:r>
          </w:p>
        </w:tc>
        <w:tc>
          <w:tcPr>
            <w:tcW w:w="1677" w:type="dxa"/>
            <w:vAlign w:val="center"/>
          </w:tcPr>
          <w:p w14:paraId="59B410B3" w14:textId="21CB0B14" w:rsidR="00CE256B" w:rsidRPr="00D337B1" w:rsidRDefault="00CE256B" w:rsidP="00CF680F">
            <w:pPr>
              <w:spacing w:after="120" w:line="276" w:lineRule="auto"/>
              <w:rPr>
                <w:rFonts w:ascii="David" w:hAnsi="David"/>
                <w:rtl/>
              </w:rPr>
            </w:pPr>
            <w:r w:rsidRPr="00CE256B">
              <w:rPr>
                <w:rFonts w:ascii="David" w:hAnsi="David"/>
                <w:color w:val="000000"/>
                <w:szCs w:val="22"/>
              </w:rPr>
              <w:t>20</w:t>
            </w:r>
          </w:p>
        </w:tc>
      </w:tr>
      <w:tr w:rsidR="00CE256B" w:rsidRPr="00CE256B" w14:paraId="24C5220A" w14:textId="77777777" w:rsidTr="00D337B1">
        <w:tc>
          <w:tcPr>
            <w:tcW w:w="1319" w:type="dxa"/>
          </w:tcPr>
          <w:p w14:paraId="1F4D4121" w14:textId="4010F537"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מים</w:t>
            </w:r>
          </w:p>
        </w:tc>
        <w:tc>
          <w:tcPr>
            <w:tcW w:w="1677" w:type="dxa"/>
            <w:vAlign w:val="center"/>
          </w:tcPr>
          <w:p w14:paraId="71C84695" w14:textId="0574AF93" w:rsidR="00CE256B" w:rsidRPr="00D337B1" w:rsidRDefault="00CE256B" w:rsidP="00CF680F">
            <w:pPr>
              <w:spacing w:after="120" w:line="276" w:lineRule="auto"/>
              <w:rPr>
                <w:rFonts w:ascii="David" w:hAnsi="David"/>
                <w:rtl/>
              </w:rPr>
            </w:pPr>
            <w:r w:rsidRPr="00CE256B">
              <w:rPr>
                <w:rFonts w:ascii="David" w:hAnsi="David"/>
                <w:color w:val="000000"/>
                <w:szCs w:val="22"/>
              </w:rPr>
              <w:t>9</w:t>
            </w:r>
          </w:p>
        </w:tc>
      </w:tr>
      <w:tr w:rsidR="00CE256B" w:rsidRPr="00CE256B" w14:paraId="2AEA87C8" w14:textId="77777777" w:rsidTr="00D337B1">
        <w:tc>
          <w:tcPr>
            <w:tcW w:w="1319" w:type="dxa"/>
          </w:tcPr>
          <w:p w14:paraId="39B7913B" w14:textId="08C9F35E"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מסחר</w:t>
            </w:r>
            <w:r w:rsidRPr="00D337B1">
              <w:rPr>
                <w:rFonts w:ascii="David" w:hAnsi="David"/>
                <w:sz w:val="18"/>
                <w:szCs w:val="18"/>
                <w:rtl/>
              </w:rPr>
              <w:t xml:space="preserve"> </w:t>
            </w:r>
            <w:r w:rsidRPr="00D337B1">
              <w:rPr>
                <w:rFonts w:ascii="David" w:hAnsi="David" w:hint="eastAsia"/>
                <w:sz w:val="18"/>
                <w:szCs w:val="18"/>
                <w:rtl/>
              </w:rPr>
              <w:t>ותעשיה</w:t>
            </w:r>
          </w:p>
        </w:tc>
        <w:tc>
          <w:tcPr>
            <w:tcW w:w="1677" w:type="dxa"/>
            <w:vAlign w:val="center"/>
          </w:tcPr>
          <w:p w14:paraId="524B55BB" w14:textId="68803B72" w:rsidR="00CE256B" w:rsidRPr="00D337B1" w:rsidRDefault="00CE256B" w:rsidP="00CF680F">
            <w:pPr>
              <w:spacing w:after="120" w:line="276" w:lineRule="auto"/>
              <w:rPr>
                <w:rFonts w:ascii="David" w:hAnsi="David"/>
                <w:rtl/>
              </w:rPr>
            </w:pPr>
            <w:r w:rsidRPr="00CE256B">
              <w:rPr>
                <w:rFonts w:ascii="David" w:hAnsi="David"/>
                <w:color w:val="000000"/>
                <w:szCs w:val="22"/>
              </w:rPr>
              <w:t>27</w:t>
            </w:r>
          </w:p>
        </w:tc>
      </w:tr>
      <w:tr w:rsidR="00CE256B" w:rsidRPr="00CE256B" w14:paraId="752CC147" w14:textId="77777777" w:rsidTr="00D337B1">
        <w:tc>
          <w:tcPr>
            <w:tcW w:w="1319" w:type="dxa"/>
          </w:tcPr>
          <w:p w14:paraId="0267D87B" w14:textId="2EF73173"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מקרקעין</w:t>
            </w:r>
          </w:p>
        </w:tc>
        <w:tc>
          <w:tcPr>
            <w:tcW w:w="1677" w:type="dxa"/>
            <w:vAlign w:val="center"/>
          </w:tcPr>
          <w:p w14:paraId="64E88B79" w14:textId="1A75623A" w:rsidR="00CE256B" w:rsidRPr="00D337B1" w:rsidRDefault="00CE256B" w:rsidP="00CF680F">
            <w:pPr>
              <w:spacing w:after="120" w:line="276" w:lineRule="auto"/>
              <w:rPr>
                <w:rFonts w:ascii="David" w:hAnsi="David"/>
                <w:rtl/>
              </w:rPr>
            </w:pPr>
            <w:r w:rsidRPr="00CE256B">
              <w:rPr>
                <w:rFonts w:ascii="David" w:hAnsi="David"/>
                <w:color w:val="000000"/>
                <w:szCs w:val="22"/>
              </w:rPr>
              <w:t>112</w:t>
            </w:r>
          </w:p>
        </w:tc>
      </w:tr>
      <w:tr w:rsidR="00CE256B" w:rsidRPr="00CE256B" w14:paraId="09C91059" w14:textId="77777777" w:rsidTr="00D337B1">
        <w:tc>
          <w:tcPr>
            <w:tcW w:w="1319" w:type="dxa"/>
          </w:tcPr>
          <w:p w14:paraId="50FFBDB3" w14:textId="63930610"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מרכז</w:t>
            </w:r>
            <w:r w:rsidRPr="00D337B1">
              <w:rPr>
                <w:rFonts w:ascii="David" w:hAnsi="David"/>
                <w:sz w:val="18"/>
                <w:szCs w:val="18"/>
                <w:rtl/>
              </w:rPr>
              <w:t xml:space="preserve"> שירות </w:t>
            </w:r>
            <w:proofErr w:type="spellStart"/>
            <w:r w:rsidRPr="00D337B1">
              <w:rPr>
                <w:rFonts w:ascii="David" w:hAnsi="David" w:hint="eastAsia"/>
                <w:sz w:val="18"/>
                <w:szCs w:val="18"/>
                <w:rtl/>
              </w:rPr>
              <w:t>כר</w:t>
            </w:r>
            <w:r w:rsidRPr="00D337B1">
              <w:rPr>
                <w:rFonts w:ascii="David" w:hAnsi="David"/>
                <w:sz w:val="18"/>
                <w:szCs w:val="18"/>
                <w:rtl/>
              </w:rPr>
              <w:t>"ח</w:t>
            </w:r>
            <w:proofErr w:type="spellEnd"/>
          </w:p>
        </w:tc>
        <w:tc>
          <w:tcPr>
            <w:tcW w:w="1677" w:type="dxa"/>
            <w:vAlign w:val="center"/>
          </w:tcPr>
          <w:p w14:paraId="7E1D4E12" w14:textId="24460E6F" w:rsidR="00CE256B" w:rsidRPr="00D337B1" w:rsidRDefault="00CE256B" w:rsidP="00CF680F">
            <w:pPr>
              <w:spacing w:after="120" w:line="276" w:lineRule="auto"/>
              <w:rPr>
                <w:rFonts w:ascii="David" w:hAnsi="David"/>
                <w:rtl/>
              </w:rPr>
            </w:pPr>
            <w:r w:rsidRPr="00CE256B">
              <w:rPr>
                <w:rFonts w:ascii="David" w:hAnsi="David"/>
                <w:color w:val="000000"/>
                <w:szCs w:val="22"/>
              </w:rPr>
              <w:t>52</w:t>
            </w:r>
          </w:p>
        </w:tc>
      </w:tr>
      <w:tr w:rsidR="00CE256B" w:rsidRPr="00CE256B" w14:paraId="48F0291F" w14:textId="77777777" w:rsidTr="00D337B1">
        <w:tc>
          <w:tcPr>
            <w:tcW w:w="1319" w:type="dxa"/>
          </w:tcPr>
          <w:p w14:paraId="0184EDAB" w14:textId="55CC520E"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מרשם</w:t>
            </w:r>
            <w:r w:rsidRPr="00D337B1">
              <w:rPr>
                <w:rFonts w:ascii="David" w:hAnsi="David"/>
                <w:sz w:val="18"/>
                <w:szCs w:val="18"/>
                <w:rtl/>
              </w:rPr>
              <w:t xml:space="preserve"> </w:t>
            </w:r>
            <w:r w:rsidRPr="00D337B1">
              <w:rPr>
                <w:rFonts w:ascii="David" w:hAnsi="David" w:hint="eastAsia"/>
                <w:sz w:val="18"/>
                <w:szCs w:val="18"/>
                <w:rtl/>
              </w:rPr>
              <w:t>אוכלוסין</w:t>
            </w:r>
          </w:p>
        </w:tc>
        <w:tc>
          <w:tcPr>
            <w:tcW w:w="1677" w:type="dxa"/>
            <w:vAlign w:val="center"/>
          </w:tcPr>
          <w:p w14:paraId="639E6999" w14:textId="2EA4771E" w:rsidR="00CE256B" w:rsidRPr="00D337B1" w:rsidRDefault="00CE256B" w:rsidP="00CF680F">
            <w:pPr>
              <w:spacing w:after="120" w:line="276" w:lineRule="auto"/>
              <w:rPr>
                <w:rFonts w:ascii="David" w:hAnsi="David"/>
                <w:rtl/>
              </w:rPr>
            </w:pPr>
            <w:r w:rsidRPr="00CE256B">
              <w:rPr>
                <w:rFonts w:ascii="David" w:hAnsi="David"/>
                <w:color w:val="000000"/>
                <w:szCs w:val="22"/>
              </w:rPr>
              <w:t>10</w:t>
            </w:r>
          </w:p>
        </w:tc>
      </w:tr>
      <w:tr w:rsidR="00CE256B" w:rsidRPr="00CE256B" w14:paraId="630A7F69" w14:textId="77777777" w:rsidTr="00D337B1">
        <w:tc>
          <w:tcPr>
            <w:tcW w:w="1319" w:type="dxa"/>
          </w:tcPr>
          <w:p w14:paraId="4066556A" w14:textId="47BF87DC"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משפטים</w:t>
            </w:r>
          </w:p>
        </w:tc>
        <w:tc>
          <w:tcPr>
            <w:tcW w:w="1677" w:type="dxa"/>
            <w:vAlign w:val="center"/>
          </w:tcPr>
          <w:p w14:paraId="30E7A477" w14:textId="767A759D" w:rsidR="00CE256B" w:rsidRPr="00D337B1" w:rsidRDefault="00CE256B" w:rsidP="00CF680F">
            <w:pPr>
              <w:spacing w:after="120" w:line="276" w:lineRule="auto"/>
              <w:rPr>
                <w:rFonts w:ascii="David" w:hAnsi="David"/>
                <w:rtl/>
              </w:rPr>
            </w:pPr>
            <w:r w:rsidRPr="00CE256B">
              <w:rPr>
                <w:rFonts w:ascii="David" w:hAnsi="David"/>
                <w:color w:val="000000"/>
                <w:szCs w:val="22"/>
              </w:rPr>
              <w:t>9</w:t>
            </w:r>
          </w:p>
        </w:tc>
      </w:tr>
      <w:tr w:rsidR="00CE256B" w:rsidRPr="00CE256B" w14:paraId="4C2AC0D0" w14:textId="77777777" w:rsidTr="00D337B1">
        <w:tc>
          <w:tcPr>
            <w:tcW w:w="1319" w:type="dxa"/>
          </w:tcPr>
          <w:p w14:paraId="24C6D083" w14:textId="1E7D6954" w:rsidR="00CE256B" w:rsidRPr="00D337B1" w:rsidRDefault="00CE256B" w:rsidP="00CF680F">
            <w:pPr>
              <w:spacing w:after="120" w:line="276" w:lineRule="auto"/>
              <w:rPr>
                <w:rFonts w:ascii="David" w:hAnsi="David"/>
                <w:sz w:val="18"/>
                <w:szCs w:val="18"/>
                <w:rtl/>
              </w:rPr>
            </w:pPr>
            <w:proofErr w:type="spellStart"/>
            <w:r w:rsidRPr="00D337B1">
              <w:rPr>
                <w:rFonts w:ascii="David" w:hAnsi="David" w:hint="eastAsia"/>
                <w:sz w:val="18"/>
                <w:szCs w:val="18"/>
                <w:rtl/>
              </w:rPr>
              <w:t>מתפ</w:t>
            </w:r>
            <w:r w:rsidRPr="00D337B1">
              <w:rPr>
                <w:rFonts w:ascii="David" w:hAnsi="David"/>
                <w:sz w:val="18"/>
                <w:szCs w:val="18"/>
                <w:rtl/>
              </w:rPr>
              <w:t>"ש</w:t>
            </w:r>
            <w:proofErr w:type="spellEnd"/>
          </w:p>
        </w:tc>
        <w:tc>
          <w:tcPr>
            <w:tcW w:w="1677" w:type="dxa"/>
            <w:vAlign w:val="center"/>
          </w:tcPr>
          <w:p w14:paraId="7A3A049B" w14:textId="52FEFF52" w:rsidR="00CE256B" w:rsidRPr="00D337B1" w:rsidRDefault="00CE256B" w:rsidP="00CF680F">
            <w:pPr>
              <w:spacing w:after="120" w:line="276" w:lineRule="auto"/>
              <w:rPr>
                <w:rFonts w:ascii="David" w:hAnsi="David"/>
                <w:rtl/>
              </w:rPr>
            </w:pPr>
            <w:r w:rsidRPr="00CE256B">
              <w:rPr>
                <w:rFonts w:ascii="David" w:hAnsi="David"/>
                <w:color w:val="000000"/>
                <w:szCs w:val="22"/>
              </w:rPr>
              <w:t>2635</w:t>
            </w:r>
          </w:p>
        </w:tc>
      </w:tr>
      <w:tr w:rsidR="00CE256B" w:rsidRPr="00CE256B" w14:paraId="741DEA19" w14:textId="77777777" w:rsidTr="00D337B1">
        <w:tc>
          <w:tcPr>
            <w:tcW w:w="1319" w:type="dxa"/>
          </w:tcPr>
          <w:p w14:paraId="1F33D9A2" w14:textId="2838D074" w:rsidR="00CE256B" w:rsidRPr="00D337B1" w:rsidRDefault="00CE256B" w:rsidP="00CF680F">
            <w:pPr>
              <w:spacing w:after="120" w:line="276" w:lineRule="auto"/>
              <w:rPr>
                <w:rFonts w:ascii="David" w:hAnsi="David"/>
                <w:sz w:val="18"/>
                <w:szCs w:val="18"/>
                <w:rtl/>
              </w:rPr>
            </w:pPr>
            <w:proofErr w:type="spellStart"/>
            <w:r w:rsidRPr="00D337B1">
              <w:rPr>
                <w:rFonts w:ascii="David" w:hAnsi="David" w:hint="eastAsia"/>
                <w:sz w:val="18"/>
                <w:szCs w:val="18"/>
                <w:rtl/>
              </w:rPr>
              <w:t>מת</w:t>
            </w:r>
            <w:r w:rsidRPr="00D337B1">
              <w:rPr>
                <w:rFonts w:ascii="David" w:hAnsi="David"/>
                <w:sz w:val="18"/>
                <w:szCs w:val="18"/>
                <w:rtl/>
              </w:rPr>
              <w:t>"ק</w:t>
            </w:r>
            <w:proofErr w:type="spellEnd"/>
            <w:r w:rsidRPr="00D337B1">
              <w:rPr>
                <w:rFonts w:ascii="David" w:hAnsi="David"/>
                <w:sz w:val="18"/>
                <w:szCs w:val="18"/>
                <w:rtl/>
              </w:rPr>
              <w:t xml:space="preserve"> עזה</w:t>
            </w:r>
          </w:p>
        </w:tc>
        <w:tc>
          <w:tcPr>
            <w:tcW w:w="1677" w:type="dxa"/>
            <w:vAlign w:val="center"/>
          </w:tcPr>
          <w:p w14:paraId="2330EF2D" w14:textId="1B95CD39" w:rsidR="00CE256B" w:rsidRPr="00D337B1" w:rsidRDefault="00CE256B" w:rsidP="00CF680F">
            <w:pPr>
              <w:spacing w:after="120" w:line="276" w:lineRule="auto"/>
              <w:rPr>
                <w:rFonts w:ascii="David" w:hAnsi="David"/>
                <w:rtl/>
              </w:rPr>
            </w:pPr>
            <w:r w:rsidRPr="00CE256B">
              <w:rPr>
                <w:rFonts w:ascii="David" w:hAnsi="David"/>
                <w:color w:val="000000"/>
                <w:szCs w:val="22"/>
              </w:rPr>
              <w:t>569</w:t>
            </w:r>
          </w:p>
        </w:tc>
      </w:tr>
      <w:tr w:rsidR="00CE256B" w:rsidRPr="00CE256B" w14:paraId="79D74386" w14:textId="77777777" w:rsidTr="00D337B1">
        <w:tc>
          <w:tcPr>
            <w:tcW w:w="1319" w:type="dxa"/>
          </w:tcPr>
          <w:p w14:paraId="3F8BF2CE" w14:textId="75322467"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עוטף</w:t>
            </w:r>
            <w:r w:rsidRPr="00D337B1">
              <w:rPr>
                <w:rFonts w:ascii="David" w:hAnsi="David"/>
                <w:sz w:val="18"/>
                <w:szCs w:val="18"/>
                <w:rtl/>
              </w:rPr>
              <w:t xml:space="preserve"> </w:t>
            </w:r>
            <w:r w:rsidRPr="00D337B1">
              <w:rPr>
                <w:rFonts w:ascii="David" w:hAnsi="David" w:hint="eastAsia"/>
                <w:sz w:val="18"/>
                <w:szCs w:val="18"/>
                <w:rtl/>
              </w:rPr>
              <w:t>ירושלים</w:t>
            </w:r>
          </w:p>
        </w:tc>
        <w:tc>
          <w:tcPr>
            <w:tcW w:w="1677" w:type="dxa"/>
            <w:vAlign w:val="center"/>
          </w:tcPr>
          <w:p w14:paraId="76EEAAEA" w14:textId="5CEED4C7" w:rsidR="00CE256B" w:rsidRPr="00D337B1" w:rsidRDefault="00CE256B" w:rsidP="00CF680F">
            <w:pPr>
              <w:spacing w:after="120" w:line="276" w:lineRule="auto"/>
              <w:rPr>
                <w:rFonts w:ascii="David" w:hAnsi="David"/>
                <w:rtl/>
              </w:rPr>
            </w:pPr>
            <w:r w:rsidRPr="00CE256B">
              <w:rPr>
                <w:rFonts w:ascii="David" w:hAnsi="David"/>
                <w:color w:val="000000"/>
                <w:szCs w:val="22"/>
              </w:rPr>
              <w:t>351</w:t>
            </w:r>
          </w:p>
        </w:tc>
      </w:tr>
      <w:tr w:rsidR="00CE256B" w:rsidRPr="00CE256B" w14:paraId="1F434D41" w14:textId="77777777" w:rsidTr="00D337B1">
        <w:tc>
          <w:tcPr>
            <w:tcW w:w="1319" w:type="dxa"/>
          </w:tcPr>
          <w:p w14:paraId="52465ADF" w14:textId="5B3A4BAC"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ענף</w:t>
            </w:r>
            <w:r w:rsidRPr="00D337B1">
              <w:rPr>
                <w:rFonts w:ascii="David" w:hAnsi="David"/>
                <w:sz w:val="18"/>
                <w:szCs w:val="18"/>
                <w:rtl/>
              </w:rPr>
              <w:t xml:space="preserve"> </w:t>
            </w:r>
            <w:r w:rsidRPr="00D337B1">
              <w:rPr>
                <w:rFonts w:ascii="David" w:hAnsi="David" w:hint="eastAsia"/>
                <w:sz w:val="18"/>
                <w:szCs w:val="18"/>
                <w:rtl/>
              </w:rPr>
              <w:t>אזרחי</w:t>
            </w:r>
          </w:p>
        </w:tc>
        <w:tc>
          <w:tcPr>
            <w:tcW w:w="1677" w:type="dxa"/>
            <w:vAlign w:val="center"/>
          </w:tcPr>
          <w:p w14:paraId="70190C21" w14:textId="5165C4A9" w:rsidR="00CE256B" w:rsidRPr="00D337B1" w:rsidRDefault="00CE256B" w:rsidP="00CF680F">
            <w:pPr>
              <w:spacing w:after="120" w:line="276" w:lineRule="auto"/>
              <w:rPr>
                <w:rFonts w:ascii="David" w:hAnsi="David"/>
                <w:rtl/>
              </w:rPr>
            </w:pPr>
            <w:r w:rsidRPr="00CE256B">
              <w:rPr>
                <w:rFonts w:ascii="David" w:hAnsi="David"/>
                <w:color w:val="000000"/>
                <w:szCs w:val="22"/>
              </w:rPr>
              <w:t>287</w:t>
            </w:r>
          </w:p>
        </w:tc>
      </w:tr>
      <w:tr w:rsidR="00CE256B" w:rsidRPr="00CE256B" w14:paraId="0FE79B8F" w14:textId="77777777" w:rsidTr="00D337B1">
        <w:tc>
          <w:tcPr>
            <w:tcW w:w="1319" w:type="dxa"/>
          </w:tcPr>
          <w:p w14:paraId="73F76EA8" w14:textId="1222EAD6"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יחידת</w:t>
            </w:r>
            <w:r w:rsidRPr="00D337B1">
              <w:rPr>
                <w:rFonts w:ascii="David" w:hAnsi="David"/>
                <w:sz w:val="18"/>
                <w:szCs w:val="18"/>
                <w:rtl/>
              </w:rPr>
              <w:t xml:space="preserve"> </w:t>
            </w:r>
            <w:r w:rsidRPr="00D337B1">
              <w:rPr>
                <w:rFonts w:ascii="David" w:hAnsi="David" w:hint="eastAsia"/>
                <w:sz w:val="18"/>
                <w:szCs w:val="18"/>
                <w:rtl/>
              </w:rPr>
              <w:t>הפיקוח</w:t>
            </w:r>
          </w:p>
        </w:tc>
        <w:tc>
          <w:tcPr>
            <w:tcW w:w="1677" w:type="dxa"/>
            <w:vAlign w:val="center"/>
          </w:tcPr>
          <w:p w14:paraId="765D1E23" w14:textId="48367697" w:rsidR="00CE256B" w:rsidRPr="00D337B1" w:rsidRDefault="00CE256B" w:rsidP="00CF680F">
            <w:pPr>
              <w:spacing w:after="120" w:line="276" w:lineRule="auto"/>
              <w:rPr>
                <w:rFonts w:ascii="David" w:hAnsi="David"/>
                <w:rtl/>
              </w:rPr>
            </w:pPr>
            <w:r w:rsidRPr="00CE256B">
              <w:rPr>
                <w:rFonts w:ascii="David" w:hAnsi="David"/>
                <w:color w:val="000000"/>
                <w:szCs w:val="22"/>
              </w:rPr>
              <w:t>81</w:t>
            </w:r>
          </w:p>
        </w:tc>
      </w:tr>
      <w:tr w:rsidR="00CE256B" w:rsidRPr="00CE256B" w14:paraId="3E8D6D3A" w14:textId="77777777" w:rsidTr="00D337B1">
        <w:tc>
          <w:tcPr>
            <w:tcW w:w="1319" w:type="dxa"/>
          </w:tcPr>
          <w:p w14:paraId="43476F60" w14:textId="77C86A17"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פניות</w:t>
            </w:r>
            <w:r w:rsidRPr="00D337B1">
              <w:rPr>
                <w:rFonts w:ascii="David" w:hAnsi="David"/>
                <w:sz w:val="18"/>
                <w:szCs w:val="18"/>
                <w:rtl/>
              </w:rPr>
              <w:t xml:space="preserve"> </w:t>
            </w:r>
            <w:r w:rsidRPr="00D337B1">
              <w:rPr>
                <w:rFonts w:ascii="David" w:hAnsi="David" w:hint="eastAsia"/>
                <w:sz w:val="18"/>
                <w:szCs w:val="18"/>
                <w:rtl/>
              </w:rPr>
              <w:t>ציבור</w:t>
            </w:r>
          </w:p>
        </w:tc>
        <w:tc>
          <w:tcPr>
            <w:tcW w:w="1677" w:type="dxa"/>
            <w:vAlign w:val="center"/>
          </w:tcPr>
          <w:p w14:paraId="26889915" w14:textId="6C70479C" w:rsidR="00CE256B" w:rsidRPr="00D337B1" w:rsidRDefault="00CE256B" w:rsidP="00CF680F">
            <w:pPr>
              <w:spacing w:after="120" w:line="276" w:lineRule="auto"/>
              <w:rPr>
                <w:rFonts w:ascii="David" w:hAnsi="David"/>
                <w:rtl/>
              </w:rPr>
            </w:pPr>
            <w:r w:rsidRPr="00CE256B">
              <w:rPr>
                <w:rFonts w:ascii="David" w:hAnsi="David"/>
                <w:color w:val="000000"/>
                <w:szCs w:val="22"/>
              </w:rPr>
              <w:t>161</w:t>
            </w:r>
          </w:p>
        </w:tc>
      </w:tr>
      <w:tr w:rsidR="00CE256B" w:rsidRPr="00CE256B" w14:paraId="42A09858" w14:textId="77777777" w:rsidTr="00D337B1">
        <w:tc>
          <w:tcPr>
            <w:tcW w:w="1319" w:type="dxa"/>
          </w:tcPr>
          <w:p w14:paraId="0314B16E" w14:textId="028855C2"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רווחה</w:t>
            </w:r>
          </w:p>
        </w:tc>
        <w:tc>
          <w:tcPr>
            <w:tcW w:w="1677" w:type="dxa"/>
            <w:vAlign w:val="center"/>
          </w:tcPr>
          <w:p w14:paraId="4BE76C8D" w14:textId="2A7813D3" w:rsidR="00CE256B" w:rsidRPr="00D337B1" w:rsidRDefault="00CE256B" w:rsidP="00CF680F">
            <w:pPr>
              <w:spacing w:after="120" w:line="276" w:lineRule="auto"/>
              <w:rPr>
                <w:rFonts w:ascii="David" w:hAnsi="David"/>
                <w:rtl/>
              </w:rPr>
            </w:pPr>
            <w:r w:rsidRPr="00CE256B">
              <w:rPr>
                <w:rFonts w:ascii="David" w:hAnsi="David"/>
                <w:color w:val="000000"/>
                <w:szCs w:val="22"/>
              </w:rPr>
              <w:t>87</w:t>
            </w:r>
          </w:p>
        </w:tc>
      </w:tr>
      <w:tr w:rsidR="00CE256B" w:rsidRPr="00CE256B" w14:paraId="6D158367" w14:textId="77777777" w:rsidTr="00D337B1">
        <w:tc>
          <w:tcPr>
            <w:tcW w:w="1319" w:type="dxa"/>
          </w:tcPr>
          <w:p w14:paraId="26012EC7" w14:textId="318A73C9" w:rsidR="00CE256B" w:rsidRPr="00D337B1" w:rsidRDefault="00CE256B" w:rsidP="00CF680F">
            <w:pPr>
              <w:spacing w:after="120" w:line="276" w:lineRule="auto"/>
              <w:rPr>
                <w:rFonts w:ascii="David" w:hAnsi="David"/>
                <w:sz w:val="18"/>
                <w:szCs w:val="18"/>
                <w:rtl/>
              </w:rPr>
            </w:pPr>
            <w:proofErr w:type="spellStart"/>
            <w:r w:rsidRPr="00D337B1">
              <w:rPr>
                <w:rFonts w:ascii="David" w:hAnsi="David" w:hint="eastAsia"/>
                <w:sz w:val="18"/>
                <w:szCs w:val="18"/>
                <w:rtl/>
              </w:rPr>
              <w:t>מת</w:t>
            </w:r>
            <w:r w:rsidRPr="00D337B1">
              <w:rPr>
                <w:rFonts w:ascii="David" w:hAnsi="David"/>
                <w:sz w:val="18"/>
                <w:szCs w:val="18"/>
                <w:rtl/>
              </w:rPr>
              <w:t>"ק</w:t>
            </w:r>
            <w:proofErr w:type="spellEnd"/>
            <w:r w:rsidRPr="00D337B1">
              <w:rPr>
                <w:rFonts w:ascii="David" w:hAnsi="David"/>
                <w:sz w:val="18"/>
                <w:szCs w:val="18"/>
                <w:rtl/>
              </w:rPr>
              <w:t xml:space="preserve"> רמאללה</w:t>
            </w:r>
          </w:p>
        </w:tc>
        <w:tc>
          <w:tcPr>
            <w:tcW w:w="1677" w:type="dxa"/>
            <w:vAlign w:val="center"/>
          </w:tcPr>
          <w:p w14:paraId="166C54B9" w14:textId="5B9D4BB5" w:rsidR="00CE256B" w:rsidRPr="00D337B1" w:rsidRDefault="00CE256B" w:rsidP="00CF680F">
            <w:pPr>
              <w:spacing w:after="120" w:line="276" w:lineRule="auto"/>
              <w:rPr>
                <w:rFonts w:ascii="David" w:hAnsi="David"/>
                <w:rtl/>
              </w:rPr>
            </w:pPr>
            <w:r w:rsidRPr="00CE256B">
              <w:rPr>
                <w:rFonts w:ascii="David" w:hAnsi="David"/>
                <w:color w:val="000000"/>
                <w:szCs w:val="22"/>
              </w:rPr>
              <w:t>143</w:t>
            </w:r>
          </w:p>
        </w:tc>
      </w:tr>
      <w:tr w:rsidR="00CE256B" w:rsidRPr="00CE256B" w14:paraId="11BA2626" w14:textId="77777777" w:rsidTr="00D337B1">
        <w:tc>
          <w:tcPr>
            <w:tcW w:w="1319" w:type="dxa"/>
          </w:tcPr>
          <w:p w14:paraId="6D5EFE3A" w14:textId="6015789D" w:rsidR="00CE256B" w:rsidRPr="00D337B1" w:rsidRDefault="00CE256B" w:rsidP="00CF680F">
            <w:pPr>
              <w:spacing w:after="120" w:line="276" w:lineRule="auto"/>
              <w:rPr>
                <w:rFonts w:ascii="David" w:hAnsi="David"/>
                <w:sz w:val="18"/>
                <w:szCs w:val="18"/>
                <w:rtl/>
              </w:rPr>
            </w:pPr>
            <w:proofErr w:type="spellStart"/>
            <w:r w:rsidRPr="00D337B1">
              <w:rPr>
                <w:rFonts w:ascii="David" w:hAnsi="David" w:hint="eastAsia"/>
                <w:sz w:val="18"/>
                <w:szCs w:val="18"/>
                <w:rtl/>
              </w:rPr>
              <w:t>מת</w:t>
            </w:r>
            <w:r w:rsidRPr="00D337B1">
              <w:rPr>
                <w:rFonts w:ascii="David" w:hAnsi="David"/>
                <w:sz w:val="18"/>
                <w:szCs w:val="18"/>
                <w:rtl/>
              </w:rPr>
              <w:t>"ק</w:t>
            </w:r>
            <w:proofErr w:type="spellEnd"/>
            <w:r w:rsidRPr="00D337B1">
              <w:rPr>
                <w:rFonts w:ascii="David" w:hAnsi="David"/>
                <w:sz w:val="18"/>
                <w:szCs w:val="18"/>
                <w:rtl/>
              </w:rPr>
              <w:t xml:space="preserve"> שכם</w:t>
            </w:r>
          </w:p>
        </w:tc>
        <w:tc>
          <w:tcPr>
            <w:tcW w:w="1677" w:type="dxa"/>
            <w:vAlign w:val="center"/>
          </w:tcPr>
          <w:p w14:paraId="704BE1FE" w14:textId="3C6E5896" w:rsidR="00CE256B" w:rsidRPr="00D337B1" w:rsidRDefault="00CE256B" w:rsidP="00CF680F">
            <w:pPr>
              <w:spacing w:after="120" w:line="276" w:lineRule="auto"/>
              <w:rPr>
                <w:rFonts w:ascii="David" w:hAnsi="David"/>
                <w:rtl/>
              </w:rPr>
            </w:pPr>
            <w:r w:rsidRPr="00CE256B">
              <w:rPr>
                <w:rFonts w:ascii="David" w:hAnsi="David"/>
                <w:color w:val="000000"/>
                <w:szCs w:val="22"/>
              </w:rPr>
              <w:t>146</w:t>
            </w:r>
          </w:p>
        </w:tc>
      </w:tr>
      <w:tr w:rsidR="00CE256B" w:rsidRPr="00CE256B" w14:paraId="22551D14" w14:textId="77777777" w:rsidTr="00D337B1">
        <w:tc>
          <w:tcPr>
            <w:tcW w:w="1319" w:type="dxa"/>
          </w:tcPr>
          <w:p w14:paraId="2D5636F4" w14:textId="41041695"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תחבורה</w:t>
            </w:r>
          </w:p>
        </w:tc>
        <w:tc>
          <w:tcPr>
            <w:tcW w:w="1677" w:type="dxa"/>
            <w:vAlign w:val="center"/>
          </w:tcPr>
          <w:p w14:paraId="5F86FC7D" w14:textId="704959AA" w:rsidR="00CE256B" w:rsidRPr="00D337B1" w:rsidRDefault="00CE256B" w:rsidP="00CF680F">
            <w:pPr>
              <w:spacing w:after="120" w:line="276" w:lineRule="auto"/>
              <w:rPr>
                <w:rFonts w:ascii="David" w:hAnsi="David"/>
                <w:rtl/>
              </w:rPr>
            </w:pPr>
            <w:r w:rsidRPr="00CE256B">
              <w:rPr>
                <w:rFonts w:ascii="David" w:hAnsi="David"/>
                <w:color w:val="000000"/>
                <w:szCs w:val="22"/>
              </w:rPr>
              <w:t>4</w:t>
            </w:r>
          </w:p>
        </w:tc>
      </w:tr>
      <w:tr w:rsidR="00CE256B" w:rsidRPr="00CE256B" w14:paraId="3546AE28" w14:textId="77777777" w:rsidTr="00D337B1">
        <w:tc>
          <w:tcPr>
            <w:tcW w:w="1319" w:type="dxa"/>
          </w:tcPr>
          <w:p w14:paraId="1CFACC5F" w14:textId="176F35BE"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תכנון</w:t>
            </w:r>
          </w:p>
        </w:tc>
        <w:tc>
          <w:tcPr>
            <w:tcW w:w="1677" w:type="dxa"/>
            <w:vAlign w:val="center"/>
          </w:tcPr>
          <w:p w14:paraId="5C7F06E4" w14:textId="4901D388" w:rsidR="00CE256B" w:rsidRPr="00D337B1" w:rsidRDefault="00CE256B" w:rsidP="00CF680F">
            <w:pPr>
              <w:spacing w:after="120" w:line="276" w:lineRule="auto"/>
              <w:rPr>
                <w:rFonts w:ascii="David" w:hAnsi="David"/>
                <w:rtl/>
              </w:rPr>
            </w:pPr>
            <w:r w:rsidRPr="00CE256B">
              <w:rPr>
                <w:rFonts w:ascii="David" w:hAnsi="David"/>
                <w:color w:val="000000"/>
                <w:szCs w:val="22"/>
              </w:rPr>
              <w:t>9</w:t>
            </w:r>
          </w:p>
        </w:tc>
      </w:tr>
      <w:tr w:rsidR="00CE256B" w:rsidRPr="00CE256B" w14:paraId="78010863" w14:textId="77777777" w:rsidTr="00D337B1">
        <w:tc>
          <w:tcPr>
            <w:tcW w:w="1319" w:type="dxa"/>
          </w:tcPr>
          <w:p w14:paraId="73941496" w14:textId="7FEC5371"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תעסוקה</w:t>
            </w:r>
          </w:p>
        </w:tc>
        <w:tc>
          <w:tcPr>
            <w:tcW w:w="1677" w:type="dxa"/>
            <w:vAlign w:val="center"/>
          </w:tcPr>
          <w:p w14:paraId="12E6B974" w14:textId="661CDD26" w:rsidR="00CE256B" w:rsidRPr="00D337B1" w:rsidRDefault="00CE256B" w:rsidP="00CF680F">
            <w:pPr>
              <w:spacing w:after="120" w:line="276" w:lineRule="auto"/>
              <w:rPr>
                <w:rFonts w:ascii="David" w:hAnsi="David"/>
                <w:rtl/>
              </w:rPr>
            </w:pPr>
            <w:r w:rsidRPr="00CE256B">
              <w:rPr>
                <w:rFonts w:ascii="David" w:hAnsi="David"/>
                <w:color w:val="000000"/>
                <w:szCs w:val="22"/>
              </w:rPr>
              <w:t>721</w:t>
            </w:r>
          </w:p>
        </w:tc>
      </w:tr>
      <w:tr w:rsidR="00CE256B" w:rsidRPr="00CE256B" w14:paraId="63940F5A" w14:textId="77777777" w:rsidTr="00D337B1">
        <w:tc>
          <w:tcPr>
            <w:tcW w:w="1319" w:type="dxa"/>
          </w:tcPr>
          <w:p w14:paraId="0E6FA535" w14:textId="6EA74249"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תקשורת</w:t>
            </w:r>
          </w:p>
        </w:tc>
        <w:tc>
          <w:tcPr>
            <w:tcW w:w="1677" w:type="dxa"/>
            <w:vAlign w:val="center"/>
          </w:tcPr>
          <w:p w14:paraId="6C21A28A" w14:textId="7C5CE559" w:rsidR="00CE256B" w:rsidRPr="00D337B1" w:rsidRDefault="00CE256B" w:rsidP="00CF680F">
            <w:pPr>
              <w:spacing w:after="120" w:line="276" w:lineRule="auto"/>
              <w:rPr>
                <w:rFonts w:ascii="David" w:hAnsi="David"/>
                <w:rtl/>
              </w:rPr>
            </w:pPr>
            <w:r w:rsidRPr="00CE256B">
              <w:rPr>
                <w:rFonts w:ascii="David" w:hAnsi="David"/>
                <w:color w:val="000000"/>
                <w:szCs w:val="22"/>
              </w:rPr>
              <w:t>12</w:t>
            </w:r>
          </w:p>
        </w:tc>
      </w:tr>
      <w:tr w:rsidR="00CE256B" w:rsidRPr="00CE256B" w14:paraId="733B8F62" w14:textId="77777777" w:rsidTr="00D337B1">
        <w:tc>
          <w:tcPr>
            <w:tcW w:w="1319" w:type="dxa"/>
          </w:tcPr>
          <w:p w14:paraId="421DE854" w14:textId="5E2247AE" w:rsidR="00CE256B" w:rsidRPr="00D337B1" w:rsidRDefault="00CE256B" w:rsidP="00CF680F">
            <w:pPr>
              <w:spacing w:after="120" w:line="276" w:lineRule="auto"/>
              <w:rPr>
                <w:rFonts w:ascii="David" w:hAnsi="David"/>
                <w:sz w:val="18"/>
                <w:szCs w:val="18"/>
                <w:rtl/>
              </w:rPr>
            </w:pPr>
            <w:r w:rsidRPr="00D337B1">
              <w:rPr>
                <w:rFonts w:ascii="David" w:hAnsi="David" w:hint="eastAsia"/>
                <w:sz w:val="18"/>
                <w:szCs w:val="18"/>
                <w:rtl/>
              </w:rPr>
              <w:t>תשתית</w:t>
            </w:r>
          </w:p>
        </w:tc>
        <w:tc>
          <w:tcPr>
            <w:tcW w:w="1677" w:type="dxa"/>
            <w:vAlign w:val="center"/>
          </w:tcPr>
          <w:p w14:paraId="1066C94B" w14:textId="12D792C7" w:rsidR="00CE256B" w:rsidRPr="00D337B1" w:rsidRDefault="00CE256B" w:rsidP="00CF680F">
            <w:pPr>
              <w:spacing w:after="120" w:line="276" w:lineRule="auto"/>
              <w:rPr>
                <w:rFonts w:ascii="David" w:hAnsi="David"/>
                <w:rtl/>
              </w:rPr>
            </w:pPr>
            <w:r w:rsidRPr="00CE256B">
              <w:rPr>
                <w:rFonts w:ascii="David" w:hAnsi="David"/>
                <w:color w:val="000000"/>
                <w:szCs w:val="22"/>
              </w:rPr>
              <w:t>9</w:t>
            </w:r>
          </w:p>
        </w:tc>
      </w:tr>
      <w:tr w:rsidR="00CE256B" w:rsidRPr="00CE256B" w14:paraId="361FDC8D" w14:textId="77777777" w:rsidTr="00D337B1">
        <w:tc>
          <w:tcPr>
            <w:tcW w:w="1319" w:type="dxa"/>
          </w:tcPr>
          <w:p w14:paraId="4EF8861B" w14:textId="77777777" w:rsidR="00CE256B" w:rsidRPr="00D337B1" w:rsidRDefault="00CE256B" w:rsidP="00CF680F">
            <w:pPr>
              <w:spacing w:after="120" w:line="276" w:lineRule="auto"/>
              <w:rPr>
                <w:rFonts w:ascii="David" w:hAnsi="David"/>
                <w:sz w:val="18"/>
                <w:szCs w:val="18"/>
                <w:rtl/>
              </w:rPr>
            </w:pPr>
          </w:p>
        </w:tc>
        <w:tc>
          <w:tcPr>
            <w:tcW w:w="1677" w:type="dxa"/>
          </w:tcPr>
          <w:p w14:paraId="2F3D9C0A" w14:textId="77777777" w:rsidR="00CE256B" w:rsidRPr="00D337B1" w:rsidRDefault="00CE256B" w:rsidP="00CF680F">
            <w:pPr>
              <w:spacing w:after="120" w:line="276" w:lineRule="auto"/>
              <w:rPr>
                <w:rFonts w:ascii="David" w:hAnsi="David"/>
                <w:rtl/>
              </w:rPr>
            </w:pPr>
          </w:p>
        </w:tc>
      </w:tr>
      <w:tr w:rsidR="00CE256B" w:rsidRPr="00CE256B" w14:paraId="2E5EACD1" w14:textId="77777777" w:rsidTr="00D337B1">
        <w:tc>
          <w:tcPr>
            <w:tcW w:w="1319" w:type="dxa"/>
          </w:tcPr>
          <w:p w14:paraId="7F5CD334" w14:textId="77777777" w:rsidR="00CE256B" w:rsidRPr="00D337B1" w:rsidRDefault="00CE256B" w:rsidP="00CF680F">
            <w:pPr>
              <w:spacing w:after="120" w:line="276" w:lineRule="auto"/>
              <w:rPr>
                <w:rFonts w:ascii="David" w:hAnsi="David"/>
                <w:sz w:val="18"/>
                <w:szCs w:val="18"/>
                <w:rtl/>
              </w:rPr>
            </w:pPr>
          </w:p>
        </w:tc>
        <w:tc>
          <w:tcPr>
            <w:tcW w:w="1677" w:type="dxa"/>
          </w:tcPr>
          <w:p w14:paraId="271F64C2" w14:textId="77777777" w:rsidR="00CE256B" w:rsidRPr="00D337B1" w:rsidRDefault="00CE256B" w:rsidP="00CF680F">
            <w:pPr>
              <w:spacing w:after="120" w:line="276" w:lineRule="auto"/>
              <w:rPr>
                <w:rFonts w:ascii="David" w:hAnsi="David"/>
                <w:rtl/>
              </w:rPr>
            </w:pPr>
          </w:p>
        </w:tc>
      </w:tr>
    </w:tbl>
    <w:p w14:paraId="72FB9E4F" w14:textId="23CC0727" w:rsidR="0087376A" w:rsidRPr="00C1707A" w:rsidRDefault="0087376A" w:rsidP="00CF680F">
      <w:pPr>
        <w:pStyle w:val="affa"/>
        <w:numPr>
          <w:ilvl w:val="3"/>
          <w:numId w:val="27"/>
        </w:numPr>
        <w:spacing w:after="120" w:line="276" w:lineRule="auto"/>
        <w:contextualSpacing w:val="0"/>
      </w:pPr>
      <w:r w:rsidRPr="00C1707A">
        <w:rPr>
          <w:rFonts w:hint="cs"/>
          <w:rtl/>
        </w:rPr>
        <w:t xml:space="preserve">המידע המופיע בסעיף 2.4 הינו על </w:t>
      </w:r>
      <w:r w:rsidR="00C1707A" w:rsidRPr="00C1707A">
        <w:rPr>
          <w:rFonts w:hint="cs"/>
          <w:rtl/>
        </w:rPr>
        <w:t>בסיס המידע הניהולי המתועד שהתקבל ממוקד השירות הפעיל כיום עבור המזמין, המידע שהתקבל הינו מידע אמין ומדויק, המצביע על היקף הפניות עבור המזמין ב20 החודשים האחרונים.</w:t>
      </w:r>
      <w:r w:rsidR="00D63AC9">
        <w:rPr>
          <w:rFonts w:hint="cs"/>
          <w:rtl/>
        </w:rPr>
        <w:t xml:space="preserve"> מידע זה מובא לצורך התרשמות והערכה בלבד אוין בו כדי לחייב את המנהל.</w:t>
      </w:r>
    </w:p>
    <w:p w14:paraId="0CB8E380" w14:textId="77777777" w:rsidR="00B75829" w:rsidRDefault="00B75829" w:rsidP="00CF680F">
      <w:pPr>
        <w:spacing w:after="120" w:line="276" w:lineRule="auto"/>
        <w:rPr>
          <w:rtl/>
        </w:rPr>
      </w:pPr>
    </w:p>
    <w:p w14:paraId="2BFC62CB" w14:textId="77777777" w:rsidR="00B75829" w:rsidRDefault="00B75829" w:rsidP="00CF680F">
      <w:pPr>
        <w:spacing w:after="120" w:line="276" w:lineRule="auto"/>
        <w:rPr>
          <w:rtl/>
        </w:rPr>
      </w:pPr>
    </w:p>
    <w:p w14:paraId="0C66CF8E" w14:textId="77777777" w:rsidR="00B75829" w:rsidRDefault="00B75829" w:rsidP="00CF680F">
      <w:pPr>
        <w:spacing w:after="120" w:line="276" w:lineRule="auto"/>
        <w:rPr>
          <w:rtl/>
        </w:rPr>
      </w:pPr>
    </w:p>
    <w:p w14:paraId="5F352AD7" w14:textId="77777777" w:rsidR="00B75829" w:rsidRDefault="00B75829" w:rsidP="00CF680F">
      <w:pPr>
        <w:spacing w:after="120" w:line="276" w:lineRule="auto"/>
        <w:rPr>
          <w:rtl/>
        </w:rPr>
      </w:pPr>
    </w:p>
    <w:p w14:paraId="15B9530C" w14:textId="77777777" w:rsidR="00D97E79" w:rsidRDefault="00D97E79" w:rsidP="00CF680F">
      <w:pPr>
        <w:spacing w:after="120" w:line="276" w:lineRule="auto"/>
        <w:rPr>
          <w:rtl/>
        </w:rPr>
      </w:pPr>
    </w:p>
    <w:p w14:paraId="01B3BE24" w14:textId="77777777" w:rsidR="00D97E79" w:rsidRDefault="00D97E79" w:rsidP="00CF680F">
      <w:pPr>
        <w:spacing w:after="120" w:line="276" w:lineRule="auto"/>
        <w:rPr>
          <w:rtl/>
        </w:rPr>
      </w:pPr>
    </w:p>
    <w:p w14:paraId="67922931" w14:textId="77777777" w:rsidR="00D97E79" w:rsidRDefault="00D97E79" w:rsidP="00CF680F">
      <w:pPr>
        <w:spacing w:after="120" w:line="276" w:lineRule="auto"/>
        <w:rPr>
          <w:rtl/>
        </w:rPr>
      </w:pPr>
    </w:p>
    <w:p w14:paraId="6D432CE5" w14:textId="77777777" w:rsidR="00E30AF9" w:rsidRPr="00BF4561" w:rsidRDefault="00E30AF9" w:rsidP="00CF680F">
      <w:pPr>
        <w:pStyle w:val="affa"/>
        <w:pageBreakBefore/>
        <w:numPr>
          <w:ilvl w:val="0"/>
          <w:numId w:val="27"/>
        </w:numPr>
        <w:spacing w:after="120" w:line="276" w:lineRule="auto"/>
        <w:ind w:left="357" w:hanging="357"/>
        <w:contextualSpacing w:val="0"/>
        <w:outlineLvl w:val="0"/>
        <w:rPr>
          <w:b/>
          <w:bCs/>
          <w:rtl/>
        </w:rPr>
      </w:pPr>
      <w:bookmarkStart w:id="91" w:name="_Toc366371756"/>
      <w:bookmarkStart w:id="92" w:name="_Toc370749553"/>
      <w:bookmarkStart w:id="93" w:name="_Toc389542385"/>
      <w:bookmarkStart w:id="94" w:name="_Toc389542419"/>
      <w:bookmarkStart w:id="95" w:name="_Toc389552037"/>
      <w:bookmarkStart w:id="96" w:name="_Toc399522283"/>
      <w:bookmarkStart w:id="97" w:name="_Toc400149165"/>
      <w:bookmarkStart w:id="98" w:name="_Toc400149204"/>
      <w:bookmarkStart w:id="99" w:name="_Toc444357485"/>
      <w:bookmarkStart w:id="100" w:name="_Toc521652785"/>
      <w:bookmarkStart w:id="101" w:name="_Toc310251994"/>
      <w:bookmarkStart w:id="102" w:name="_Toc506867729"/>
      <w:bookmarkStart w:id="103" w:name="_Toc490461413"/>
      <w:bookmarkStart w:id="104" w:name="_Toc366371762"/>
      <w:bookmarkStart w:id="105" w:name="_Toc370749559"/>
      <w:bookmarkStart w:id="106" w:name="_Toc389552043"/>
      <w:bookmarkStart w:id="107" w:name="_Toc399522288"/>
      <w:bookmarkStart w:id="108" w:name="_Toc400149209"/>
      <w:r w:rsidRPr="00BF4561">
        <w:rPr>
          <w:b/>
          <w:bCs/>
          <w:rtl/>
        </w:rPr>
        <w:lastRenderedPageBreak/>
        <w:t>יישום</w:t>
      </w:r>
      <w:bookmarkEnd w:id="91"/>
      <w:bookmarkEnd w:id="92"/>
      <w:bookmarkEnd w:id="93"/>
      <w:bookmarkEnd w:id="94"/>
      <w:bookmarkEnd w:id="95"/>
      <w:bookmarkEnd w:id="96"/>
      <w:bookmarkEnd w:id="97"/>
      <w:bookmarkEnd w:id="98"/>
      <w:bookmarkEnd w:id="99"/>
      <w:bookmarkEnd w:id="100"/>
      <w:bookmarkEnd w:id="101"/>
      <w:r w:rsidRPr="00BF4561">
        <w:rPr>
          <w:b/>
          <w:bCs/>
          <w:rtl/>
        </w:rPr>
        <w:t xml:space="preserve"> </w:t>
      </w:r>
      <w:bookmarkEnd w:id="102"/>
      <w:r w:rsidR="007C567E" w:rsidRPr="00BF4561">
        <w:rPr>
          <w:rFonts w:hint="cs"/>
          <w:b/>
          <w:bCs/>
          <w:rtl/>
        </w:rPr>
        <w:t>(</w:t>
      </w:r>
      <w:r w:rsidR="007C567E" w:rsidRPr="00BF4561">
        <w:rPr>
          <w:b/>
          <w:bCs/>
        </w:rPr>
        <w:t>M</w:t>
      </w:r>
      <w:r w:rsidR="007C567E" w:rsidRPr="00BF4561">
        <w:rPr>
          <w:rFonts w:hint="cs"/>
          <w:b/>
          <w:bCs/>
          <w:rtl/>
        </w:rPr>
        <w:t>)</w:t>
      </w:r>
      <w:bookmarkEnd w:id="103"/>
    </w:p>
    <w:p w14:paraId="451E33D8" w14:textId="77777777" w:rsidR="00E30AF9" w:rsidRPr="009A28AB" w:rsidRDefault="00E30AF9" w:rsidP="00CF680F">
      <w:pPr>
        <w:pStyle w:val="affa"/>
        <w:numPr>
          <w:ilvl w:val="1"/>
          <w:numId w:val="27"/>
        </w:numPr>
        <w:spacing w:after="120" w:line="276" w:lineRule="auto"/>
        <w:contextualSpacing w:val="0"/>
      </w:pPr>
      <w:bookmarkStart w:id="109" w:name="_Toc366371757"/>
      <w:bookmarkStart w:id="110" w:name="_Toc370749554"/>
      <w:bookmarkStart w:id="111" w:name="_Toc389552038"/>
      <w:bookmarkStart w:id="112" w:name="_Toc399522284"/>
      <w:bookmarkStart w:id="113" w:name="_Toc400149205"/>
      <w:bookmarkStart w:id="114" w:name="_Toc506867730"/>
      <w:bookmarkStart w:id="115" w:name="_Toc521652786"/>
      <w:bookmarkStart w:id="116" w:name="_Toc310251995"/>
      <w:r w:rsidRPr="009A28AB">
        <w:rPr>
          <w:rtl/>
        </w:rPr>
        <w:t>מאפיינים כללים</w:t>
      </w:r>
      <w:bookmarkEnd w:id="109"/>
      <w:bookmarkEnd w:id="110"/>
      <w:bookmarkEnd w:id="111"/>
      <w:bookmarkEnd w:id="112"/>
      <w:bookmarkEnd w:id="113"/>
      <w:r w:rsidRPr="009A28AB">
        <w:rPr>
          <w:rtl/>
        </w:rPr>
        <w:t xml:space="preserve"> </w:t>
      </w:r>
      <w:bookmarkEnd w:id="114"/>
      <w:bookmarkEnd w:id="115"/>
      <w:r w:rsidR="007D6C1D" w:rsidRPr="009A28AB">
        <w:rPr>
          <w:rFonts w:hint="cs"/>
          <w:rtl/>
        </w:rPr>
        <w:t>(</w:t>
      </w:r>
      <w:r w:rsidR="007C567E">
        <w:t>M</w:t>
      </w:r>
      <w:r w:rsidR="007D6C1D" w:rsidRPr="009A28AB">
        <w:rPr>
          <w:rFonts w:hint="cs"/>
          <w:rtl/>
        </w:rPr>
        <w:t>)</w:t>
      </w:r>
      <w:bookmarkEnd w:id="116"/>
    </w:p>
    <w:p w14:paraId="32B7B99D" w14:textId="77777777" w:rsidR="005C78EA" w:rsidRPr="00C86D28" w:rsidRDefault="005C78EA" w:rsidP="00CF680F">
      <w:pPr>
        <w:pStyle w:val="affa"/>
        <w:numPr>
          <w:ilvl w:val="2"/>
          <w:numId w:val="27"/>
        </w:numPr>
        <w:spacing w:after="120" w:line="276" w:lineRule="auto"/>
        <w:contextualSpacing w:val="0"/>
        <w:rPr>
          <w:rtl/>
        </w:rPr>
      </w:pPr>
      <w:r w:rsidRPr="00C86D28">
        <w:rPr>
          <w:rtl/>
        </w:rPr>
        <w:t>פירוט השירותים הנדרשים</w:t>
      </w:r>
    </w:p>
    <w:p w14:paraId="4D589533" w14:textId="77777777" w:rsidR="005C78EA" w:rsidRPr="00C86D28" w:rsidRDefault="005C78EA" w:rsidP="00CF680F">
      <w:pPr>
        <w:pStyle w:val="affa"/>
        <w:numPr>
          <w:ilvl w:val="3"/>
          <w:numId w:val="27"/>
        </w:numPr>
        <w:spacing w:after="120" w:line="276" w:lineRule="auto"/>
        <w:contextualSpacing w:val="0"/>
        <w:rPr>
          <w:rtl/>
        </w:rPr>
      </w:pPr>
      <w:r w:rsidRPr="00C86D28">
        <w:rPr>
          <w:rtl/>
        </w:rPr>
        <w:t>כללי</w:t>
      </w:r>
    </w:p>
    <w:p w14:paraId="5A60A536" w14:textId="6E777EBF" w:rsidR="005C78EA" w:rsidRPr="00C86D28" w:rsidRDefault="005C78EA" w:rsidP="00CF680F">
      <w:pPr>
        <w:pStyle w:val="affa"/>
        <w:numPr>
          <w:ilvl w:val="4"/>
          <w:numId w:val="27"/>
        </w:numPr>
        <w:spacing w:after="120" w:line="276" w:lineRule="auto"/>
        <w:contextualSpacing w:val="0"/>
        <w:rPr>
          <w:rtl/>
        </w:rPr>
      </w:pPr>
      <w:r w:rsidRPr="00C86D28">
        <w:rPr>
          <w:rtl/>
        </w:rPr>
        <w:t xml:space="preserve">המוקד נדרש לטפל בכל פניה </w:t>
      </w:r>
      <w:r w:rsidRPr="00BF4561">
        <w:rPr>
          <w:b/>
          <w:bCs/>
          <w:u w:val="single"/>
          <w:rtl/>
        </w:rPr>
        <w:t>שאינה</w:t>
      </w:r>
      <w:r w:rsidRPr="00C86D28">
        <w:rPr>
          <w:rtl/>
        </w:rPr>
        <w:t xml:space="preserve"> דורשת הפעלת שיקול דעת או סמכות סטטוטורית</w:t>
      </w:r>
      <w:r w:rsidRPr="007C567E">
        <w:rPr>
          <w:b/>
          <w:bCs/>
          <w:rtl/>
        </w:rPr>
        <w:t xml:space="preserve"> </w:t>
      </w:r>
      <w:r w:rsidR="007C567E" w:rsidRPr="007C567E">
        <w:rPr>
          <w:rFonts w:hint="cs"/>
          <w:b/>
          <w:bCs/>
          <w:rtl/>
        </w:rPr>
        <w:t>(</w:t>
      </w:r>
      <w:r w:rsidRPr="007C567E">
        <w:rPr>
          <w:b/>
          <w:bCs/>
          <w:rtl/>
        </w:rPr>
        <w:t>הבהרה</w:t>
      </w:r>
      <w:r w:rsidR="00BD0821" w:rsidRPr="007C567E">
        <w:rPr>
          <w:rFonts w:hint="cs"/>
          <w:b/>
          <w:bCs/>
          <w:rtl/>
        </w:rPr>
        <w:t>:</w:t>
      </w:r>
      <w:r w:rsidR="000B0B08" w:rsidRPr="007C567E">
        <w:rPr>
          <w:rFonts w:hint="cs"/>
          <w:b/>
          <w:bCs/>
          <w:rtl/>
        </w:rPr>
        <w:t xml:space="preserve"> </w:t>
      </w:r>
      <w:r w:rsidR="00D72182">
        <w:rPr>
          <w:b/>
          <w:bCs/>
          <w:rtl/>
        </w:rPr>
        <w:t>הספק</w:t>
      </w:r>
      <w:r w:rsidRPr="007C567E">
        <w:rPr>
          <w:b/>
          <w:bCs/>
          <w:rtl/>
        </w:rPr>
        <w:t xml:space="preserve"> נדרש להגיש הצעתו לכל השירותים המפורטים להלן</w:t>
      </w:r>
      <w:r w:rsidR="00BD0821" w:rsidRPr="007C567E">
        <w:rPr>
          <w:rFonts w:hint="cs"/>
          <w:b/>
          <w:bCs/>
          <w:rtl/>
        </w:rPr>
        <w:t>.</w:t>
      </w:r>
      <w:r w:rsidRPr="007C567E">
        <w:rPr>
          <w:b/>
          <w:bCs/>
          <w:rtl/>
        </w:rPr>
        <w:t xml:space="preserve"> שירותם שהוגדרו</w:t>
      </w:r>
      <w:r w:rsidR="00BD0821" w:rsidRPr="007C567E">
        <w:rPr>
          <w:rFonts w:hint="cs"/>
          <w:b/>
          <w:bCs/>
          <w:rtl/>
        </w:rPr>
        <w:t xml:space="preserve"> </w:t>
      </w:r>
      <w:r w:rsidRPr="007C567E">
        <w:rPr>
          <w:b/>
          <w:bCs/>
          <w:rtl/>
        </w:rPr>
        <w:t>עתידיים/אופציונליים הינם שירותים אשר למשרד בלבד הזכות להחליט האם ובאיזה מועד</w:t>
      </w:r>
      <w:r w:rsidR="00BD0821" w:rsidRPr="007C567E">
        <w:rPr>
          <w:rFonts w:hint="cs"/>
          <w:b/>
          <w:bCs/>
          <w:rtl/>
        </w:rPr>
        <w:t xml:space="preserve"> </w:t>
      </w:r>
      <w:r w:rsidRPr="007C567E">
        <w:rPr>
          <w:b/>
          <w:bCs/>
          <w:rtl/>
        </w:rPr>
        <w:t>ל</w:t>
      </w:r>
      <w:r w:rsidR="00C1707A">
        <w:rPr>
          <w:rFonts w:hint="cs"/>
          <w:b/>
          <w:bCs/>
          <w:rtl/>
        </w:rPr>
        <w:t>הפעילם</w:t>
      </w:r>
      <w:r w:rsidRPr="007C567E">
        <w:rPr>
          <w:b/>
          <w:bCs/>
          <w:rtl/>
        </w:rPr>
        <w:t xml:space="preserve"> מהספק הזוכה</w:t>
      </w:r>
      <w:r w:rsidR="007C567E" w:rsidRPr="007C567E">
        <w:rPr>
          <w:rFonts w:hint="cs"/>
          <w:b/>
          <w:bCs/>
          <w:rtl/>
        </w:rPr>
        <w:t>)</w:t>
      </w:r>
      <w:r w:rsidR="00BD0821" w:rsidRPr="007C567E">
        <w:rPr>
          <w:rFonts w:hint="cs"/>
          <w:b/>
          <w:bCs/>
          <w:rtl/>
        </w:rPr>
        <w:t>.</w:t>
      </w:r>
    </w:p>
    <w:p w14:paraId="48AEE0BC" w14:textId="77777777" w:rsidR="005C78EA" w:rsidRPr="00C86D28" w:rsidRDefault="005C78EA" w:rsidP="00CF680F">
      <w:pPr>
        <w:pStyle w:val="affa"/>
        <w:numPr>
          <w:ilvl w:val="2"/>
          <w:numId w:val="27"/>
        </w:numPr>
        <w:spacing w:after="120" w:line="276" w:lineRule="auto"/>
        <w:contextualSpacing w:val="0"/>
        <w:rPr>
          <w:rtl/>
        </w:rPr>
      </w:pPr>
      <w:r w:rsidRPr="00C86D28">
        <w:rPr>
          <w:rtl/>
        </w:rPr>
        <w:t xml:space="preserve">הפעלת המוקד תתבצע </w:t>
      </w:r>
      <w:r w:rsidR="00D97E79">
        <w:rPr>
          <w:rFonts w:hint="cs"/>
          <w:rtl/>
        </w:rPr>
        <w:t>בש</w:t>
      </w:r>
      <w:r w:rsidRPr="00C86D28">
        <w:rPr>
          <w:rtl/>
        </w:rPr>
        <w:t>לבים:</w:t>
      </w:r>
    </w:p>
    <w:p w14:paraId="77F05726" w14:textId="44EA9E52" w:rsidR="005C78EA" w:rsidRPr="00C86D28" w:rsidRDefault="005C78EA" w:rsidP="00CF680F">
      <w:pPr>
        <w:pStyle w:val="affa"/>
        <w:numPr>
          <w:ilvl w:val="3"/>
          <w:numId w:val="27"/>
        </w:numPr>
        <w:spacing w:after="120" w:line="276" w:lineRule="auto"/>
        <w:contextualSpacing w:val="0"/>
        <w:rPr>
          <w:rtl/>
        </w:rPr>
      </w:pPr>
      <w:r w:rsidRPr="00C86D28">
        <w:rPr>
          <w:rtl/>
        </w:rPr>
        <w:t xml:space="preserve">שלב א' </w:t>
      </w:r>
      <w:r w:rsidR="00BD0821" w:rsidRPr="00C86D28">
        <w:rPr>
          <w:rtl/>
        </w:rPr>
        <w:t>–</w:t>
      </w:r>
      <w:r w:rsidR="007C567E">
        <w:rPr>
          <w:rFonts w:hint="cs"/>
          <w:rtl/>
        </w:rPr>
        <w:t xml:space="preserve"> (תוך </w:t>
      </w:r>
      <w:r w:rsidR="00D97E79">
        <w:rPr>
          <w:rFonts w:hint="cs"/>
          <w:rtl/>
        </w:rPr>
        <w:t>100 ימים</w:t>
      </w:r>
      <w:r w:rsidR="007C567E">
        <w:rPr>
          <w:rFonts w:hint="cs"/>
          <w:rtl/>
        </w:rPr>
        <w:t xml:space="preserve"> ממועד הזכי</w:t>
      </w:r>
      <w:r w:rsidR="00D24C9C">
        <w:rPr>
          <w:rFonts w:hint="cs"/>
          <w:rtl/>
        </w:rPr>
        <w:t>י</w:t>
      </w:r>
      <w:r w:rsidR="007C567E">
        <w:rPr>
          <w:rFonts w:hint="cs"/>
          <w:rtl/>
        </w:rPr>
        <w:t>ה)</w:t>
      </w:r>
      <w:r w:rsidR="00BD0821" w:rsidRPr="00C86D28">
        <w:rPr>
          <w:rFonts w:hint="cs"/>
          <w:rtl/>
        </w:rPr>
        <w:t>:</w:t>
      </w:r>
    </w:p>
    <w:p w14:paraId="5A4C3840" w14:textId="77777777" w:rsidR="005C78EA" w:rsidRPr="00C86D28" w:rsidRDefault="005C78EA" w:rsidP="00CF680F">
      <w:pPr>
        <w:pStyle w:val="affa"/>
        <w:numPr>
          <w:ilvl w:val="4"/>
          <w:numId w:val="27"/>
        </w:numPr>
        <w:spacing w:after="120" w:line="276" w:lineRule="auto"/>
        <w:contextualSpacing w:val="0"/>
        <w:rPr>
          <w:rtl/>
        </w:rPr>
      </w:pPr>
      <w:r w:rsidRPr="00C86D28">
        <w:rPr>
          <w:rtl/>
        </w:rPr>
        <w:t xml:space="preserve">מענה טלפוני מקצועי לפניות </w:t>
      </w:r>
      <w:r w:rsidR="00BD0821" w:rsidRPr="00C86D28">
        <w:rPr>
          <w:rFonts w:hint="cs"/>
          <w:rtl/>
        </w:rPr>
        <w:t>הציבור</w:t>
      </w:r>
      <w:r w:rsidRPr="00C86D28">
        <w:rPr>
          <w:rtl/>
        </w:rPr>
        <w:t>,</w:t>
      </w:r>
      <w:r w:rsidR="00D353C6">
        <w:rPr>
          <w:rFonts w:hint="cs"/>
          <w:rtl/>
        </w:rPr>
        <w:t xml:space="preserve"> </w:t>
      </w:r>
      <w:r w:rsidR="001A1095">
        <w:rPr>
          <w:rFonts w:hint="cs"/>
          <w:rtl/>
        </w:rPr>
        <w:t>כפי שמופיע בגוף המכרז על כלל הסעיפים,</w:t>
      </w:r>
      <w:r w:rsidR="00202B48">
        <w:rPr>
          <w:rFonts w:hint="cs"/>
          <w:rtl/>
        </w:rPr>
        <w:t xml:space="preserve"> </w:t>
      </w:r>
      <w:r w:rsidRPr="00C86D28">
        <w:rPr>
          <w:rtl/>
        </w:rPr>
        <w:t xml:space="preserve">מתן מידע, משלוח טפסים, </w:t>
      </w:r>
      <w:r w:rsidR="00D97E79">
        <w:rPr>
          <w:rFonts w:hint="cs"/>
          <w:rtl/>
        </w:rPr>
        <w:t xml:space="preserve">מענה מקצועי </w:t>
      </w:r>
      <w:r w:rsidRPr="00C86D28">
        <w:rPr>
          <w:rtl/>
        </w:rPr>
        <w:t>וסיוע לפונים במילוי טפסים עבור התהליכים הבאים:</w:t>
      </w:r>
    </w:p>
    <w:p w14:paraId="3916DB5F" w14:textId="77777777" w:rsidR="005C78EA" w:rsidRDefault="005C78EA" w:rsidP="00CF680F">
      <w:pPr>
        <w:pStyle w:val="affa"/>
        <w:numPr>
          <w:ilvl w:val="5"/>
          <w:numId w:val="27"/>
        </w:numPr>
        <w:spacing w:after="120" w:line="276" w:lineRule="auto"/>
        <w:contextualSpacing w:val="0"/>
      </w:pPr>
      <w:r w:rsidRPr="00C86D28">
        <w:rPr>
          <w:rtl/>
        </w:rPr>
        <w:t>הגשת בקשה</w:t>
      </w:r>
      <w:r w:rsidR="00BD0821" w:rsidRPr="00C86D28">
        <w:rPr>
          <w:rFonts w:hint="cs"/>
          <w:rtl/>
        </w:rPr>
        <w:t>.</w:t>
      </w:r>
    </w:p>
    <w:p w14:paraId="3CEAA979" w14:textId="77777777" w:rsidR="007C567E" w:rsidRPr="00C86D28" w:rsidRDefault="007C567E" w:rsidP="00CF680F">
      <w:pPr>
        <w:pStyle w:val="affa"/>
        <w:numPr>
          <w:ilvl w:val="5"/>
          <w:numId w:val="27"/>
        </w:numPr>
        <w:spacing w:after="120" w:line="276" w:lineRule="auto"/>
        <w:contextualSpacing w:val="0"/>
        <w:rPr>
          <w:rtl/>
        </w:rPr>
      </w:pPr>
      <w:r>
        <w:rPr>
          <w:rFonts w:hint="cs"/>
          <w:rtl/>
        </w:rPr>
        <w:t>מתן מענה לשאלות</w:t>
      </w:r>
      <w:r w:rsidR="001A1095">
        <w:rPr>
          <w:rFonts w:hint="cs"/>
          <w:rtl/>
        </w:rPr>
        <w:t>, כל שאלה</w:t>
      </w:r>
      <w:r>
        <w:rPr>
          <w:rFonts w:hint="cs"/>
          <w:rtl/>
        </w:rPr>
        <w:t>.</w:t>
      </w:r>
    </w:p>
    <w:p w14:paraId="11745842" w14:textId="77777777" w:rsidR="005C78EA" w:rsidRPr="00C86D28" w:rsidRDefault="005C78EA" w:rsidP="00CF680F">
      <w:pPr>
        <w:pStyle w:val="affa"/>
        <w:numPr>
          <w:ilvl w:val="5"/>
          <w:numId w:val="27"/>
        </w:numPr>
        <w:spacing w:after="120" w:line="276" w:lineRule="auto"/>
        <w:contextualSpacing w:val="0"/>
        <w:rPr>
          <w:rtl/>
        </w:rPr>
      </w:pPr>
      <w:r w:rsidRPr="00C86D28">
        <w:rPr>
          <w:rtl/>
        </w:rPr>
        <w:t xml:space="preserve">תיאום תורים </w:t>
      </w:r>
      <w:r w:rsidR="00BD0821" w:rsidRPr="00C86D28">
        <w:rPr>
          <w:rFonts w:hint="cs"/>
          <w:rtl/>
        </w:rPr>
        <w:t>(</w:t>
      </w:r>
      <w:r w:rsidRPr="00C86D28">
        <w:rPr>
          <w:rtl/>
        </w:rPr>
        <w:t>לכל סוגי הבקשות</w:t>
      </w:r>
      <w:r w:rsidR="00BD0821" w:rsidRPr="00C86D28">
        <w:rPr>
          <w:rFonts w:hint="cs"/>
          <w:rtl/>
        </w:rPr>
        <w:t>)</w:t>
      </w:r>
      <w:r w:rsidR="001A1095">
        <w:rPr>
          <w:rFonts w:hint="cs"/>
          <w:rtl/>
        </w:rPr>
        <w:t>.</w:t>
      </w:r>
    </w:p>
    <w:p w14:paraId="376A9286" w14:textId="77777777" w:rsidR="005C78EA" w:rsidRPr="00C86D28" w:rsidRDefault="005C78EA" w:rsidP="00CF680F">
      <w:pPr>
        <w:pStyle w:val="affa"/>
        <w:numPr>
          <w:ilvl w:val="5"/>
          <w:numId w:val="27"/>
        </w:numPr>
        <w:spacing w:after="120" w:line="276" w:lineRule="auto"/>
        <w:contextualSpacing w:val="0"/>
        <w:rPr>
          <w:rtl/>
        </w:rPr>
      </w:pPr>
      <w:r w:rsidRPr="00C86D28">
        <w:rPr>
          <w:rtl/>
        </w:rPr>
        <w:t>מתן סטטוס טיפול בבקשות</w:t>
      </w:r>
      <w:r w:rsidR="00BD0821" w:rsidRPr="00C86D28">
        <w:rPr>
          <w:rFonts w:hint="cs"/>
          <w:rtl/>
        </w:rPr>
        <w:t xml:space="preserve"> מ</w:t>
      </w:r>
      <w:r w:rsidR="001A1095">
        <w:rPr>
          <w:rFonts w:hint="cs"/>
          <w:rtl/>
        </w:rPr>
        <w:t>מ</w:t>
      </w:r>
      <w:r w:rsidR="00BD0821" w:rsidRPr="00C86D28">
        <w:rPr>
          <w:rFonts w:hint="cs"/>
          <w:rtl/>
        </w:rPr>
        <w:t xml:space="preserve">שרדי </w:t>
      </w:r>
      <w:proofErr w:type="spellStart"/>
      <w:r w:rsidR="00BD0821" w:rsidRPr="00C86D28">
        <w:rPr>
          <w:rFonts w:hint="cs"/>
          <w:rtl/>
        </w:rPr>
        <w:t>ה</w:t>
      </w:r>
      <w:r w:rsidR="000D6389">
        <w:rPr>
          <w:rFonts w:hint="cs"/>
          <w:rtl/>
        </w:rPr>
        <w:t>קמ"טים</w:t>
      </w:r>
      <w:proofErr w:type="spellEnd"/>
      <w:r w:rsidR="00BD0821" w:rsidRPr="00C86D28">
        <w:rPr>
          <w:rFonts w:hint="cs"/>
          <w:rtl/>
        </w:rPr>
        <w:t>.</w:t>
      </w:r>
    </w:p>
    <w:p w14:paraId="0E840183" w14:textId="77777777" w:rsidR="005C78EA" w:rsidRDefault="005C78EA" w:rsidP="00CF680F">
      <w:pPr>
        <w:pStyle w:val="affa"/>
        <w:numPr>
          <w:ilvl w:val="5"/>
          <w:numId w:val="27"/>
        </w:numPr>
        <w:spacing w:after="120" w:line="276" w:lineRule="auto"/>
        <w:contextualSpacing w:val="0"/>
      </w:pPr>
      <w:r w:rsidRPr="00C86D28">
        <w:rPr>
          <w:rtl/>
        </w:rPr>
        <w:t xml:space="preserve">שרותי </w:t>
      </w:r>
      <w:r w:rsidRPr="00C86D28">
        <w:t>Back Office</w:t>
      </w:r>
      <w:r w:rsidRPr="00C86D28">
        <w:rPr>
          <w:rtl/>
        </w:rPr>
        <w:t xml:space="preserve"> לתהליכי בקשות </w:t>
      </w:r>
      <w:r w:rsidR="001A1095">
        <w:t>MAIL</w:t>
      </w:r>
      <w:r w:rsidRPr="00C86D28">
        <w:rPr>
          <w:rtl/>
        </w:rPr>
        <w:t xml:space="preserve"> ובכללם טיוב נתונים</w:t>
      </w:r>
      <w:r w:rsidR="00D97E79">
        <w:rPr>
          <w:rFonts w:hint="cs"/>
          <w:rtl/>
        </w:rPr>
        <w:t xml:space="preserve"> במערכת ה </w:t>
      </w:r>
      <w:r w:rsidR="00D97E79">
        <w:t>CRM</w:t>
      </w:r>
      <w:r w:rsidR="00D97E79">
        <w:rPr>
          <w:rFonts w:hint="cs"/>
          <w:rtl/>
        </w:rPr>
        <w:t>.</w:t>
      </w:r>
    </w:p>
    <w:p w14:paraId="793AC877" w14:textId="77777777" w:rsidR="001A1095" w:rsidRDefault="001A1095" w:rsidP="00CF680F">
      <w:pPr>
        <w:pStyle w:val="affa"/>
        <w:numPr>
          <w:ilvl w:val="5"/>
          <w:numId w:val="27"/>
        </w:numPr>
        <w:spacing w:after="120" w:line="276" w:lineRule="auto"/>
        <w:contextualSpacing w:val="0"/>
      </w:pPr>
      <w:r>
        <w:rPr>
          <w:rFonts w:hint="cs"/>
          <w:rtl/>
        </w:rPr>
        <w:t>תצפיות במשרדי המזמין.</w:t>
      </w:r>
    </w:p>
    <w:p w14:paraId="5F29812D" w14:textId="722D3A85" w:rsidR="001A1095" w:rsidRPr="00C86D28" w:rsidRDefault="001A1095" w:rsidP="00CF680F">
      <w:pPr>
        <w:pStyle w:val="affa"/>
        <w:numPr>
          <w:ilvl w:val="5"/>
          <w:numId w:val="27"/>
        </w:numPr>
        <w:spacing w:after="120" w:line="276" w:lineRule="auto"/>
        <w:contextualSpacing w:val="0"/>
        <w:rPr>
          <w:rtl/>
        </w:rPr>
      </w:pPr>
      <w:r>
        <w:rPr>
          <w:rFonts w:hint="cs"/>
          <w:rtl/>
        </w:rPr>
        <w:t>בניית מערכת לניהול ידע לאור התצפיות ולאור המידע שהתקבל מהמזמין, על מנת</w:t>
      </w:r>
      <w:r w:rsidR="00246E2C">
        <w:rPr>
          <w:rFonts w:hint="cs"/>
          <w:rtl/>
        </w:rPr>
        <w:t xml:space="preserve"> לאפשר הנגשת מיד</w:t>
      </w:r>
      <w:r w:rsidR="00D24C9C">
        <w:rPr>
          <w:rFonts w:hint="cs"/>
          <w:rtl/>
        </w:rPr>
        <w:t>ע</w:t>
      </w:r>
      <w:r w:rsidR="00246E2C">
        <w:rPr>
          <w:rFonts w:hint="cs"/>
          <w:rtl/>
        </w:rPr>
        <w:t xml:space="preserve"> לציבור.</w:t>
      </w:r>
    </w:p>
    <w:p w14:paraId="564D969B" w14:textId="77777777" w:rsidR="00C46C29" w:rsidRDefault="00C46C29" w:rsidP="00CF680F">
      <w:pPr>
        <w:pStyle w:val="affa"/>
        <w:numPr>
          <w:ilvl w:val="5"/>
          <w:numId w:val="27"/>
        </w:numPr>
        <w:spacing w:after="120" w:line="276" w:lineRule="auto"/>
        <w:contextualSpacing w:val="0"/>
      </w:pPr>
      <w:r>
        <w:rPr>
          <w:rFonts w:hint="cs"/>
          <w:rtl/>
        </w:rPr>
        <w:t xml:space="preserve">שליחת </w:t>
      </w:r>
      <w:proofErr w:type="spellStart"/>
      <w:r>
        <w:rPr>
          <w:rFonts w:hint="cs"/>
          <w:rtl/>
        </w:rPr>
        <w:t>דוחו"ת</w:t>
      </w:r>
      <w:proofErr w:type="spellEnd"/>
      <w:r>
        <w:rPr>
          <w:rFonts w:hint="cs"/>
          <w:rtl/>
        </w:rPr>
        <w:t xml:space="preserve"> למזמין.</w:t>
      </w:r>
    </w:p>
    <w:p w14:paraId="79978A6D" w14:textId="77777777" w:rsidR="00C46C29" w:rsidRDefault="00C46C29" w:rsidP="00CF680F">
      <w:pPr>
        <w:pStyle w:val="affa"/>
        <w:numPr>
          <w:ilvl w:val="5"/>
          <w:numId w:val="27"/>
        </w:numPr>
        <w:spacing w:after="120" w:line="276" w:lineRule="auto"/>
        <w:contextualSpacing w:val="0"/>
      </w:pPr>
      <w:r>
        <w:rPr>
          <w:rFonts w:hint="cs"/>
          <w:rtl/>
        </w:rPr>
        <w:t xml:space="preserve">הרשאות במערכות הטכנולוגיות של </w:t>
      </w:r>
      <w:r w:rsidR="00030859">
        <w:rPr>
          <w:rFonts w:hint="cs"/>
          <w:rtl/>
        </w:rPr>
        <w:t xml:space="preserve">הזוכה </w:t>
      </w:r>
      <w:r>
        <w:rPr>
          <w:rFonts w:hint="cs"/>
          <w:rtl/>
        </w:rPr>
        <w:t xml:space="preserve">לרבות מערכת ה </w:t>
      </w:r>
      <w:r>
        <w:t>CRM</w:t>
      </w:r>
      <w:r>
        <w:rPr>
          <w:rFonts w:hint="cs"/>
          <w:rtl/>
        </w:rPr>
        <w:t>.</w:t>
      </w:r>
    </w:p>
    <w:p w14:paraId="45A67ACC" w14:textId="77777777" w:rsidR="005C78EA" w:rsidRDefault="005C78EA" w:rsidP="00CF680F">
      <w:pPr>
        <w:pStyle w:val="affa"/>
        <w:numPr>
          <w:ilvl w:val="5"/>
          <w:numId w:val="27"/>
        </w:numPr>
        <w:spacing w:after="120" w:line="276" w:lineRule="auto"/>
        <w:contextualSpacing w:val="0"/>
      </w:pPr>
      <w:r w:rsidRPr="00C86D28">
        <w:rPr>
          <w:rtl/>
        </w:rPr>
        <w:t>סיוע במילוי טפסים</w:t>
      </w:r>
      <w:r w:rsidR="007C567E">
        <w:rPr>
          <w:rFonts w:hint="cs"/>
          <w:rtl/>
        </w:rPr>
        <w:t>.</w:t>
      </w:r>
    </w:p>
    <w:p w14:paraId="1EC1C00C" w14:textId="77777777" w:rsidR="00D97E79" w:rsidRPr="00C86D28" w:rsidRDefault="00D97E79" w:rsidP="00CF680F">
      <w:pPr>
        <w:pStyle w:val="affa"/>
        <w:numPr>
          <w:ilvl w:val="5"/>
          <w:numId w:val="27"/>
        </w:numPr>
        <w:spacing w:after="120" w:line="276" w:lineRule="auto"/>
        <w:contextualSpacing w:val="0"/>
        <w:rPr>
          <w:rtl/>
        </w:rPr>
      </w:pPr>
      <w:r>
        <w:rPr>
          <w:rFonts w:hint="cs"/>
          <w:rtl/>
        </w:rPr>
        <w:t xml:space="preserve">עדכון הפונים במערכות השונות לגבי הכנסת ציוד ורישוי </w:t>
      </w:r>
      <w:proofErr w:type="spellStart"/>
      <w:r>
        <w:rPr>
          <w:rFonts w:hint="cs"/>
          <w:rtl/>
        </w:rPr>
        <w:t>לאיו"ש</w:t>
      </w:r>
      <w:proofErr w:type="spellEnd"/>
      <w:r>
        <w:rPr>
          <w:rFonts w:hint="cs"/>
          <w:rtl/>
        </w:rPr>
        <w:t xml:space="preserve"> ולעזה.</w:t>
      </w:r>
    </w:p>
    <w:p w14:paraId="651522FC" w14:textId="1A177B01" w:rsidR="00BF4561" w:rsidRDefault="00BF4561" w:rsidP="00CF680F">
      <w:pPr>
        <w:pStyle w:val="affa"/>
        <w:numPr>
          <w:ilvl w:val="5"/>
          <w:numId w:val="27"/>
        </w:numPr>
        <w:spacing w:after="120" w:line="276" w:lineRule="auto"/>
        <w:contextualSpacing w:val="0"/>
      </w:pPr>
      <w:r>
        <w:rPr>
          <w:rFonts w:hint="cs"/>
          <w:rtl/>
        </w:rPr>
        <w:t>טיפול בסיוע לפונים בנושא דו"חות תעבורה.</w:t>
      </w:r>
    </w:p>
    <w:p w14:paraId="09F16155" w14:textId="77C89550" w:rsidR="005C78EA" w:rsidRDefault="005C78EA" w:rsidP="00CF680F">
      <w:pPr>
        <w:pStyle w:val="affa"/>
        <w:numPr>
          <w:ilvl w:val="5"/>
          <w:numId w:val="27"/>
        </w:numPr>
        <w:spacing w:after="120" w:line="276" w:lineRule="auto"/>
        <w:contextualSpacing w:val="0"/>
      </w:pPr>
      <w:r w:rsidRPr="00C86D28">
        <w:rPr>
          <w:rtl/>
        </w:rPr>
        <w:t>תמיכה בנושאים נוספים כגון: בקשה לרישיון יבוא/יצוא</w:t>
      </w:r>
      <w:r w:rsidR="00BD0821" w:rsidRPr="00C86D28">
        <w:rPr>
          <w:rFonts w:hint="cs"/>
          <w:rtl/>
        </w:rPr>
        <w:t>.</w:t>
      </w:r>
    </w:p>
    <w:p w14:paraId="0C2FAC9C" w14:textId="77777777" w:rsidR="007C567E" w:rsidRPr="00C86D28" w:rsidRDefault="007C567E" w:rsidP="00CF680F">
      <w:pPr>
        <w:pStyle w:val="affa"/>
        <w:numPr>
          <w:ilvl w:val="5"/>
          <w:numId w:val="27"/>
        </w:numPr>
        <w:spacing w:after="120" w:line="276" w:lineRule="auto"/>
        <w:contextualSpacing w:val="0"/>
        <w:rPr>
          <w:rtl/>
        </w:rPr>
      </w:pPr>
      <w:r>
        <w:rPr>
          <w:rFonts w:hint="cs"/>
          <w:rtl/>
        </w:rPr>
        <w:t>עדכון מידע רלוונטי.</w:t>
      </w:r>
    </w:p>
    <w:p w14:paraId="1BFD8F07" w14:textId="0F2B5746" w:rsidR="005C78EA" w:rsidRPr="00202B48" w:rsidRDefault="005C78EA" w:rsidP="00CF680F">
      <w:pPr>
        <w:spacing w:after="120" w:line="276" w:lineRule="auto"/>
        <w:ind w:left="720"/>
        <w:rPr>
          <w:b/>
          <w:bCs/>
          <w:rtl/>
        </w:rPr>
      </w:pPr>
      <w:r w:rsidRPr="00202B48">
        <w:rPr>
          <w:b/>
          <w:bCs/>
          <w:rtl/>
        </w:rPr>
        <w:t>השירות שיידרש מהספק עבור נושאים אלו יכלול מענה לפניות</w:t>
      </w:r>
      <w:r w:rsidR="00202B48" w:rsidRPr="00202B48">
        <w:rPr>
          <w:rFonts w:hint="cs"/>
          <w:b/>
          <w:bCs/>
          <w:rtl/>
        </w:rPr>
        <w:t xml:space="preserve"> </w:t>
      </w:r>
      <w:r w:rsidRPr="00202B48">
        <w:rPr>
          <w:b/>
          <w:bCs/>
          <w:rtl/>
        </w:rPr>
        <w:t>בנושאים אלו, סיוע במילוי טפסים וקביעת תורים</w:t>
      </w:r>
      <w:r w:rsidR="00C46C29">
        <w:rPr>
          <w:rFonts w:hint="cs"/>
          <w:b/>
          <w:bCs/>
          <w:rtl/>
        </w:rPr>
        <w:t xml:space="preserve">, מענה למיילים, שליחת </w:t>
      </w:r>
      <w:r w:rsidR="00C46C29">
        <w:rPr>
          <w:b/>
          <w:bCs/>
        </w:rPr>
        <w:t>SMS</w:t>
      </w:r>
      <w:r w:rsidR="00C46C29">
        <w:rPr>
          <w:rFonts w:hint="cs"/>
          <w:b/>
          <w:bCs/>
          <w:rtl/>
        </w:rPr>
        <w:t xml:space="preserve">, </w:t>
      </w:r>
      <w:r w:rsidR="00BF4561">
        <w:rPr>
          <w:rFonts w:hint="cs"/>
          <w:b/>
          <w:bCs/>
          <w:rtl/>
        </w:rPr>
        <w:t xml:space="preserve">הודעות </w:t>
      </w:r>
      <w:r w:rsidR="00BF4561" w:rsidRPr="00BF4561">
        <w:rPr>
          <w:b/>
          <w:bCs/>
        </w:rPr>
        <w:t>WhatsApp messages</w:t>
      </w:r>
      <w:r w:rsidR="00BF4561">
        <w:rPr>
          <w:rFonts w:hint="cs"/>
          <w:b/>
          <w:bCs/>
          <w:rtl/>
        </w:rPr>
        <w:t xml:space="preserve"> </w:t>
      </w:r>
      <w:r w:rsidR="00C46C29">
        <w:rPr>
          <w:rFonts w:hint="cs"/>
          <w:b/>
          <w:bCs/>
          <w:rtl/>
        </w:rPr>
        <w:t>תזכורות על תור שנקבע</w:t>
      </w:r>
      <w:r w:rsidR="00D24C9C">
        <w:rPr>
          <w:rFonts w:hint="cs"/>
          <w:b/>
          <w:bCs/>
          <w:rtl/>
        </w:rPr>
        <w:t>.</w:t>
      </w:r>
      <w:r w:rsidR="00C46C29">
        <w:rPr>
          <w:rFonts w:hint="cs"/>
          <w:b/>
          <w:bCs/>
          <w:rtl/>
        </w:rPr>
        <w:t xml:space="preserve"> </w:t>
      </w:r>
      <w:r w:rsidR="00202B48" w:rsidRPr="00202B48">
        <w:rPr>
          <w:rFonts w:hint="cs"/>
          <w:b/>
          <w:bCs/>
          <w:rtl/>
        </w:rPr>
        <w:t xml:space="preserve"> </w:t>
      </w:r>
      <w:r w:rsidRPr="00202B48">
        <w:rPr>
          <w:b/>
          <w:bCs/>
          <w:rtl/>
        </w:rPr>
        <w:t xml:space="preserve">במידה שיידרשו פעולות נוספות שלא נדרשו במסגרת </w:t>
      </w:r>
      <w:r w:rsidR="00C46C29">
        <w:rPr>
          <w:rFonts w:hint="cs"/>
          <w:b/>
          <w:bCs/>
          <w:rtl/>
        </w:rPr>
        <w:t xml:space="preserve">גוף </w:t>
      </w:r>
      <w:r w:rsidRPr="00202B48">
        <w:rPr>
          <w:b/>
          <w:bCs/>
          <w:rtl/>
        </w:rPr>
        <w:t>המכרז, יהיה</w:t>
      </w:r>
      <w:r w:rsidR="00202B48" w:rsidRPr="00202B48">
        <w:rPr>
          <w:rFonts w:hint="cs"/>
          <w:b/>
          <w:bCs/>
          <w:rtl/>
        </w:rPr>
        <w:t xml:space="preserve"> </w:t>
      </w:r>
      <w:r w:rsidR="00D72182">
        <w:rPr>
          <w:b/>
          <w:bCs/>
          <w:rtl/>
        </w:rPr>
        <w:t>המזמין</w:t>
      </w:r>
      <w:r w:rsidRPr="00202B48">
        <w:rPr>
          <w:b/>
          <w:bCs/>
          <w:rtl/>
        </w:rPr>
        <w:t xml:space="preserve"> רשאי לנהל מו"מ עם הספק </w:t>
      </w:r>
      <w:r w:rsidR="00C46C29">
        <w:rPr>
          <w:rFonts w:hint="cs"/>
          <w:b/>
          <w:bCs/>
          <w:rtl/>
        </w:rPr>
        <w:t xml:space="preserve">תמורת שעות </w:t>
      </w:r>
      <w:proofErr w:type="spellStart"/>
      <w:r w:rsidR="00C46C29">
        <w:rPr>
          <w:rFonts w:hint="cs"/>
          <w:b/>
          <w:bCs/>
          <w:rtl/>
        </w:rPr>
        <w:lastRenderedPageBreak/>
        <w:t>השו"שים</w:t>
      </w:r>
      <w:proofErr w:type="spellEnd"/>
      <w:r w:rsidR="00C46C29">
        <w:rPr>
          <w:rFonts w:hint="cs"/>
          <w:b/>
          <w:bCs/>
          <w:rtl/>
        </w:rPr>
        <w:t xml:space="preserve"> טכנאי שהוגדרו במכרז ו</w:t>
      </w:r>
      <w:r w:rsidRPr="00202B48">
        <w:rPr>
          <w:b/>
          <w:bCs/>
          <w:rtl/>
        </w:rPr>
        <w:t>התמורה עבורן, על בסיס</w:t>
      </w:r>
      <w:r w:rsidR="00202B48" w:rsidRPr="00202B48">
        <w:rPr>
          <w:rFonts w:hint="cs"/>
          <w:b/>
          <w:bCs/>
          <w:rtl/>
        </w:rPr>
        <w:t xml:space="preserve"> </w:t>
      </w:r>
      <w:r w:rsidRPr="00202B48">
        <w:rPr>
          <w:b/>
          <w:bCs/>
          <w:rtl/>
        </w:rPr>
        <w:t>רכיבי הצעת המחיר שהוגשה</w:t>
      </w:r>
      <w:r w:rsidR="007C567E">
        <w:rPr>
          <w:rFonts w:hint="cs"/>
          <w:b/>
          <w:bCs/>
          <w:rtl/>
        </w:rPr>
        <w:t>.</w:t>
      </w:r>
    </w:p>
    <w:p w14:paraId="6964B56A" w14:textId="77777777" w:rsidR="005C78EA" w:rsidRPr="00C86D28" w:rsidRDefault="005C78EA" w:rsidP="00CF680F">
      <w:pPr>
        <w:pStyle w:val="affa"/>
        <w:numPr>
          <w:ilvl w:val="3"/>
          <w:numId w:val="27"/>
        </w:numPr>
        <w:spacing w:after="120" w:line="276" w:lineRule="auto"/>
        <w:contextualSpacing w:val="0"/>
        <w:rPr>
          <w:rtl/>
        </w:rPr>
      </w:pPr>
      <w:r w:rsidRPr="00C86D28">
        <w:rPr>
          <w:rtl/>
        </w:rPr>
        <w:t xml:space="preserve">פירוט התהליכים העיקריים במוקד והממשקים ללשכות ולאתר האינטרנט, </w:t>
      </w:r>
      <w:r w:rsidRPr="006B0C8E">
        <w:rPr>
          <w:rtl/>
        </w:rPr>
        <w:t xml:space="preserve">ראה </w:t>
      </w:r>
      <w:r w:rsidRPr="006B0C8E">
        <w:rPr>
          <w:b/>
          <w:bCs/>
          <w:rtl/>
        </w:rPr>
        <w:t>בנספח</w:t>
      </w:r>
      <w:r w:rsidR="007C567E" w:rsidRPr="006B0C8E">
        <w:rPr>
          <w:rFonts w:hint="cs"/>
          <w:b/>
          <w:bCs/>
          <w:rtl/>
        </w:rPr>
        <w:t xml:space="preserve"> ט'</w:t>
      </w:r>
      <w:r w:rsidR="007C567E" w:rsidRPr="006B0C8E">
        <w:rPr>
          <w:rFonts w:hint="cs"/>
          <w:rtl/>
        </w:rPr>
        <w:t>.</w:t>
      </w:r>
    </w:p>
    <w:p w14:paraId="57909459" w14:textId="77777777" w:rsidR="005C78EA" w:rsidRPr="00C86D28" w:rsidRDefault="00D72182" w:rsidP="00CF680F">
      <w:pPr>
        <w:pStyle w:val="affa"/>
        <w:numPr>
          <w:ilvl w:val="3"/>
          <w:numId w:val="27"/>
        </w:numPr>
        <w:spacing w:after="120" w:line="276" w:lineRule="auto"/>
        <w:contextualSpacing w:val="0"/>
        <w:rPr>
          <w:rtl/>
        </w:rPr>
      </w:pPr>
      <w:r>
        <w:rPr>
          <w:rtl/>
        </w:rPr>
        <w:t>המזמין</w:t>
      </w:r>
      <w:r w:rsidR="005C78EA" w:rsidRPr="00C86D28">
        <w:rPr>
          <w:rtl/>
        </w:rPr>
        <w:t xml:space="preserve"> שומר לעצמו את הזכות לפצל את כל אחד מהשלבים למספר תתי שלבים ו/או להפעיל רק</w:t>
      </w:r>
      <w:r w:rsidR="00BD0821" w:rsidRPr="00C86D28">
        <w:rPr>
          <w:rFonts w:hint="cs"/>
          <w:rtl/>
        </w:rPr>
        <w:t xml:space="preserve"> </w:t>
      </w:r>
      <w:r w:rsidR="005C78EA" w:rsidRPr="00C86D28">
        <w:rPr>
          <w:rtl/>
        </w:rPr>
        <w:t>חלק מהשירותים המפורטים לעיל או לא להפעילם כלל.</w:t>
      </w:r>
    </w:p>
    <w:p w14:paraId="6098094D" w14:textId="417DA6C5" w:rsidR="005C78EA" w:rsidRPr="00C86D28" w:rsidRDefault="00D72182" w:rsidP="00CF680F">
      <w:pPr>
        <w:pStyle w:val="affa"/>
        <w:numPr>
          <w:ilvl w:val="3"/>
          <w:numId w:val="27"/>
        </w:numPr>
        <w:spacing w:after="120" w:line="276" w:lineRule="auto"/>
        <w:contextualSpacing w:val="0"/>
        <w:rPr>
          <w:rtl/>
        </w:rPr>
      </w:pPr>
      <w:r>
        <w:rPr>
          <w:rFonts w:hint="cs"/>
          <w:rtl/>
        </w:rPr>
        <w:t>המזמין</w:t>
      </w:r>
      <w:r w:rsidR="005C78EA" w:rsidRPr="00C86D28">
        <w:rPr>
          <w:rtl/>
        </w:rPr>
        <w:t xml:space="preserve"> יודיע לספק על כל שירות שברצונו להוסיף לשירותים הכלולים בשלב מסוים, </w:t>
      </w:r>
      <w:r w:rsidR="002F4565">
        <w:rPr>
          <w:rFonts w:hint="cs"/>
          <w:rtl/>
        </w:rPr>
        <w:t xml:space="preserve">על הספק להיערך בהתאם -זאת ללא שינוי כמות וצוות העובדים הנדרש </w:t>
      </w:r>
      <w:r w:rsidR="007C567E">
        <w:rPr>
          <w:rFonts w:hint="cs"/>
          <w:rtl/>
        </w:rPr>
        <w:t>.</w:t>
      </w:r>
    </w:p>
    <w:p w14:paraId="43A9A930" w14:textId="77777777" w:rsidR="005C78EA" w:rsidRDefault="005C78EA" w:rsidP="00CF680F">
      <w:pPr>
        <w:pStyle w:val="affa"/>
        <w:numPr>
          <w:ilvl w:val="3"/>
          <w:numId w:val="27"/>
        </w:numPr>
        <w:spacing w:after="120" w:line="276" w:lineRule="auto"/>
        <w:contextualSpacing w:val="0"/>
      </w:pPr>
      <w:r w:rsidRPr="00C86D28">
        <w:rPr>
          <w:rtl/>
        </w:rPr>
        <w:t>הספק מתחייב להתחיל להפעיל את הפעילות תוך 2 חודשים לכל היותר ממועד אישור תכולת</w:t>
      </w:r>
      <w:r w:rsidR="00BD0821" w:rsidRPr="00C86D28">
        <w:rPr>
          <w:rFonts w:hint="cs"/>
          <w:rtl/>
        </w:rPr>
        <w:t xml:space="preserve"> </w:t>
      </w:r>
      <w:r w:rsidRPr="00C86D28">
        <w:rPr>
          <w:rtl/>
        </w:rPr>
        <w:t>התהליך והתמורה בגינו.</w:t>
      </w:r>
    </w:p>
    <w:p w14:paraId="5ECC6496" w14:textId="0E670721" w:rsidR="007C567E" w:rsidRDefault="00D72182" w:rsidP="00CF680F">
      <w:pPr>
        <w:pStyle w:val="affa"/>
        <w:numPr>
          <w:ilvl w:val="3"/>
          <w:numId w:val="27"/>
        </w:numPr>
        <w:spacing w:after="120" w:line="276" w:lineRule="auto"/>
        <w:contextualSpacing w:val="0"/>
      </w:pPr>
      <w:r>
        <w:rPr>
          <w:rFonts w:hint="cs"/>
          <w:rtl/>
        </w:rPr>
        <w:t>המזמין</w:t>
      </w:r>
      <w:r w:rsidR="007C567E">
        <w:rPr>
          <w:rFonts w:hint="cs"/>
          <w:rtl/>
        </w:rPr>
        <w:t xml:space="preserve"> יכול להוסיף עד</w:t>
      </w:r>
      <w:r w:rsidR="00E373A6">
        <w:rPr>
          <w:rFonts w:hint="cs"/>
          <w:rtl/>
        </w:rPr>
        <w:t xml:space="preserve"> עוד</w:t>
      </w:r>
      <w:r w:rsidR="007C567E">
        <w:rPr>
          <w:rFonts w:hint="cs"/>
          <w:rtl/>
        </w:rPr>
        <w:t xml:space="preserve"> </w:t>
      </w:r>
      <w:r w:rsidR="00BF4561">
        <w:rPr>
          <w:rFonts w:hint="cs"/>
          <w:rtl/>
        </w:rPr>
        <w:t>50</w:t>
      </w:r>
      <w:r w:rsidR="00D97E79">
        <w:rPr>
          <w:rFonts w:hint="cs"/>
          <w:rtl/>
        </w:rPr>
        <w:t xml:space="preserve"> </w:t>
      </w:r>
      <w:r w:rsidR="007C567E">
        <w:rPr>
          <w:rFonts w:hint="cs"/>
          <w:rtl/>
        </w:rPr>
        <w:t>שירותים נוספים</w:t>
      </w:r>
      <w:r w:rsidR="00D97E79">
        <w:rPr>
          <w:rFonts w:hint="cs"/>
          <w:rtl/>
        </w:rPr>
        <w:t xml:space="preserve"> שונים</w:t>
      </w:r>
      <w:r w:rsidR="007C567E">
        <w:rPr>
          <w:rFonts w:hint="cs"/>
          <w:rtl/>
        </w:rPr>
        <w:t xml:space="preserve"> באותו הליך ש</w:t>
      </w:r>
      <w:r w:rsidR="00E373A6">
        <w:rPr>
          <w:rFonts w:hint="cs"/>
          <w:rtl/>
        </w:rPr>
        <w:t>מפורטים במכרז כחלק מתכולת המכרז וללא תמורה נוספת.</w:t>
      </w:r>
    </w:p>
    <w:p w14:paraId="623BB9A3" w14:textId="77777777" w:rsidR="005C78EA" w:rsidRPr="00D97E79" w:rsidRDefault="005C78EA" w:rsidP="00CF680F">
      <w:pPr>
        <w:pStyle w:val="affa"/>
        <w:numPr>
          <w:ilvl w:val="2"/>
          <w:numId w:val="27"/>
        </w:numPr>
        <w:spacing w:after="120" w:line="276" w:lineRule="auto"/>
        <w:contextualSpacing w:val="0"/>
        <w:rPr>
          <w:b/>
          <w:bCs/>
          <w:u w:val="single"/>
          <w:rtl/>
        </w:rPr>
      </w:pPr>
      <w:r w:rsidRPr="00D97E79">
        <w:rPr>
          <w:b/>
          <w:bCs/>
          <w:u w:val="single"/>
          <w:rtl/>
        </w:rPr>
        <w:t>ניהול והפעלת מוקד שירות</w:t>
      </w:r>
      <w:r w:rsidR="00BD0821" w:rsidRPr="00D97E79">
        <w:rPr>
          <w:rFonts w:hint="cs"/>
          <w:b/>
          <w:bCs/>
          <w:u w:val="single"/>
          <w:rtl/>
        </w:rPr>
        <w:t>.</w:t>
      </w:r>
      <w:r w:rsidRPr="00D97E79">
        <w:rPr>
          <w:b/>
          <w:bCs/>
          <w:u w:val="single"/>
          <w:rtl/>
        </w:rPr>
        <w:t xml:space="preserve"> </w:t>
      </w:r>
    </w:p>
    <w:p w14:paraId="33035E75" w14:textId="31D5BE0F" w:rsidR="00446AAF" w:rsidRDefault="00446AAF" w:rsidP="00CF680F">
      <w:pPr>
        <w:pStyle w:val="affa"/>
        <w:numPr>
          <w:ilvl w:val="3"/>
          <w:numId w:val="27"/>
        </w:numPr>
        <w:spacing w:after="120" w:line="276" w:lineRule="auto"/>
        <w:contextualSpacing w:val="0"/>
      </w:pPr>
      <w:r>
        <w:rPr>
          <w:rFonts w:hint="cs"/>
          <w:rtl/>
        </w:rPr>
        <w:t>העסקת 6 מוקדנים למתן שירות עבור המזמין שיבצעו את הפעולות הבאות:</w:t>
      </w:r>
    </w:p>
    <w:p w14:paraId="284D98AE" w14:textId="14C05ED9" w:rsidR="005C78EA" w:rsidRPr="00C86D28" w:rsidRDefault="005C78EA" w:rsidP="00CF680F">
      <w:pPr>
        <w:pStyle w:val="affa"/>
        <w:numPr>
          <w:ilvl w:val="3"/>
          <w:numId w:val="27"/>
        </w:numPr>
        <w:spacing w:after="120" w:line="276" w:lineRule="auto"/>
        <w:contextualSpacing w:val="0"/>
        <w:rPr>
          <w:rtl/>
        </w:rPr>
      </w:pPr>
      <w:r w:rsidRPr="00C86D28">
        <w:rPr>
          <w:rtl/>
        </w:rPr>
        <w:t>הפעולות העיקריות שיבוצעו במוקד השירות:</w:t>
      </w:r>
    </w:p>
    <w:p w14:paraId="7FEF4F51" w14:textId="50B457E9" w:rsidR="00BF4561" w:rsidRDefault="00BF4561" w:rsidP="00CF680F">
      <w:pPr>
        <w:pStyle w:val="affa"/>
        <w:numPr>
          <w:ilvl w:val="4"/>
          <w:numId w:val="27"/>
        </w:numPr>
        <w:spacing w:after="120" w:line="276" w:lineRule="auto"/>
        <w:contextualSpacing w:val="0"/>
      </w:pPr>
      <w:r>
        <w:rPr>
          <w:rFonts w:hint="cs"/>
          <w:rtl/>
        </w:rPr>
        <w:t>מענה דיגיטלי לפונים בטכנולוגיה מתקדמת -שהספק יציע  כחלק מבחינה טכנית של הצעתו.</w:t>
      </w:r>
    </w:p>
    <w:p w14:paraId="43E7055B" w14:textId="0AE7F6AF" w:rsidR="005C78EA" w:rsidRPr="00C86D28" w:rsidRDefault="005C78EA" w:rsidP="00CF680F">
      <w:pPr>
        <w:pStyle w:val="affa"/>
        <w:numPr>
          <w:ilvl w:val="4"/>
          <w:numId w:val="27"/>
        </w:numPr>
        <w:spacing w:after="120" w:line="276" w:lineRule="auto"/>
        <w:contextualSpacing w:val="0"/>
        <w:rPr>
          <w:rtl/>
        </w:rPr>
      </w:pPr>
      <w:r w:rsidRPr="00C86D28">
        <w:rPr>
          <w:rtl/>
        </w:rPr>
        <w:t>מענה טלפוני לשאלות הפונים על סוגיהם השונים</w:t>
      </w:r>
      <w:r w:rsidR="00A05109">
        <w:rPr>
          <w:rFonts w:hint="cs"/>
          <w:rtl/>
        </w:rPr>
        <w:t>.</w:t>
      </w:r>
    </w:p>
    <w:p w14:paraId="10C54C1A" w14:textId="77777777" w:rsidR="005C78EA" w:rsidRPr="00C86D28" w:rsidRDefault="005C78EA" w:rsidP="00CF680F">
      <w:pPr>
        <w:pStyle w:val="affa"/>
        <w:numPr>
          <w:ilvl w:val="4"/>
          <w:numId w:val="27"/>
        </w:numPr>
        <w:spacing w:after="120" w:line="276" w:lineRule="auto"/>
        <w:contextualSpacing w:val="0"/>
      </w:pPr>
      <w:r w:rsidRPr="00C86D28">
        <w:rPr>
          <w:rtl/>
        </w:rPr>
        <w:t>הדרכה טלפונית לפונים בנושאים הבאים</w:t>
      </w:r>
      <w:r w:rsidR="00751119">
        <w:rPr>
          <w:rFonts w:hint="cs"/>
          <w:rtl/>
        </w:rPr>
        <w:t>:</w:t>
      </w:r>
    </w:p>
    <w:p w14:paraId="7C054554" w14:textId="77777777" w:rsidR="005C78EA" w:rsidRDefault="00BD0821" w:rsidP="00CF680F">
      <w:pPr>
        <w:pStyle w:val="affa"/>
        <w:numPr>
          <w:ilvl w:val="4"/>
          <w:numId w:val="27"/>
        </w:numPr>
        <w:spacing w:after="120" w:line="276" w:lineRule="auto"/>
        <w:contextualSpacing w:val="0"/>
      </w:pPr>
      <w:r w:rsidRPr="00C86D28">
        <w:rPr>
          <w:rtl/>
        </w:rPr>
        <w:t>מתן מידע,</w:t>
      </w:r>
      <w:r w:rsidR="00751119">
        <w:rPr>
          <w:rFonts w:hint="cs"/>
          <w:rtl/>
        </w:rPr>
        <w:t xml:space="preserve"> </w:t>
      </w:r>
      <w:r w:rsidRPr="00C86D28">
        <w:rPr>
          <w:rtl/>
        </w:rPr>
        <w:t>משלוח טפסים,</w:t>
      </w:r>
      <w:r w:rsidR="00751119">
        <w:rPr>
          <w:rFonts w:hint="cs"/>
          <w:rtl/>
        </w:rPr>
        <w:t xml:space="preserve"> </w:t>
      </w:r>
      <w:r w:rsidRPr="00C86D28">
        <w:rPr>
          <w:rtl/>
        </w:rPr>
        <w:t>סיוע לפונים במילוי טפסים</w:t>
      </w:r>
      <w:r w:rsidR="00751119">
        <w:rPr>
          <w:rFonts w:hint="cs"/>
          <w:rtl/>
        </w:rPr>
        <w:t xml:space="preserve"> שעות קבלת קהל, גישה למידע ארגוני. </w:t>
      </w:r>
      <w:r w:rsidR="005C78EA" w:rsidRPr="00C86D28">
        <w:rPr>
          <w:rtl/>
        </w:rPr>
        <w:t>המסמכים הדרושים ל</w:t>
      </w:r>
      <w:r w:rsidRPr="00C86D28">
        <w:rPr>
          <w:rFonts w:hint="cs"/>
          <w:rtl/>
        </w:rPr>
        <w:t xml:space="preserve">מלא לצורך קבלת שירות </w:t>
      </w:r>
      <w:proofErr w:type="spellStart"/>
      <w:r w:rsidRPr="00C86D28">
        <w:rPr>
          <w:rFonts w:hint="cs"/>
          <w:rtl/>
        </w:rPr>
        <w:t>ואו</w:t>
      </w:r>
      <w:proofErr w:type="spellEnd"/>
      <w:r w:rsidRPr="00C86D28">
        <w:rPr>
          <w:rFonts w:hint="cs"/>
          <w:rtl/>
        </w:rPr>
        <w:t xml:space="preserve"> טיפול </w:t>
      </w:r>
      <w:proofErr w:type="spellStart"/>
      <w:r w:rsidRPr="00C86D28">
        <w:rPr>
          <w:rFonts w:hint="cs"/>
          <w:rtl/>
        </w:rPr>
        <w:t>מסויים</w:t>
      </w:r>
      <w:proofErr w:type="spellEnd"/>
      <w:r w:rsidRPr="00C86D28">
        <w:rPr>
          <w:rFonts w:hint="cs"/>
          <w:rtl/>
        </w:rPr>
        <w:t>.</w:t>
      </w:r>
    </w:p>
    <w:p w14:paraId="7C95F307" w14:textId="4CA58424" w:rsidR="00BF4561" w:rsidRDefault="00BF4561" w:rsidP="00CF680F">
      <w:pPr>
        <w:pStyle w:val="affa"/>
        <w:numPr>
          <w:ilvl w:val="4"/>
          <w:numId w:val="27"/>
        </w:numPr>
        <w:spacing w:after="120" w:line="276" w:lineRule="auto"/>
        <w:contextualSpacing w:val="0"/>
      </w:pPr>
      <w:r>
        <w:rPr>
          <w:rFonts w:hint="cs"/>
          <w:rtl/>
        </w:rPr>
        <w:t xml:space="preserve">מענה באמצעות </w:t>
      </w:r>
      <w:r w:rsidRPr="00BF4561">
        <w:rPr>
          <w:b/>
          <w:bCs/>
        </w:rPr>
        <w:t>WhatsApp</w:t>
      </w:r>
      <w:r w:rsidRPr="00BF4561">
        <w:t> messages</w:t>
      </w:r>
      <w:r>
        <w:t xml:space="preserve"> </w:t>
      </w:r>
      <w:r>
        <w:rPr>
          <w:rFonts w:hint="cs"/>
          <w:rtl/>
        </w:rPr>
        <w:t xml:space="preserve"> לפונים.</w:t>
      </w:r>
    </w:p>
    <w:p w14:paraId="71419715" w14:textId="319D5A17" w:rsidR="00D97E79" w:rsidRPr="00C86D28" w:rsidRDefault="00D97E79" w:rsidP="00CF680F">
      <w:pPr>
        <w:pStyle w:val="affa"/>
        <w:numPr>
          <w:ilvl w:val="4"/>
          <w:numId w:val="27"/>
        </w:numPr>
        <w:spacing w:after="120" w:line="276" w:lineRule="auto"/>
        <w:contextualSpacing w:val="0"/>
        <w:rPr>
          <w:rtl/>
        </w:rPr>
      </w:pPr>
      <w:r>
        <w:rPr>
          <w:rFonts w:hint="cs"/>
          <w:rtl/>
        </w:rPr>
        <w:t xml:space="preserve">אתר </w:t>
      </w:r>
      <w:proofErr w:type="spellStart"/>
      <w:r>
        <w:rPr>
          <w:rFonts w:hint="cs"/>
          <w:rtl/>
        </w:rPr>
        <w:t>אירגוני</w:t>
      </w:r>
      <w:proofErr w:type="spellEnd"/>
      <w:r>
        <w:rPr>
          <w:rFonts w:hint="cs"/>
          <w:rtl/>
        </w:rPr>
        <w:t xml:space="preserve"> שאילתות.</w:t>
      </w:r>
    </w:p>
    <w:p w14:paraId="7C4DEC4C" w14:textId="77777777" w:rsidR="005C78EA" w:rsidRPr="00C86D28" w:rsidRDefault="005C78EA" w:rsidP="00CF680F">
      <w:pPr>
        <w:pStyle w:val="affa"/>
        <w:numPr>
          <w:ilvl w:val="4"/>
          <w:numId w:val="27"/>
        </w:numPr>
        <w:spacing w:after="120" w:line="276" w:lineRule="auto"/>
        <w:contextualSpacing w:val="0"/>
        <w:rPr>
          <w:rtl/>
        </w:rPr>
      </w:pPr>
      <w:r w:rsidRPr="00C86D28">
        <w:rPr>
          <w:rtl/>
        </w:rPr>
        <w:t xml:space="preserve">הפנית הלקוחות לאתר האינטרנט של </w:t>
      </w:r>
      <w:r w:rsidR="00D72182">
        <w:rPr>
          <w:rtl/>
        </w:rPr>
        <w:t>המזמין</w:t>
      </w:r>
      <w:r w:rsidRPr="00C86D28">
        <w:rPr>
          <w:rtl/>
        </w:rPr>
        <w:t xml:space="preserve"> והדרכתם כיצד למלא את הטפסים</w:t>
      </w:r>
      <w:r w:rsidR="00751119">
        <w:rPr>
          <w:rFonts w:hint="cs"/>
          <w:rtl/>
        </w:rPr>
        <w:t xml:space="preserve"> </w:t>
      </w:r>
      <w:r w:rsidRPr="00C86D28">
        <w:rPr>
          <w:rtl/>
        </w:rPr>
        <w:t>הדרושים לצורך בקשתם.</w:t>
      </w:r>
    </w:p>
    <w:p w14:paraId="546F208F" w14:textId="77777777" w:rsidR="005C78EA" w:rsidRPr="00C86D28" w:rsidRDefault="005C78EA" w:rsidP="00CF680F">
      <w:pPr>
        <w:pStyle w:val="affa"/>
        <w:numPr>
          <w:ilvl w:val="4"/>
          <w:numId w:val="27"/>
        </w:numPr>
        <w:spacing w:after="120" w:line="276" w:lineRule="auto"/>
        <w:contextualSpacing w:val="0"/>
        <w:rPr>
          <w:rtl/>
        </w:rPr>
      </w:pPr>
      <w:r w:rsidRPr="00C86D28">
        <w:rPr>
          <w:rtl/>
        </w:rPr>
        <w:t>מילוי טפסים ב</w:t>
      </w:r>
      <w:r w:rsidR="00B77E15" w:rsidRPr="00C86D28">
        <w:rPr>
          <w:rFonts w:hint="cs"/>
          <w:rtl/>
        </w:rPr>
        <w:t>אתר המידע</w:t>
      </w:r>
      <w:r w:rsidR="001A1095">
        <w:rPr>
          <w:rFonts w:hint="cs"/>
          <w:rtl/>
        </w:rPr>
        <w:t>.</w:t>
      </w:r>
    </w:p>
    <w:p w14:paraId="4640FF04" w14:textId="77777777" w:rsidR="005C78EA" w:rsidRPr="00C86D28" w:rsidRDefault="005C78EA" w:rsidP="00CF680F">
      <w:pPr>
        <w:pStyle w:val="affa"/>
        <w:numPr>
          <w:ilvl w:val="4"/>
          <w:numId w:val="27"/>
        </w:numPr>
        <w:spacing w:after="120" w:line="276" w:lineRule="auto"/>
        <w:contextualSpacing w:val="0"/>
        <w:rPr>
          <w:rtl/>
        </w:rPr>
      </w:pPr>
      <w:r w:rsidRPr="00C86D28">
        <w:rPr>
          <w:rtl/>
        </w:rPr>
        <w:t>תשלום אגרה ב</w:t>
      </w:r>
      <w:r w:rsidR="00B77E15" w:rsidRPr="00C86D28">
        <w:rPr>
          <w:rFonts w:hint="cs"/>
          <w:rtl/>
        </w:rPr>
        <w:t>שרת התשלומים הממשלתי.</w:t>
      </w:r>
    </w:p>
    <w:p w14:paraId="713E73DE" w14:textId="1D42A060" w:rsidR="00BF4561" w:rsidRDefault="00BF4561" w:rsidP="00CF680F">
      <w:pPr>
        <w:pStyle w:val="affa"/>
        <w:numPr>
          <w:ilvl w:val="4"/>
          <w:numId w:val="27"/>
        </w:numPr>
        <w:spacing w:after="120" w:line="276" w:lineRule="auto"/>
        <w:contextualSpacing w:val="0"/>
      </w:pPr>
      <w:r>
        <w:rPr>
          <w:rFonts w:hint="cs"/>
          <w:rtl/>
        </w:rPr>
        <w:t xml:space="preserve">טיפול בדו"חות חייבים </w:t>
      </w:r>
      <w:proofErr w:type="spellStart"/>
      <w:r>
        <w:rPr>
          <w:rFonts w:hint="cs"/>
          <w:rtl/>
        </w:rPr>
        <w:t>לאוכלוסיה</w:t>
      </w:r>
      <w:proofErr w:type="spellEnd"/>
      <w:r>
        <w:rPr>
          <w:rFonts w:hint="cs"/>
          <w:rtl/>
        </w:rPr>
        <w:t xml:space="preserve"> הפלסטינית- בדגש על דו"חות תעבורה.</w:t>
      </w:r>
    </w:p>
    <w:p w14:paraId="468419F7" w14:textId="70090B12" w:rsidR="005C78EA" w:rsidRPr="00C86D28" w:rsidRDefault="005C78EA" w:rsidP="00CF680F">
      <w:pPr>
        <w:pStyle w:val="affa"/>
        <w:numPr>
          <w:ilvl w:val="4"/>
          <w:numId w:val="27"/>
        </w:numPr>
        <w:spacing w:after="120" w:line="276" w:lineRule="auto"/>
        <w:contextualSpacing w:val="0"/>
        <w:rPr>
          <w:rtl/>
        </w:rPr>
      </w:pPr>
      <w:r w:rsidRPr="00C86D28">
        <w:rPr>
          <w:rtl/>
        </w:rPr>
        <w:t xml:space="preserve">כל נושא אחר הקשור </w:t>
      </w:r>
      <w:r w:rsidR="00B77E15" w:rsidRPr="00C86D28">
        <w:rPr>
          <w:rFonts w:hint="cs"/>
          <w:rtl/>
        </w:rPr>
        <w:t xml:space="preserve">לעבודת </w:t>
      </w:r>
      <w:r w:rsidR="00BF4561">
        <w:rPr>
          <w:rFonts w:hint="cs"/>
          <w:rtl/>
        </w:rPr>
        <w:t>המזמין</w:t>
      </w:r>
      <w:r w:rsidRPr="00C86D28">
        <w:rPr>
          <w:rtl/>
        </w:rPr>
        <w:t>.</w:t>
      </w:r>
    </w:p>
    <w:p w14:paraId="54E4E694" w14:textId="643FE55C" w:rsidR="005C78EA" w:rsidRDefault="005C78EA" w:rsidP="00CF680F">
      <w:pPr>
        <w:pStyle w:val="affa"/>
        <w:numPr>
          <w:ilvl w:val="4"/>
          <w:numId w:val="27"/>
        </w:numPr>
        <w:spacing w:after="120" w:line="276" w:lineRule="auto"/>
        <w:contextualSpacing w:val="0"/>
      </w:pPr>
      <w:r w:rsidRPr="00C86D28">
        <w:rPr>
          <w:rtl/>
        </w:rPr>
        <w:t xml:space="preserve">קביעת תורים </w:t>
      </w:r>
      <w:r w:rsidR="00BF4561">
        <w:rPr>
          <w:rFonts w:hint="cs"/>
          <w:rtl/>
        </w:rPr>
        <w:t>למשרדי המזמין</w:t>
      </w:r>
      <w:r w:rsidR="00B77E15" w:rsidRPr="00C86D28">
        <w:rPr>
          <w:rFonts w:hint="cs"/>
          <w:rtl/>
        </w:rPr>
        <w:t>.</w:t>
      </w:r>
    </w:p>
    <w:p w14:paraId="6C6EB167" w14:textId="733E22B2" w:rsidR="00E373A6" w:rsidRPr="00C86D28" w:rsidRDefault="00E373A6" w:rsidP="00CF680F">
      <w:pPr>
        <w:pStyle w:val="affa"/>
        <w:numPr>
          <w:ilvl w:val="4"/>
          <w:numId w:val="27"/>
        </w:numPr>
        <w:spacing w:after="120" w:line="276" w:lineRule="auto"/>
        <w:contextualSpacing w:val="0"/>
        <w:rPr>
          <w:rtl/>
        </w:rPr>
      </w:pPr>
      <w:r>
        <w:rPr>
          <w:rFonts w:hint="cs"/>
          <w:rtl/>
        </w:rPr>
        <w:t>מענה לצ</w:t>
      </w:r>
      <w:r w:rsidR="00D97E79">
        <w:rPr>
          <w:rFonts w:hint="cs"/>
          <w:rtl/>
        </w:rPr>
        <w:t>'א</w:t>
      </w:r>
      <w:r>
        <w:rPr>
          <w:rFonts w:hint="cs"/>
          <w:rtl/>
        </w:rPr>
        <w:t>ט ארגוני.</w:t>
      </w:r>
    </w:p>
    <w:p w14:paraId="6D989D00" w14:textId="06F4E554" w:rsidR="005C78EA" w:rsidRPr="00C86D28" w:rsidRDefault="005C78EA" w:rsidP="00CF680F">
      <w:pPr>
        <w:pStyle w:val="affa"/>
        <w:numPr>
          <w:ilvl w:val="3"/>
          <w:numId w:val="27"/>
        </w:numPr>
        <w:spacing w:after="120" w:line="276" w:lineRule="auto"/>
        <w:contextualSpacing w:val="0"/>
        <w:rPr>
          <w:rtl/>
        </w:rPr>
      </w:pPr>
      <w:r w:rsidRPr="00C86D28">
        <w:rPr>
          <w:rtl/>
        </w:rPr>
        <w:t xml:space="preserve">ניהול התורים </w:t>
      </w:r>
      <w:r w:rsidR="00B77E15" w:rsidRPr="00C86D28">
        <w:rPr>
          <w:rFonts w:hint="cs"/>
          <w:rtl/>
        </w:rPr>
        <w:t xml:space="preserve">האינטרנטי של </w:t>
      </w:r>
      <w:r w:rsidR="00E41691">
        <w:rPr>
          <w:rFonts w:hint="cs"/>
          <w:rtl/>
        </w:rPr>
        <w:t>המזמין</w:t>
      </w:r>
      <w:r w:rsidR="00E373A6">
        <w:rPr>
          <w:rFonts w:hint="cs"/>
          <w:rtl/>
        </w:rPr>
        <w:t>.</w:t>
      </w:r>
    </w:p>
    <w:p w14:paraId="12CBE816" w14:textId="77777777" w:rsidR="005C78EA" w:rsidRPr="00C86D28" w:rsidRDefault="005C78EA" w:rsidP="00CF680F">
      <w:pPr>
        <w:pStyle w:val="affa"/>
        <w:numPr>
          <w:ilvl w:val="4"/>
          <w:numId w:val="27"/>
        </w:numPr>
        <w:spacing w:after="120" w:line="276" w:lineRule="auto"/>
        <w:contextualSpacing w:val="0"/>
        <w:rPr>
          <w:rtl/>
        </w:rPr>
      </w:pPr>
      <w:r w:rsidRPr="00C86D28">
        <w:rPr>
          <w:rtl/>
        </w:rPr>
        <w:t>תיאום תור</w:t>
      </w:r>
      <w:r w:rsidR="00E373A6">
        <w:rPr>
          <w:rFonts w:hint="cs"/>
          <w:rtl/>
        </w:rPr>
        <w:t>.</w:t>
      </w:r>
    </w:p>
    <w:p w14:paraId="33935ACD" w14:textId="77777777" w:rsidR="005C78EA" w:rsidRPr="00C86D28" w:rsidRDefault="005C78EA" w:rsidP="00CF680F">
      <w:pPr>
        <w:pStyle w:val="affa"/>
        <w:numPr>
          <w:ilvl w:val="4"/>
          <w:numId w:val="27"/>
        </w:numPr>
        <w:spacing w:after="120" w:line="276" w:lineRule="auto"/>
        <w:contextualSpacing w:val="0"/>
        <w:rPr>
          <w:rtl/>
        </w:rPr>
      </w:pPr>
      <w:r w:rsidRPr="00C86D28">
        <w:rPr>
          <w:rtl/>
        </w:rPr>
        <w:lastRenderedPageBreak/>
        <w:t>ביטול תור</w:t>
      </w:r>
      <w:r w:rsidR="00E373A6">
        <w:rPr>
          <w:rFonts w:hint="cs"/>
          <w:rtl/>
        </w:rPr>
        <w:t>.</w:t>
      </w:r>
    </w:p>
    <w:p w14:paraId="370F36E6" w14:textId="77777777" w:rsidR="005C78EA" w:rsidRPr="00C86D28" w:rsidRDefault="005C78EA" w:rsidP="00CF680F">
      <w:pPr>
        <w:pStyle w:val="affa"/>
        <w:numPr>
          <w:ilvl w:val="4"/>
          <w:numId w:val="27"/>
        </w:numPr>
        <w:spacing w:after="120" w:line="276" w:lineRule="auto"/>
        <w:contextualSpacing w:val="0"/>
        <w:rPr>
          <w:rtl/>
        </w:rPr>
      </w:pPr>
      <w:r w:rsidRPr="00C86D28">
        <w:rPr>
          <w:rtl/>
        </w:rPr>
        <w:t>שינוי מועד תור</w:t>
      </w:r>
      <w:r w:rsidR="00E373A6">
        <w:rPr>
          <w:rFonts w:hint="cs"/>
          <w:rtl/>
        </w:rPr>
        <w:t>.</w:t>
      </w:r>
    </w:p>
    <w:p w14:paraId="5DB9F9E2" w14:textId="2FB484EB" w:rsidR="005C78EA" w:rsidRPr="00C86D28" w:rsidRDefault="005C78EA" w:rsidP="00CF680F">
      <w:pPr>
        <w:pStyle w:val="affa"/>
        <w:numPr>
          <w:ilvl w:val="4"/>
          <w:numId w:val="27"/>
        </w:numPr>
        <w:spacing w:after="120" w:line="276" w:lineRule="auto"/>
        <w:contextualSpacing w:val="0"/>
        <w:rPr>
          <w:rtl/>
        </w:rPr>
      </w:pPr>
      <w:r w:rsidRPr="00C86D28">
        <w:rPr>
          <w:rtl/>
        </w:rPr>
        <w:t>העברת רשימת תורים לכל אחת מ</w:t>
      </w:r>
      <w:r w:rsidR="00E41691">
        <w:rPr>
          <w:rFonts w:hint="cs"/>
          <w:rtl/>
        </w:rPr>
        <w:t>הגורמים</w:t>
      </w:r>
      <w:r w:rsidRPr="00C86D28">
        <w:rPr>
          <w:rtl/>
        </w:rPr>
        <w:t>.</w:t>
      </w:r>
    </w:p>
    <w:p w14:paraId="42B43542" w14:textId="53356651" w:rsidR="005C78EA" w:rsidRPr="00C86D28" w:rsidRDefault="005C78EA" w:rsidP="00CF680F">
      <w:pPr>
        <w:pStyle w:val="affa"/>
        <w:numPr>
          <w:ilvl w:val="4"/>
          <w:numId w:val="27"/>
        </w:numPr>
        <w:spacing w:after="120" w:line="276" w:lineRule="auto"/>
        <w:contextualSpacing w:val="0"/>
        <w:rPr>
          <w:rtl/>
        </w:rPr>
      </w:pPr>
      <w:r w:rsidRPr="00C86D28">
        <w:rPr>
          <w:rtl/>
        </w:rPr>
        <w:t xml:space="preserve">העברת הרשימה תבוצע בסיום כל יום </w:t>
      </w:r>
      <w:r w:rsidR="00E41691">
        <w:rPr>
          <w:rFonts w:hint="cs"/>
          <w:rtl/>
        </w:rPr>
        <w:t>.</w:t>
      </w:r>
    </w:p>
    <w:p w14:paraId="166BFCDF" w14:textId="77777777" w:rsidR="005C78EA" w:rsidRPr="00C86D28" w:rsidRDefault="005C78EA" w:rsidP="00CF680F">
      <w:pPr>
        <w:pStyle w:val="affa"/>
        <w:numPr>
          <w:ilvl w:val="4"/>
          <w:numId w:val="27"/>
        </w:numPr>
        <w:spacing w:after="120" w:line="276" w:lineRule="auto"/>
        <w:contextualSpacing w:val="0"/>
        <w:rPr>
          <w:rtl/>
        </w:rPr>
      </w:pPr>
      <w:r w:rsidRPr="00C86D28">
        <w:rPr>
          <w:rtl/>
        </w:rPr>
        <w:t>פורמט הרשימה ייקבע על ידי ה</w:t>
      </w:r>
      <w:r w:rsidR="00B77E15" w:rsidRPr="00C86D28">
        <w:rPr>
          <w:rFonts w:hint="cs"/>
          <w:rtl/>
        </w:rPr>
        <w:t>נותן השירותים</w:t>
      </w:r>
      <w:r w:rsidRPr="00C86D28">
        <w:rPr>
          <w:rtl/>
        </w:rPr>
        <w:t>.</w:t>
      </w:r>
    </w:p>
    <w:p w14:paraId="47D0ACF6" w14:textId="09A8C9FA" w:rsidR="005C78EA" w:rsidRPr="00C86D28" w:rsidRDefault="005C78EA" w:rsidP="00CF680F">
      <w:pPr>
        <w:pStyle w:val="affa"/>
        <w:numPr>
          <w:ilvl w:val="4"/>
          <w:numId w:val="27"/>
        </w:numPr>
        <w:spacing w:after="120" w:line="276" w:lineRule="auto"/>
        <w:contextualSpacing w:val="0"/>
        <w:rPr>
          <w:rtl/>
        </w:rPr>
      </w:pPr>
      <w:r w:rsidRPr="00C86D28">
        <w:rPr>
          <w:rtl/>
        </w:rPr>
        <w:t xml:space="preserve">משלוח תזכורת ב- </w:t>
      </w:r>
      <w:r w:rsidRPr="00C86D28">
        <w:t xml:space="preserve">SMS </w:t>
      </w:r>
      <w:r w:rsidR="00B77E15" w:rsidRPr="00C86D28">
        <w:rPr>
          <w:rFonts w:hint="cs"/>
          <w:rtl/>
        </w:rPr>
        <w:t xml:space="preserve"> </w:t>
      </w:r>
      <w:proofErr w:type="spellStart"/>
      <w:r w:rsidR="00E41691">
        <w:rPr>
          <w:rFonts w:hint="cs"/>
          <w:rtl/>
        </w:rPr>
        <w:t>ואו</w:t>
      </w:r>
      <w:proofErr w:type="spellEnd"/>
      <w:r w:rsidR="00E41691">
        <w:rPr>
          <w:rFonts w:hint="cs"/>
          <w:rtl/>
        </w:rPr>
        <w:t xml:space="preserve"> </w:t>
      </w:r>
      <w:r w:rsidR="00E41691" w:rsidRPr="00E41691">
        <w:rPr>
          <w:b/>
          <w:bCs/>
        </w:rPr>
        <w:t>WhatsApp</w:t>
      </w:r>
      <w:r w:rsidR="00E41691" w:rsidRPr="00E41691">
        <w:t> messages</w:t>
      </w:r>
      <w:r w:rsidR="00E41691">
        <w:rPr>
          <w:rFonts w:hint="cs"/>
          <w:rtl/>
        </w:rPr>
        <w:t xml:space="preserve"> </w:t>
      </w:r>
      <w:r w:rsidRPr="00C86D28">
        <w:rPr>
          <w:rtl/>
        </w:rPr>
        <w:t>י</w:t>
      </w:r>
      <w:r w:rsidR="0087376A">
        <w:rPr>
          <w:rFonts w:hint="cs"/>
          <w:rtl/>
        </w:rPr>
        <w:t>ו</w:t>
      </w:r>
      <w:r w:rsidRPr="00C86D28">
        <w:rPr>
          <w:rtl/>
        </w:rPr>
        <w:t>מ</w:t>
      </w:r>
      <w:r w:rsidR="00B77E15" w:rsidRPr="00C86D28">
        <w:rPr>
          <w:rFonts w:hint="cs"/>
          <w:rtl/>
        </w:rPr>
        <w:t xml:space="preserve">יים </w:t>
      </w:r>
      <w:r w:rsidR="00D97E79">
        <w:rPr>
          <w:rFonts w:hint="cs"/>
          <w:rtl/>
        </w:rPr>
        <w:t>לפונה</w:t>
      </w:r>
      <w:r w:rsidRPr="00C86D28">
        <w:rPr>
          <w:rtl/>
        </w:rPr>
        <w:t xml:space="preserve"> לפני מועד התור</w:t>
      </w:r>
      <w:r w:rsidR="00B77E15" w:rsidRPr="00C86D28">
        <w:rPr>
          <w:rFonts w:hint="cs"/>
          <w:rtl/>
        </w:rPr>
        <w:t>.</w:t>
      </w:r>
    </w:p>
    <w:p w14:paraId="2B882AD1" w14:textId="77777777" w:rsidR="005C78EA" w:rsidRPr="00C86D28" w:rsidRDefault="005C78EA" w:rsidP="00CF680F">
      <w:pPr>
        <w:pStyle w:val="affa"/>
        <w:numPr>
          <w:ilvl w:val="4"/>
          <w:numId w:val="27"/>
        </w:numPr>
        <w:spacing w:after="120" w:line="276" w:lineRule="auto"/>
        <w:contextualSpacing w:val="0"/>
        <w:rPr>
          <w:rtl/>
        </w:rPr>
      </w:pPr>
      <w:r w:rsidRPr="00C86D28">
        <w:rPr>
          <w:rtl/>
        </w:rPr>
        <w:t>קבלת אישור מהמוזמן כי אכן מגיע לתור שנקבע ותיעוד אישור זה.</w:t>
      </w:r>
    </w:p>
    <w:p w14:paraId="21DF586A" w14:textId="626BAAD0" w:rsidR="005C78EA" w:rsidRPr="00C86D28" w:rsidRDefault="005C78EA" w:rsidP="00CF680F">
      <w:pPr>
        <w:pStyle w:val="affa"/>
        <w:numPr>
          <w:ilvl w:val="4"/>
          <w:numId w:val="27"/>
        </w:numPr>
        <w:spacing w:after="120" w:line="276" w:lineRule="auto"/>
        <w:contextualSpacing w:val="0"/>
        <w:rPr>
          <w:rtl/>
        </w:rPr>
      </w:pPr>
      <w:r w:rsidRPr="00C86D28">
        <w:rPr>
          <w:rtl/>
        </w:rPr>
        <w:t xml:space="preserve">אפשרות לקבלת הודעה על ביטול תור גם ב- </w:t>
      </w:r>
      <w:r w:rsidRPr="00C86D28">
        <w:t>SMS</w:t>
      </w:r>
      <w:r w:rsidRPr="00C86D28">
        <w:rPr>
          <w:rtl/>
        </w:rPr>
        <w:t xml:space="preserve"> </w:t>
      </w:r>
      <w:r w:rsidR="00E41691">
        <w:rPr>
          <w:rFonts w:hint="cs"/>
          <w:rtl/>
        </w:rPr>
        <w:t xml:space="preserve"> </w:t>
      </w:r>
      <w:proofErr w:type="spellStart"/>
      <w:r w:rsidR="00E41691">
        <w:rPr>
          <w:rFonts w:hint="cs"/>
          <w:rtl/>
        </w:rPr>
        <w:t>ואו</w:t>
      </w:r>
      <w:proofErr w:type="spellEnd"/>
      <w:r w:rsidR="00E41691">
        <w:rPr>
          <w:rFonts w:hint="cs"/>
          <w:rtl/>
        </w:rPr>
        <w:t xml:space="preserve"> </w:t>
      </w:r>
      <w:r w:rsidR="00E41691" w:rsidRPr="00E41691">
        <w:rPr>
          <w:b/>
          <w:bCs/>
        </w:rPr>
        <w:t>WhatsApp</w:t>
      </w:r>
      <w:r w:rsidR="00E41691" w:rsidRPr="00E41691">
        <w:t> messages</w:t>
      </w:r>
      <w:r w:rsidRPr="00C86D28">
        <w:rPr>
          <w:rtl/>
        </w:rPr>
        <w:t>.</w:t>
      </w:r>
    </w:p>
    <w:p w14:paraId="57238CED" w14:textId="77777777" w:rsidR="005C78EA" w:rsidRPr="00D97E79" w:rsidRDefault="005C78EA" w:rsidP="00CF680F">
      <w:pPr>
        <w:pStyle w:val="affa"/>
        <w:numPr>
          <w:ilvl w:val="3"/>
          <w:numId w:val="27"/>
        </w:numPr>
        <w:spacing w:after="120" w:line="276" w:lineRule="auto"/>
        <w:contextualSpacing w:val="0"/>
        <w:rPr>
          <w:b/>
          <w:bCs/>
          <w:u w:val="single"/>
          <w:rtl/>
        </w:rPr>
      </w:pPr>
      <w:r w:rsidRPr="00D97E79">
        <w:rPr>
          <w:b/>
          <w:bCs/>
          <w:u w:val="single"/>
          <w:rtl/>
        </w:rPr>
        <w:t>עדכון שוטף של המידע</w:t>
      </w:r>
    </w:p>
    <w:p w14:paraId="09E236A5" w14:textId="49A294BE" w:rsidR="005C78EA" w:rsidRPr="00C86D28" w:rsidRDefault="005C78EA" w:rsidP="00CF680F">
      <w:pPr>
        <w:pStyle w:val="affa"/>
        <w:numPr>
          <w:ilvl w:val="4"/>
          <w:numId w:val="27"/>
        </w:numPr>
        <w:spacing w:after="120" w:line="276" w:lineRule="auto"/>
        <w:contextualSpacing w:val="0"/>
        <w:rPr>
          <w:rtl/>
        </w:rPr>
      </w:pPr>
      <w:r w:rsidRPr="00C86D28">
        <w:rPr>
          <w:rtl/>
        </w:rPr>
        <w:t xml:space="preserve">טיוב נתונים שוטף של טופס הפרטים של </w:t>
      </w:r>
      <w:r w:rsidR="00B77E15" w:rsidRPr="00C86D28">
        <w:rPr>
          <w:rFonts w:hint="cs"/>
          <w:rtl/>
        </w:rPr>
        <w:t>ה</w:t>
      </w:r>
      <w:r w:rsidR="00E373A6">
        <w:rPr>
          <w:rFonts w:hint="cs"/>
          <w:rtl/>
        </w:rPr>
        <w:t>לקוח</w:t>
      </w:r>
      <w:r w:rsidR="00E373A6">
        <w:rPr>
          <w:rtl/>
        </w:rPr>
        <w:t xml:space="preserve"> כ</w:t>
      </w:r>
      <w:r w:rsidRPr="00C86D28">
        <w:rPr>
          <w:rtl/>
        </w:rPr>
        <w:t>דוגמת</w:t>
      </w:r>
      <w:r w:rsidR="00D13483">
        <w:rPr>
          <w:rFonts w:hint="cs"/>
          <w:rtl/>
        </w:rPr>
        <w:t xml:space="preserve"> פרטי הפונה,</w:t>
      </w:r>
      <w:r w:rsidRPr="00C86D28">
        <w:rPr>
          <w:rtl/>
        </w:rPr>
        <w:t xml:space="preserve"> כתובות למשלוח</w:t>
      </w:r>
      <w:r w:rsidR="00B77E15" w:rsidRPr="00C86D28">
        <w:rPr>
          <w:rFonts w:hint="cs"/>
          <w:rtl/>
        </w:rPr>
        <w:t xml:space="preserve"> </w:t>
      </w:r>
      <w:r w:rsidRPr="00C86D28">
        <w:rPr>
          <w:rtl/>
        </w:rPr>
        <w:t xml:space="preserve">דואר, מס' טלפון, </w:t>
      </w:r>
      <w:r w:rsidR="00E41691">
        <w:rPr>
          <w:rFonts w:hint="cs"/>
          <w:rtl/>
        </w:rPr>
        <w:t xml:space="preserve">עיסוקו </w:t>
      </w:r>
      <w:r w:rsidRPr="00C86D28">
        <w:rPr>
          <w:rtl/>
        </w:rPr>
        <w:t>ומייל של הלקוחות, במהלך השיחות הטלפוניות עם</w:t>
      </w:r>
      <w:r w:rsidR="00B77E15" w:rsidRPr="00C86D28">
        <w:rPr>
          <w:rFonts w:hint="cs"/>
          <w:rtl/>
        </w:rPr>
        <w:t xml:space="preserve"> </w:t>
      </w:r>
      <w:r w:rsidRPr="00C86D28">
        <w:rPr>
          <w:rtl/>
        </w:rPr>
        <w:t>הלקוחות ובכל הזדמנות אחרת כגון דואר חוזר עקב כתובת שגויה וכד'.</w:t>
      </w:r>
    </w:p>
    <w:p w14:paraId="4657038D" w14:textId="77777777" w:rsidR="005C78EA" w:rsidRPr="00C86D28" w:rsidRDefault="005C78EA" w:rsidP="00CF680F">
      <w:pPr>
        <w:pStyle w:val="affa"/>
        <w:numPr>
          <w:ilvl w:val="4"/>
          <w:numId w:val="27"/>
        </w:numPr>
        <w:spacing w:after="120" w:line="276" w:lineRule="auto"/>
        <w:contextualSpacing w:val="0"/>
        <w:rPr>
          <w:rtl/>
        </w:rPr>
      </w:pPr>
      <w:r w:rsidRPr="00C86D28">
        <w:rPr>
          <w:rtl/>
        </w:rPr>
        <w:t xml:space="preserve">העדכון באמצעות מערכת </w:t>
      </w:r>
      <w:r w:rsidR="00B77E15" w:rsidRPr="00C86D28">
        <w:t xml:space="preserve">CRM </w:t>
      </w:r>
      <w:r w:rsidR="00751119">
        <w:rPr>
          <w:rFonts w:hint="cs"/>
          <w:rtl/>
        </w:rPr>
        <w:t xml:space="preserve"> </w:t>
      </w:r>
      <w:r w:rsidR="00B77E15" w:rsidRPr="00C86D28">
        <w:rPr>
          <w:rFonts w:hint="cs"/>
          <w:rtl/>
        </w:rPr>
        <w:t xml:space="preserve">של </w:t>
      </w:r>
      <w:r w:rsidR="00D72182">
        <w:rPr>
          <w:rFonts w:hint="cs"/>
          <w:rtl/>
        </w:rPr>
        <w:t>המזמין</w:t>
      </w:r>
      <w:r w:rsidR="00E373A6">
        <w:rPr>
          <w:rFonts w:hint="cs"/>
          <w:rtl/>
        </w:rPr>
        <w:t>/ספק.</w:t>
      </w:r>
    </w:p>
    <w:p w14:paraId="13300720" w14:textId="07A2844B" w:rsidR="005C78EA" w:rsidRPr="00C86D28" w:rsidRDefault="005C78EA" w:rsidP="00CF680F">
      <w:pPr>
        <w:pStyle w:val="affa"/>
        <w:numPr>
          <w:ilvl w:val="4"/>
          <w:numId w:val="27"/>
        </w:numPr>
        <w:spacing w:after="120" w:line="276" w:lineRule="auto"/>
        <w:contextualSpacing w:val="0"/>
        <w:rPr>
          <w:rtl/>
        </w:rPr>
      </w:pPr>
      <w:r w:rsidRPr="00C86D28">
        <w:rPr>
          <w:rtl/>
        </w:rPr>
        <w:t>מודגש כי עדכון הנתונים הינו בנוסף לרישום הפניה במערכת ניהול הפניות</w:t>
      </w:r>
      <w:r w:rsidR="00B77E15" w:rsidRPr="00C86D28">
        <w:rPr>
          <w:rFonts w:hint="cs"/>
          <w:rtl/>
        </w:rPr>
        <w:t>.</w:t>
      </w:r>
    </w:p>
    <w:p w14:paraId="348E145E" w14:textId="77777777" w:rsidR="005C78EA" w:rsidRDefault="005C78EA" w:rsidP="00CF680F">
      <w:pPr>
        <w:pStyle w:val="affa"/>
        <w:numPr>
          <w:ilvl w:val="4"/>
          <w:numId w:val="27"/>
        </w:numPr>
        <w:spacing w:after="120" w:line="276" w:lineRule="auto"/>
        <w:contextualSpacing w:val="0"/>
      </w:pPr>
      <w:r w:rsidRPr="00C86D28">
        <w:rPr>
          <w:rtl/>
        </w:rPr>
        <w:t>במסגרת הפניות למוקד ייכללו גם פניות לטיוב נתונים.</w:t>
      </w:r>
    </w:p>
    <w:p w14:paraId="49B02766" w14:textId="686A9EFC" w:rsidR="00E373A6" w:rsidRPr="00C86D28" w:rsidRDefault="00E373A6" w:rsidP="00CF680F">
      <w:pPr>
        <w:pStyle w:val="affa"/>
        <w:numPr>
          <w:ilvl w:val="4"/>
          <w:numId w:val="27"/>
        </w:numPr>
        <w:spacing w:after="120" w:line="276" w:lineRule="auto"/>
        <w:contextualSpacing w:val="0"/>
        <w:rPr>
          <w:rtl/>
        </w:rPr>
      </w:pPr>
      <w:r>
        <w:rPr>
          <w:rFonts w:hint="cs"/>
          <w:rtl/>
        </w:rPr>
        <w:t xml:space="preserve">כלל המידע </w:t>
      </w:r>
      <w:r w:rsidR="00B75829">
        <w:rPr>
          <w:rFonts w:hint="cs"/>
          <w:rtl/>
        </w:rPr>
        <w:t>שייאס</w:t>
      </w:r>
      <w:r w:rsidR="00B75829">
        <w:rPr>
          <w:rFonts w:hint="eastAsia"/>
          <w:rtl/>
        </w:rPr>
        <w:t>ף</w:t>
      </w:r>
      <w:r>
        <w:rPr>
          <w:rFonts w:hint="cs"/>
          <w:rtl/>
        </w:rPr>
        <w:t xml:space="preserve"> על ידי המוקד יהיה מידע </w:t>
      </w:r>
      <w:r w:rsidR="00B75829">
        <w:rPr>
          <w:rFonts w:hint="cs"/>
          <w:rtl/>
        </w:rPr>
        <w:t>ששיי</w:t>
      </w:r>
      <w:r w:rsidR="00B75829">
        <w:rPr>
          <w:rFonts w:hint="eastAsia"/>
          <w:rtl/>
        </w:rPr>
        <w:t>ך</w:t>
      </w:r>
      <w:r>
        <w:rPr>
          <w:rFonts w:hint="cs"/>
          <w:rtl/>
        </w:rPr>
        <w:t xml:space="preserve"> לארגון ולא של הספק, המידע הכללי ישלח לארגון כל סוף יום על מנת שיוזן במערכות של הארגון, פורמט גזירת המידע יסוכם בין הספק לארגון כחלק מהערכות להפעלת המוקד, הספק </w:t>
      </w:r>
      <w:proofErr w:type="spellStart"/>
      <w:r>
        <w:rPr>
          <w:rFonts w:hint="cs"/>
          <w:rtl/>
        </w:rPr>
        <w:t>ידרש</w:t>
      </w:r>
      <w:proofErr w:type="spellEnd"/>
      <w:r>
        <w:rPr>
          <w:rFonts w:hint="cs"/>
          <w:rtl/>
        </w:rPr>
        <w:t xml:space="preserve"> להעביר את המידע בכל פורמט </w:t>
      </w:r>
      <w:proofErr w:type="spellStart"/>
      <w:r>
        <w:rPr>
          <w:rFonts w:hint="cs"/>
          <w:rtl/>
        </w:rPr>
        <w:t>שידרש</w:t>
      </w:r>
      <w:proofErr w:type="spellEnd"/>
      <w:r>
        <w:rPr>
          <w:rFonts w:hint="cs"/>
          <w:rtl/>
        </w:rPr>
        <w:t xml:space="preserve"> על ידי הארגון,</w:t>
      </w:r>
      <w:r w:rsidR="00B75829">
        <w:rPr>
          <w:rFonts w:hint="cs"/>
          <w:rtl/>
        </w:rPr>
        <w:t xml:space="preserve"> </w:t>
      </w:r>
      <w:r>
        <w:rPr>
          <w:rFonts w:hint="cs"/>
          <w:rtl/>
        </w:rPr>
        <w:t xml:space="preserve">בארגון עובד במערכות </w:t>
      </w:r>
      <w:r>
        <w:t xml:space="preserve">ORACELL  </w:t>
      </w:r>
      <w:r>
        <w:rPr>
          <w:rFonts w:hint="cs"/>
          <w:rtl/>
        </w:rPr>
        <w:t xml:space="preserve"> גרסה </w:t>
      </w:r>
      <w:r w:rsidR="00E41691">
        <w:rPr>
          <w:rFonts w:hint="cs"/>
          <w:rtl/>
        </w:rPr>
        <w:t>13</w:t>
      </w:r>
      <w:r>
        <w:rPr>
          <w:rFonts w:hint="cs"/>
          <w:rtl/>
        </w:rPr>
        <w:t>.</w:t>
      </w:r>
    </w:p>
    <w:p w14:paraId="05E45850" w14:textId="2CFF2B48" w:rsidR="005C78EA" w:rsidRPr="00D97E79" w:rsidRDefault="005C78EA" w:rsidP="00CF680F">
      <w:pPr>
        <w:pStyle w:val="affa"/>
        <w:numPr>
          <w:ilvl w:val="3"/>
          <w:numId w:val="27"/>
        </w:numPr>
        <w:spacing w:after="120" w:line="276" w:lineRule="auto"/>
        <w:contextualSpacing w:val="0"/>
        <w:rPr>
          <w:b/>
          <w:bCs/>
          <w:u w:val="single"/>
          <w:rtl/>
        </w:rPr>
      </w:pPr>
      <w:r w:rsidRPr="00D97E79">
        <w:rPr>
          <w:b/>
          <w:bCs/>
          <w:u w:val="single"/>
          <w:rtl/>
        </w:rPr>
        <w:t>תשלום אגרות</w:t>
      </w:r>
      <w:r w:rsidR="00E41691">
        <w:rPr>
          <w:rFonts w:hint="cs"/>
          <w:b/>
          <w:bCs/>
          <w:u w:val="single"/>
          <w:rtl/>
        </w:rPr>
        <w:t>/חובות</w:t>
      </w:r>
      <w:r w:rsidRPr="00D97E79">
        <w:rPr>
          <w:b/>
          <w:bCs/>
          <w:u w:val="single"/>
          <w:rtl/>
        </w:rPr>
        <w:t>:</w:t>
      </w:r>
    </w:p>
    <w:p w14:paraId="241CA9E4" w14:textId="13EAA0AB" w:rsidR="005C78EA" w:rsidRDefault="005C78EA" w:rsidP="00CF680F">
      <w:pPr>
        <w:pStyle w:val="affa"/>
        <w:numPr>
          <w:ilvl w:val="4"/>
          <w:numId w:val="27"/>
        </w:numPr>
        <w:spacing w:after="120" w:line="276" w:lineRule="auto"/>
        <w:contextualSpacing w:val="0"/>
      </w:pPr>
      <w:r w:rsidRPr="00C86D28">
        <w:rPr>
          <w:rtl/>
        </w:rPr>
        <w:t>מתן הנחיות בנושא תשלומי אגרה</w:t>
      </w:r>
      <w:r w:rsidR="00E41691">
        <w:rPr>
          <w:rFonts w:hint="cs"/>
          <w:rtl/>
        </w:rPr>
        <w:t>/חובות , בהתאם לנוהל תשלומי חובות של המזמין</w:t>
      </w:r>
      <w:r w:rsidR="00C46C29">
        <w:rPr>
          <w:rFonts w:hint="cs"/>
          <w:rtl/>
        </w:rPr>
        <w:t>.</w:t>
      </w:r>
    </w:p>
    <w:p w14:paraId="7AAE4579" w14:textId="5CAC1E04" w:rsidR="00C46C29" w:rsidRPr="00C86D28" w:rsidRDefault="00C46C29" w:rsidP="00CF680F">
      <w:pPr>
        <w:pStyle w:val="affa"/>
        <w:numPr>
          <w:ilvl w:val="4"/>
          <w:numId w:val="27"/>
        </w:numPr>
        <w:spacing w:after="120" w:line="276" w:lineRule="auto"/>
        <w:contextualSpacing w:val="0"/>
        <w:rPr>
          <w:rtl/>
        </w:rPr>
      </w:pPr>
      <w:r>
        <w:rPr>
          <w:rFonts w:hint="cs"/>
          <w:rtl/>
        </w:rPr>
        <w:t xml:space="preserve">הדרכות לקוחות על </w:t>
      </w:r>
      <w:r w:rsidR="00E41691">
        <w:rPr>
          <w:rFonts w:hint="cs"/>
          <w:rtl/>
        </w:rPr>
        <w:t>אופן</w:t>
      </w:r>
      <w:r>
        <w:rPr>
          <w:rFonts w:hint="cs"/>
          <w:rtl/>
        </w:rPr>
        <w:t xml:space="preserve"> רכישת האגרות ותוקפם.</w:t>
      </w:r>
    </w:p>
    <w:p w14:paraId="0AAC3543" w14:textId="4E2F3892" w:rsidR="005C78EA" w:rsidRPr="00C86D28" w:rsidRDefault="00E373A6" w:rsidP="00CF680F">
      <w:pPr>
        <w:pStyle w:val="affa"/>
        <w:numPr>
          <w:ilvl w:val="4"/>
          <w:numId w:val="27"/>
        </w:numPr>
        <w:spacing w:after="120" w:line="276" w:lineRule="auto"/>
        <w:contextualSpacing w:val="0"/>
        <w:rPr>
          <w:rtl/>
        </w:rPr>
      </w:pPr>
      <w:r>
        <w:rPr>
          <w:rFonts w:hint="cs"/>
          <w:rtl/>
        </w:rPr>
        <w:t xml:space="preserve">הדרכת </w:t>
      </w:r>
      <w:r w:rsidR="005C78EA" w:rsidRPr="00C86D28">
        <w:rPr>
          <w:rtl/>
        </w:rPr>
        <w:t>ביצוע התשלום עבור הלקוח באמצעות טופס התשלום באתר התשלומים</w:t>
      </w:r>
      <w:r w:rsidR="00121B8E" w:rsidRPr="00C86D28">
        <w:rPr>
          <w:rFonts w:hint="cs"/>
          <w:rtl/>
        </w:rPr>
        <w:t xml:space="preserve"> </w:t>
      </w:r>
      <w:r w:rsidR="005C78EA" w:rsidRPr="00C86D28">
        <w:rPr>
          <w:rtl/>
        </w:rPr>
        <w:t>הממשלתי</w:t>
      </w:r>
      <w:r w:rsidR="00E41691">
        <w:rPr>
          <w:rFonts w:hint="cs"/>
          <w:rtl/>
        </w:rPr>
        <w:t>, כולל תשלומי אגרת תחבורה</w:t>
      </w:r>
      <w:r w:rsidR="00121B8E" w:rsidRPr="00C86D28">
        <w:rPr>
          <w:rFonts w:hint="cs"/>
          <w:rtl/>
        </w:rPr>
        <w:t>.</w:t>
      </w:r>
    </w:p>
    <w:p w14:paraId="0B83FA06" w14:textId="77777777" w:rsidR="005C78EA" w:rsidRPr="00D97E79" w:rsidRDefault="005C78EA" w:rsidP="00CF680F">
      <w:pPr>
        <w:pStyle w:val="affa"/>
        <w:numPr>
          <w:ilvl w:val="3"/>
          <w:numId w:val="27"/>
        </w:numPr>
        <w:spacing w:after="120" w:line="276" w:lineRule="auto"/>
        <w:contextualSpacing w:val="0"/>
        <w:rPr>
          <w:b/>
          <w:bCs/>
          <w:u w:val="single"/>
          <w:rtl/>
        </w:rPr>
      </w:pPr>
      <w:r w:rsidRPr="00D97E79">
        <w:rPr>
          <w:b/>
          <w:bCs/>
          <w:u w:val="single"/>
          <w:rtl/>
        </w:rPr>
        <w:t>מידע כללי ומידע אישי</w:t>
      </w:r>
    </w:p>
    <w:p w14:paraId="611B71DF" w14:textId="77777777" w:rsidR="005C78EA" w:rsidRPr="00C86D28" w:rsidRDefault="005C78EA" w:rsidP="00CF680F">
      <w:pPr>
        <w:pStyle w:val="affa"/>
        <w:numPr>
          <w:ilvl w:val="4"/>
          <w:numId w:val="27"/>
        </w:numPr>
        <w:spacing w:after="120" w:line="276" w:lineRule="auto"/>
        <w:contextualSpacing w:val="0"/>
        <w:rPr>
          <w:rtl/>
        </w:rPr>
      </w:pPr>
      <w:r w:rsidRPr="00C86D28">
        <w:rPr>
          <w:rtl/>
        </w:rPr>
        <w:t>המידע שיימסר ל</w:t>
      </w:r>
      <w:r w:rsidR="00121B8E" w:rsidRPr="00C86D28">
        <w:rPr>
          <w:rFonts w:hint="cs"/>
          <w:rtl/>
        </w:rPr>
        <w:t>ציבור</w:t>
      </w:r>
      <w:r w:rsidRPr="00C86D28">
        <w:rPr>
          <w:rtl/>
        </w:rPr>
        <w:t xml:space="preserve"> ע"י המוקד יהיה משני סוגים עיקריים:</w:t>
      </w:r>
    </w:p>
    <w:p w14:paraId="74EC72F7" w14:textId="659EA848" w:rsidR="005C78EA" w:rsidRPr="00C86D28" w:rsidRDefault="005C78EA" w:rsidP="00CF680F">
      <w:pPr>
        <w:pStyle w:val="affa"/>
        <w:numPr>
          <w:ilvl w:val="5"/>
          <w:numId w:val="27"/>
        </w:numPr>
        <w:spacing w:after="120" w:line="276" w:lineRule="auto"/>
        <w:contextualSpacing w:val="0"/>
        <w:rPr>
          <w:rtl/>
        </w:rPr>
      </w:pPr>
      <w:r w:rsidRPr="00C86D28">
        <w:rPr>
          <w:rtl/>
        </w:rPr>
        <w:t xml:space="preserve">מידע כללי כגון: שעות פעילות של </w:t>
      </w:r>
      <w:r w:rsidR="00E41691">
        <w:rPr>
          <w:rFonts w:hint="cs"/>
          <w:rtl/>
        </w:rPr>
        <w:t>משרדי המזמין</w:t>
      </w:r>
      <w:r w:rsidRPr="00C86D28">
        <w:rPr>
          <w:rtl/>
        </w:rPr>
        <w:t>, סיוע בגישה לאתר</w:t>
      </w:r>
      <w:r w:rsidR="00751119">
        <w:rPr>
          <w:rFonts w:hint="cs"/>
          <w:rtl/>
        </w:rPr>
        <w:t xml:space="preserve"> </w:t>
      </w:r>
      <w:r w:rsidRPr="00C86D28">
        <w:rPr>
          <w:rtl/>
        </w:rPr>
        <w:t>באינטרנט, משלוח טפסים וכד' מסירת מידע מסוג זה אינה –מחייבת הזדהות של הפונה.</w:t>
      </w:r>
    </w:p>
    <w:p w14:paraId="2E0370B5" w14:textId="77777777" w:rsidR="005C78EA" w:rsidRPr="00C86D28" w:rsidRDefault="005C78EA" w:rsidP="00CF680F">
      <w:pPr>
        <w:pStyle w:val="affa"/>
        <w:numPr>
          <w:ilvl w:val="5"/>
          <w:numId w:val="27"/>
        </w:numPr>
        <w:spacing w:after="120" w:line="276" w:lineRule="auto"/>
        <w:contextualSpacing w:val="0"/>
        <w:rPr>
          <w:rtl/>
        </w:rPr>
      </w:pPr>
      <w:r w:rsidRPr="00C86D28">
        <w:rPr>
          <w:rtl/>
        </w:rPr>
        <w:t>מידע אישי כגון בירור סטטוס טיפול בבקשה</w:t>
      </w:r>
      <w:r w:rsidR="00D63336">
        <w:rPr>
          <w:rFonts w:hint="cs"/>
          <w:rtl/>
        </w:rPr>
        <w:t xml:space="preserve"> </w:t>
      </w:r>
      <w:r w:rsidRPr="00C86D28">
        <w:rPr>
          <w:rtl/>
        </w:rPr>
        <w:t>(</w:t>
      </w:r>
      <w:r w:rsidRPr="00D32D0B">
        <w:rPr>
          <w:b/>
          <w:bCs/>
          <w:rtl/>
        </w:rPr>
        <w:t xml:space="preserve">מסירת מידע מסוג –זה מחייבת הסכמה של הפונה לקבלת המידע באמצעות גורם </w:t>
      </w:r>
      <w:r w:rsidRPr="00D32D0B">
        <w:rPr>
          <w:b/>
          <w:bCs/>
          <w:rtl/>
        </w:rPr>
        <w:lastRenderedPageBreak/>
        <w:t>חיצוני</w:t>
      </w:r>
      <w:r w:rsidR="00751119" w:rsidRPr="00D32D0B">
        <w:rPr>
          <w:b/>
          <w:bCs/>
          <w:rtl/>
        </w:rPr>
        <w:t xml:space="preserve"> </w:t>
      </w:r>
      <w:r w:rsidRPr="00D32D0B">
        <w:rPr>
          <w:b/>
          <w:bCs/>
          <w:rtl/>
        </w:rPr>
        <w:t>למשרד והזדהות של הפונה</w:t>
      </w:r>
      <w:r w:rsidR="00D63336">
        <w:rPr>
          <w:rFonts w:hint="cs"/>
          <w:rtl/>
        </w:rPr>
        <w:t>. נהלים מיוחדים בהקשר זה יעוצבו וימסרו למציע הזוכה לאחר תחילת ביצוע הפיילוט)</w:t>
      </w:r>
      <w:r w:rsidRPr="00C86D28">
        <w:rPr>
          <w:rtl/>
        </w:rPr>
        <w:t>.</w:t>
      </w:r>
    </w:p>
    <w:p w14:paraId="550796B6" w14:textId="77777777" w:rsidR="005C78EA" w:rsidRPr="00C86D28" w:rsidRDefault="005C78EA" w:rsidP="00CF680F">
      <w:pPr>
        <w:pStyle w:val="affa"/>
        <w:numPr>
          <w:ilvl w:val="4"/>
          <w:numId w:val="27"/>
        </w:numPr>
        <w:spacing w:after="120" w:line="276" w:lineRule="auto"/>
        <w:contextualSpacing w:val="0"/>
        <w:rPr>
          <w:rtl/>
        </w:rPr>
      </w:pPr>
      <w:r w:rsidRPr="00C86D28">
        <w:rPr>
          <w:rtl/>
        </w:rPr>
        <w:t>הנחיות לגבי סוגי המידע השונים יתקבלו מ</w:t>
      </w:r>
      <w:r w:rsidR="00D72182">
        <w:rPr>
          <w:rtl/>
        </w:rPr>
        <w:t>המזמין</w:t>
      </w:r>
      <w:r w:rsidRPr="00C86D28">
        <w:rPr>
          <w:rtl/>
        </w:rPr>
        <w:t xml:space="preserve"> וייכללו בנהלי העבודה שיוכנו</w:t>
      </w:r>
      <w:r w:rsidR="00121B8E" w:rsidRPr="00C86D28">
        <w:rPr>
          <w:rFonts w:hint="cs"/>
          <w:rtl/>
        </w:rPr>
        <w:t xml:space="preserve"> </w:t>
      </w:r>
      <w:r w:rsidRPr="00C86D28">
        <w:rPr>
          <w:rtl/>
        </w:rPr>
        <w:t xml:space="preserve">על ידי </w:t>
      </w:r>
      <w:r w:rsidR="00D72182">
        <w:rPr>
          <w:rtl/>
        </w:rPr>
        <w:t>הספק</w:t>
      </w:r>
      <w:r w:rsidRPr="00C86D28">
        <w:rPr>
          <w:rtl/>
        </w:rPr>
        <w:t xml:space="preserve"> במסגרת תקופת ההערכות.</w:t>
      </w:r>
    </w:p>
    <w:p w14:paraId="1F2D9E7C" w14:textId="77777777" w:rsidR="005C78EA" w:rsidRPr="00C86D28" w:rsidRDefault="00121B8E" w:rsidP="00CF680F">
      <w:pPr>
        <w:pStyle w:val="affa"/>
        <w:numPr>
          <w:ilvl w:val="4"/>
          <w:numId w:val="27"/>
        </w:numPr>
        <w:spacing w:after="120" w:line="276" w:lineRule="auto"/>
        <w:contextualSpacing w:val="0"/>
        <w:rPr>
          <w:rtl/>
        </w:rPr>
      </w:pPr>
      <w:r w:rsidRPr="00C86D28">
        <w:rPr>
          <w:rFonts w:hint="cs"/>
          <w:rtl/>
        </w:rPr>
        <w:t>מ</w:t>
      </w:r>
      <w:r w:rsidR="005C78EA" w:rsidRPr="00C86D28">
        <w:rPr>
          <w:rtl/>
        </w:rPr>
        <w:t xml:space="preserve">ערכת ה- </w:t>
      </w:r>
      <w:r w:rsidR="005C78EA" w:rsidRPr="00C86D28">
        <w:t>IVR</w:t>
      </w:r>
      <w:r w:rsidR="00C52B1B">
        <w:rPr>
          <w:rFonts w:hint="cs"/>
          <w:rtl/>
        </w:rPr>
        <w:t xml:space="preserve"> </w:t>
      </w:r>
      <w:r w:rsidR="00C52B1B">
        <w:rPr>
          <w:rtl/>
        </w:rPr>
        <w:t>–</w:t>
      </w:r>
      <w:r w:rsidR="00C52B1B">
        <w:rPr>
          <w:rFonts w:hint="cs"/>
          <w:rtl/>
        </w:rPr>
        <w:t xml:space="preserve"> </w:t>
      </w:r>
      <w:r w:rsidR="00C52B1B" w:rsidRPr="00C52B1B">
        <w:rPr>
          <w:rFonts w:hint="cs"/>
          <w:b/>
          <w:bCs/>
          <w:rtl/>
        </w:rPr>
        <w:t xml:space="preserve">ראה סעיף </w:t>
      </w:r>
      <w:proofErr w:type="spellStart"/>
      <w:r w:rsidR="00C52B1B" w:rsidRPr="00C52B1B">
        <w:rPr>
          <w:rFonts w:hint="cs"/>
          <w:b/>
          <w:bCs/>
          <w:rtl/>
        </w:rPr>
        <w:t>יעודי</w:t>
      </w:r>
      <w:proofErr w:type="spellEnd"/>
      <w:r w:rsidR="00C52B1B" w:rsidRPr="00C52B1B">
        <w:rPr>
          <w:rFonts w:hint="cs"/>
          <w:b/>
          <w:bCs/>
          <w:rtl/>
        </w:rPr>
        <w:t xml:space="preserve"> </w:t>
      </w:r>
      <w:proofErr w:type="spellStart"/>
      <w:r w:rsidR="00C52B1B" w:rsidRPr="00C52B1B">
        <w:rPr>
          <w:rFonts w:hint="cs"/>
          <w:b/>
          <w:bCs/>
          <w:rtl/>
        </w:rPr>
        <w:t>לענין</w:t>
      </w:r>
      <w:proofErr w:type="spellEnd"/>
      <w:r w:rsidR="00C52B1B" w:rsidRPr="00C52B1B">
        <w:rPr>
          <w:rFonts w:hint="cs"/>
          <w:b/>
          <w:bCs/>
          <w:rtl/>
        </w:rPr>
        <w:t xml:space="preserve"> מערכת ה </w:t>
      </w:r>
      <w:r w:rsidR="00C52B1B" w:rsidRPr="00C52B1B">
        <w:rPr>
          <w:b/>
          <w:bCs/>
        </w:rPr>
        <w:t>IVR</w:t>
      </w:r>
      <w:r w:rsidR="005C78EA" w:rsidRPr="00C86D28">
        <w:rPr>
          <w:rtl/>
        </w:rPr>
        <w:t xml:space="preserve"> נדרשת בחירה של הפונה האם הוא מעוניין במידע כללי או</w:t>
      </w:r>
      <w:r w:rsidRPr="00C86D28">
        <w:rPr>
          <w:rFonts w:hint="cs"/>
          <w:rtl/>
        </w:rPr>
        <w:t xml:space="preserve"> </w:t>
      </w:r>
      <w:r w:rsidR="005C78EA" w:rsidRPr="00C86D28">
        <w:rPr>
          <w:rtl/>
        </w:rPr>
        <w:t>במידע אישי.</w:t>
      </w:r>
    </w:p>
    <w:p w14:paraId="3425B0C6" w14:textId="12AAAE3F" w:rsidR="005C78EA" w:rsidRDefault="005E0374" w:rsidP="00CF680F">
      <w:pPr>
        <w:pStyle w:val="affa"/>
        <w:numPr>
          <w:ilvl w:val="4"/>
          <w:numId w:val="27"/>
        </w:numPr>
        <w:spacing w:after="120" w:line="276" w:lineRule="auto"/>
        <w:contextualSpacing w:val="0"/>
      </w:pPr>
      <w:r w:rsidRPr="006C4B79">
        <w:rPr>
          <w:sz w:val="24"/>
          <w:rtl/>
        </w:rPr>
        <w:t>על הספק להיערך לתמיכה במנגנון אימות זיהוי הפונה כחלק מהשירות הניתן מול המערכות המוצעות על ידו. ההזדהות תבוצע באמצעות  מספר מזה</w:t>
      </w:r>
      <w:r w:rsidRPr="006C4B79">
        <w:rPr>
          <w:rFonts w:hint="eastAsia"/>
          <w:sz w:val="24"/>
          <w:rtl/>
        </w:rPr>
        <w:t>ה</w:t>
      </w:r>
      <w:r w:rsidRPr="006C4B79">
        <w:rPr>
          <w:sz w:val="24"/>
          <w:rtl/>
        </w:rPr>
        <w:t xml:space="preserve">: מספר זהות, או </w:t>
      </w:r>
      <w:proofErr w:type="spellStart"/>
      <w:r w:rsidRPr="006C4B79">
        <w:rPr>
          <w:rFonts w:hint="eastAsia"/>
          <w:sz w:val="24"/>
          <w:rtl/>
        </w:rPr>
        <w:t>ח</w:t>
      </w:r>
      <w:r w:rsidRPr="006C4B79">
        <w:rPr>
          <w:sz w:val="24"/>
          <w:rtl/>
        </w:rPr>
        <w:t>"פ</w:t>
      </w:r>
      <w:proofErr w:type="spellEnd"/>
      <w:r w:rsidRPr="006C4B79">
        <w:rPr>
          <w:sz w:val="24"/>
          <w:rtl/>
        </w:rPr>
        <w:t xml:space="preserve">, </w:t>
      </w:r>
      <w:r w:rsidRPr="006C4B79">
        <w:rPr>
          <w:rFonts w:hint="eastAsia"/>
          <w:sz w:val="24"/>
          <w:rtl/>
        </w:rPr>
        <w:t>או</w:t>
      </w:r>
      <w:r w:rsidRPr="006C4B79">
        <w:rPr>
          <w:sz w:val="24"/>
          <w:rtl/>
        </w:rPr>
        <w:t xml:space="preserve"> </w:t>
      </w:r>
      <w:r w:rsidRPr="006C4B79">
        <w:rPr>
          <w:rFonts w:hint="eastAsia"/>
          <w:sz w:val="24"/>
          <w:rtl/>
        </w:rPr>
        <w:t>דרכון</w:t>
      </w:r>
      <w:r w:rsidRPr="006C4B79">
        <w:rPr>
          <w:sz w:val="24"/>
          <w:rtl/>
        </w:rPr>
        <w:t xml:space="preserve">. ומספר </w:t>
      </w:r>
      <w:r w:rsidRPr="006C4B79">
        <w:rPr>
          <w:rFonts w:hint="eastAsia"/>
          <w:sz w:val="24"/>
          <w:rtl/>
        </w:rPr>
        <w:t>טלפון</w:t>
      </w:r>
      <w:r w:rsidRPr="006C4B79">
        <w:rPr>
          <w:sz w:val="24"/>
          <w:rtl/>
        </w:rPr>
        <w:t xml:space="preserve"> </w:t>
      </w:r>
      <w:r w:rsidRPr="006C4B79">
        <w:rPr>
          <w:rFonts w:hint="eastAsia"/>
          <w:sz w:val="24"/>
          <w:rtl/>
        </w:rPr>
        <w:t>של</w:t>
      </w:r>
      <w:r w:rsidRPr="006C4B79">
        <w:rPr>
          <w:sz w:val="24"/>
          <w:rtl/>
        </w:rPr>
        <w:t xml:space="preserve"> </w:t>
      </w:r>
      <w:r w:rsidRPr="006C4B79">
        <w:rPr>
          <w:rFonts w:hint="eastAsia"/>
          <w:sz w:val="24"/>
          <w:rtl/>
        </w:rPr>
        <w:t>הפונה</w:t>
      </w:r>
      <w:r w:rsidRPr="006C4B79">
        <w:rPr>
          <w:sz w:val="24"/>
          <w:rtl/>
        </w:rPr>
        <w:t>. רק במידה שהמספרים תקינים ותואמים יוצגו בטופס הנתונים אודות הפונה.</w:t>
      </w:r>
    </w:p>
    <w:p w14:paraId="24FB5879" w14:textId="346F6CFC" w:rsidR="00195AA1" w:rsidRPr="00173F61" w:rsidRDefault="00C52B1B" w:rsidP="00CF680F">
      <w:pPr>
        <w:pStyle w:val="affa"/>
        <w:numPr>
          <w:ilvl w:val="3"/>
          <w:numId w:val="27"/>
        </w:numPr>
        <w:spacing w:after="120" w:line="276" w:lineRule="auto"/>
        <w:contextualSpacing w:val="0"/>
        <w:rPr>
          <w:b/>
          <w:bCs/>
          <w:u w:val="single"/>
        </w:rPr>
      </w:pPr>
      <w:r w:rsidRPr="00173F61">
        <w:rPr>
          <w:rFonts w:hint="cs"/>
          <w:b/>
          <w:bCs/>
          <w:u w:val="single"/>
          <w:rtl/>
        </w:rPr>
        <w:t xml:space="preserve">מערכת </w:t>
      </w:r>
      <w:r w:rsidR="00173F61">
        <w:rPr>
          <w:rFonts w:hint="cs"/>
          <w:b/>
          <w:bCs/>
          <w:u w:val="single"/>
          <w:rtl/>
        </w:rPr>
        <w:t xml:space="preserve">ניתוב שיחות </w:t>
      </w:r>
      <w:r w:rsidR="00173F61" w:rsidRPr="00173F61">
        <w:rPr>
          <w:b/>
          <w:bCs/>
          <w:u w:val="single"/>
        </w:rPr>
        <w:t>IVR</w:t>
      </w:r>
    </w:p>
    <w:p w14:paraId="597DEACE" w14:textId="77777777" w:rsidR="00195AA1" w:rsidRDefault="00195AA1" w:rsidP="00CF680F">
      <w:pPr>
        <w:spacing w:after="120" w:line="276" w:lineRule="auto"/>
        <w:ind w:left="1785"/>
        <w:rPr>
          <w:rFonts w:ascii="Arial" w:hAnsi="Arial"/>
          <w:b/>
          <w:bCs/>
          <w:snapToGrid w:val="0"/>
          <w:u w:val="single"/>
        </w:rPr>
      </w:pPr>
      <w:r w:rsidRPr="003D1FA8">
        <w:rPr>
          <w:rFonts w:ascii="Arial" w:hAnsi="Arial"/>
          <w:b/>
          <w:bCs/>
          <w:snapToGrid w:val="0"/>
          <w:u w:val="single"/>
          <w:rtl/>
        </w:rPr>
        <w:t>ניתוב שיחות</w:t>
      </w:r>
      <w:r>
        <w:rPr>
          <w:rFonts w:ascii="Arial" w:hAnsi="Arial" w:hint="cs"/>
          <w:b/>
          <w:bCs/>
          <w:snapToGrid w:val="0"/>
          <w:u w:val="single"/>
          <w:rtl/>
        </w:rPr>
        <w:t xml:space="preserve"> (</w:t>
      </w:r>
      <w:r>
        <w:rPr>
          <w:rFonts w:ascii="Arial" w:hAnsi="Arial"/>
          <w:b/>
          <w:bCs/>
          <w:snapToGrid w:val="0"/>
          <w:u w:val="single"/>
        </w:rPr>
        <w:t>IVR</w:t>
      </w:r>
      <w:r>
        <w:rPr>
          <w:rFonts w:ascii="Arial" w:hAnsi="Arial" w:hint="cs"/>
          <w:b/>
          <w:bCs/>
          <w:snapToGrid w:val="0"/>
          <w:u w:val="single"/>
          <w:rtl/>
        </w:rPr>
        <w:t>)</w:t>
      </w:r>
    </w:p>
    <w:p w14:paraId="4EA5BA4D" w14:textId="449AD661" w:rsidR="00C46C29" w:rsidRPr="00B32F94" w:rsidRDefault="00C46C29" w:rsidP="00CF680F">
      <w:pPr>
        <w:spacing w:after="120" w:line="276" w:lineRule="auto"/>
        <w:ind w:left="2494"/>
        <w:rPr>
          <w:rFonts w:ascii="Arial" w:hAnsi="Arial"/>
          <w:b/>
          <w:bCs/>
          <w:snapToGrid w:val="0"/>
          <w:u w:val="single"/>
          <w:rtl/>
        </w:rPr>
      </w:pPr>
      <w:r w:rsidRPr="00B32F94">
        <w:rPr>
          <w:rFonts w:ascii="Arial" w:hAnsi="Arial" w:hint="cs"/>
          <w:b/>
          <w:bCs/>
          <w:snapToGrid w:val="0"/>
          <w:u w:val="single"/>
          <w:rtl/>
        </w:rPr>
        <w:t>הזוכה במכרז נדרש</w:t>
      </w:r>
      <w:r w:rsidR="005A028D" w:rsidRPr="00B32F94">
        <w:rPr>
          <w:rFonts w:ascii="Arial" w:hAnsi="Arial" w:hint="cs"/>
          <w:b/>
          <w:bCs/>
          <w:snapToGrid w:val="0"/>
          <w:u w:val="single"/>
          <w:rtl/>
        </w:rPr>
        <w:t xml:space="preserve"> לבצע </w:t>
      </w:r>
      <w:r w:rsidR="007424BE">
        <w:rPr>
          <w:rFonts w:ascii="Arial" w:hAnsi="Arial" w:hint="cs"/>
          <w:b/>
          <w:bCs/>
          <w:snapToGrid w:val="0"/>
          <w:u w:val="single"/>
          <w:rtl/>
        </w:rPr>
        <w:t>ו</w:t>
      </w:r>
      <w:r w:rsidR="005A028D" w:rsidRPr="00B32F94">
        <w:rPr>
          <w:rFonts w:ascii="Arial" w:hAnsi="Arial" w:hint="cs"/>
          <w:b/>
          <w:bCs/>
          <w:snapToGrid w:val="0"/>
          <w:u w:val="single"/>
          <w:rtl/>
        </w:rPr>
        <w:t>על חשבונו את כל ההקלטות</w:t>
      </w:r>
      <w:r w:rsidR="00B32F94" w:rsidRPr="00B32F94">
        <w:rPr>
          <w:rFonts w:ascii="Arial" w:hAnsi="Arial" w:hint="cs"/>
          <w:b/>
          <w:bCs/>
          <w:snapToGrid w:val="0"/>
          <w:u w:val="single"/>
          <w:rtl/>
        </w:rPr>
        <w:t xml:space="preserve"> והתמלול</w:t>
      </w:r>
      <w:r w:rsidR="005A028D" w:rsidRPr="00B32F94">
        <w:rPr>
          <w:rFonts w:ascii="Arial" w:hAnsi="Arial" w:hint="cs"/>
          <w:b/>
          <w:bCs/>
          <w:snapToGrid w:val="0"/>
          <w:u w:val="single"/>
          <w:rtl/>
        </w:rPr>
        <w:t xml:space="preserve"> האנושיות </w:t>
      </w:r>
      <w:r w:rsidR="00B32F94" w:rsidRPr="00B32F94">
        <w:rPr>
          <w:rFonts w:ascii="Arial" w:hAnsi="Arial" w:hint="cs"/>
          <w:b/>
          <w:bCs/>
          <w:snapToGrid w:val="0"/>
          <w:u w:val="single"/>
          <w:rtl/>
        </w:rPr>
        <w:t xml:space="preserve">הנדרש לשם הקמת </w:t>
      </w:r>
      <w:r w:rsidR="005A028D" w:rsidRPr="00B32F94">
        <w:rPr>
          <w:rFonts w:ascii="Arial" w:hAnsi="Arial" w:hint="cs"/>
          <w:b/>
          <w:bCs/>
          <w:snapToGrid w:val="0"/>
          <w:u w:val="single"/>
          <w:rtl/>
        </w:rPr>
        <w:t xml:space="preserve">מערכת </w:t>
      </w:r>
      <w:r w:rsidR="00B32F94" w:rsidRPr="00B32F94">
        <w:rPr>
          <w:rFonts w:ascii="Arial" w:hAnsi="Arial" w:hint="cs"/>
          <w:b/>
          <w:bCs/>
          <w:snapToGrid w:val="0"/>
          <w:u w:val="single"/>
          <w:rtl/>
        </w:rPr>
        <w:t>ניתוב השיחות האוטומטי</w:t>
      </w:r>
      <w:r w:rsidR="005A028D" w:rsidRPr="00B32F94">
        <w:rPr>
          <w:rFonts w:ascii="Arial" w:hAnsi="Arial" w:hint="cs"/>
          <w:b/>
          <w:bCs/>
          <w:snapToGrid w:val="0"/>
          <w:u w:val="single"/>
          <w:rtl/>
        </w:rPr>
        <w:t xml:space="preserve">, כולל </w:t>
      </w:r>
      <w:r w:rsidR="00B32F94" w:rsidRPr="00B32F94">
        <w:rPr>
          <w:rFonts w:ascii="Arial" w:hAnsi="Arial" w:hint="cs"/>
          <w:b/>
          <w:bCs/>
          <w:snapToGrid w:val="0"/>
          <w:u w:val="single"/>
          <w:rtl/>
        </w:rPr>
        <w:t xml:space="preserve">אפשרויות ביצוע </w:t>
      </w:r>
      <w:r w:rsidR="005A028D" w:rsidRPr="00B32F94">
        <w:rPr>
          <w:rFonts w:ascii="Arial" w:hAnsi="Arial" w:hint="cs"/>
          <w:b/>
          <w:bCs/>
          <w:snapToGrid w:val="0"/>
          <w:u w:val="single"/>
          <w:rtl/>
        </w:rPr>
        <w:t>שינויים ברמה החודשית</w:t>
      </w:r>
      <w:r w:rsidRPr="00B32F94">
        <w:rPr>
          <w:rFonts w:ascii="Arial" w:hAnsi="Arial" w:hint="cs"/>
          <w:b/>
          <w:bCs/>
          <w:snapToGrid w:val="0"/>
          <w:u w:val="single"/>
          <w:rtl/>
        </w:rPr>
        <w:t xml:space="preserve"> </w:t>
      </w:r>
      <w:r w:rsidR="00173F61">
        <w:rPr>
          <w:rFonts w:ascii="Arial" w:hAnsi="Arial"/>
          <w:b/>
          <w:bCs/>
          <w:snapToGrid w:val="0"/>
          <w:u w:val="single"/>
          <w:rtl/>
        </w:rPr>
        <w:t>–</w:t>
      </w:r>
      <w:r w:rsidR="00173F61">
        <w:rPr>
          <w:rFonts w:ascii="Arial" w:hAnsi="Arial" w:hint="cs"/>
          <w:b/>
          <w:bCs/>
          <w:snapToGrid w:val="0"/>
          <w:u w:val="single"/>
          <w:rtl/>
        </w:rPr>
        <w:t xml:space="preserve"> אם תידרש</w:t>
      </w:r>
    </w:p>
    <w:p w14:paraId="46E8F12B" w14:textId="77777777" w:rsidR="00195AA1" w:rsidRPr="00C770DF" w:rsidRDefault="00195AA1" w:rsidP="00CF680F">
      <w:pPr>
        <w:spacing w:after="120" w:line="276" w:lineRule="auto"/>
        <w:ind w:left="1785"/>
        <w:rPr>
          <w:rFonts w:ascii="Arial" w:hAnsi="Arial"/>
          <w:snapToGrid w:val="0"/>
          <w:u w:val="single"/>
          <w:rtl/>
        </w:rPr>
      </w:pPr>
      <w:r w:rsidRPr="00C770DF">
        <w:rPr>
          <w:rFonts w:ascii="Arial" w:hAnsi="Arial"/>
          <w:snapToGrid w:val="0"/>
          <w:u w:val="single"/>
          <w:rtl/>
        </w:rPr>
        <w:t>מטרות ויעדים</w:t>
      </w:r>
      <w:r>
        <w:rPr>
          <w:rFonts w:ascii="Arial" w:hAnsi="Arial" w:hint="cs"/>
          <w:snapToGrid w:val="0"/>
          <w:u w:val="single"/>
          <w:rtl/>
        </w:rPr>
        <w:t>:</w:t>
      </w:r>
    </w:p>
    <w:p w14:paraId="7178C640" w14:textId="77777777" w:rsidR="00C960A4" w:rsidRPr="006B0C8E" w:rsidRDefault="00C960A4" w:rsidP="00CF680F">
      <w:pPr>
        <w:widowControl w:val="0"/>
        <w:numPr>
          <w:ilvl w:val="6"/>
          <w:numId w:val="27"/>
        </w:numPr>
        <w:overflowPunct w:val="0"/>
        <w:autoSpaceDE w:val="0"/>
        <w:autoSpaceDN w:val="0"/>
        <w:adjustRightInd w:val="0"/>
        <w:spacing w:after="120" w:line="276" w:lineRule="auto"/>
        <w:rPr>
          <w:rFonts w:ascii="Arial" w:hAnsi="Arial"/>
        </w:rPr>
      </w:pPr>
      <w:r w:rsidRPr="006B0C8E">
        <w:rPr>
          <w:rFonts w:ascii="Arial" w:hAnsi="Arial" w:hint="cs"/>
          <w:rtl/>
        </w:rPr>
        <w:t xml:space="preserve">ראה </w:t>
      </w:r>
      <w:r w:rsidRPr="006B0C8E">
        <w:rPr>
          <w:rFonts w:ascii="Arial" w:hAnsi="Arial" w:hint="cs"/>
          <w:b/>
          <w:bCs/>
          <w:rtl/>
        </w:rPr>
        <w:t>נספח יא'</w:t>
      </w:r>
      <w:r w:rsidRPr="006B0C8E">
        <w:rPr>
          <w:rFonts w:ascii="Arial" w:hAnsi="Arial" w:hint="cs"/>
          <w:rtl/>
        </w:rPr>
        <w:t xml:space="preserve"> בנספחים בהקשר מערכת </w:t>
      </w:r>
      <w:r w:rsidRPr="006B0C8E">
        <w:rPr>
          <w:rFonts w:ascii="Arial" w:hAnsi="Arial"/>
        </w:rPr>
        <w:t>IVR</w:t>
      </w:r>
      <w:r w:rsidRPr="006B0C8E">
        <w:rPr>
          <w:rFonts w:ascii="Arial" w:hAnsi="Arial" w:hint="cs"/>
          <w:rtl/>
        </w:rPr>
        <w:t>.</w:t>
      </w:r>
    </w:p>
    <w:p w14:paraId="415A77F7" w14:textId="77777777" w:rsidR="00195AA1" w:rsidRPr="003D1FA8" w:rsidRDefault="00195AA1" w:rsidP="00CF680F">
      <w:pPr>
        <w:widowControl w:val="0"/>
        <w:numPr>
          <w:ilvl w:val="6"/>
          <w:numId w:val="27"/>
        </w:numPr>
        <w:overflowPunct w:val="0"/>
        <w:autoSpaceDE w:val="0"/>
        <w:autoSpaceDN w:val="0"/>
        <w:adjustRightInd w:val="0"/>
        <w:spacing w:after="120" w:line="276" w:lineRule="auto"/>
        <w:rPr>
          <w:rFonts w:ascii="Arial" w:hAnsi="Arial"/>
          <w:rtl/>
        </w:rPr>
      </w:pPr>
      <w:r w:rsidRPr="003D1FA8">
        <w:rPr>
          <w:rFonts w:ascii="Arial" w:hAnsi="Arial"/>
          <w:rtl/>
        </w:rPr>
        <w:t xml:space="preserve">בחירת סוג השירות אשר נדרש ע"י </w:t>
      </w:r>
      <w:r>
        <w:rPr>
          <w:rFonts w:ascii="Arial" w:hAnsi="Arial" w:hint="cs"/>
          <w:rtl/>
        </w:rPr>
        <w:t>ה</w:t>
      </w:r>
      <w:r w:rsidR="00ED385C">
        <w:rPr>
          <w:rFonts w:ascii="Arial" w:hAnsi="Arial" w:hint="cs"/>
          <w:rtl/>
        </w:rPr>
        <w:t>פונה</w:t>
      </w:r>
      <w:r>
        <w:rPr>
          <w:rFonts w:ascii="Arial" w:hAnsi="Arial"/>
          <w:rtl/>
        </w:rPr>
        <w:t xml:space="preserve"> </w:t>
      </w:r>
      <w:r w:rsidRPr="003D1FA8">
        <w:rPr>
          <w:rFonts w:ascii="Arial" w:hAnsi="Arial"/>
          <w:rtl/>
        </w:rPr>
        <w:t xml:space="preserve"> להעברת </w:t>
      </w:r>
      <w:r w:rsidR="00ED385C">
        <w:rPr>
          <w:rFonts w:ascii="Arial" w:hAnsi="Arial" w:hint="cs"/>
          <w:rtl/>
        </w:rPr>
        <w:t xml:space="preserve"> </w:t>
      </w:r>
      <w:r w:rsidR="00ED385C">
        <w:rPr>
          <w:rFonts w:ascii="Arial" w:hAnsi="Arial"/>
          <w:rtl/>
        </w:rPr>
        <w:br/>
      </w:r>
      <w:r w:rsidR="00ED385C">
        <w:rPr>
          <w:rFonts w:ascii="Arial" w:hAnsi="Arial" w:hint="cs"/>
          <w:rtl/>
        </w:rPr>
        <w:t xml:space="preserve">       </w:t>
      </w:r>
      <w:r w:rsidRPr="003D1FA8">
        <w:rPr>
          <w:rFonts w:ascii="Arial" w:hAnsi="Arial"/>
          <w:rtl/>
        </w:rPr>
        <w:t xml:space="preserve">השיחה לנציג/קבוצת (נציגי השירות המתאימים </w:t>
      </w:r>
      <w:r w:rsidR="00C46C29">
        <w:rPr>
          <w:rFonts w:ascii="Arial" w:hAnsi="Arial" w:hint="cs"/>
          <w:rtl/>
        </w:rPr>
        <w:br/>
        <w:t xml:space="preserve">       </w:t>
      </w:r>
      <w:r w:rsidRPr="003D1FA8">
        <w:rPr>
          <w:rFonts w:ascii="Arial" w:hAnsi="Arial"/>
          <w:rtl/>
        </w:rPr>
        <w:t>במוקד).</w:t>
      </w:r>
    </w:p>
    <w:p w14:paraId="46B91C2A" w14:textId="77777777" w:rsidR="00195AA1" w:rsidRPr="003D1FA8" w:rsidRDefault="00195AA1" w:rsidP="00CF680F">
      <w:pPr>
        <w:widowControl w:val="0"/>
        <w:numPr>
          <w:ilvl w:val="6"/>
          <w:numId w:val="27"/>
        </w:numPr>
        <w:overflowPunct w:val="0"/>
        <w:autoSpaceDE w:val="0"/>
        <w:autoSpaceDN w:val="0"/>
        <w:adjustRightInd w:val="0"/>
        <w:spacing w:after="120" w:line="276" w:lineRule="auto"/>
        <w:rPr>
          <w:rFonts w:ascii="Arial" w:hAnsi="Arial"/>
          <w:rtl/>
        </w:rPr>
      </w:pPr>
      <w:r w:rsidRPr="003D1FA8">
        <w:rPr>
          <w:rFonts w:ascii="Arial" w:hAnsi="Arial"/>
          <w:rtl/>
        </w:rPr>
        <w:t>השארת הודעות לקבלת שירות חוזר  (נטישה מסודרת).</w:t>
      </w:r>
    </w:p>
    <w:p w14:paraId="467A6481" w14:textId="3587445D" w:rsidR="00195AA1" w:rsidRPr="00C770DF" w:rsidRDefault="00195AA1" w:rsidP="00CF680F">
      <w:pPr>
        <w:widowControl w:val="0"/>
        <w:numPr>
          <w:ilvl w:val="6"/>
          <w:numId w:val="27"/>
        </w:numPr>
        <w:overflowPunct w:val="0"/>
        <w:autoSpaceDE w:val="0"/>
        <w:autoSpaceDN w:val="0"/>
        <w:adjustRightInd w:val="0"/>
        <w:spacing w:after="120" w:line="276" w:lineRule="auto"/>
        <w:rPr>
          <w:rFonts w:ascii="Arial" w:hAnsi="Arial"/>
          <w:rtl/>
        </w:rPr>
      </w:pPr>
      <w:r w:rsidRPr="003D1FA8">
        <w:rPr>
          <w:rFonts w:ascii="Arial" w:hAnsi="Arial"/>
          <w:rtl/>
        </w:rPr>
        <w:t xml:space="preserve">זיהוי </w:t>
      </w:r>
      <w:r w:rsidR="00ED385C">
        <w:rPr>
          <w:rFonts w:ascii="Arial" w:hAnsi="Arial" w:hint="cs"/>
          <w:rtl/>
        </w:rPr>
        <w:t>הפונה</w:t>
      </w:r>
      <w:r w:rsidR="00ED385C">
        <w:rPr>
          <w:rFonts w:ascii="Arial" w:hAnsi="Arial"/>
          <w:rtl/>
        </w:rPr>
        <w:t xml:space="preserve"> באמצעות מספר מזהה (כמו: ת</w:t>
      </w:r>
      <w:r w:rsidR="00ED385C">
        <w:rPr>
          <w:rFonts w:ascii="Arial" w:hAnsi="Arial" w:hint="cs"/>
          <w:rtl/>
        </w:rPr>
        <w:t>"</w:t>
      </w:r>
      <w:r w:rsidRPr="003D1FA8">
        <w:rPr>
          <w:rFonts w:ascii="Arial" w:hAnsi="Arial"/>
          <w:rtl/>
        </w:rPr>
        <w:t>ז</w:t>
      </w:r>
      <w:r>
        <w:rPr>
          <w:rFonts w:ascii="Arial" w:hAnsi="Arial" w:hint="cs"/>
          <w:rtl/>
        </w:rPr>
        <w:t>,</w:t>
      </w:r>
      <w:r w:rsidR="00C46C29">
        <w:rPr>
          <w:rFonts w:ascii="Arial" w:hAnsi="Arial" w:hint="cs"/>
          <w:rtl/>
        </w:rPr>
        <w:t xml:space="preserve"> </w:t>
      </w:r>
      <w:proofErr w:type="spellStart"/>
      <w:r w:rsidR="00ED385C">
        <w:rPr>
          <w:rFonts w:ascii="Arial" w:hAnsi="Arial" w:hint="cs"/>
          <w:rtl/>
        </w:rPr>
        <w:t>ח"פ</w:t>
      </w:r>
      <w:proofErr w:type="spellEnd"/>
      <w:r w:rsidR="00ED385C">
        <w:rPr>
          <w:rFonts w:ascii="Arial" w:hAnsi="Arial" w:hint="cs"/>
          <w:rtl/>
        </w:rPr>
        <w:t xml:space="preserve">, </w:t>
      </w:r>
      <w:r w:rsidR="00C46C29">
        <w:rPr>
          <w:rFonts w:ascii="Arial" w:hAnsi="Arial"/>
          <w:rtl/>
        </w:rPr>
        <w:br/>
      </w:r>
      <w:r w:rsidR="00C46C29">
        <w:rPr>
          <w:rFonts w:ascii="Arial" w:hAnsi="Arial" w:hint="cs"/>
          <w:rtl/>
        </w:rPr>
        <w:t xml:space="preserve">       </w:t>
      </w:r>
      <w:r w:rsidR="00ED385C">
        <w:rPr>
          <w:rFonts w:ascii="Arial" w:hAnsi="Arial" w:hint="cs"/>
          <w:rtl/>
        </w:rPr>
        <w:t>מס' דרכון,</w:t>
      </w:r>
      <w:r w:rsidR="00C16696">
        <w:rPr>
          <w:rFonts w:ascii="Arial" w:hAnsi="Arial" w:hint="cs"/>
          <w:rtl/>
        </w:rPr>
        <w:t xml:space="preserve"> </w:t>
      </w:r>
      <w:r w:rsidR="00C46C29">
        <w:rPr>
          <w:rFonts w:ascii="Arial" w:hAnsi="Arial" w:hint="cs"/>
          <w:rtl/>
        </w:rPr>
        <w:t>מס'</w:t>
      </w:r>
      <w:r w:rsidR="00ED385C">
        <w:rPr>
          <w:rFonts w:ascii="Arial" w:hAnsi="Arial" w:hint="cs"/>
          <w:rtl/>
        </w:rPr>
        <w:t xml:space="preserve"> </w:t>
      </w:r>
      <w:r>
        <w:rPr>
          <w:rFonts w:ascii="Arial" w:hAnsi="Arial" w:hint="cs"/>
          <w:rtl/>
        </w:rPr>
        <w:t>טלפון</w:t>
      </w:r>
      <w:r w:rsidRPr="003D1FA8">
        <w:rPr>
          <w:rFonts w:ascii="Arial" w:hAnsi="Arial"/>
          <w:rtl/>
        </w:rPr>
        <w:t xml:space="preserve">), לצורך ניתוב, או לקבלת שירות </w:t>
      </w:r>
      <w:r w:rsidR="00C46C29">
        <w:rPr>
          <w:rFonts w:ascii="Arial" w:hAnsi="Arial" w:hint="cs"/>
          <w:rtl/>
        </w:rPr>
        <w:br/>
        <w:t xml:space="preserve">       </w:t>
      </w:r>
      <w:r w:rsidRPr="003D1FA8">
        <w:rPr>
          <w:rFonts w:ascii="Arial" w:hAnsi="Arial"/>
          <w:rtl/>
        </w:rPr>
        <w:t xml:space="preserve">אוטומטי, הקפצת מסכים בעמדות המוקדן וכד'. </w:t>
      </w:r>
    </w:p>
    <w:p w14:paraId="606E7C42" w14:textId="77777777" w:rsidR="00195AA1" w:rsidRPr="00E135EE" w:rsidRDefault="00195AA1" w:rsidP="00CF680F">
      <w:pPr>
        <w:widowControl w:val="0"/>
        <w:numPr>
          <w:ilvl w:val="6"/>
          <w:numId w:val="27"/>
        </w:numPr>
        <w:overflowPunct w:val="0"/>
        <w:autoSpaceDE w:val="0"/>
        <w:autoSpaceDN w:val="0"/>
        <w:adjustRightInd w:val="0"/>
        <w:spacing w:after="120" w:line="276" w:lineRule="auto"/>
        <w:rPr>
          <w:rFonts w:ascii="Arial" w:hAnsi="Arial"/>
          <w:rtl/>
        </w:rPr>
      </w:pPr>
      <w:r w:rsidRPr="003D1FA8">
        <w:rPr>
          <w:rFonts w:ascii="Arial" w:hAnsi="Arial"/>
          <w:rtl/>
        </w:rPr>
        <w:t xml:space="preserve">קבלת </w:t>
      </w:r>
      <w:r>
        <w:rPr>
          <w:rFonts w:ascii="Arial" w:hAnsi="Arial"/>
          <w:rtl/>
        </w:rPr>
        <w:t xml:space="preserve">מידע כללי, או ספציפי על שירותי </w:t>
      </w:r>
      <w:r w:rsidRPr="003D1FA8">
        <w:rPr>
          <w:rFonts w:ascii="Arial" w:hAnsi="Arial"/>
          <w:rtl/>
        </w:rPr>
        <w:t>ה</w:t>
      </w:r>
      <w:r>
        <w:rPr>
          <w:rFonts w:ascii="Arial" w:hAnsi="Arial" w:hint="cs"/>
          <w:b/>
          <w:bCs/>
          <w:rtl/>
        </w:rPr>
        <w:t>"</w:t>
      </w:r>
      <w:r w:rsidR="00ED385C">
        <w:rPr>
          <w:rFonts w:ascii="Arial" w:hAnsi="Arial" w:hint="cs"/>
          <w:b/>
          <w:bCs/>
          <w:rtl/>
        </w:rPr>
        <w:t xml:space="preserve">מנהל </w:t>
      </w:r>
      <w:r w:rsidR="00C46C29">
        <w:rPr>
          <w:rFonts w:ascii="Arial" w:hAnsi="Arial"/>
          <w:b/>
          <w:bCs/>
          <w:rtl/>
        </w:rPr>
        <w:br/>
      </w:r>
      <w:r w:rsidR="00C46C29">
        <w:rPr>
          <w:rFonts w:ascii="Arial" w:hAnsi="Arial" w:hint="cs"/>
          <w:b/>
          <w:bCs/>
          <w:rtl/>
        </w:rPr>
        <w:t xml:space="preserve">      </w:t>
      </w:r>
      <w:r w:rsidR="00ED385C">
        <w:rPr>
          <w:rFonts w:ascii="Arial" w:hAnsi="Arial" w:hint="cs"/>
          <w:b/>
          <w:bCs/>
          <w:rtl/>
        </w:rPr>
        <w:t xml:space="preserve">אזרחי </w:t>
      </w:r>
      <w:proofErr w:type="spellStart"/>
      <w:r w:rsidR="00ED385C">
        <w:rPr>
          <w:rFonts w:ascii="Arial" w:hAnsi="Arial" w:hint="cs"/>
          <w:b/>
          <w:bCs/>
          <w:rtl/>
        </w:rPr>
        <w:t>איו</w:t>
      </w:r>
      <w:r w:rsidR="00C16696">
        <w:rPr>
          <w:rFonts w:ascii="Arial" w:hAnsi="Arial" w:hint="cs"/>
          <w:b/>
          <w:bCs/>
          <w:rtl/>
        </w:rPr>
        <w:t>"</w:t>
      </w:r>
      <w:r w:rsidR="00ED385C">
        <w:rPr>
          <w:rFonts w:ascii="Arial" w:hAnsi="Arial" w:hint="cs"/>
          <w:b/>
          <w:bCs/>
          <w:rtl/>
        </w:rPr>
        <w:t>ש</w:t>
      </w:r>
      <w:proofErr w:type="spellEnd"/>
      <w:r>
        <w:rPr>
          <w:rFonts w:ascii="Arial" w:hAnsi="Arial"/>
          <w:rtl/>
        </w:rPr>
        <w:t xml:space="preserve"> " </w:t>
      </w:r>
      <w:r>
        <w:rPr>
          <w:rFonts w:ascii="Arial" w:hAnsi="Arial" w:hint="cs"/>
          <w:rtl/>
        </w:rPr>
        <w:t>(קולי, אוטומטי או מענה אנושי).</w:t>
      </w:r>
    </w:p>
    <w:p w14:paraId="09A1D030" w14:textId="77777777" w:rsidR="00C52B1B" w:rsidRPr="00D97E79" w:rsidRDefault="00C52B1B" w:rsidP="00CF680F">
      <w:pPr>
        <w:pStyle w:val="affa"/>
        <w:numPr>
          <w:ilvl w:val="4"/>
          <w:numId w:val="27"/>
        </w:numPr>
        <w:spacing w:after="120" w:line="276" w:lineRule="auto"/>
        <w:contextualSpacing w:val="0"/>
        <w:rPr>
          <w:b/>
          <w:bCs/>
          <w:u w:val="single"/>
        </w:rPr>
      </w:pPr>
      <w:r w:rsidRPr="00D97E79">
        <w:rPr>
          <w:rFonts w:hint="cs"/>
          <w:b/>
          <w:bCs/>
          <w:rtl/>
        </w:rPr>
        <w:tab/>
      </w:r>
      <w:r w:rsidR="00195AA1" w:rsidRPr="00D97E79">
        <w:rPr>
          <w:rFonts w:ascii="Arial" w:hAnsi="Arial"/>
          <w:b/>
          <w:bCs/>
          <w:snapToGrid w:val="0"/>
          <w:u w:val="single"/>
          <w:rtl/>
        </w:rPr>
        <w:t>ניתוב</w:t>
      </w:r>
    </w:p>
    <w:p w14:paraId="1FBC7D9B" w14:textId="77777777" w:rsidR="00195AA1" w:rsidRPr="003D1FA8" w:rsidRDefault="00195AA1" w:rsidP="00CF680F">
      <w:pPr>
        <w:widowControl w:val="0"/>
        <w:numPr>
          <w:ilvl w:val="5"/>
          <w:numId w:val="27"/>
        </w:numPr>
        <w:overflowPunct w:val="0"/>
        <w:autoSpaceDE w:val="0"/>
        <w:autoSpaceDN w:val="0"/>
        <w:adjustRightInd w:val="0"/>
        <w:spacing w:after="120" w:line="276" w:lineRule="auto"/>
        <w:rPr>
          <w:rFonts w:ascii="Arial" w:hAnsi="Arial"/>
          <w:rtl/>
        </w:rPr>
      </w:pPr>
      <w:r w:rsidRPr="003D1FA8">
        <w:rPr>
          <w:rFonts w:ascii="Arial" w:hAnsi="Arial"/>
          <w:rtl/>
        </w:rPr>
        <w:t xml:space="preserve">תמיכה בלפחות </w:t>
      </w:r>
      <w:r>
        <w:rPr>
          <w:rFonts w:ascii="Arial" w:hAnsi="Arial" w:hint="cs"/>
          <w:rtl/>
        </w:rPr>
        <w:t>1</w:t>
      </w:r>
      <w:r w:rsidRPr="003D1FA8">
        <w:rPr>
          <w:rFonts w:ascii="Arial" w:hAnsi="Arial"/>
          <w:rtl/>
        </w:rPr>
        <w:t>0 תסריטי ניתוב שונים.</w:t>
      </w:r>
    </w:p>
    <w:p w14:paraId="1D2B77AE" w14:textId="77777777" w:rsidR="00195AA1" w:rsidRPr="003D1FA8" w:rsidRDefault="00195AA1" w:rsidP="00CF680F">
      <w:pPr>
        <w:widowControl w:val="0"/>
        <w:numPr>
          <w:ilvl w:val="5"/>
          <w:numId w:val="27"/>
        </w:numPr>
        <w:overflowPunct w:val="0"/>
        <w:autoSpaceDE w:val="0"/>
        <w:autoSpaceDN w:val="0"/>
        <w:adjustRightInd w:val="0"/>
        <w:spacing w:after="120" w:line="276" w:lineRule="auto"/>
        <w:rPr>
          <w:rFonts w:ascii="Arial" w:hAnsi="Arial"/>
          <w:rtl/>
        </w:rPr>
      </w:pPr>
      <w:r w:rsidRPr="003D1FA8">
        <w:rPr>
          <w:rFonts w:ascii="Arial" w:hAnsi="Arial"/>
          <w:rtl/>
        </w:rPr>
        <w:t xml:space="preserve">עץ החלטות של לפחות ירידה ל- </w:t>
      </w:r>
      <w:r w:rsidR="00C16696">
        <w:rPr>
          <w:rFonts w:ascii="Arial" w:hAnsi="Arial" w:hint="cs"/>
          <w:rtl/>
        </w:rPr>
        <w:t>8</w:t>
      </w:r>
      <w:r w:rsidRPr="003D1FA8">
        <w:rPr>
          <w:rFonts w:ascii="Arial" w:hAnsi="Arial"/>
          <w:rtl/>
        </w:rPr>
        <w:t xml:space="preserve"> רמות, כל רמה תוכל לכלול 12 אפשרויות (9-0, *, #).</w:t>
      </w:r>
    </w:p>
    <w:p w14:paraId="279B15EB" w14:textId="77777777" w:rsidR="00195AA1" w:rsidRPr="003D1FA8" w:rsidRDefault="00195AA1" w:rsidP="00CF680F">
      <w:pPr>
        <w:widowControl w:val="0"/>
        <w:numPr>
          <w:ilvl w:val="5"/>
          <w:numId w:val="27"/>
        </w:numPr>
        <w:overflowPunct w:val="0"/>
        <w:autoSpaceDE w:val="0"/>
        <w:autoSpaceDN w:val="0"/>
        <w:adjustRightInd w:val="0"/>
        <w:spacing w:after="120" w:line="276" w:lineRule="auto"/>
        <w:rPr>
          <w:rFonts w:ascii="Arial" w:hAnsi="Arial"/>
          <w:rtl/>
        </w:rPr>
      </w:pPr>
      <w:r w:rsidRPr="003D1FA8">
        <w:rPr>
          <w:rFonts w:ascii="Arial" w:hAnsi="Arial"/>
          <w:rtl/>
        </w:rPr>
        <w:t xml:space="preserve">זמן מיתוג והעברה לקבלת שירות לרבות בשילוב מערכות המידע פחות מ- 1 שניות. </w:t>
      </w:r>
    </w:p>
    <w:p w14:paraId="03A4ABB2" w14:textId="2FE0D5C4" w:rsidR="00195AA1" w:rsidRPr="003D1FA8" w:rsidRDefault="00195AA1" w:rsidP="00CF680F">
      <w:pPr>
        <w:widowControl w:val="0"/>
        <w:numPr>
          <w:ilvl w:val="5"/>
          <w:numId w:val="27"/>
        </w:numPr>
        <w:overflowPunct w:val="0"/>
        <w:autoSpaceDE w:val="0"/>
        <w:autoSpaceDN w:val="0"/>
        <w:adjustRightInd w:val="0"/>
        <w:spacing w:after="120" w:line="276" w:lineRule="auto"/>
        <w:rPr>
          <w:rFonts w:ascii="Arial" w:hAnsi="Arial"/>
          <w:rtl/>
        </w:rPr>
      </w:pPr>
      <w:r w:rsidRPr="003D1FA8">
        <w:rPr>
          <w:rFonts w:ascii="Arial" w:hAnsi="Arial"/>
          <w:rtl/>
        </w:rPr>
        <w:t xml:space="preserve">הודעות הנחיה </w:t>
      </w:r>
      <w:r w:rsidR="00C46C29">
        <w:rPr>
          <w:rFonts w:ascii="Arial" w:hAnsi="Arial" w:hint="cs"/>
          <w:rtl/>
        </w:rPr>
        <w:t xml:space="preserve">וניתוב </w:t>
      </w:r>
      <w:r w:rsidRPr="00C16696">
        <w:rPr>
          <w:rFonts w:ascii="Arial" w:hAnsi="Arial"/>
          <w:b/>
          <w:bCs/>
          <w:rtl/>
        </w:rPr>
        <w:t>בעברית</w:t>
      </w:r>
      <w:r w:rsidR="00C46C29" w:rsidRPr="00C16696">
        <w:rPr>
          <w:rFonts w:ascii="Arial" w:hAnsi="Arial" w:hint="cs"/>
          <w:b/>
          <w:bCs/>
          <w:rtl/>
        </w:rPr>
        <w:t>/ערבית/אנגלית</w:t>
      </w:r>
      <w:r w:rsidRPr="003D1FA8">
        <w:rPr>
          <w:rFonts w:ascii="Arial" w:hAnsi="Arial"/>
          <w:rtl/>
        </w:rPr>
        <w:t>.</w:t>
      </w:r>
    </w:p>
    <w:p w14:paraId="5F5B7E8A" w14:textId="77777777" w:rsidR="00195AA1" w:rsidRPr="00E135EE" w:rsidRDefault="00195AA1" w:rsidP="00CF680F">
      <w:pPr>
        <w:widowControl w:val="0"/>
        <w:numPr>
          <w:ilvl w:val="5"/>
          <w:numId w:val="27"/>
        </w:numPr>
        <w:overflowPunct w:val="0"/>
        <w:autoSpaceDE w:val="0"/>
        <w:autoSpaceDN w:val="0"/>
        <w:adjustRightInd w:val="0"/>
        <w:spacing w:after="120" w:line="276" w:lineRule="auto"/>
        <w:rPr>
          <w:rFonts w:ascii="Arial" w:hAnsi="Arial"/>
          <w:rtl/>
        </w:rPr>
      </w:pPr>
      <w:r w:rsidRPr="003D1FA8">
        <w:rPr>
          <w:rFonts w:ascii="Arial" w:hAnsi="Arial"/>
          <w:rtl/>
        </w:rPr>
        <w:t xml:space="preserve">מערכת מובנת לתכנון תהליכי ה- </w:t>
      </w:r>
      <w:r w:rsidRPr="003D1FA8">
        <w:rPr>
          <w:rFonts w:ascii="Arial" w:hAnsi="Arial"/>
        </w:rPr>
        <w:t>CALL FLOW</w:t>
      </w:r>
      <w:r w:rsidRPr="003D1FA8">
        <w:rPr>
          <w:rFonts w:ascii="Arial" w:hAnsi="Arial"/>
          <w:rtl/>
        </w:rPr>
        <w:t xml:space="preserve"> ולבדיקת תהליכים.</w:t>
      </w:r>
    </w:p>
    <w:p w14:paraId="54125AC9" w14:textId="77777777" w:rsidR="00C52B1B" w:rsidRDefault="00195AA1" w:rsidP="00CF680F">
      <w:pPr>
        <w:pStyle w:val="affa"/>
        <w:numPr>
          <w:ilvl w:val="4"/>
          <w:numId w:val="27"/>
        </w:numPr>
        <w:spacing w:after="120" w:line="276" w:lineRule="auto"/>
        <w:contextualSpacing w:val="0"/>
      </w:pPr>
      <w:r>
        <w:rPr>
          <w:rFonts w:hint="cs"/>
          <w:rtl/>
        </w:rPr>
        <w:t>הלקוח</w:t>
      </w:r>
      <w:r w:rsidR="00C52B1B">
        <w:rPr>
          <w:rFonts w:hint="cs"/>
          <w:rtl/>
        </w:rPr>
        <w:t xml:space="preserve"> יוכל כל תחילת חודש לשנות חלק ו</w:t>
      </w:r>
      <w:r w:rsidR="00AB12C6">
        <w:rPr>
          <w:rFonts w:hint="cs"/>
          <w:rtl/>
        </w:rPr>
        <w:t>/</w:t>
      </w:r>
      <w:r w:rsidR="00C52B1B">
        <w:rPr>
          <w:rFonts w:hint="cs"/>
          <w:rtl/>
        </w:rPr>
        <w:t xml:space="preserve">או את כלל הגדרות מערכת ה </w:t>
      </w:r>
      <w:r w:rsidR="00C52B1B">
        <w:t xml:space="preserve">IVR </w:t>
      </w:r>
      <w:r w:rsidR="00C16696">
        <w:rPr>
          <w:rFonts w:hint="cs"/>
          <w:rtl/>
        </w:rPr>
        <w:t xml:space="preserve"> </w:t>
      </w:r>
      <w:r w:rsidR="00C52B1B">
        <w:rPr>
          <w:rFonts w:hint="cs"/>
          <w:rtl/>
        </w:rPr>
        <w:t>וזאת בהתאם לצרכים הבלעדיים של הארגון.</w:t>
      </w:r>
    </w:p>
    <w:p w14:paraId="5F31A503" w14:textId="77777777" w:rsidR="00C52B1B" w:rsidRDefault="00C52B1B" w:rsidP="00CF680F">
      <w:pPr>
        <w:pStyle w:val="affa"/>
        <w:numPr>
          <w:ilvl w:val="4"/>
          <w:numId w:val="27"/>
        </w:numPr>
        <w:spacing w:after="120" w:line="276" w:lineRule="auto"/>
        <w:contextualSpacing w:val="0"/>
      </w:pPr>
      <w:r>
        <w:rPr>
          <w:rFonts w:hint="cs"/>
          <w:rtl/>
        </w:rPr>
        <w:lastRenderedPageBreak/>
        <w:t xml:space="preserve">הספק נדרש להיערך לכך שכל תחילת חודש </w:t>
      </w:r>
      <w:proofErr w:type="spellStart"/>
      <w:r>
        <w:rPr>
          <w:rFonts w:hint="cs"/>
          <w:rtl/>
        </w:rPr>
        <w:t>קלנדרי</w:t>
      </w:r>
      <w:proofErr w:type="spellEnd"/>
      <w:r>
        <w:rPr>
          <w:rFonts w:hint="cs"/>
          <w:rtl/>
        </w:rPr>
        <w:t xml:space="preserve"> ועפ"י הגדרת הארגון יהיה באפשרותו לשנות את ניתוב ההפנית השיחות על ידי מערכת ה </w:t>
      </w:r>
      <w:r>
        <w:t>IVR</w:t>
      </w:r>
      <w:r>
        <w:rPr>
          <w:rFonts w:hint="cs"/>
          <w:rtl/>
        </w:rPr>
        <w:t>.</w:t>
      </w:r>
    </w:p>
    <w:p w14:paraId="0E9455AF" w14:textId="12C8CE79" w:rsidR="00C52B1B" w:rsidRPr="00381313" w:rsidRDefault="00C52B1B" w:rsidP="00CF680F">
      <w:pPr>
        <w:pStyle w:val="affa"/>
        <w:numPr>
          <w:ilvl w:val="4"/>
          <w:numId w:val="27"/>
        </w:numPr>
        <w:spacing w:after="120" w:line="276" w:lineRule="auto"/>
        <w:contextualSpacing w:val="0"/>
        <w:rPr>
          <w:b/>
          <w:bCs/>
        </w:rPr>
      </w:pPr>
      <w:r w:rsidRPr="00381313">
        <w:rPr>
          <w:rFonts w:hint="cs"/>
          <w:b/>
          <w:bCs/>
          <w:rtl/>
        </w:rPr>
        <w:t>הקלטת המענה האנושי כחלק ממערכת ה</w:t>
      </w:r>
      <w:r w:rsidR="001C41A8">
        <w:rPr>
          <w:rFonts w:hint="cs"/>
          <w:b/>
          <w:bCs/>
          <w:rtl/>
        </w:rPr>
        <w:t>-</w:t>
      </w:r>
      <w:r w:rsidRPr="00381313">
        <w:rPr>
          <w:b/>
          <w:bCs/>
        </w:rPr>
        <w:t xml:space="preserve">IVR </w:t>
      </w:r>
      <w:r w:rsidRPr="00381313">
        <w:rPr>
          <w:rFonts w:hint="cs"/>
          <w:b/>
          <w:bCs/>
          <w:rtl/>
        </w:rPr>
        <w:t xml:space="preserve"> תבוצע על ידי הספק ועל חשבונו, כאמור בכל תחילת חודש תהייה הגמישות והאפשרות של ה</w:t>
      </w:r>
      <w:r w:rsidR="00C16696" w:rsidRPr="00381313">
        <w:rPr>
          <w:rFonts w:hint="cs"/>
          <w:b/>
          <w:bCs/>
          <w:rtl/>
        </w:rPr>
        <w:t>מזמין</w:t>
      </w:r>
      <w:r w:rsidRPr="00381313">
        <w:rPr>
          <w:rFonts w:hint="cs"/>
          <w:b/>
          <w:bCs/>
          <w:rtl/>
        </w:rPr>
        <w:t xml:space="preserve"> לשנות את ניתוב השיחות ה</w:t>
      </w:r>
      <w:r w:rsidR="00C16696" w:rsidRPr="00381313">
        <w:rPr>
          <w:rFonts w:hint="cs"/>
          <w:b/>
          <w:bCs/>
          <w:rtl/>
        </w:rPr>
        <w:t xml:space="preserve">קולי במערכת </w:t>
      </w:r>
      <w:r w:rsidR="001C41A8" w:rsidRPr="00381313">
        <w:rPr>
          <w:rFonts w:hint="cs"/>
          <w:b/>
          <w:bCs/>
          <w:rtl/>
        </w:rPr>
        <w:t>ה</w:t>
      </w:r>
      <w:r w:rsidR="001C41A8">
        <w:rPr>
          <w:rFonts w:hint="cs"/>
          <w:b/>
          <w:bCs/>
          <w:rtl/>
        </w:rPr>
        <w:t>-</w:t>
      </w:r>
      <w:r w:rsidR="00C16696" w:rsidRPr="00381313">
        <w:rPr>
          <w:b/>
          <w:bCs/>
        </w:rPr>
        <w:t xml:space="preserve">IVR </w:t>
      </w:r>
      <w:r w:rsidR="00381313">
        <w:rPr>
          <w:rFonts w:hint="cs"/>
          <w:b/>
          <w:bCs/>
          <w:rtl/>
        </w:rPr>
        <w:t xml:space="preserve"> </w:t>
      </w:r>
      <w:r w:rsidR="00C16696" w:rsidRPr="00381313">
        <w:rPr>
          <w:rFonts w:hint="cs"/>
          <w:b/>
          <w:bCs/>
          <w:rtl/>
        </w:rPr>
        <w:t>ה</w:t>
      </w:r>
      <w:r w:rsidRPr="00381313">
        <w:rPr>
          <w:rFonts w:hint="cs"/>
          <w:b/>
          <w:bCs/>
          <w:rtl/>
        </w:rPr>
        <w:t>אלקטרוני.</w:t>
      </w:r>
    </w:p>
    <w:p w14:paraId="6BA7DC22" w14:textId="77777777" w:rsidR="00D97E79" w:rsidRPr="001C41A8" w:rsidRDefault="00D97E79" w:rsidP="00CF680F">
      <w:pPr>
        <w:spacing w:after="120" w:line="276" w:lineRule="auto"/>
      </w:pPr>
    </w:p>
    <w:p w14:paraId="21B50215" w14:textId="77777777" w:rsidR="00C52B1B" w:rsidRPr="00E70C64" w:rsidRDefault="00C52B1B" w:rsidP="00CF680F">
      <w:pPr>
        <w:pStyle w:val="affa"/>
        <w:numPr>
          <w:ilvl w:val="3"/>
          <w:numId w:val="27"/>
        </w:numPr>
        <w:spacing w:after="120" w:line="276" w:lineRule="auto"/>
        <w:contextualSpacing w:val="0"/>
        <w:rPr>
          <w:b/>
          <w:bCs/>
        </w:rPr>
      </w:pPr>
      <w:r w:rsidRPr="00E70C64">
        <w:rPr>
          <w:rFonts w:hint="cs"/>
          <w:b/>
          <w:bCs/>
          <w:rtl/>
        </w:rPr>
        <w:t xml:space="preserve">מערכת </w:t>
      </w:r>
      <w:r w:rsidRPr="00E70C64">
        <w:rPr>
          <w:b/>
          <w:bCs/>
        </w:rPr>
        <w:t>CTI</w:t>
      </w:r>
    </w:p>
    <w:p w14:paraId="381DB1AD" w14:textId="77777777" w:rsidR="00F71D82" w:rsidRPr="00381313" w:rsidRDefault="00F71D82" w:rsidP="00CF680F">
      <w:pPr>
        <w:pStyle w:val="affa"/>
        <w:numPr>
          <w:ilvl w:val="4"/>
          <w:numId w:val="27"/>
        </w:numPr>
        <w:spacing w:after="120" w:line="276" w:lineRule="auto"/>
        <w:contextualSpacing w:val="0"/>
        <w:rPr>
          <w:b/>
          <w:bCs/>
          <w:rtl/>
        </w:rPr>
      </w:pPr>
      <w:r w:rsidRPr="00381313">
        <w:rPr>
          <w:b/>
          <w:bCs/>
          <w:rtl/>
        </w:rPr>
        <w:t>כללי</w:t>
      </w:r>
    </w:p>
    <w:p w14:paraId="66360FB7" w14:textId="09E36526" w:rsidR="00F71D82" w:rsidRDefault="00F71D82" w:rsidP="00CF680F">
      <w:pPr>
        <w:pStyle w:val="affa"/>
        <w:numPr>
          <w:ilvl w:val="5"/>
          <w:numId w:val="48"/>
        </w:numPr>
        <w:spacing w:after="120" w:line="276" w:lineRule="auto"/>
        <w:contextualSpacing w:val="0"/>
        <w:rPr>
          <w:rtl/>
        </w:rPr>
      </w:pPr>
      <w:r>
        <w:rPr>
          <w:rtl/>
        </w:rPr>
        <w:t>תפקידה העיקרי של מערכת ה</w:t>
      </w:r>
      <w:r w:rsidR="001C41A8">
        <w:rPr>
          <w:rFonts w:hint="cs"/>
          <w:rtl/>
        </w:rPr>
        <w:t>-</w:t>
      </w:r>
      <w:r>
        <w:t>CTI</w:t>
      </w:r>
      <w:r>
        <w:rPr>
          <w:rtl/>
        </w:rPr>
        <w:t xml:space="preserve"> הוא לנתב את הפניות בערוצי ההתקשרות השונים</w:t>
      </w:r>
      <w:r>
        <w:rPr>
          <w:rFonts w:hint="cs"/>
          <w:rtl/>
        </w:rPr>
        <w:t xml:space="preserve"> </w:t>
      </w:r>
      <w:r>
        <w:rPr>
          <w:rtl/>
        </w:rPr>
        <w:t>במוקד למשאב הזמין והמתאים ביותר לטפל בפניה זו.</w:t>
      </w:r>
    </w:p>
    <w:p w14:paraId="4305BF77" w14:textId="46663A54" w:rsidR="00F71D82" w:rsidRDefault="00F71D82" w:rsidP="00CF680F">
      <w:pPr>
        <w:pStyle w:val="affa"/>
        <w:numPr>
          <w:ilvl w:val="5"/>
          <w:numId w:val="48"/>
        </w:numPr>
        <w:spacing w:after="120" w:line="276" w:lineRule="auto"/>
        <w:contextualSpacing w:val="0"/>
        <w:rPr>
          <w:rtl/>
        </w:rPr>
      </w:pPr>
      <w:r>
        <w:rPr>
          <w:rtl/>
        </w:rPr>
        <w:t>על מערכת ה</w:t>
      </w:r>
      <w:r w:rsidR="001C41A8">
        <w:rPr>
          <w:rFonts w:hint="cs"/>
          <w:rtl/>
        </w:rPr>
        <w:t>-</w:t>
      </w:r>
      <w:r>
        <w:t>CTI</w:t>
      </w:r>
      <w:r>
        <w:rPr>
          <w:rtl/>
        </w:rPr>
        <w:t xml:space="preserve"> לתמוך בכל תכונות המרכזייה.</w:t>
      </w:r>
    </w:p>
    <w:p w14:paraId="4E8F05DB" w14:textId="5615CF15" w:rsidR="00F71D82" w:rsidRDefault="00F71D82" w:rsidP="00CF680F">
      <w:pPr>
        <w:pStyle w:val="affa"/>
        <w:numPr>
          <w:ilvl w:val="5"/>
          <w:numId w:val="48"/>
        </w:numPr>
        <w:spacing w:after="120" w:line="276" w:lineRule="auto"/>
        <w:contextualSpacing w:val="0"/>
        <w:rPr>
          <w:rtl/>
        </w:rPr>
      </w:pPr>
      <w:r>
        <w:rPr>
          <w:rtl/>
        </w:rPr>
        <w:t xml:space="preserve">על </w:t>
      </w:r>
      <w:r w:rsidR="00D72182">
        <w:rPr>
          <w:rtl/>
        </w:rPr>
        <w:t>הספק</w:t>
      </w:r>
      <w:r>
        <w:rPr>
          <w:rtl/>
        </w:rPr>
        <w:t xml:space="preserve"> לפרט שם מערכת, דגם, </w:t>
      </w:r>
      <w:proofErr w:type="spellStart"/>
      <w:r>
        <w:rPr>
          <w:rtl/>
        </w:rPr>
        <w:t>גרסא</w:t>
      </w:r>
      <w:proofErr w:type="spellEnd"/>
      <w:r>
        <w:rPr>
          <w:rtl/>
        </w:rPr>
        <w:t>.</w:t>
      </w:r>
    </w:p>
    <w:p w14:paraId="5FE0834A" w14:textId="3F1BC3B2" w:rsidR="00F71D82" w:rsidRDefault="00D72182" w:rsidP="00CF680F">
      <w:pPr>
        <w:pStyle w:val="affa"/>
        <w:numPr>
          <w:ilvl w:val="5"/>
          <w:numId w:val="48"/>
        </w:numPr>
        <w:spacing w:after="120" w:line="276" w:lineRule="auto"/>
        <w:contextualSpacing w:val="0"/>
        <w:rPr>
          <w:rtl/>
        </w:rPr>
      </w:pPr>
      <w:r>
        <w:rPr>
          <w:rtl/>
        </w:rPr>
        <w:t>הספק</w:t>
      </w:r>
      <w:r w:rsidR="00F71D82">
        <w:rPr>
          <w:rtl/>
        </w:rPr>
        <w:t xml:space="preserve"> יפרט את מספר שנות ניסיון של בהפעלת מערכת </w:t>
      </w:r>
      <w:r w:rsidR="00F71D82">
        <w:t>CTI</w:t>
      </w:r>
      <w:r w:rsidR="00F71D82">
        <w:rPr>
          <w:rtl/>
        </w:rPr>
        <w:t xml:space="preserve"> שם המוקד, גודל המוקד, פונקציונאליות ממומשת, שם איש קשר מטעם הלקוח ופרטי התקשרות </w:t>
      </w:r>
      <w:r w:rsidR="00E70C64">
        <w:rPr>
          <w:rFonts w:hint="cs"/>
          <w:rtl/>
        </w:rPr>
        <w:t>(</w:t>
      </w:r>
      <w:r w:rsidR="00F71D82">
        <w:rPr>
          <w:rtl/>
        </w:rPr>
        <w:t>שם פרטי,</w:t>
      </w:r>
      <w:r w:rsidR="00381313">
        <w:rPr>
          <w:rFonts w:hint="cs"/>
          <w:rtl/>
        </w:rPr>
        <w:t xml:space="preserve"> </w:t>
      </w:r>
      <w:r w:rsidR="00F71D82">
        <w:rPr>
          <w:rtl/>
        </w:rPr>
        <w:t>משפחה, טלפון וכתובת מייל</w:t>
      </w:r>
      <w:r w:rsidR="00E70C64">
        <w:rPr>
          <w:rFonts w:hint="cs"/>
          <w:rtl/>
        </w:rPr>
        <w:t>)</w:t>
      </w:r>
      <w:r w:rsidR="00F71D82">
        <w:rPr>
          <w:rtl/>
        </w:rPr>
        <w:t>.</w:t>
      </w:r>
    </w:p>
    <w:p w14:paraId="43199AD4" w14:textId="14C8804F" w:rsidR="00F71D82" w:rsidRDefault="00F71D82" w:rsidP="00CF680F">
      <w:pPr>
        <w:pStyle w:val="affa"/>
        <w:numPr>
          <w:ilvl w:val="5"/>
          <w:numId w:val="48"/>
        </w:numPr>
        <w:spacing w:after="120" w:line="276" w:lineRule="auto"/>
        <w:contextualSpacing w:val="0"/>
      </w:pPr>
      <w:r>
        <w:rPr>
          <w:rtl/>
        </w:rPr>
        <w:t xml:space="preserve">גרסת המערכת </w:t>
      </w:r>
      <w:r w:rsidR="00381313">
        <w:rPr>
          <w:rFonts w:hint="cs"/>
          <w:rtl/>
        </w:rPr>
        <w:t>וביצוע שדרוגים טכני</w:t>
      </w:r>
      <w:r w:rsidR="001C41A8">
        <w:rPr>
          <w:rFonts w:hint="cs"/>
          <w:rtl/>
        </w:rPr>
        <w:t>י</w:t>
      </w:r>
      <w:r w:rsidR="00381313">
        <w:rPr>
          <w:rFonts w:hint="cs"/>
          <w:rtl/>
        </w:rPr>
        <w:t xml:space="preserve">ם </w:t>
      </w:r>
      <w:r>
        <w:rPr>
          <w:rtl/>
        </w:rPr>
        <w:t>נדרשת להיות בתמיכה רציפה של היצרן.</w:t>
      </w:r>
    </w:p>
    <w:p w14:paraId="485594E7" w14:textId="6BC66690" w:rsidR="00381313" w:rsidRDefault="00381313" w:rsidP="00CF680F">
      <w:pPr>
        <w:pStyle w:val="affa"/>
        <w:numPr>
          <w:ilvl w:val="5"/>
          <w:numId w:val="48"/>
        </w:numPr>
        <w:spacing w:after="120" w:line="276" w:lineRule="auto"/>
        <w:contextualSpacing w:val="0"/>
        <w:rPr>
          <w:rtl/>
        </w:rPr>
      </w:pPr>
      <w:r>
        <w:rPr>
          <w:rFonts w:hint="cs"/>
          <w:rtl/>
        </w:rPr>
        <w:t>הספק נדרש בשיתוף עם הלקוח ועל חשבונו לביצוע הודעות שיווקיות שיפורסמו על ידו במערכות השונות, בזמן המתנה למענה, כל תחילת חודש תתאפשר על ידי המזמין לשנות את ההודעות הש</w:t>
      </w:r>
      <w:r w:rsidR="00325411">
        <w:rPr>
          <w:rFonts w:hint="cs"/>
          <w:rtl/>
        </w:rPr>
        <w:t>י</w:t>
      </w:r>
      <w:r>
        <w:rPr>
          <w:rFonts w:hint="cs"/>
          <w:rtl/>
        </w:rPr>
        <w:t>ווקיות ללא תמורה נוספת.</w:t>
      </w:r>
    </w:p>
    <w:p w14:paraId="163E2C40" w14:textId="77777777" w:rsidR="00F71D82" w:rsidRPr="00381313" w:rsidRDefault="00F71D82" w:rsidP="00CF680F">
      <w:pPr>
        <w:pStyle w:val="affa"/>
        <w:numPr>
          <w:ilvl w:val="4"/>
          <w:numId w:val="27"/>
        </w:numPr>
        <w:spacing w:after="120" w:line="276" w:lineRule="auto"/>
        <w:contextualSpacing w:val="0"/>
        <w:rPr>
          <w:b/>
          <w:bCs/>
          <w:rtl/>
        </w:rPr>
      </w:pPr>
      <w:r w:rsidRPr="00381313">
        <w:rPr>
          <w:b/>
          <w:bCs/>
          <w:rtl/>
        </w:rPr>
        <w:t xml:space="preserve"> ניהול כישורי נציגים</w:t>
      </w:r>
    </w:p>
    <w:p w14:paraId="6A344DEB" w14:textId="764B9BA0" w:rsidR="00F71D82" w:rsidRDefault="00F71D82" w:rsidP="00CF680F">
      <w:pPr>
        <w:pStyle w:val="affa"/>
        <w:numPr>
          <w:ilvl w:val="6"/>
          <w:numId w:val="47"/>
        </w:numPr>
        <w:spacing w:after="120" w:line="276" w:lineRule="auto"/>
        <w:ind w:left="2682"/>
        <w:contextualSpacing w:val="0"/>
        <w:rPr>
          <w:rtl/>
        </w:rPr>
      </w:pPr>
      <w:r>
        <w:rPr>
          <w:rtl/>
        </w:rPr>
        <w:t>מערכת ה</w:t>
      </w:r>
      <w:r w:rsidR="00325411">
        <w:rPr>
          <w:rFonts w:hint="cs"/>
          <w:rtl/>
        </w:rPr>
        <w:t>-</w:t>
      </w:r>
      <w:r>
        <w:t>CTI</w:t>
      </w:r>
      <w:r>
        <w:rPr>
          <w:rtl/>
        </w:rPr>
        <w:t xml:space="preserve"> תאפשר להגדיר ולעדכן מאפייני נציגים </w:t>
      </w:r>
      <w:r w:rsidR="00E70C64">
        <w:rPr>
          <w:rFonts w:hint="cs"/>
          <w:rtl/>
        </w:rPr>
        <w:t>(</w:t>
      </w:r>
      <w:r>
        <w:rPr>
          <w:rtl/>
        </w:rPr>
        <w:t>רמת מיומנות, שפה וכיו"ב</w:t>
      </w:r>
      <w:r w:rsidR="00E70C64">
        <w:rPr>
          <w:rFonts w:hint="cs"/>
          <w:rtl/>
        </w:rPr>
        <w:t>)</w:t>
      </w:r>
      <w:r>
        <w:rPr>
          <w:rtl/>
        </w:rPr>
        <w:t>.</w:t>
      </w:r>
    </w:p>
    <w:p w14:paraId="739E12D3" w14:textId="517BC137" w:rsidR="00F71D82" w:rsidRDefault="00F71D82" w:rsidP="00CF680F">
      <w:pPr>
        <w:pStyle w:val="affa"/>
        <w:numPr>
          <w:ilvl w:val="6"/>
          <w:numId w:val="47"/>
        </w:numPr>
        <w:spacing w:after="120" w:line="276" w:lineRule="auto"/>
        <w:ind w:left="2682"/>
        <w:contextualSpacing w:val="0"/>
        <w:rPr>
          <w:rtl/>
        </w:rPr>
      </w:pPr>
      <w:r w:rsidRPr="00381313">
        <w:rPr>
          <w:rtl/>
        </w:rPr>
        <w:t>במערכת ה</w:t>
      </w:r>
      <w:r w:rsidR="00DB2778">
        <w:rPr>
          <w:rFonts w:hint="cs"/>
          <w:rtl/>
        </w:rPr>
        <w:t>-</w:t>
      </w:r>
      <w:r w:rsidRPr="00381313">
        <w:t>CTI</w:t>
      </w:r>
      <w:r w:rsidRPr="00381313">
        <w:rPr>
          <w:rtl/>
        </w:rPr>
        <w:t xml:space="preserve"> יוגדרו כל קבוצות העבודה במוקד על פי תחומי</w:t>
      </w:r>
      <w:r>
        <w:rPr>
          <w:rtl/>
        </w:rPr>
        <w:t xml:space="preserve"> הפעילות השונים.</w:t>
      </w:r>
      <w:r w:rsidR="00E70C64">
        <w:rPr>
          <w:rFonts w:hint="cs"/>
          <w:rtl/>
        </w:rPr>
        <w:t xml:space="preserve"> </w:t>
      </w:r>
      <w:r>
        <w:rPr>
          <w:rtl/>
        </w:rPr>
        <w:t>הנציגים במוקד ישויכו לקבוצות המתאימות. לא תהיה מגבלה מעשית במספר הקבוצות</w:t>
      </w:r>
      <w:r w:rsidR="00E70C64">
        <w:rPr>
          <w:rFonts w:hint="cs"/>
          <w:rtl/>
        </w:rPr>
        <w:t xml:space="preserve"> </w:t>
      </w:r>
      <w:r>
        <w:rPr>
          <w:rtl/>
        </w:rPr>
        <w:t>במוקד ומספר הקבוצות שניתן לשייך לכל נציג.</w:t>
      </w:r>
    </w:p>
    <w:p w14:paraId="12451C6B" w14:textId="77777777" w:rsidR="00F71D82" w:rsidRDefault="00F71D82" w:rsidP="00CF680F">
      <w:pPr>
        <w:pStyle w:val="affa"/>
        <w:numPr>
          <w:ilvl w:val="6"/>
          <w:numId w:val="47"/>
        </w:numPr>
        <w:spacing w:after="120" w:line="276" w:lineRule="auto"/>
        <w:ind w:left="2682"/>
        <w:contextualSpacing w:val="0"/>
        <w:rPr>
          <w:rtl/>
        </w:rPr>
      </w:pPr>
      <w:r>
        <w:rPr>
          <w:rtl/>
        </w:rPr>
        <w:t xml:space="preserve">המערכת תאפשר להגדיר לכל נציג את תחומי מומחיותו </w:t>
      </w:r>
      <w:r w:rsidR="00E70C64">
        <w:rPr>
          <w:rFonts w:hint="cs"/>
          <w:rtl/>
        </w:rPr>
        <w:t>(</w:t>
      </w:r>
      <w:r>
        <w:rPr>
          <w:rtl/>
        </w:rPr>
        <w:t xml:space="preserve"> </w:t>
      </w:r>
      <w:r>
        <w:t>Skills</w:t>
      </w:r>
      <w:r>
        <w:rPr>
          <w:rtl/>
        </w:rPr>
        <w:t xml:space="preserve"> </w:t>
      </w:r>
      <w:r w:rsidR="00E70C64">
        <w:rPr>
          <w:rFonts w:hint="cs"/>
          <w:rtl/>
        </w:rPr>
        <w:t>)</w:t>
      </w:r>
      <w:r>
        <w:rPr>
          <w:rtl/>
        </w:rPr>
        <w:t xml:space="preserve"> ולכל תחום התמחות</w:t>
      </w:r>
      <w:r w:rsidR="00E70C64">
        <w:rPr>
          <w:rFonts w:hint="cs"/>
          <w:rtl/>
        </w:rPr>
        <w:t xml:space="preserve"> </w:t>
      </w:r>
      <w:r>
        <w:rPr>
          <w:rtl/>
        </w:rPr>
        <w:t xml:space="preserve">תוגדר רמת הידע של אותו נציג </w:t>
      </w:r>
      <w:r w:rsidR="00E70C64">
        <w:rPr>
          <w:rFonts w:hint="cs"/>
          <w:rtl/>
        </w:rPr>
        <w:t>(</w:t>
      </w:r>
      <w:r>
        <w:rPr>
          <w:rtl/>
        </w:rPr>
        <w:t xml:space="preserve"> </w:t>
      </w:r>
      <w:r>
        <w:t>Level</w:t>
      </w:r>
      <w:r>
        <w:rPr>
          <w:rtl/>
        </w:rPr>
        <w:t xml:space="preserve"> </w:t>
      </w:r>
      <w:r w:rsidR="00E70C64">
        <w:rPr>
          <w:rFonts w:hint="cs"/>
          <w:rtl/>
        </w:rPr>
        <w:t>)</w:t>
      </w:r>
      <w:r>
        <w:rPr>
          <w:rtl/>
        </w:rPr>
        <w:t xml:space="preserve">. לא תהיה מגבלה מעשית למספר ה - </w:t>
      </w:r>
      <w:r>
        <w:t>Skills</w:t>
      </w:r>
      <w:r>
        <w:rPr>
          <w:rtl/>
        </w:rPr>
        <w:t xml:space="preserve"> </w:t>
      </w:r>
      <w:proofErr w:type="spellStart"/>
      <w:r>
        <w:rPr>
          <w:rtl/>
        </w:rPr>
        <w:t>וה</w:t>
      </w:r>
      <w:proofErr w:type="spellEnd"/>
      <w:r>
        <w:rPr>
          <w:rtl/>
        </w:rPr>
        <w:t xml:space="preserve"> -</w:t>
      </w:r>
      <w:r>
        <w:t>Levels</w:t>
      </w:r>
      <w:r>
        <w:rPr>
          <w:rtl/>
        </w:rPr>
        <w:t xml:space="preserve"> במערכת ולא תהיה מגבלה למספר ה - </w:t>
      </w:r>
      <w:r>
        <w:t>Skills</w:t>
      </w:r>
      <w:r>
        <w:rPr>
          <w:rtl/>
        </w:rPr>
        <w:t xml:space="preserve"> </w:t>
      </w:r>
      <w:proofErr w:type="spellStart"/>
      <w:r>
        <w:rPr>
          <w:rtl/>
        </w:rPr>
        <w:t>וה</w:t>
      </w:r>
      <w:proofErr w:type="spellEnd"/>
      <w:r>
        <w:rPr>
          <w:rtl/>
        </w:rPr>
        <w:t xml:space="preserve"> - </w:t>
      </w:r>
      <w:r>
        <w:t>Levels</w:t>
      </w:r>
      <w:r>
        <w:rPr>
          <w:rtl/>
        </w:rPr>
        <w:t xml:space="preserve"> שניתן יהיה לשייך לנציג.</w:t>
      </w:r>
    </w:p>
    <w:p w14:paraId="006000C7" w14:textId="77777777" w:rsidR="00F71D82" w:rsidRDefault="00F71D82" w:rsidP="00CF680F">
      <w:pPr>
        <w:pStyle w:val="affa"/>
        <w:numPr>
          <w:ilvl w:val="6"/>
          <w:numId w:val="47"/>
        </w:numPr>
        <w:spacing w:after="120" w:line="276" w:lineRule="auto"/>
        <w:ind w:left="2682"/>
        <w:contextualSpacing w:val="0"/>
      </w:pPr>
      <w:r>
        <w:rPr>
          <w:rtl/>
        </w:rPr>
        <w:t>המערכת תאפשר הגדרת ערוצי ההתקשרות בהם יתמוך הנציג.</w:t>
      </w:r>
    </w:p>
    <w:p w14:paraId="7E0A85D7" w14:textId="77777777" w:rsidR="00E70C64" w:rsidRDefault="00E70C64" w:rsidP="00CF680F">
      <w:pPr>
        <w:spacing w:after="120" w:line="276" w:lineRule="auto"/>
      </w:pPr>
    </w:p>
    <w:p w14:paraId="74BD881C" w14:textId="77777777" w:rsidR="00F71D82" w:rsidRPr="00D97E79" w:rsidRDefault="00F71D82" w:rsidP="00CF680F">
      <w:pPr>
        <w:pStyle w:val="affa"/>
        <w:numPr>
          <w:ilvl w:val="4"/>
          <w:numId w:val="27"/>
        </w:numPr>
        <w:spacing w:after="120" w:line="276" w:lineRule="auto"/>
        <w:contextualSpacing w:val="0"/>
        <w:rPr>
          <w:b/>
          <w:bCs/>
          <w:rtl/>
        </w:rPr>
      </w:pPr>
      <w:r w:rsidRPr="00D97E79">
        <w:rPr>
          <w:b/>
          <w:bCs/>
          <w:rtl/>
        </w:rPr>
        <w:t>ניתוב פניות</w:t>
      </w:r>
    </w:p>
    <w:p w14:paraId="261B7DE7" w14:textId="77777777" w:rsidR="00F71D82" w:rsidRDefault="00F71D82" w:rsidP="00CF680F">
      <w:pPr>
        <w:pStyle w:val="affa"/>
        <w:numPr>
          <w:ilvl w:val="5"/>
          <w:numId w:val="46"/>
        </w:numPr>
        <w:spacing w:after="120" w:line="276" w:lineRule="auto"/>
        <w:contextualSpacing w:val="0"/>
        <w:rPr>
          <w:rtl/>
        </w:rPr>
      </w:pPr>
      <w:r>
        <w:rPr>
          <w:rtl/>
        </w:rPr>
        <w:lastRenderedPageBreak/>
        <w:t xml:space="preserve">מערכת ה - </w:t>
      </w:r>
      <w:r>
        <w:t>CTI</w:t>
      </w:r>
      <w:r>
        <w:rPr>
          <w:rtl/>
        </w:rPr>
        <w:t xml:space="preserve"> תנהל את כלל הפניות שתגענה למוקד בהתאם לחוקים עסקיים שיוגדרו</w:t>
      </w:r>
      <w:r w:rsidR="00E70C64">
        <w:rPr>
          <w:rFonts w:hint="cs"/>
          <w:rtl/>
        </w:rPr>
        <w:t xml:space="preserve"> </w:t>
      </w:r>
      <w:r>
        <w:rPr>
          <w:rtl/>
        </w:rPr>
        <w:t>במסגרת תהליך האפיון המפורט בהקמת המוקד</w:t>
      </w:r>
      <w:r w:rsidR="00381313">
        <w:t xml:space="preserve">   </w:t>
      </w:r>
      <w:r w:rsidR="00381313">
        <w:rPr>
          <w:rFonts w:hint="cs"/>
          <w:rtl/>
        </w:rPr>
        <w:t>האפיון יבוצע בשיתוף המזמין והזוכה</w:t>
      </w:r>
      <w:r>
        <w:rPr>
          <w:rtl/>
        </w:rPr>
        <w:t>.</w:t>
      </w:r>
    </w:p>
    <w:p w14:paraId="07B9D7C5" w14:textId="77777777" w:rsidR="00F71D82" w:rsidRDefault="00F71D82" w:rsidP="00CF680F">
      <w:pPr>
        <w:pStyle w:val="affa"/>
        <w:numPr>
          <w:ilvl w:val="5"/>
          <w:numId w:val="46"/>
        </w:numPr>
        <w:spacing w:after="120" w:line="276" w:lineRule="auto"/>
        <w:contextualSpacing w:val="0"/>
        <w:rPr>
          <w:rtl/>
        </w:rPr>
      </w:pPr>
      <w:r>
        <w:rPr>
          <w:rtl/>
        </w:rPr>
        <w:t>ניתוב הפניות במוקד יבוצעו בהתאם לחוקים העסקיים שיוגדרו. חוקי הניתוב יתבססו על</w:t>
      </w:r>
      <w:r w:rsidR="00E70C64">
        <w:rPr>
          <w:rFonts w:hint="cs"/>
          <w:rtl/>
        </w:rPr>
        <w:t xml:space="preserve"> </w:t>
      </w:r>
      <w:r>
        <w:rPr>
          <w:rtl/>
        </w:rPr>
        <w:t>מגוון פרמטרים לרבות סוג לקוח ומאפייניו, סוג השירות הנדרש, זמינות נציגים</w:t>
      </w:r>
      <w:r w:rsidR="00E70C64">
        <w:rPr>
          <w:rFonts w:hint="cs"/>
          <w:rtl/>
        </w:rPr>
        <w:t xml:space="preserve"> </w:t>
      </w:r>
      <w:r>
        <w:rPr>
          <w:rtl/>
        </w:rPr>
        <w:t>מתאימים, זמן המתנה בפועל או צפי להמתנה בתור, זמן ההמתנה בתורים, מספר</w:t>
      </w:r>
      <w:r w:rsidR="00E70C64">
        <w:rPr>
          <w:rFonts w:hint="cs"/>
          <w:rtl/>
        </w:rPr>
        <w:t xml:space="preserve"> </w:t>
      </w:r>
      <w:r>
        <w:rPr>
          <w:rtl/>
        </w:rPr>
        <w:t>הנציגים הפעילים או הזמינים בתורים אחרים,</w:t>
      </w:r>
      <w:r w:rsidR="00E70C64">
        <w:rPr>
          <w:rtl/>
        </w:rPr>
        <w:t xml:space="preserve"> </w:t>
      </w:r>
      <w:r>
        <w:rPr>
          <w:rtl/>
        </w:rPr>
        <w:t>לשרות או</w:t>
      </w:r>
      <w:r w:rsidR="00E70C64">
        <w:rPr>
          <w:rFonts w:hint="cs"/>
          <w:rtl/>
        </w:rPr>
        <w:t xml:space="preserve"> </w:t>
      </w:r>
      <w:r>
        <w:rPr>
          <w:rtl/>
        </w:rPr>
        <w:t>לסוג לקוח מסוים, מצבי כשל שונים ופרמטרים אחרים שיקבעו ע"י ה</w:t>
      </w:r>
      <w:r w:rsidR="00E70C64">
        <w:rPr>
          <w:rFonts w:hint="cs"/>
          <w:rtl/>
        </w:rPr>
        <w:t>לקוח</w:t>
      </w:r>
      <w:r>
        <w:rPr>
          <w:rtl/>
        </w:rPr>
        <w:t>.</w:t>
      </w:r>
    </w:p>
    <w:p w14:paraId="7F9753AA" w14:textId="77777777" w:rsidR="00F71D82" w:rsidRDefault="00F71D82" w:rsidP="00CF680F">
      <w:pPr>
        <w:pStyle w:val="affa"/>
        <w:numPr>
          <w:ilvl w:val="5"/>
          <w:numId w:val="46"/>
        </w:numPr>
        <w:spacing w:after="120" w:line="276" w:lineRule="auto"/>
        <w:contextualSpacing w:val="0"/>
        <w:rPr>
          <w:rtl/>
        </w:rPr>
      </w:pPr>
      <w:r>
        <w:rPr>
          <w:rtl/>
        </w:rPr>
        <w:t>המערכת תאפשר הרחבת חיפוש ו/או גלישת פניות ליעדים אלטרנטיביים לאחר סף</w:t>
      </w:r>
      <w:r w:rsidR="00E70C64">
        <w:rPr>
          <w:rFonts w:hint="cs"/>
          <w:rtl/>
        </w:rPr>
        <w:t xml:space="preserve"> </w:t>
      </w:r>
      <w:r>
        <w:rPr>
          <w:rtl/>
        </w:rPr>
        <w:t xml:space="preserve">המתנה ו/או צפי המתנה ו/או כמות ממתינים </w:t>
      </w:r>
      <w:proofErr w:type="spellStart"/>
      <w:r>
        <w:rPr>
          <w:rtl/>
        </w:rPr>
        <w:t>וכו</w:t>
      </w:r>
      <w:proofErr w:type="spellEnd"/>
      <w:r>
        <w:rPr>
          <w:rtl/>
        </w:rPr>
        <w:t>'. ניתן יהיה להרחיב חיפוש לקבוצות ו -</w:t>
      </w:r>
      <w:r>
        <w:t>Skills</w:t>
      </w:r>
      <w:r>
        <w:rPr>
          <w:rtl/>
        </w:rPr>
        <w:t xml:space="preserve"> נוספים במוקד מסוים או במוקדים נוספים. ניתן יהיה להתנות הרחבת חיפוש</w:t>
      </w:r>
      <w:r w:rsidR="00E70C64">
        <w:rPr>
          <w:rFonts w:hint="cs"/>
          <w:rtl/>
        </w:rPr>
        <w:t xml:space="preserve"> </w:t>
      </w:r>
      <w:r>
        <w:rPr>
          <w:rtl/>
        </w:rPr>
        <w:t>לקבוצות ונציגים מסוימים בהתאם לפרמטרים שונים כגון עומס או מספר מינימאלי של</w:t>
      </w:r>
      <w:r w:rsidR="00E70C64">
        <w:rPr>
          <w:rFonts w:hint="cs"/>
          <w:rtl/>
        </w:rPr>
        <w:t xml:space="preserve"> </w:t>
      </w:r>
      <w:r>
        <w:rPr>
          <w:rtl/>
        </w:rPr>
        <w:t>נציגים זמינים ביעד ההרחבה. ניתן יהיה גם להפנות שיחות ליעדים חיצוניים למוקד</w:t>
      </w:r>
      <w:r w:rsidR="00E70C64">
        <w:rPr>
          <w:rFonts w:hint="cs"/>
          <w:rtl/>
        </w:rPr>
        <w:t xml:space="preserve"> </w:t>
      </w:r>
      <w:r>
        <w:rPr>
          <w:rtl/>
        </w:rPr>
        <w:t>בהתאם לחוקים עסקיים שיקבעו ע"י ה</w:t>
      </w:r>
      <w:r w:rsidR="00E70C64">
        <w:rPr>
          <w:rFonts w:hint="cs"/>
          <w:rtl/>
        </w:rPr>
        <w:t>לקוח</w:t>
      </w:r>
      <w:r>
        <w:rPr>
          <w:rtl/>
        </w:rPr>
        <w:t>.</w:t>
      </w:r>
    </w:p>
    <w:p w14:paraId="6B719C50" w14:textId="77777777" w:rsidR="00F71D82" w:rsidRPr="00D97E79" w:rsidRDefault="00F71D82" w:rsidP="00CF680F">
      <w:pPr>
        <w:pStyle w:val="affa"/>
        <w:numPr>
          <w:ilvl w:val="4"/>
          <w:numId w:val="27"/>
        </w:numPr>
        <w:spacing w:after="120" w:line="276" w:lineRule="auto"/>
        <w:contextualSpacing w:val="0"/>
        <w:rPr>
          <w:b/>
          <w:bCs/>
          <w:rtl/>
        </w:rPr>
      </w:pPr>
      <w:r w:rsidRPr="00D97E79">
        <w:rPr>
          <w:b/>
          <w:bCs/>
          <w:rtl/>
        </w:rPr>
        <w:t>טיפול בשיחות בהמתנה</w:t>
      </w:r>
    </w:p>
    <w:p w14:paraId="00869723" w14:textId="08EF697B" w:rsidR="00F71D82" w:rsidRDefault="00F71D82" w:rsidP="00CF680F">
      <w:pPr>
        <w:pStyle w:val="affa"/>
        <w:numPr>
          <w:ilvl w:val="5"/>
          <w:numId w:val="45"/>
        </w:numPr>
        <w:spacing w:after="120" w:line="276" w:lineRule="auto"/>
        <w:contextualSpacing w:val="0"/>
        <w:rPr>
          <w:rtl/>
        </w:rPr>
      </w:pPr>
      <w:r>
        <w:rPr>
          <w:rtl/>
        </w:rPr>
        <w:t>בזמן המתנת הלקוח למענה נציג או משאב אחר, המערכת תאפשר להשמיע מידע מסוגים</w:t>
      </w:r>
      <w:r w:rsidR="00E70C64">
        <w:rPr>
          <w:rFonts w:hint="cs"/>
          <w:rtl/>
        </w:rPr>
        <w:t xml:space="preserve"> </w:t>
      </w:r>
      <w:r>
        <w:rPr>
          <w:rtl/>
        </w:rPr>
        <w:t>שונים</w:t>
      </w:r>
      <w:r w:rsidR="00173F61">
        <w:rPr>
          <w:rFonts w:hint="cs"/>
          <w:rtl/>
        </w:rPr>
        <w:t>, המידע שנדרש להיות ממושמע- יועבר על ידי המזמין, הכולל בתוכו- שעות פתיחת מוקדים, הנחיות מסוימות לחגים, וכל מידע שי</w:t>
      </w:r>
      <w:r w:rsidR="00334205">
        <w:rPr>
          <w:rFonts w:hint="cs"/>
          <w:rtl/>
        </w:rPr>
        <w:t>י</w:t>
      </w:r>
      <w:r w:rsidR="00173F61">
        <w:rPr>
          <w:rFonts w:hint="cs"/>
          <w:rtl/>
        </w:rPr>
        <w:t>דרש, הזוכה נדרש להטמיע את ההודעות הקוליות תוך 12 ש' מרגע קבלתם.</w:t>
      </w:r>
    </w:p>
    <w:p w14:paraId="4660C6BF" w14:textId="77777777" w:rsidR="00F71D82" w:rsidRDefault="00F71D82" w:rsidP="00CF680F">
      <w:pPr>
        <w:pStyle w:val="affa"/>
        <w:numPr>
          <w:ilvl w:val="5"/>
          <w:numId w:val="45"/>
        </w:numPr>
        <w:spacing w:after="120" w:line="276" w:lineRule="auto"/>
        <w:contextualSpacing w:val="0"/>
        <w:rPr>
          <w:rtl/>
        </w:rPr>
      </w:pPr>
      <w:r>
        <w:rPr>
          <w:rtl/>
        </w:rPr>
        <w:t xml:space="preserve">הפניה הלקוח למשאבי ה - </w:t>
      </w:r>
      <w:r>
        <w:t>IVR</w:t>
      </w:r>
      <w:r>
        <w:rPr>
          <w:rtl/>
        </w:rPr>
        <w:t xml:space="preserve"> תתבצע ע"פ פרמטרים שונים כגון: התור או השרות לו</w:t>
      </w:r>
      <w:r w:rsidR="00E70C64">
        <w:rPr>
          <w:rFonts w:hint="cs"/>
          <w:rtl/>
        </w:rPr>
        <w:t xml:space="preserve"> </w:t>
      </w:r>
      <w:r>
        <w:rPr>
          <w:rtl/>
        </w:rPr>
        <w:t>ממתין הלקוח, סוג הלקוח ומאפייניו, זמן ההמתנה בפועל או הצפוי, כמות משאבי ה -</w:t>
      </w:r>
      <w:r w:rsidR="00E70C64">
        <w:rPr>
          <w:rFonts w:hint="cs"/>
          <w:rtl/>
        </w:rPr>
        <w:t xml:space="preserve"> </w:t>
      </w:r>
      <w:r>
        <w:t>IVR</w:t>
      </w:r>
      <w:r>
        <w:rPr>
          <w:rtl/>
        </w:rPr>
        <w:t xml:space="preserve"> הזמינים ופתיחה או סגירת השרות ע"י מנהלי המוקד.</w:t>
      </w:r>
    </w:p>
    <w:p w14:paraId="09B56D99" w14:textId="5A2F6055" w:rsidR="00F71D82" w:rsidRDefault="00F71D82" w:rsidP="00CF680F">
      <w:pPr>
        <w:pStyle w:val="affa"/>
        <w:numPr>
          <w:ilvl w:val="5"/>
          <w:numId w:val="45"/>
        </w:numPr>
        <w:spacing w:after="120" w:line="276" w:lineRule="auto"/>
        <w:contextualSpacing w:val="0"/>
        <w:rPr>
          <w:rtl/>
        </w:rPr>
      </w:pPr>
      <w:r>
        <w:rPr>
          <w:rtl/>
        </w:rPr>
        <w:t>מנגנוני נטישה מבוקרת: יכולת השמעת זמן ההמתנה הצפוי/ מיקום בתור וכן הפעלת</w:t>
      </w:r>
      <w:r w:rsidR="00E70C64">
        <w:rPr>
          <w:rFonts w:hint="cs"/>
          <w:rtl/>
        </w:rPr>
        <w:t xml:space="preserve"> </w:t>
      </w:r>
      <w:r>
        <w:rPr>
          <w:rtl/>
        </w:rPr>
        <w:t xml:space="preserve">מודול </w:t>
      </w:r>
      <w:r>
        <w:t>Call Back</w:t>
      </w:r>
      <w:r>
        <w:rPr>
          <w:rtl/>
        </w:rPr>
        <w:t xml:space="preserve"> בשתי אפשרויות: חזרה בחלונות זמן מוגדרים מראש, או תוך שמירת</w:t>
      </w:r>
      <w:r w:rsidR="00E70C64">
        <w:rPr>
          <w:rFonts w:hint="cs"/>
          <w:rtl/>
        </w:rPr>
        <w:t xml:space="preserve"> </w:t>
      </w:r>
      <w:r>
        <w:rPr>
          <w:rtl/>
        </w:rPr>
        <w:t>המקום בתור.</w:t>
      </w:r>
    </w:p>
    <w:p w14:paraId="103A4E37" w14:textId="77777777" w:rsidR="00F71D82" w:rsidRDefault="00F71D82" w:rsidP="00CF680F">
      <w:pPr>
        <w:pStyle w:val="affa"/>
        <w:numPr>
          <w:ilvl w:val="5"/>
          <w:numId w:val="45"/>
        </w:numPr>
        <w:spacing w:after="120" w:line="276" w:lineRule="auto"/>
        <w:contextualSpacing w:val="0"/>
        <w:rPr>
          <w:rtl/>
        </w:rPr>
      </w:pPr>
      <w:r>
        <w:rPr>
          <w:rtl/>
        </w:rPr>
        <w:t>במהלך ההמתנה תינתן ללקוח האפשרות לוותר על ההמתנה ולהשאיר במערכת מספר</w:t>
      </w:r>
      <w:r w:rsidR="00E70C64">
        <w:rPr>
          <w:rFonts w:hint="cs"/>
          <w:rtl/>
        </w:rPr>
        <w:t xml:space="preserve"> </w:t>
      </w:r>
      <w:r>
        <w:rPr>
          <w:rtl/>
        </w:rPr>
        <w:t>טלפון לחזרה</w:t>
      </w:r>
      <w:r w:rsidR="00E70C64">
        <w:rPr>
          <w:rFonts w:hint="cs"/>
          <w:rtl/>
        </w:rPr>
        <w:t xml:space="preserve"> (</w:t>
      </w:r>
      <w:r>
        <w:rPr>
          <w:rtl/>
        </w:rPr>
        <w:t>במידה ומספר הטלפון של הפונה זוהה, נדרש להקריא לו אותו ולאפשר לו</w:t>
      </w:r>
      <w:r w:rsidR="00E70C64">
        <w:rPr>
          <w:rFonts w:hint="cs"/>
          <w:rtl/>
        </w:rPr>
        <w:t xml:space="preserve"> </w:t>
      </w:r>
      <w:r>
        <w:rPr>
          <w:rtl/>
        </w:rPr>
        <w:t>לאשר חיוג חוזר למספר זה</w:t>
      </w:r>
      <w:r w:rsidR="00E70C64">
        <w:rPr>
          <w:rFonts w:hint="cs"/>
          <w:rtl/>
        </w:rPr>
        <w:t>)</w:t>
      </w:r>
      <w:r>
        <w:rPr>
          <w:rtl/>
        </w:rPr>
        <w:t xml:space="preserve">, באמצעות מקשי </w:t>
      </w:r>
      <w:r>
        <w:t>DTMF</w:t>
      </w:r>
      <w:r>
        <w:rPr>
          <w:rtl/>
        </w:rPr>
        <w:t xml:space="preserve"> , המערכת תמשיך ותשמור על מקום</w:t>
      </w:r>
      <w:r w:rsidR="00E70C64">
        <w:rPr>
          <w:rFonts w:hint="cs"/>
          <w:rtl/>
        </w:rPr>
        <w:t xml:space="preserve"> </w:t>
      </w:r>
      <w:r>
        <w:rPr>
          <w:rtl/>
        </w:rPr>
        <w:t>השיחה בתור. כאשר הגיעה תורה של השיחה להיות מועברת לנציג זמין ומתאים,</w:t>
      </w:r>
      <w:r w:rsidR="00381313">
        <w:rPr>
          <w:rFonts w:hint="cs"/>
          <w:rtl/>
        </w:rPr>
        <w:t xml:space="preserve"> </w:t>
      </w:r>
      <w:r>
        <w:rPr>
          <w:rtl/>
        </w:rPr>
        <w:t>המערכת תיזום חיוג חוזר ללקוח ועם קבלת מענה מהלקוח, תועבר השיחה לנציג. שיטת</w:t>
      </w:r>
      <w:r w:rsidR="00EA119D">
        <w:rPr>
          <w:rFonts w:hint="cs"/>
          <w:rtl/>
        </w:rPr>
        <w:t xml:space="preserve"> </w:t>
      </w:r>
      <w:r>
        <w:rPr>
          <w:rtl/>
        </w:rPr>
        <w:t>החיוג במקרה זה תהייה אוטומטית ע"י המערכת ע"פ חוקים שהוגדרו בשלב האפיון ויהיו</w:t>
      </w:r>
      <w:r w:rsidR="00EA119D">
        <w:rPr>
          <w:rFonts w:hint="cs"/>
          <w:rtl/>
        </w:rPr>
        <w:t xml:space="preserve"> </w:t>
      </w:r>
      <w:r>
        <w:rPr>
          <w:rtl/>
        </w:rPr>
        <w:t>ניתנים לשינוי ע"פ צרכים משתנים.</w:t>
      </w:r>
    </w:p>
    <w:p w14:paraId="27D76056" w14:textId="0A8D5349" w:rsidR="00F71D82" w:rsidRDefault="00F71D82" w:rsidP="00CF680F">
      <w:pPr>
        <w:pStyle w:val="affa"/>
        <w:numPr>
          <w:ilvl w:val="5"/>
          <w:numId w:val="45"/>
        </w:numPr>
        <w:spacing w:after="120" w:line="276" w:lineRule="auto"/>
        <w:contextualSpacing w:val="0"/>
        <w:rPr>
          <w:rtl/>
        </w:rPr>
      </w:pPr>
      <w:r w:rsidRPr="00381313">
        <w:rPr>
          <w:rtl/>
        </w:rPr>
        <w:t>הפעלה או מניעת שרות זה יקבעו פרמטרית ע"פ סוג השרות,</w:t>
      </w:r>
      <w:r>
        <w:rPr>
          <w:rtl/>
        </w:rPr>
        <w:t xml:space="preserve"> התור לנציגים או הענף</w:t>
      </w:r>
      <w:r w:rsidR="00EA119D">
        <w:rPr>
          <w:rFonts w:hint="cs"/>
          <w:rtl/>
        </w:rPr>
        <w:t xml:space="preserve"> </w:t>
      </w:r>
      <w:r>
        <w:rPr>
          <w:rtl/>
        </w:rPr>
        <w:t>במענה הקולי, ע"פ מאפייני הלקוח, עומס במוקד וזמן ההמתנה או צפי ההמתנה והחלטה</w:t>
      </w:r>
      <w:r w:rsidR="00EA119D">
        <w:rPr>
          <w:rFonts w:hint="cs"/>
          <w:rtl/>
        </w:rPr>
        <w:t xml:space="preserve"> </w:t>
      </w:r>
      <w:r>
        <w:rPr>
          <w:rtl/>
        </w:rPr>
        <w:t xml:space="preserve">בזמן אמת </w:t>
      </w:r>
      <w:r>
        <w:rPr>
          <w:rtl/>
        </w:rPr>
        <w:lastRenderedPageBreak/>
        <w:t>ע"י מנהל המוקד. במידה והלקוח לא יאותר אחרי 3 ניסיונות תשלח הודעת</w:t>
      </w:r>
      <w:r w:rsidR="00EA119D">
        <w:rPr>
          <w:rFonts w:hint="cs"/>
          <w:rtl/>
        </w:rPr>
        <w:t xml:space="preserve"> </w:t>
      </w:r>
      <w:r>
        <w:t>SMS</w:t>
      </w:r>
      <w:r>
        <w:rPr>
          <w:rtl/>
        </w:rPr>
        <w:t xml:space="preserve"> </w:t>
      </w:r>
      <w:r w:rsidR="001C351A">
        <w:rPr>
          <w:rFonts w:hint="cs"/>
          <w:rtl/>
        </w:rPr>
        <w:t>ו/א</w:t>
      </w:r>
      <w:r w:rsidR="001C351A">
        <w:rPr>
          <w:rFonts w:hint="eastAsia"/>
          <w:rtl/>
        </w:rPr>
        <w:t>ו</w:t>
      </w:r>
      <w:r w:rsidR="00173F61">
        <w:rPr>
          <w:rFonts w:hint="cs"/>
          <w:rtl/>
        </w:rPr>
        <w:t xml:space="preserve"> הודעת </w:t>
      </w:r>
      <w:proofErr w:type="spellStart"/>
      <w:r w:rsidR="001C351A">
        <w:rPr>
          <w:rFonts w:hint="cs"/>
          <w:rtl/>
        </w:rPr>
        <w:t>וו</w:t>
      </w:r>
      <w:r w:rsidR="00173F61">
        <w:rPr>
          <w:rFonts w:hint="cs"/>
          <w:rtl/>
        </w:rPr>
        <w:t>אטסאפ</w:t>
      </w:r>
      <w:proofErr w:type="spellEnd"/>
      <w:r w:rsidR="00173F61">
        <w:rPr>
          <w:rFonts w:hint="cs"/>
          <w:rtl/>
        </w:rPr>
        <w:t xml:space="preserve"> </w:t>
      </w:r>
      <w:r>
        <w:rPr>
          <w:rtl/>
        </w:rPr>
        <w:t>ללקוח.</w:t>
      </w:r>
    </w:p>
    <w:p w14:paraId="0C977A3E" w14:textId="77777777" w:rsidR="00F71D82" w:rsidRDefault="00F71D82" w:rsidP="00CF680F">
      <w:pPr>
        <w:pStyle w:val="affa"/>
        <w:numPr>
          <w:ilvl w:val="5"/>
          <w:numId w:val="45"/>
        </w:numPr>
        <w:spacing w:after="120" w:line="276" w:lineRule="auto"/>
        <w:contextualSpacing w:val="0"/>
        <w:rPr>
          <w:rtl/>
        </w:rPr>
      </w:pPr>
      <w:r>
        <w:rPr>
          <w:rtl/>
        </w:rPr>
        <w:t xml:space="preserve">המערכת תספק דוחות לתוצאות חיוג </w:t>
      </w:r>
      <w:r w:rsidR="00EA119D">
        <w:rPr>
          <w:rFonts w:hint="cs"/>
          <w:rtl/>
        </w:rPr>
        <w:t>(</w:t>
      </w:r>
      <w:r>
        <w:rPr>
          <w:rtl/>
        </w:rPr>
        <w:t>הצלחות וכישלונות</w:t>
      </w:r>
      <w:r w:rsidR="00EA119D">
        <w:rPr>
          <w:rFonts w:hint="cs"/>
          <w:rtl/>
        </w:rPr>
        <w:t>)</w:t>
      </w:r>
    </w:p>
    <w:p w14:paraId="2A395C70" w14:textId="77777777" w:rsidR="00F71D82" w:rsidRDefault="00F71D82" w:rsidP="00CF680F">
      <w:pPr>
        <w:pStyle w:val="affa"/>
        <w:numPr>
          <w:ilvl w:val="5"/>
          <w:numId w:val="45"/>
        </w:numPr>
        <w:spacing w:after="120" w:line="276" w:lineRule="auto"/>
        <w:contextualSpacing w:val="0"/>
        <w:rPr>
          <w:rtl/>
        </w:rPr>
      </w:pPr>
      <w:r>
        <w:rPr>
          <w:rtl/>
        </w:rPr>
        <w:t>מוסיקה והודעות בהמתנה במרכזייה או במערכות תומכות</w:t>
      </w:r>
      <w:r w:rsidR="00381313">
        <w:rPr>
          <w:rFonts w:hint="cs"/>
          <w:rtl/>
        </w:rPr>
        <w:t xml:space="preserve"> יבוצעו על ידי הספק כחלק מדרישת המזמין</w:t>
      </w:r>
      <w:r>
        <w:rPr>
          <w:rtl/>
        </w:rPr>
        <w:t>.</w:t>
      </w:r>
    </w:p>
    <w:p w14:paraId="759C0C33" w14:textId="77777777" w:rsidR="00F71D82" w:rsidRDefault="00F71D82" w:rsidP="00CF680F">
      <w:pPr>
        <w:pStyle w:val="affa"/>
        <w:numPr>
          <w:ilvl w:val="5"/>
          <w:numId w:val="45"/>
        </w:numPr>
        <w:spacing w:after="120" w:line="276" w:lineRule="auto"/>
        <w:contextualSpacing w:val="0"/>
        <w:rPr>
          <w:rtl/>
        </w:rPr>
      </w:pPr>
      <w:r>
        <w:rPr>
          <w:rtl/>
        </w:rPr>
        <w:t>המערכת תאפשר השמעת מוסיקה וג'ינגלים שווקים שונים בהתאם לתור/ השרות</w:t>
      </w:r>
      <w:r w:rsidR="00EA119D">
        <w:rPr>
          <w:rFonts w:hint="cs"/>
          <w:rtl/>
        </w:rPr>
        <w:t xml:space="preserve"> </w:t>
      </w:r>
      <w:r>
        <w:rPr>
          <w:rtl/>
        </w:rPr>
        <w:t>המבוקש.</w:t>
      </w:r>
    </w:p>
    <w:p w14:paraId="7E8D06B8" w14:textId="77777777" w:rsidR="00F71D82" w:rsidRDefault="00F71D82" w:rsidP="00CF680F">
      <w:pPr>
        <w:pStyle w:val="affa"/>
        <w:numPr>
          <w:ilvl w:val="5"/>
          <w:numId w:val="45"/>
        </w:numPr>
        <w:spacing w:after="120" w:line="276" w:lineRule="auto"/>
        <w:contextualSpacing w:val="0"/>
        <w:rPr>
          <w:rtl/>
        </w:rPr>
      </w:pPr>
      <w:r w:rsidRPr="00381313">
        <w:rPr>
          <w:rtl/>
        </w:rPr>
        <w:t>המערכת תאפשר בזמן המתנה השמעת מיקומה של השיחה</w:t>
      </w:r>
      <w:r>
        <w:rPr>
          <w:rtl/>
        </w:rPr>
        <w:t xml:space="preserve"> בתור וזמן ההמתנה המשוער</w:t>
      </w:r>
      <w:r w:rsidR="00EA119D">
        <w:rPr>
          <w:rFonts w:hint="cs"/>
          <w:rtl/>
        </w:rPr>
        <w:t xml:space="preserve"> </w:t>
      </w:r>
      <w:r>
        <w:rPr>
          <w:rtl/>
        </w:rPr>
        <w:t>למענה.</w:t>
      </w:r>
    </w:p>
    <w:p w14:paraId="0347CD57" w14:textId="77777777" w:rsidR="00F71D82" w:rsidRPr="00D97E79" w:rsidRDefault="00F71D82" w:rsidP="00CF680F">
      <w:pPr>
        <w:pStyle w:val="affa"/>
        <w:numPr>
          <w:ilvl w:val="4"/>
          <w:numId w:val="27"/>
        </w:numPr>
        <w:spacing w:after="120" w:line="276" w:lineRule="auto"/>
        <w:contextualSpacing w:val="0"/>
        <w:rPr>
          <w:b/>
          <w:bCs/>
          <w:rtl/>
        </w:rPr>
      </w:pPr>
      <w:r w:rsidRPr="00D97E79">
        <w:rPr>
          <w:b/>
          <w:bCs/>
          <w:rtl/>
        </w:rPr>
        <w:t>כניסת פניה לנציג</w:t>
      </w:r>
    </w:p>
    <w:p w14:paraId="749D25E5" w14:textId="77777777" w:rsidR="00F71D82" w:rsidRDefault="00F71D82" w:rsidP="00CF680F">
      <w:pPr>
        <w:pStyle w:val="affa"/>
        <w:numPr>
          <w:ilvl w:val="5"/>
          <w:numId w:val="44"/>
        </w:numPr>
        <w:spacing w:after="120" w:line="276" w:lineRule="auto"/>
        <w:contextualSpacing w:val="0"/>
        <w:rPr>
          <w:rtl/>
        </w:rPr>
      </w:pPr>
      <w:r>
        <w:rPr>
          <w:rtl/>
        </w:rPr>
        <w:t>פניות ינותבו לשלוחת הנציג בהתאם להגדרות המערכת ושיוכם לתחומי הפעילות ע"פ</w:t>
      </w:r>
      <w:r w:rsidR="00EA119D">
        <w:rPr>
          <w:rFonts w:hint="cs"/>
          <w:rtl/>
        </w:rPr>
        <w:t xml:space="preserve"> </w:t>
      </w:r>
      <w:r>
        <w:rPr>
          <w:rtl/>
        </w:rPr>
        <w:t>רמת מיומנות, ותק ורמת מקצועיות.</w:t>
      </w:r>
    </w:p>
    <w:p w14:paraId="4BC3B13D" w14:textId="77777777" w:rsidR="00F71D82" w:rsidRDefault="00F71D82" w:rsidP="00CF680F">
      <w:pPr>
        <w:pStyle w:val="affa"/>
        <w:numPr>
          <w:ilvl w:val="5"/>
          <w:numId w:val="44"/>
        </w:numPr>
        <w:spacing w:after="120" w:line="276" w:lineRule="auto"/>
        <w:contextualSpacing w:val="0"/>
        <w:rPr>
          <w:rtl/>
        </w:rPr>
      </w:pPr>
      <w:r>
        <w:rPr>
          <w:rtl/>
        </w:rPr>
        <w:t>המערכת תחפש נציג פנוי ע"פ רמת עדיפות המשויך לתחום הפעילות, אליו תנתב את</w:t>
      </w:r>
      <w:r w:rsidR="00EA119D">
        <w:rPr>
          <w:rFonts w:hint="cs"/>
          <w:rtl/>
        </w:rPr>
        <w:t xml:space="preserve"> </w:t>
      </w:r>
      <w:r>
        <w:rPr>
          <w:rtl/>
        </w:rPr>
        <w:t>הפנייה.</w:t>
      </w:r>
    </w:p>
    <w:p w14:paraId="2D73430F" w14:textId="630E70CE" w:rsidR="00F71D82" w:rsidRDefault="00F71D82" w:rsidP="00CF680F">
      <w:pPr>
        <w:pStyle w:val="affa"/>
        <w:numPr>
          <w:ilvl w:val="5"/>
          <w:numId w:val="44"/>
        </w:numPr>
        <w:spacing w:after="120" w:line="276" w:lineRule="auto"/>
        <w:contextualSpacing w:val="0"/>
        <w:rPr>
          <w:rtl/>
        </w:rPr>
      </w:pPr>
      <w:r>
        <w:rPr>
          <w:rtl/>
        </w:rPr>
        <w:t xml:space="preserve">המערכת תקפיץ את חלון </w:t>
      </w:r>
      <w:r w:rsidR="00381313">
        <w:rPr>
          <w:rFonts w:hint="cs"/>
          <w:rtl/>
        </w:rPr>
        <w:t>המערכת (</w:t>
      </w:r>
      <w:r w:rsidR="00381313">
        <w:t>CRM</w:t>
      </w:r>
      <w:r w:rsidR="00381313">
        <w:rPr>
          <w:rFonts w:hint="cs"/>
          <w:rtl/>
        </w:rPr>
        <w:t>)</w:t>
      </w:r>
      <w:r>
        <w:rPr>
          <w:rtl/>
        </w:rPr>
        <w:t xml:space="preserve"> עם כניסת הפניה בפועל וכן פרטים לגבי השיחה</w:t>
      </w:r>
      <w:r w:rsidR="00EA119D">
        <w:rPr>
          <w:rFonts w:hint="cs"/>
          <w:rtl/>
        </w:rPr>
        <w:t xml:space="preserve"> </w:t>
      </w:r>
      <w:r w:rsidRPr="003C1437">
        <w:rPr>
          <w:rtl/>
        </w:rPr>
        <w:t>הנכנסת:</w:t>
      </w:r>
      <w:r>
        <w:rPr>
          <w:rtl/>
        </w:rPr>
        <w:t xml:space="preserve"> שם התור, השרות או הענף במענה הקולי ממנו מגיעה השיחה, זמן ההמתנה,</w:t>
      </w:r>
      <w:r w:rsidR="00381313">
        <w:rPr>
          <w:rFonts w:hint="cs"/>
          <w:rtl/>
        </w:rPr>
        <w:t xml:space="preserve"> </w:t>
      </w:r>
      <w:r>
        <w:rPr>
          <w:rtl/>
        </w:rPr>
        <w:t>מספר טלפון ממנו חייג, התקשרות חוזרת של הלקוח באותו היום, חווי לגבי מקור</w:t>
      </w:r>
      <w:r w:rsidR="00EA119D">
        <w:rPr>
          <w:rFonts w:hint="cs"/>
          <w:rtl/>
        </w:rPr>
        <w:t xml:space="preserve"> </w:t>
      </w:r>
      <w:r>
        <w:rPr>
          <w:rtl/>
        </w:rPr>
        <w:t>השיחה רשימת הנתונים שיוצגו בכל אחד מהחלונות המוזכרים כאן, יוגדרו בשלב האפיון</w:t>
      </w:r>
      <w:r w:rsidR="00EA119D">
        <w:rPr>
          <w:rFonts w:hint="cs"/>
          <w:rtl/>
        </w:rPr>
        <w:t xml:space="preserve"> </w:t>
      </w:r>
      <w:r>
        <w:rPr>
          <w:rtl/>
        </w:rPr>
        <w:t>המפורט.</w:t>
      </w:r>
    </w:p>
    <w:p w14:paraId="39E05E62" w14:textId="29D09BA4" w:rsidR="00F71D82" w:rsidRDefault="00F71D82" w:rsidP="00CF680F">
      <w:pPr>
        <w:pStyle w:val="affa"/>
        <w:numPr>
          <w:ilvl w:val="5"/>
          <w:numId w:val="44"/>
        </w:numPr>
        <w:spacing w:after="120" w:line="276" w:lineRule="auto"/>
        <w:contextualSpacing w:val="0"/>
        <w:rPr>
          <w:rtl/>
        </w:rPr>
      </w:pPr>
      <w:r>
        <w:rPr>
          <w:rtl/>
        </w:rPr>
        <w:t xml:space="preserve">חלון ה </w:t>
      </w:r>
      <w:r w:rsidR="00381313">
        <w:rPr>
          <w:rFonts w:hint="cs"/>
          <w:rtl/>
        </w:rPr>
        <w:t>(</w:t>
      </w:r>
      <w:r w:rsidR="00381313">
        <w:t>CRM</w:t>
      </w:r>
      <w:r w:rsidR="00381313">
        <w:rPr>
          <w:rFonts w:hint="cs"/>
          <w:rtl/>
        </w:rPr>
        <w:t>)</w:t>
      </w:r>
      <w:r>
        <w:rPr>
          <w:rtl/>
        </w:rPr>
        <w:t xml:space="preserve"> יוגדר </w:t>
      </w:r>
      <w:r>
        <w:t>always on top</w:t>
      </w:r>
      <w:r>
        <w:rPr>
          <w:rtl/>
        </w:rPr>
        <w:t>, כלומר לא ייעלם במהלך ובסיום השיחה.</w:t>
      </w:r>
    </w:p>
    <w:p w14:paraId="6F919776" w14:textId="77777777" w:rsidR="00F71D82" w:rsidRDefault="00F71D82" w:rsidP="00CF680F">
      <w:pPr>
        <w:pStyle w:val="affa"/>
        <w:numPr>
          <w:ilvl w:val="5"/>
          <w:numId w:val="44"/>
        </w:numPr>
        <w:spacing w:after="120" w:line="276" w:lineRule="auto"/>
        <w:contextualSpacing w:val="0"/>
        <w:rPr>
          <w:rtl/>
        </w:rPr>
      </w:pPr>
      <w:r>
        <w:rPr>
          <w:rtl/>
        </w:rPr>
        <w:t>חלון מערכת ניהול פניות יוקפץ עם סיום התיעוד של השיחה הקודמת. במידה ושיחה</w:t>
      </w:r>
      <w:r w:rsidR="00EA119D">
        <w:rPr>
          <w:rFonts w:hint="cs"/>
          <w:rtl/>
        </w:rPr>
        <w:t xml:space="preserve"> </w:t>
      </w:r>
      <w:r>
        <w:rPr>
          <w:rtl/>
        </w:rPr>
        <w:t>חדשה נכנסה לפני שנציג סיים לתעד את השיחה לא יידרס המסך ונתוני הלקוח והשיחה</w:t>
      </w:r>
      <w:r w:rsidR="00EA119D">
        <w:rPr>
          <w:rFonts w:hint="cs"/>
          <w:rtl/>
        </w:rPr>
        <w:t xml:space="preserve"> </w:t>
      </w:r>
      <w:r>
        <w:rPr>
          <w:rtl/>
        </w:rPr>
        <w:t xml:space="preserve">החדשים יוצגו ב </w:t>
      </w:r>
      <w:r w:rsidR="00381313">
        <w:rPr>
          <w:rtl/>
        </w:rPr>
        <w:t>–</w:t>
      </w:r>
      <w:r>
        <w:rPr>
          <w:rtl/>
        </w:rPr>
        <w:t xml:space="preserve"> </w:t>
      </w:r>
      <w:r w:rsidR="00381313">
        <w:rPr>
          <w:rFonts w:hint="cs"/>
          <w:rtl/>
        </w:rPr>
        <w:t>מערכת ניהול פניות,</w:t>
      </w:r>
      <w:r>
        <w:rPr>
          <w:rtl/>
        </w:rPr>
        <w:t xml:space="preserve"> עד לסיום התיעוד שלאחריו יוקפץ המסמך. קיימת</w:t>
      </w:r>
      <w:r w:rsidR="00EA119D">
        <w:rPr>
          <w:rFonts w:hint="cs"/>
          <w:rtl/>
        </w:rPr>
        <w:t xml:space="preserve"> </w:t>
      </w:r>
      <w:r>
        <w:rPr>
          <w:rtl/>
        </w:rPr>
        <w:t>אפשרות נוספת שהינה פתיחת חלון מקביל להחלטת המזמין בשלב האפיון לגבי שיטת</w:t>
      </w:r>
      <w:r w:rsidR="00EA119D">
        <w:rPr>
          <w:rFonts w:hint="cs"/>
          <w:rtl/>
        </w:rPr>
        <w:t xml:space="preserve"> </w:t>
      </w:r>
      <w:r>
        <w:rPr>
          <w:rtl/>
        </w:rPr>
        <w:t>העבודה.</w:t>
      </w:r>
    </w:p>
    <w:p w14:paraId="3F6C7D1B" w14:textId="77777777" w:rsidR="00F71D82" w:rsidRDefault="00F71D82" w:rsidP="00CF680F">
      <w:pPr>
        <w:pStyle w:val="affa"/>
        <w:numPr>
          <w:ilvl w:val="5"/>
          <w:numId w:val="44"/>
        </w:numPr>
        <w:spacing w:after="120" w:line="276" w:lineRule="auto"/>
        <w:contextualSpacing w:val="0"/>
        <w:rPr>
          <w:rtl/>
        </w:rPr>
      </w:pPr>
      <w:r>
        <w:rPr>
          <w:rtl/>
        </w:rPr>
        <w:t>הקפצת מסך פרטי השיחה וחלונות מערכות המידע תתבצע גם במצבים של העברת שיחה,</w:t>
      </w:r>
    </w:p>
    <w:p w14:paraId="40085CBC" w14:textId="06685837" w:rsidR="00F71D82" w:rsidRDefault="00F71D82" w:rsidP="00CF680F">
      <w:pPr>
        <w:pStyle w:val="affa"/>
        <w:numPr>
          <w:ilvl w:val="5"/>
          <w:numId w:val="44"/>
        </w:numPr>
        <w:spacing w:after="120" w:line="276" w:lineRule="auto"/>
        <w:contextualSpacing w:val="0"/>
        <w:rPr>
          <w:rtl/>
        </w:rPr>
      </w:pPr>
      <w:r>
        <w:rPr>
          <w:rtl/>
        </w:rPr>
        <w:t xml:space="preserve">התייעצות וועידה </w:t>
      </w:r>
      <w:r w:rsidR="00EA119D">
        <w:rPr>
          <w:rFonts w:hint="cs"/>
          <w:rtl/>
        </w:rPr>
        <w:t>(</w:t>
      </w:r>
      <w:r>
        <w:rPr>
          <w:rtl/>
        </w:rPr>
        <w:t xml:space="preserve">לא תהיה הקפצת מסך בשיחות פנימיות, שיחות שאינן שיחות </w:t>
      </w:r>
      <w:r>
        <w:t>CTI</w:t>
      </w:r>
      <w:r w:rsidR="00EA119D">
        <w:rPr>
          <w:rFonts w:hint="cs"/>
          <w:rtl/>
        </w:rPr>
        <w:t>)</w:t>
      </w:r>
      <w:r>
        <w:rPr>
          <w:rtl/>
        </w:rPr>
        <w:t>.</w:t>
      </w:r>
    </w:p>
    <w:p w14:paraId="1BDA6FAA" w14:textId="77777777" w:rsidR="00F71D82" w:rsidRDefault="00F71D82" w:rsidP="00CF680F">
      <w:pPr>
        <w:pStyle w:val="affa"/>
        <w:numPr>
          <w:ilvl w:val="5"/>
          <w:numId w:val="44"/>
        </w:numPr>
        <w:spacing w:after="120" w:line="276" w:lineRule="auto"/>
        <w:contextualSpacing w:val="0"/>
      </w:pPr>
      <w:r>
        <w:rPr>
          <w:rtl/>
        </w:rPr>
        <w:t>השיחה תכנס באופן אוטומטי לשלוחת הנציג ותענה אוטומטית.</w:t>
      </w:r>
    </w:p>
    <w:p w14:paraId="25FA9EA8" w14:textId="77777777" w:rsidR="00D72182" w:rsidRDefault="00D72182" w:rsidP="00CF680F">
      <w:pPr>
        <w:spacing w:after="120" w:line="276" w:lineRule="auto"/>
        <w:rPr>
          <w:rtl/>
        </w:rPr>
      </w:pPr>
    </w:p>
    <w:p w14:paraId="1AA55AF7" w14:textId="77777777" w:rsidR="00F71D82" w:rsidRPr="00D97E79" w:rsidRDefault="00F71D82" w:rsidP="00CF680F">
      <w:pPr>
        <w:pStyle w:val="affa"/>
        <w:numPr>
          <w:ilvl w:val="4"/>
          <w:numId w:val="27"/>
        </w:numPr>
        <w:spacing w:after="120" w:line="276" w:lineRule="auto"/>
        <w:contextualSpacing w:val="0"/>
        <w:rPr>
          <w:b/>
          <w:bCs/>
          <w:rtl/>
        </w:rPr>
      </w:pPr>
      <w:r w:rsidRPr="00D97E79">
        <w:rPr>
          <w:b/>
          <w:bCs/>
          <w:rtl/>
        </w:rPr>
        <w:t xml:space="preserve"> סיום שיחה</w:t>
      </w:r>
    </w:p>
    <w:p w14:paraId="549F7797" w14:textId="77777777" w:rsidR="00F71D82" w:rsidRDefault="00F71D82" w:rsidP="00CF680F">
      <w:pPr>
        <w:pStyle w:val="affa"/>
        <w:numPr>
          <w:ilvl w:val="5"/>
          <w:numId w:val="43"/>
        </w:numPr>
        <w:spacing w:after="120" w:line="276" w:lineRule="auto"/>
        <w:contextualSpacing w:val="0"/>
        <w:rPr>
          <w:rtl/>
        </w:rPr>
      </w:pPr>
      <w:r>
        <w:rPr>
          <w:rtl/>
        </w:rPr>
        <w:t>בסיום שיחה יעבור הנציג אוטומטית לאחר הסטאטוסים שיוגדרו לו, מצב זמין אוטומטי,</w:t>
      </w:r>
      <w:r w:rsidR="00EA119D">
        <w:rPr>
          <w:rFonts w:hint="cs"/>
          <w:rtl/>
        </w:rPr>
        <w:t xml:space="preserve"> </w:t>
      </w:r>
      <w:r>
        <w:rPr>
          <w:rtl/>
        </w:rPr>
        <w:t xml:space="preserve">אחד ממצבי הלא זמין וההפסקות ומצב </w:t>
      </w:r>
      <w:r>
        <w:t>Wrap-up</w:t>
      </w:r>
      <w:r>
        <w:rPr>
          <w:rtl/>
        </w:rPr>
        <w:t xml:space="preserve"> כלומר זמן מילוי "ניירת" או המתנה</w:t>
      </w:r>
      <w:r w:rsidR="00EA119D">
        <w:rPr>
          <w:rFonts w:hint="cs"/>
          <w:rtl/>
        </w:rPr>
        <w:t xml:space="preserve"> </w:t>
      </w:r>
      <w:r>
        <w:rPr>
          <w:rtl/>
        </w:rPr>
        <w:t>לקבלת שיחה.</w:t>
      </w:r>
    </w:p>
    <w:p w14:paraId="04BBCF19" w14:textId="77777777" w:rsidR="00F71D82" w:rsidRDefault="00F71D82" w:rsidP="00CF680F">
      <w:pPr>
        <w:pStyle w:val="affa"/>
        <w:numPr>
          <w:ilvl w:val="5"/>
          <w:numId w:val="43"/>
        </w:numPr>
        <w:spacing w:after="120" w:line="276" w:lineRule="auto"/>
        <w:contextualSpacing w:val="0"/>
        <w:rPr>
          <w:rtl/>
        </w:rPr>
      </w:pPr>
      <w:r>
        <w:rPr>
          <w:rtl/>
        </w:rPr>
        <w:lastRenderedPageBreak/>
        <w:t xml:space="preserve">במקרה ומוגדר "זמין אוטומטי", המערכת תאפשר פרק זמן של מספר שניות </w:t>
      </w:r>
      <w:r w:rsidR="00EA119D">
        <w:rPr>
          <w:rFonts w:hint="cs"/>
          <w:rtl/>
        </w:rPr>
        <w:t>(</w:t>
      </w:r>
      <w:r>
        <w:rPr>
          <w:rtl/>
        </w:rPr>
        <w:t>שיוגדר</w:t>
      </w:r>
      <w:r w:rsidR="00EA119D">
        <w:rPr>
          <w:rFonts w:hint="cs"/>
          <w:rtl/>
        </w:rPr>
        <w:t xml:space="preserve"> </w:t>
      </w:r>
      <w:r>
        <w:rPr>
          <w:rtl/>
        </w:rPr>
        <w:t>פרמטרית</w:t>
      </w:r>
      <w:r w:rsidR="00EA119D">
        <w:rPr>
          <w:rFonts w:hint="cs"/>
          <w:rtl/>
        </w:rPr>
        <w:t>)</w:t>
      </w:r>
      <w:r>
        <w:rPr>
          <w:rtl/>
        </w:rPr>
        <w:t>. בו לא יכנסו לנציג שיחות ופניות אחרות ולנציג תהיה האפשרות לשנות את</w:t>
      </w:r>
      <w:r w:rsidR="00EA119D">
        <w:rPr>
          <w:rFonts w:hint="cs"/>
          <w:rtl/>
        </w:rPr>
        <w:t xml:space="preserve"> </w:t>
      </w:r>
      <w:r>
        <w:rPr>
          <w:rtl/>
        </w:rPr>
        <w:t>סטאטוס העמדה.</w:t>
      </w:r>
    </w:p>
    <w:p w14:paraId="3404B37F" w14:textId="71DC6666" w:rsidR="00F71D82" w:rsidRDefault="00F71D82" w:rsidP="00CF680F">
      <w:pPr>
        <w:pStyle w:val="affa"/>
        <w:numPr>
          <w:ilvl w:val="5"/>
          <w:numId w:val="43"/>
        </w:numPr>
        <w:spacing w:after="120" w:line="276" w:lineRule="auto"/>
        <w:contextualSpacing w:val="0"/>
      </w:pPr>
      <w:r>
        <w:rPr>
          <w:rtl/>
        </w:rPr>
        <w:t>המערכת תאפשר ביצוע תשאול אוטומטי או אנושי על שביעות הרצון של הלקוח מיד</w:t>
      </w:r>
      <w:r w:rsidR="00EA119D">
        <w:rPr>
          <w:rFonts w:hint="cs"/>
          <w:rtl/>
        </w:rPr>
        <w:t xml:space="preserve"> </w:t>
      </w:r>
      <w:r>
        <w:rPr>
          <w:rtl/>
        </w:rPr>
        <w:t xml:space="preserve">לאחר קבלת המענה ע"י נציג שירות/מענה באמצעות ה - </w:t>
      </w:r>
      <w:r>
        <w:t>IVR</w:t>
      </w:r>
      <w:r w:rsidR="00381313">
        <w:rPr>
          <w:rFonts w:hint="cs"/>
          <w:rtl/>
        </w:rPr>
        <w:t xml:space="preserve">, או באמצעות שליחת </w:t>
      </w:r>
      <w:r w:rsidR="00381313">
        <w:t xml:space="preserve">SMS </w:t>
      </w:r>
      <w:r w:rsidR="003C1437">
        <w:rPr>
          <w:rFonts w:hint="cs"/>
          <w:rtl/>
        </w:rPr>
        <w:t xml:space="preserve"> </w:t>
      </w:r>
      <w:proofErr w:type="spellStart"/>
      <w:r w:rsidR="003C1437">
        <w:rPr>
          <w:rFonts w:hint="cs"/>
          <w:rtl/>
        </w:rPr>
        <w:t>ואו</w:t>
      </w:r>
      <w:proofErr w:type="spellEnd"/>
      <w:r w:rsidR="003C1437">
        <w:rPr>
          <w:rFonts w:hint="cs"/>
          <w:rtl/>
        </w:rPr>
        <w:t xml:space="preserve"> </w:t>
      </w:r>
      <w:proofErr w:type="spellStart"/>
      <w:r w:rsidR="003C1437">
        <w:rPr>
          <w:rFonts w:hint="cs"/>
          <w:rtl/>
        </w:rPr>
        <w:t>וואטסאפ</w:t>
      </w:r>
      <w:proofErr w:type="spellEnd"/>
      <w:r w:rsidR="003C1437">
        <w:rPr>
          <w:rFonts w:hint="cs"/>
          <w:rtl/>
        </w:rPr>
        <w:t xml:space="preserve"> </w:t>
      </w:r>
      <w:r w:rsidR="00381313">
        <w:rPr>
          <w:rFonts w:hint="cs"/>
          <w:rtl/>
        </w:rPr>
        <w:t>לקבלת מענה לסקר.</w:t>
      </w:r>
    </w:p>
    <w:p w14:paraId="3366D891" w14:textId="77777777" w:rsidR="00103957" w:rsidRDefault="00103957" w:rsidP="00CF680F">
      <w:pPr>
        <w:spacing w:after="120" w:line="276" w:lineRule="auto"/>
        <w:rPr>
          <w:rtl/>
        </w:rPr>
      </w:pPr>
    </w:p>
    <w:p w14:paraId="0B8F0CD1" w14:textId="77777777" w:rsidR="00103957" w:rsidRDefault="00103957" w:rsidP="00CF680F">
      <w:pPr>
        <w:spacing w:after="120" w:line="276" w:lineRule="auto"/>
        <w:rPr>
          <w:rtl/>
        </w:rPr>
      </w:pPr>
    </w:p>
    <w:p w14:paraId="09EB751C" w14:textId="77777777" w:rsidR="00F71D82" w:rsidRPr="00D97E79" w:rsidRDefault="00B32F94" w:rsidP="00CF680F">
      <w:pPr>
        <w:pStyle w:val="affa"/>
        <w:pageBreakBefore/>
        <w:numPr>
          <w:ilvl w:val="4"/>
          <w:numId w:val="27"/>
        </w:numPr>
        <w:spacing w:after="120" w:line="276" w:lineRule="auto"/>
        <w:contextualSpacing w:val="0"/>
        <w:rPr>
          <w:b/>
          <w:bCs/>
          <w:rtl/>
        </w:rPr>
      </w:pPr>
      <w:r>
        <w:rPr>
          <w:b/>
          <w:bCs/>
          <w:rtl/>
        </w:rPr>
        <w:lastRenderedPageBreak/>
        <w:t xml:space="preserve"> ממשק נצ</w:t>
      </w:r>
      <w:r>
        <w:rPr>
          <w:rFonts w:hint="cs"/>
          <w:b/>
          <w:bCs/>
          <w:rtl/>
        </w:rPr>
        <w:t xml:space="preserve">יג </w:t>
      </w:r>
      <w:r w:rsidR="00F71D82" w:rsidRPr="00D97E79">
        <w:rPr>
          <w:b/>
          <w:bCs/>
          <w:rtl/>
        </w:rPr>
        <w:t>:</w:t>
      </w:r>
    </w:p>
    <w:p w14:paraId="28F87C14" w14:textId="77777777" w:rsidR="00F71D82" w:rsidRDefault="00F71D82" w:rsidP="00CF680F">
      <w:pPr>
        <w:pStyle w:val="affa"/>
        <w:numPr>
          <w:ilvl w:val="5"/>
          <w:numId w:val="42"/>
        </w:numPr>
        <w:spacing w:after="120" w:line="276" w:lineRule="auto"/>
        <w:contextualSpacing w:val="0"/>
        <w:rPr>
          <w:rtl/>
        </w:rPr>
      </w:pPr>
      <w:r>
        <w:rPr>
          <w:rtl/>
        </w:rPr>
        <w:t xml:space="preserve">ממשק הנציג יכלול מערכת </w:t>
      </w:r>
      <w:r w:rsidR="00381313">
        <w:t>CRM</w:t>
      </w:r>
      <w:r w:rsidR="00381313">
        <w:rPr>
          <w:rFonts w:hint="cs"/>
          <w:rtl/>
        </w:rPr>
        <w:t>, או תוכנה לניהול לקוחות</w:t>
      </w:r>
      <w:r>
        <w:rPr>
          <w:rtl/>
        </w:rPr>
        <w:t xml:space="preserve"> להפעלת כל הפונקציות הטלפוניות. כל תכונות</w:t>
      </w:r>
      <w:r w:rsidR="00EA119D">
        <w:rPr>
          <w:rFonts w:hint="cs"/>
          <w:rtl/>
        </w:rPr>
        <w:t xml:space="preserve"> </w:t>
      </w:r>
      <w:r>
        <w:rPr>
          <w:rtl/>
        </w:rPr>
        <w:t>המרכזייה יתמכו ע"י ממשק זה.</w:t>
      </w:r>
    </w:p>
    <w:p w14:paraId="5FBCDAFD" w14:textId="77777777" w:rsidR="00F71D82" w:rsidRDefault="00F71D82" w:rsidP="00CF680F">
      <w:pPr>
        <w:pStyle w:val="affa"/>
        <w:numPr>
          <w:ilvl w:val="5"/>
          <w:numId w:val="42"/>
        </w:numPr>
        <w:spacing w:after="120" w:line="276" w:lineRule="auto"/>
        <w:contextualSpacing w:val="0"/>
        <w:rPr>
          <w:rtl/>
        </w:rPr>
      </w:pPr>
      <w:r>
        <w:rPr>
          <w:rtl/>
        </w:rPr>
        <w:t xml:space="preserve">ממשק הנציג יתמוך בעברית בצורה מלאה </w:t>
      </w:r>
      <w:r w:rsidR="00EA119D">
        <w:rPr>
          <w:rFonts w:hint="cs"/>
          <w:rtl/>
        </w:rPr>
        <w:t>(</w:t>
      </w:r>
      <w:r>
        <w:rPr>
          <w:rtl/>
        </w:rPr>
        <w:t>שדות ונתונים</w:t>
      </w:r>
      <w:r w:rsidR="00EA119D">
        <w:rPr>
          <w:rFonts w:hint="cs"/>
          <w:rtl/>
        </w:rPr>
        <w:t>)</w:t>
      </w:r>
    </w:p>
    <w:p w14:paraId="6B29FFF0" w14:textId="77777777" w:rsidR="00F71D82" w:rsidRDefault="00F71D82" w:rsidP="00CF680F">
      <w:pPr>
        <w:pStyle w:val="affa"/>
        <w:numPr>
          <w:ilvl w:val="5"/>
          <w:numId w:val="42"/>
        </w:numPr>
        <w:spacing w:after="120" w:line="276" w:lineRule="auto"/>
        <w:contextualSpacing w:val="0"/>
        <w:rPr>
          <w:rtl/>
        </w:rPr>
      </w:pPr>
      <w:r>
        <w:rPr>
          <w:rtl/>
        </w:rPr>
        <w:t>כניסה והפעלת ממשק הנציג יתבצעו באמצעות קוד כניסה אישי למשתמש וסיסמא. קוד</w:t>
      </w:r>
      <w:r w:rsidR="00EA119D">
        <w:rPr>
          <w:rFonts w:hint="cs"/>
          <w:rtl/>
        </w:rPr>
        <w:t xml:space="preserve"> </w:t>
      </w:r>
      <w:r>
        <w:rPr>
          <w:rtl/>
        </w:rPr>
        <w:t>המשתמש יגדיר אוטומטית את כל תכונות הממשק הרלוונטיות לנציג זה, את כישוריו של</w:t>
      </w:r>
      <w:r w:rsidR="00EA119D">
        <w:rPr>
          <w:rFonts w:hint="cs"/>
          <w:rtl/>
        </w:rPr>
        <w:t xml:space="preserve"> </w:t>
      </w:r>
      <w:r>
        <w:rPr>
          <w:rtl/>
        </w:rPr>
        <w:t>הנציג ורמתו בכל כישור וכן את השתייכותו לצוות, לקבוצה או למוקד הרלוונטי.</w:t>
      </w:r>
    </w:p>
    <w:p w14:paraId="454C86D5" w14:textId="6533396D" w:rsidR="00F71D82" w:rsidRDefault="00F71D82" w:rsidP="00CF680F">
      <w:pPr>
        <w:pStyle w:val="affa"/>
        <w:numPr>
          <w:ilvl w:val="5"/>
          <w:numId w:val="42"/>
        </w:numPr>
        <w:spacing w:after="120" w:line="276" w:lineRule="auto"/>
        <w:contextualSpacing w:val="0"/>
        <w:rPr>
          <w:rtl/>
        </w:rPr>
      </w:pPr>
      <w:r w:rsidRPr="00FF01B9">
        <w:rPr>
          <w:rtl/>
        </w:rPr>
        <w:t>ממשק הנציג יכלול לפחות את כל הפעולות הטלפוניות</w:t>
      </w:r>
      <w:r>
        <w:rPr>
          <w:rtl/>
        </w:rPr>
        <w:t xml:space="preserve"> הבסיסיות כגון מענה לשיחה,</w:t>
      </w:r>
      <w:r w:rsidR="00EA119D">
        <w:rPr>
          <w:rFonts w:hint="cs"/>
          <w:rtl/>
        </w:rPr>
        <w:t xml:space="preserve"> </w:t>
      </w:r>
      <w:r>
        <w:rPr>
          <w:rtl/>
        </w:rPr>
        <w:t>החזק והחזר, חיוג, התייעצות, העברה, שיחת ועידה, חיוג מהיר, חיוג חוזר, דילוג בין</w:t>
      </w:r>
      <w:r w:rsidR="00EA119D">
        <w:rPr>
          <w:rFonts w:hint="cs"/>
          <w:rtl/>
        </w:rPr>
        <w:t xml:space="preserve"> </w:t>
      </w:r>
      <w:r>
        <w:rPr>
          <w:rtl/>
        </w:rPr>
        <w:t>שיחות ממתינות, השתקה</w:t>
      </w:r>
      <w:r w:rsidR="00FF01B9">
        <w:rPr>
          <w:rFonts w:hint="cs"/>
          <w:rtl/>
        </w:rPr>
        <w:t>,</w:t>
      </w:r>
      <w:r>
        <w:rPr>
          <w:rtl/>
        </w:rPr>
        <w:t xml:space="preserve"> </w:t>
      </w:r>
      <w:r w:rsidR="00FF01B9">
        <w:rPr>
          <w:rFonts w:hint="cs"/>
          <w:rtl/>
        </w:rPr>
        <w:t xml:space="preserve">יכולת שליחת הודעות </w:t>
      </w:r>
      <w:proofErr w:type="spellStart"/>
      <w:r w:rsidR="00FF01B9">
        <w:rPr>
          <w:rFonts w:hint="cs"/>
          <w:rtl/>
        </w:rPr>
        <w:t>וואטסאפ</w:t>
      </w:r>
      <w:proofErr w:type="spellEnd"/>
      <w:r w:rsidR="00FF01B9">
        <w:rPr>
          <w:rFonts w:hint="cs"/>
          <w:rtl/>
        </w:rPr>
        <w:t xml:space="preserve">  ללקוח שפונה,  </w:t>
      </w:r>
      <w:proofErr w:type="spellStart"/>
      <w:r>
        <w:rPr>
          <w:rtl/>
        </w:rPr>
        <w:t>וכו</w:t>
      </w:r>
      <w:proofErr w:type="spellEnd"/>
      <w:r>
        <w:rPr>
          <w:rtl/>
        </w:rPr>
        <w:t>'.</w:t>
      </w:r>
    </w:p>
    <w:p w14:paraId="23DD81E8" w14:textId="1E3F97B7" w:rsidR="00F71D82" w:rsidRDefault="00F71D82" w:rsidP="00CF680F">
      <w:pPr>
        <w:pStyle w:val="affa"/>
        <w:numPr>
          <w:ilvl w:val="5"/>
          <w:numId w:val="42"/>
        </w:numPr>
        <w:spacing w:after="120" w:line="276" w:lineRule="auto"/>
        <w:contextualSpacing w:val="0"/>
        <w:rPr>
          <w:rtl/>
        </w:rPr>
      </w:pPr>
      <w:r>
        <w:rPr>
          <w:rtl/>
        </w:rPr>
        <w:t>הממשק יכלול הצגת הסטאטוס הנוכחי של עבודת הנציג כגון, מענה, שיחה, החזק,</w:t>
      </w:r>
      <w:r>
        <w:t>Wrap-up</w:t>
      </w:r>
      <w:r>
        <w:rPr>
          <w:rtl/>
        </w:rPr>
        <w:t>, חיוג, צלצול, מצב שיחה יוצאת, ניירת, סוגי הפסקות ומצבי לא זמין שונים</w:t>
      </w:r>
      <w:r w:rsidR="00EA119D">
        <w:rPr>
          <w:rFonts w:hint="cs"/>
          <w:rtl/>
        </w:rPr>
        <w:t xml:space="preserve"> </w:t>
      </w:r>
      <w:r>
        <w:rPr>
          <w:rtl/>
        </w:rPr>
        <w:t>וכדומה.</w:t>
      </w:r>
    </w:p>
    <w:p w14:paraId="03CD63AC" w14:textId="7D6E355B" w:rsidR="00F71D82" w:rsidRDefault="00F71D82" w:rsidP="00CF680F">
      <w:pPr>
        <w:pStyle w:val="affa"/>
        <w:numPr>
          <w:ilvl w:val="5"/>
          <w:numId w:val="42"/>
        </w:numPr>
        <w:spacing w:after="120" w:line="276" w:lineRule="auto"/>
        <w:contextualSpacing w:val="0"/>
        <w:rPr>
          <w:rtl/>
        </w:rPr>
      </w:pPr>
      <w:r>
        <w:rPr>
          <w:rtl/>
        </w:rPr>
        <w:t xml:space="preserve">ניתן יהיה להגדיר סוגים שונים של מצבי אי זמינות כגון ניירת, </w:t>
      </w:r>
      <w:r>
        <w:t>Back office</w:t>
      </w:r>
      <w:r>
        <w:rPr>
          <w:rtl/>
        </w:rPr>
        <w:t>, וכדומה וכן</w:t>
      </w:r>
      <w:r w:rsidR="00EA119D">
        <w:rPr>
          <w:rFonts w:hint="cs"/>
          <w:rtl/>
        </w:rPr>
        <w:t xml:space="preserve"> </w:t>
      </w:r>
      <w:r>
        <w:rPr>
          <w:rtl/>
        </w:rPr>
        <w:t xml:space="preserve">סוגים שונים של הפסקות כגון הפסקה ראשונה, הפסקת </w:t>
      </w:r>
      <w:proofErr w:type="spellStart"/>
      <w:r>
        <w:rPr>
          <w:rtl/>
        </w:rPr>
        <w:t>צהריים</w:t>
      </w:r>
      <w:proofErr w:type="spellEnd"/>
      <w:r>
        <w:rPr>
          <w:rtl/>
        </w:rPr>
        <w:t xml:space="preserve"> ועוד.</w:t>
      </w:r>
    </w:p>
    <w:p w14:paraId="79756E69" w14:textId="77777777" w:rsidR="00F71D82" w:rsidRDefault="00F71D82" w:rsidP="00CF680F">
      <w:pPr>
        <w:pStyle w:val="affa"/>
        <w:numPr>
          <w:ilvl w:val="5"/>
          <w:numId w:val="42"/>
        </w:numPr>
        <w:spacing w:after="120" w:line="276" w:lineRule="auto"/>
        <w:contextualSpacing w:val="0"/>
        <w:rPr>
          <w:rtl/>
        </w:rPr>
      </w:pPr>
      <w:r>
        <w:rPr>
          <w:rtl/>
        </w:rPr>
        <w:t xml:space="preserve">כל הסטאטוסים והנתונים הסטטיסטיים יצטברו על כל נציג ויוצגו בתצוגות </w:t>
      </w:r>
      <w:r>
        <w:t>Real Time</w:t>
      </w:r>
      <w:r w:rsidR="00EA119D">
        <w:rPr>
          <w:rFonts w:hint="cs"/>
          <w:rtl/>
        </w:rPr>
        <w:t xml:space="preserve"> </w:t>
      </w:r>
      <w:r>
        <w:rPr>
          <w:rtl/>
        </w:rPr>
        <w:t xml:space="preserve">ובדוחות היסטוריים </w:t>
      </w:r>
      <w:r w:rsidR="00EA119D">
        <w:rPr>
          <w:rFonts w:hint="cs"/>
          <w:rtl/>
        </w:rPr>
        <w:t>(</w:t>
      </w:r>
      <w:r>
        <w:rPr>
          <w:rtl/>
        </w:rPr>
        <w:t>נתונים עדכניים לסטאטוס נוכחי ובנוסף נתונים מצטברים מתחילת</w:t>
      </w:r>
      <w:r w:rsidR="00EA119D">
        <w:rPr>
          <w:rFonts w:hint="cs"/>
          <w:rtl/>
        </w:rPr>
        <w:t xml:space="preserve"> </w:t>
      </w:r>
      <w:r>
        <w:rPr>
          <w:rtl/>
        </w:rPr>
        <w:t>היום</w:t>
      </w:r>
      <w:r w:rsidR="00EA119D">
        <w:rPr>
          <w:rFonts w:hint="cs"/>
          <w:rtl/>
        </w:rPr>
        <w:t>).</w:t>
      </w:r>
    </w:p>
    <w:p w14:paraId="2919A370" w14:textId="77777777" w:rsidR="00F71D82" w:rsidRDefault="00F71D82" w:rsidP="00CF680F">
      <w:pPr>
        <w:pStyle w:val="affa"/>
        <w:numPr>
          <w:ilvl w:val="5"/>
          <w:numId w:val="42"/>
        </w:numPr>
        <w:spacing w:after="120" w:line="276" w:lineRule="auto"/>
        <w:contextualSpacing w:val="0"/>
        <w:rPr>
          <w:rtl/>
        </w:rPr>
      </w:pPr>
      <w:r>
        <w:rPr>
          <w:rtl/>
        </w:rPr>
        <w:t xml:space="preserve">הנציג יכול לבצע העברה חמה של השיחה </w:t>
      </w:r>
      <w:r w:rsidR="00EA119D">
        <w:rPr>
          <w:rFonts w:hint="cs"/>
          <w:rtl/>
        </w:rPr>
        <w:t xml:space="preserve">( </w:t>
      </w:r>
      <w:r>
        <w:rPr>
          <w:rtl/>
        </w:rPr>
        <w:t>העברה השיחה ללא המתנה למענה</w:t>
      </w:r>
      <w:r w:rsidR="00EA119D">
        <w:rPr>
          <w:rFonts w:hint="cs"/>
          <w:rtl/>
        </w:rPr>
        <w:t>)</w:t>
      </w:r>
      <w:r>
        <w:rPr>
          <w:rtl/>
        </w:rPr>
        <w:t xml:space="preserve"> לנציג</w:t>
      </w:r>
      <w:r w:rsidR="00EA119D">
        <w:rPr>
          <w:rFonts w:hint="cs"/>
          <w:rtl/>
        </w:rPr>
        <w:t xml:space="preserve"> </w:t>
      </w:r>
      <w:r>
        <w:rPr>
          <w:rtl/>
        </w:rPr>
        <w:t xml:space="preserve">אחר, למנהל, לתור, לקבוצה אחרת, לנציג בכיר, ל - </w:t>
      </w:r>
      <w:r>
        <w:t>Back Office</w:t>
      </w:r>
      <w:r>
        <w:rPr>
          <w:rtl/>
        </w:rPr>
        <w:t xml:space="preserve"> או ליעד אחר.</w:t>
      </w:r>
    </w:p>
    <w:p w14:paraId="579FCBBD" w14:textId="77777777" w:rsidR="00F71D82" w:rsidRDefault="00F71D82" w:rsidP="00CF680F">
      <w:pPr>
        <w:pStyle w:val="affa"/>
        <w:numPr>
          <w:ilvl w:val="5"/>
          <w:numId w:val="42"/>
        </w:numPr>
        <w:spacing w:after="120" w:line="276" w:lineRule="auto"/>
        <w:contextualSpacing w:val="0"/>
        <w:rPr>
          <w:rtl/>
        </w:rPr>
      </w:pPr>
      <w:r>
        <w:rPr>
          <w:rtl/>
        </w:rPr>
        <w:t>הנציג יוכל לבצע התייעצות מקצועית. יעדי ההתייעצות יוגדרו מראש במערכת וישוקפו</w:t>
      </w:r>
      <w:r w:rsidR="00EA119D">
        <w:rPr>
          <w:rFonts w:hint="cs"/>
          <w:rtl/>
        </w:rPr>
        <w:t xml:space="preserve"> </w:t>
      </w:r>
      <w:r>
        <w:rPr>
          <w:rtl/>
        </w:rPr>
        <w:t>בדוחות כשיחות התייעצות.</w:t>
      </w:r>
    </w:p>
    <w:p w14:paraId="2857F983" w14:textId="5033C611" w:rsidR="00F71D82" w:rsidRDefault="00F71D82" w:rsidP="00CF680F">
      <w:pPr>
        <w:pStyle w:val="affa"/>
        <w:numPr>
          <w:ilvl w:val="5"/>
          <w:numId w:val="42"/>
        </w:numPr>
        <w:spacing w:after="120" w:line="276" w:lineRule="auto"/>
        <w:contextualSpacing w:val="0"/>
        <w:rPr>
          <w:rtl/>
        </w:rPr>
      </w:pPr>
      <w:r>
        <w:rPr>
          <w:rtl/>
        </w:rPr>
        <w:t xml:space="preserve">הנציג יוכל להקים שיחת ועידה הכוללת את הנציג, הלקוח ומשתתפים נוספים </w:t>
      </w:r>
      <w:r w:rsidR="00334205">
        <w:rPr>
          <w:rFonts w:hint="cs"/>
          <w:rtl/>
        </w:rPr>
        <w:t>(</w:t>
      </w:r>
      <w:r>
        <w:rPr>
          <w:rtl/>
        </w:rPr>
        <w:t>נציגים,</w:t>
      </w:r>
      <w:r w:rsidR="00EA119D">
        <w:rPr>
          <w:rFonts w:hint="cs"/>
          <w:rtl/>
        </w:rPr>
        <w:t xml:space="preserve"> </w:t>
      </w:r>
      <w:r>
        <w:rPr>
          <w:rtl/>
        </w:rPr>
        <w:t>מנהלים, יעדים מחוץ למוקד וכדומה</w:t>
      </w:r>
      <w:r w:rsidR="00334205">
        <w:rPr>
          <w:rFonts w:hint="cs"/>
          <w:rtl/>
        </w:rPr>
        <w:t>)</w:t>
      </w:r>
      <w:r w:rsidR="00334205">
        <w:rPr>
          <w:rtl/>
        </w:rPr>
        <w:t xml:space="preserve">. </w:t>
      </w:r>
      <w:r>
        <w:rPr>
          <w:rtl/>
        </w:rPr>
        <w:t>ניתן יהיה לבצע שיחת ועידה מרובת משתתפים.</w:t>
      </w:r>
    </w:p>
    <w:p w14:paraId="520BE6FD" w14:textId="77777777" w:rsidR="00F71D82" w:rsidRDefault="00F71D82" w:rsidP="00CF680F">
      <w:pPr>
        <w:pStyle w:val="affa"/>
        <w:numPr>
          <w:ilvl w:val="5"/>
          <w:numId w:val="42"/>
        </w:numPr>
        <w:spacing w:after="120" w:line="276" w:lineRule="auto"/>
        <w:contextualSpacing w:val="0"/>
      </w:pPr>
      <w:r>
        <w:rPr>
          <w:rtl/>
        </w:rPr>
        <w:t>התנתקות הנציג יוזם שיחת הועידה תאפשר לשאר המשתתפים להמשיך בוועידה ביניהם.</w:t>
      </w:r>
    </w:p>
    <w:p w14:paraId="2DA94DEE" w14:textId="77777777" w:rsidR="00103957" w:rsidRDefault="00103957" w:rsidP="00CF680F">
      <w:pPr>
        <w:spacing w:after="120" w:line="276" w:lineRule="auto"/>
        <w:rPr>
          <w:rtl/>
        </w:rPr>
      </w:pPr>
    </w:p>
    <w:p w14:paraId="531F6B04" w14:textId="77777777" w:rsidR="00F71D82" w:rsidRPr="00D97E79" w:rsidRDefault="00F71D82" w:rsidP="00CF680F">
      <w:pPr>
        <w:pStyle w:val="affa"/>
        <w:numPr>
          <w:ilvl w:val="4"/>
          <w:numId w:val="27"/>
        </w:numPr>
        <w:spacing w:after="120" w:line="276" w:lineRule="auto"/>
        <w:contextualSpacing w:val="0"/>
        <w:rPr>
          <w:b/>
          <w:bCs/>
          <w:rtl/>
        </w:rPr>
      </w:pPr>
      <w:r w:rsidRPr="00D97E79">
        <w:rPr>
          <w:b/>
          <w:bCs/>
          <w:rtl/>
        </w:rPr>
        <w:t xml:space="preserve">דוחות </w:t>
      </w:r>
      <w:r w:rsidRPr="00D97E79">
        <w:rPr>
          <w:b/>
          <w:bCs/>
        </w:rPr>
        <w:t>CTI</w:t>
      </w:r>
    </w:p>
    <w:p w14:paraId="77596432" w14:textId="792EEFAC" w:rsidR="00F71D82" w:rsidRDefault="00F71D82" w:rsidP="00CF680F">
      <w:pPr>
        <w:pStyle w:val="affa"/>
        <w:numPr>
          <w:ilvl w:val="5"/>
          <w:numId w:val="41"/>
        </w:numPr>
        <w:spacing w:after="120" w:line="276" w:lineRule="auto"/>
        <w:contextualSpacing w:val="0"/>
        <w:rPr>
          <w:rtl/>
        </w:rPr>
      </w:pPr>
      <w:r>
        <w:rPr>
          <w:rtl/>
        </w:rPr>
        <w:t xml:space="preserve">למנהלים מטעם </w:t>
      </w:r>
      <w:r w:rsidR="00EA119D">
        <w:rPr>
          <w:rFonts w:hint="cs"/>
          <w:rtl/>
        </w:rPr>
        <w:t>הלקוח</w:t>
      </w:r>
      <w:r>
        <w:rPr>
          <w:rtl/>
        </w:rPr>
        <w:t xml:space="preserve"> תהיה גישה והרשאה מלאה לצפייה בדוחות זמן אמת</w:t>
      </w:r>
      <w:r w:rsidR="00FF01B9">
        <w:rPr>
          <w:rFonts w:hint="cs"/>
          <w:rtl/>
        </w:rPr>
        <w:t>.</w:t>
      </w:r>
    </w:p>
    <w:p w14:paraId="3B65DA02" w14:textId="77777777" w:rsidR="00F71D82" w:rsidRDefault="00EA119D" w:rsidP="00CF680F">
      <w:pPr>
        <w:pStyle w:val="affa"/>
        <w:numPr>
          <w:ilvl w:val="5"/>
          <w:numId w:val="41"/>
        </w:numPr>
        <w:spacing w:after="120" w:line="276" w:lineRule="auto"/>
        <w:contextualSpacing w:val="0"/>
        <w:rPr>
          <w:rtl/>
        </w:rPr>
      </w:pPr>
      <w:r>
        <w:rPr>
          <w:rFonts w:hint="cs"/>
          <w:rtl/>
        </w:rPr>
        <w:lastRenderedPageBreak/>
        <w:t>ה</w:t>
      </w:r>
      <w:r w:rsidR="00F71D82">
        <w:rPr>
          <w:rtl/>
        </w:rPr>
        <w:t>מערכת תספק מידע בזמן אמת ומידע היסטורי בכל החתכים, כולל ברמת מערכת</w:t>
      </w:r>
      <w:r>
        <w:rPr>
          <w:rFonts w:hint="cs"/>
          <w:rtl/>
        </w:rPr>
        <w:t xml:space="preserve"> (</w:t>
      </w:r>
      <w:r w:rsidR="00F71D82">
        <w:rPr>
          <w:rtl/>
        </w:rPr>
        <w:t>טיפול בפניות, עבודת נציגים, משאבים ועוד</w:t>
      </w:r>
      <w:r>
        <w:rPr>
          <w:rFonts w:hint="cs"/>
          <w:rtl/>
        </w:rPr>
        <w:t>)</w:t>
      </w:r>
      <w:r w:rsidR="00F71D82">
        <w:rPr>
          <w:rtl/>
        </w:rPr>
        <w:t>, ברמת מוקד, תורים, קבוצות נציגים,</w:t>
      </w:r>
      <w:r>
        <w:rPr>
          <w:rFonts w:hint="cs"/>
          <w:rtl/>
        </w:rPr>
        <w:t xml:space="preserve"> </w:t>
      </w:r>
      <w:r w:rsidR="00F71D82">
        <w:rPr>
          <w:rtl/>
        </w:rPr>
        <w:t xml:space="preserve">נציגים, ו- </w:t>
      </w:r>
      <w:r w:rsidR="00F71D82">
        <w:t>Skills</w:t>
      </w:r>
      <w:r w:rsidR="00F71D82">
        <w:rPr>
          <w:rtl/>
        </w:rPr>
        <w:t xml:space="preserve"> .</w:t>
      </w:r>
    </w:p>
    <w:p w14:paraId="4D6964B4" w14:textId="77777777" w:rsidR="00F71D82" w:rsidRDefault="00F71D82" w:rsidP="00CF680F">
      <w:pPr>
        <w:pStyle w:val="affa"/>
        <w:numPr>
          <w:ilvl w:val="5"/>
          <w:numId w:val="41"/>
        </w:numPr>
        <w:spacing w:after="120" w:line="276" w:lineRule="auto"/>
        <w:contextualSpacing w:val="0"/>
        <w:rPr>
          <w:rtl/>
        </w:rPr>
      </w:pPr>
      <w:r>
        <w:rPr>
          <w:rtl/>
        </w:rPr>
        <w:t xml:space="preserve">כל מערכות הבקרה והדוחות כולל מצגות </w:t>
      </w:r>
      <w:r>
        <w:t>Real Time</w:t>
      </w:r>
      <w:r>
        <w:rPr>
          <w:rtl/>
        </w:rPr>
        <w:t xml:space="preserve"> והדוחות ההיסטוריים יכילו</w:t>
      </w:r>
      <w:r w:rsidR="00EA119D">
        <w:rPr>
          <w:rFonts w:hint="cs"/>
          <w:rtl/>
        </w:rPr>
        <w:t xml:space="preserve"> </w:t>
      </w:r>
      <w:r>
        <w:rPr>
          <w:rtl/>
        </w:rPr>
        <w:t>נתונים עבור כל סוגי הפניות הנכנסות למוקד, יוצאות ממנו ופניות פנימיות.</w:t>
      </w:r>
    </w:p>
    <w:p w14:paraId="5F492F65" w14:textId="77777777" w:rsidR="00F71D82" w:rsidRPr="00381313" w:rsidRDefault="00F71D82" w:rsidP="00CF680F">
      <w:pPr>
        <w:pStyle w:val="affa"/>
        <w:numPr>
          <w:ilvl w:val="4"/>
          <w:numId w:val="27"/>
        </w:numPr>
        <w:spacing w:after="120" w:line="276" w:lineRule="auto"/>
        <w:contextualSpacing w:val="0"/>
        <w:rPr>
          <w:b/>
          <w:bCs/>
          <w:rtl/>
        </w:rPr>
      </w:pPr>
      <w:r w:rsidRPr="00381313">
        <w:rPr>
          <w:b/>
          <w:bCs/>
          <w:rtl/>
        </w:rPr>
        <w:t xml:space="preserve">דוחות </w:t>
      </w:r>
      <w:r w:rsidRPr="00381313">
        <w:rPr>
          <w:b/>
          <w:bCs/>
        </w:rPr>
        <w:t>Real Time</w:t>
      </w:r>
    </w:p>
    <w:p w14:paraId="5185F5D6" w14:textId="77777777" w:rsidR="00FF01B9" w:rsidRDefault="00F71D82" w:rsidP="00CF680F">
      <w:pPr>
        <w:pStyle w:val="affa"/>
        <w:numPr>
          <w:ilvl w:val="6"/>
          <w:numId w:val="40"/>
        </w:numPr>
        <w:spacing w:after="120" w:line="276" w:lineRule="auto"/>
        <w:ind w:left="2682"/>
        <w:contextualSpacing w:val="0"/>
      </w:pPr>
      <w:r>
        <w:rPr>
          <w:rtl/>
        </w:rPr>
        <w:t xml:space="preserve">המערכת תאפשר </w:t>
      </w:r>
      <w:r w:rsidR="00FF01B9">
        <w:rPr>
          <w:rFonts w:hint="cs"/>
          <w:rtl/>
        </w:rPr>
        <w:t xml:space="preserve">מסך </w:t>
      </w:r>
      <w:proofErr w:type="spellStart"/>
      <w:r w:rsidR="00FF01B9">
        <w:rPr>
          <w:rFonts w:hint="cs"/>
          <w:rtl/>
        </w:rPr>
        <w:t>דשבורד</w:t>
      </w:r>
      <w:proofErr w:type="spellEnd"/>
      <w:r w:rsidR="00FF01B9">
        <w:rPr>
          <w:rFonts w:hint="cs"/>
          <w:rtl/>
        </w:rPr>
        <w:t xml:space="preserve"> מנהלים, בו יוצגו במסך אחד את כלל המידע הניהולי על תפוקות המוקד, - תצורת מסך </w:t>
      </w:r>
      <w:proofErr w:type="spellStart"/>
      <w:r w:rsidR="00FF01B9">
        <w:rPr>
          <w:rFonts w:hint="cs"/>
          <w:rtl/>
        </w:rPr>
        <w:t>הדשבורד</w:t>
      </w:r>
      <w:proofErr w:type="spellEnd"/>
      <w:r w:rsidR="00FF01B9">
        <w:rPr>
          <w:rFonts w:hint="cs"/>
          <w:rtl/>
        </w:rPr>
        <w:t xml:space="preserve"> יאופיין ויוגדר  כחלק מהליך מקמת המוקד </w:t>
      </w:r>
      <w:proofErr w:type="spellStart"/>
      <w:r w:rsidR="00FF01B9">
        <w:rPr>
          <w:rFonts w:hint="cs"/>
          <w:rtl/>
        </w:rPr>
        <w:t>היעודי</w:t>
      </w:r>
      <w:proofErr w:type="spellEnd"/>
      <w:r w:rsidR="00FF01B9">
        <w:rPr>
          <w:rFonts w:hint="cs"/>
          <w:rtl/>
        </w:rPr>
        <w:t xml:space="preserve"> למזמין, בו המזמין יגדיר אילו פרמטרים הוא מעונין לראות במסך המאפשרים ניהול על של המוקד.</w:t>
      </w:r>
    </w:p>
    <w:p w14:paraId="15AC2603" w14:textId="58ACE770" w:rsidR="00F71D82" w:rsidRDefault="00FF01B9" w:rsidP="00CF680F">
      <w:pPr>
        <w:pStyle w:val="affa"/>
        <w:numPr>
          <w:ilvl w:val="6"/>
          <w:numId w:val="40"/>
        </w:numPr>
        <w:spacing w:after="120" w:line="276" w:lineRule="auto"/>
        <w:ind w:left="2682"/>
        <w:contextualSpacing w:val="0"/>
        <w:rPr>
          <w:rtl/>
        </w:rPr>
      </w:pPr>
      <w:r>
        <w:rPr>
          <w:rFonts w:hint="cs"/>
          <w:rtl/>
        </w:rPr>
        <w:t xml:space="preserve">המערכת תאפשר </w:t>
      </w:r>
      <w:r w:rsidR="00F71D82">
        <w:rPr>
          <w:rtl/>
        </w:rPr>
        <w:t xml:space="preserve">צפייה בנתונים על גבי צג עמדות מנהלים, מסך </w:t>
      </w:r>
      <w:r>
        <w:t xml:space="preserve">led </w:t>
      </w:r>
      <w:r>
        <w:rPr>
          <w:rFonts w:hint="cs"/>
          <w:rtl/>
        </w:rPr>
        <w:t xml:space="preserve"> </w:t>
      </w:r>
      <w:r w:rsidR="00F71D82">
        <w:rPr>
          <w:rtl/>
        </w:rPr>
        <w:t>ודוחות</w:t>
      </w:r>
      <w:r w:rsidR="00DE268B">
        <w:rPr>
          <w:rFonts w:hint="cs"/>
          <w:rtl/>
        </w:rPr>
        <w:t xml:space="preserve"> </w:t>
      </w:r>
      <w:r w:rsidR="00F71D82">
        <w:rPr>
          <w:rtl/>
        </w:rPr>
        <w:t>מודפסים.</w:t>
      </w:r>
    </w:p>
    <w:p w14:paraId="083AFF49" w14:textId="7B662DA3" w:rsidR="00F71D82" w:rsidRDefault="00F71D82" w:rsidP="00CF680F">
      <w:pPr>
        <w:pStyle w:val="affa"/>
        <w:numPr>
          <w:ilvl w:val="6"/>
          <w:numId w:val="40"/>
        </w:numPr>
        <w:spacing w:after="120" w:line="276" w:lineRule="auto"/>
        <w:ind w:left="2682"/>
        <w:contextualSpacing w:val="0"/>
        <w:rPr>
          <w:rtl/>
        </w:rPr>
      </w:pPr>
      <w:r>
        <w:rPr>
          <w:rtl/>
        </w:rPr>
        <w:t>הספק יאפשר צפייה בנתוני זמן אמת, ע"י כניסה באמצעות שם משתמש וסיסמא</w:t>
      </w:r>
      <w:r w:rsidR="00DE268B">
        <w:rPr>
          <w:rFonts w:hint="cs"/>
          <w:rtl/>
        </w:rPr>
        <w:t xml:space="preserve"> </w:t>
      </w:r>
      <w:r>
        <w:rPr>
          <w:rtl/>
        </w:rPr>
        <w:t>ל</w:t>
      </w:r>
      <w:r w:rsidR="00DE268B">
        <w:rPr>
          <w:rFonts w:hint="cs"/>
          <w:rtl/>
        </w:rPr>
        <w:t xml:space="preserve">מנהל הפרויקט </w:t>
      </w:r>
      <w:r w:rsidR="00FF01B9">
        <w:rPr>
          <w:rFonts w:hint="cs"/>
          <w:rtl/>
        </w:rPr>
        <w:t>של המזמין</w:t>
      </w:r>
      <w:r>
        <w:rPr>
          <w:rtl/>
        </w:rPr>
        <w:t>.</w:t>
      </w:r>
    </w:p>
    <w:p w14:paraId="5A603DDA" w14:textId="77777777" w:rsidR="00F71D82" w:rsidRDefault="00F71D82" w:rsidP="00CF680F">
      <w:pPr>
        <w:pStyle w:val="affa"/>
        <w:numPr>
          <w:ilvl w:val="6"/>
          <w:numId w:val="40"/>
        </w:numPr>
        <w:spacing w:after="120" w:line="276" w:lineRule="auto"/>
        <w:ind w:left="2682"/>
        <w:contextualSpacing w:val="0"/>
        <w:rPr>
          <w:rtl/>
        </w:rPr>
      </w:pPr>
      <w:r>
        <w:rPr>
          <w:rtl/>
        </w:rPr>
        <w:t xml:space="preserve">הספק יאפשר ממשק </w:t>
      </w:r>
      <w:r>
        <w:t>web</w:t>
      </w:r>
      <w:r>
        <w:rPr>
          <w:rtl/>
        </w:rPr>
        <w:t xml:space="preserve"> י לכניסה מרחוק לצורך צפייה בדוחות זמן אמת של -המוקד באמצעות שם משתמש וסיסמא.</w:t>
      </w:r>
    </w:p>
    <w:p w14:paraId="3931C616" w14:textId="15E034B8" w:rsidR="00F71D82" w:rsidRDefault="00F71D82" w:rsidP="00CF680F">
      <w:pPr>
        <w:pStyle w:val="affa"/>
        <w:numPr>
          <w:ilvl w:val="6"/>
          <w:numId w:val="39"/>
        </w:numPr>
        <w:spacing w:after="120" w:line="276" w:lineRule="auto"/>
        <w:ind w:left="2682"/>
        <w:contextualSpacing w:val="0"/>
        <w:rPr>
          <w:rtl/>
        </w:rPr>
      </w:pPr>
      <w:r>
        <w:rPr>
          <w:rtl/>
        </w:rPr>
        <w:t xml:space="preserve">המערכת תכלול הצגה </w:t>
      </w:r>
      <w:proofErr w:type="spellStart"/>
      <w:r w:rsidR="00FF01B9">
        <w:rPr>
          <w:rFonts w:hint="cs"/>
          <w:rtl/>
        </w:rPr>
        <w:t>דשבורד</w:t>
      </w:r>
      <w:proofErr w:type="spellEnd"/>
      <w:r w:rsidR="00FF01B9">
        <w:rPr>
          <w:rFonts w:hint="cs"/>
          <w:rtl/>
        </w:rPr>
        <w:t xml:space="preserve"> מנהלים</w:t>
      </w:r>
      <w:r>
        <w:rPr>
          <w:rtl/>
        </w:rPr>
        <w:t xml:space="preserve"> של נתוני </w:t>
      </w:r>
      <w:r>
        <w:t>Real Time</w:t>
      </w:r>
      <w:r>
        <w:rPr>
          <w:rtl/>
        </w:rPr>
        <w:t xml:space="preserve"> .</w:t>
      </w:r>
    </w:p>
    <w:p w14:paraId="4589176E" w14:textId="74CD2377" w:rsidR="00F71D82" w:rsidRDefault="00F71D82" w:rsidP="00CF680F">
      <w:pPr>
        <w:pStyle w:val="affa"/>
        <w:numPr>
          <w:ilvl w:val="6"/>
          <w:numId w:val="39"/>
        </w:numPr>
        <w:spacing w:after="120" w:line="276" w:lineRule="auto"/>
        <w:ind w:left="2682"/>
        <w:contextualSpacing w:val="0"/>
        <w:rPr>
          <w:rtl/>
        </w:rPr>
      </w:pPr>
      <w:r>
        <w:rPr>
          <w:rtl/>
        </w:rPr>
        <w:t>המערכת תאפשר הצגת חריגים עפ"י פרמטר לכל אחד מהנתונים המוצגים והבלטתם</w:t>
      </w:r>
      <w:r w:rsidR="00DE268B">
        <w:rPr>
          <w:rFonts w:hint="cs"/>
          <w:rtl/>
        </w:rPr>
        <w:t xml:space="preserve"> </w:t>
      </w:r>
      <w:r>
        <w:rPr>
          <w:rtl/>
        </w:rPr>
        <w:t>בצבע לפי ספים.</w:t>
      </w:r>
    </w:p>
    <w:p w14:paraId="37549DD8" w14:textId="77777777" w:rsidR="00F71D82" w:rsidRDefault="00F71D82" w:rsidP="00CF680F">
      <w:pPr>
        <w:pStyle w:val="affa"/>
        <w:numPr>
          <w:ilvl w:val="6"/>
          <w:numId w:val="39"/>
        </w:numPr>
        <w:spacing w:after="120" w:line="276" w:lineRule="auto"/>
        <w:ind w:left="2682"/>
        <w:contextualSpacing w:val="0"/>
        <w:rPr>
          <w:rtl/>
        </w:rPr>
      </w:pPr>
      <w:r>
        <w:rPr>
          <w:rtl/>
        </w:rPr>
        <w:t>ניתן יהיה להגדיר ספים שונים לנתונים שונים בהתאם לסוג הפעילות.</w:t>
      </w:r>
    </w:p>
    <w:p w14:paraId="44383ADD" w14:textId="77777777" w:rsidR="00F71D82" w:rsidRDefault="00F71D82" w:rsidP="00CF680F">
      <w:pPr>
        <w:pStyle w:val="affa"/>
        <w:numPr>
          <w:ilvl w:val="6"/>
          <w:numId w:val="38"/>
        </w:numPr>
        <w:spacing w:after="120" w:line="276" w:lineRule="auto"/>
        <w:ind w:left="2682"/>
        <w:contextualSpacing w:val="0"/>
        <w:rPr>
          <w:rtl/>
        </w:rPr>
      </w:pPr>
      <w:r>
        <w:rPr>
          <w:rtl/>
        </w:rPr>
        <w:t>ביחס לנתוני נציג, המערכת תתמוך בהצגת סטאטוס נציג עדכני לזמן האמת ובנוסף</w:t>
      </w:r>
      <w:r w:rsidR="00DE268B">
        <w:rPr>
          <w:rFonts w:hint="cs"/>
          <w:rtl/>
        </w:rPr>
        <w:t xml:space="preserve"> </w:t>
      </w:r>
      <w:r>
        <w:rPr>
          <w:rtl/>
        </w:rPr>
        <w:t>זמן מצטבר מתחילת היום.</w:t>
      </w:r>
    </w:p>
    <w:p w14:paraId="3C37107E" w14:textId="77777777" w:rsidR="00F71D82" w:rsidRPr="00FF01B9" w:rsidRDefault="00F71D82" w:rsidP="00CF680F">
      <w:pPr>
        <w:pStyle w:val="affa"/>
        <w:numPr>
          <w:ilvl w:val="6"/>
          <w:numId w:val="37"/>
        </w:numPr>
        <w:spacing w:after="120" w:line="276" w:lineRule="auto"/>
        <w:ind w:left="2682"/>
        <w:contextualSpacing w:val="0"/>
        <w:rPr>
          <w:b/>
          <w:bCs/>
          <w:rtl/>
        </w:rPr>
      </w:pPr>
      <w:r w:rsidRPr="00FF01B9">
        <w:rPr>
          <w:b/>
          <w:bCs/>
          <w:rtl/>
        </w:rPr>
        <w:t>אפיון מפורט לתצוגות האמת יבוצע בשלב ההקמה ותכלול תצוגת זמן אמת למוקד</w:t>
      </w:r>
      <w:r w:rsidR="00DE268B" w:rsidRPr="00FF01B9">
        <w:rPr>
          <w:rFonts w:hint="cs"/>
          <w:b/>
          <w:bCs/>
          <w:rtl/>
        </w:rPr>
        <w:t xml:space="preserve"> </w:t>
      </w:r>
      <w:r w:rsidRPr="00FF01B9">
        <w:rPr>
          <w:b/>
          <w:bCs/>
          <w:rtl/>
        </w:rPr>
        <w:t>ולעמדת המנהל.</w:t>
      </w:r>
    </w:p>
    <w:p w14:paraId="2780944E" w14:textId="77777777" w:rsidR="00F71D82" w:rsidRPr="00381313" w:rsidRDefault="00F71D82" w:rsidP="00CF680F">
      <w:pPr>
        <w:pStyle w:val="affa"/>
        <w:numPr>
          <w:ilvl w:val="4"/>
          <w:numId w:val="27"/>
        </w:numPr>
        <w:spacing w:after="120" w:line="276" w:lineRule="auto"/>
        <w:contextualSpacing w:val="0"/>
        <w:rPr>
          <w:b/>
          <w:bCs/>
          <w:rtl/>
        </w:rPr>
      </w:pPr>
      <w:r w:rsidRPr="00381313">
        <w:rPr>
          <w:b/>
          <w:bCs/>
          <w:rtl/>
        </w:rPr>
        <w:t>דוחות היסטוריים</w:t>
      </w:r>
    </w:p>
    <w:p w14:paraId="0AC648B5" w14:textId="77777777" w:rsidR="00F71D82" w:rsidRDefault="00F71D82" w:rsidP="00CF680F">
      <w:pPr>
        <w:pStyle w:val="affa"/>
        <w:numPr>
          <w:ilvl w:val="5"/>
          <w:numId w:val="49"/>
        </w:numPr>
        <w:spacing w:after="120" w:line="276" w:lineRule="auto"/>
        <w:contextualSpacing w:val="0"/>
        <w:rPr>
          <w:rtl/>
        </w:rPr>
      </w:pPr>
      <w:r>
        <w:rPr>
          <w:rtl/>
        </w:rPr>
        <w:t>נדרשת האפשרות להצגת דוחות על גבי מסך, להפקת דוח מודפס ולהמרה לכלי ניתוח</w:t>
      </w:r>
      <w:r w:rsidR="00B93210">
        <w:rPr>
          <w:rFonts w:hint="cs"/>
          <w:rtl/>
        </w:rPr>
        <w:t xml:space="preserve"> </w:t>
      </w:r>
      <w:r>
        <w:rPr>
          <w:rtl/>
        </w:rPr>
        <w:t xml:space="preserve">כגון </w:t>
      </w:r>
      <w:r>
        <w:t>Excel</w:t>
      </w:r>
      <w:r>
        <w:rPr>
          <w:rtl/>
        </w:rPr>
        <w:t xml:space="preserve"> .</w:t>
      </w:r>
    </w:p>
    <w:p w14:paraId="73E00F75" w14:textId="478ED466" w:rsidR="00F71D82" w:rsidRDefault="00F71D82" w:rsidP="00CF680F">
      <w:pPr>
        <w:pStyle w:val="affa"/>
        <w:numPr>
          <w:ilvl w:val="5"/>
          <w:numId w:val="49"/>
        </w:numPr>
        <w:spacing w:after="120" w:line="276" w:lineRule="auto"/>
        <w:contextualSpacing w:val="0"/>
        <w:rPr>
          <w:rtl/>
        </w:rPr>
      </w:pPr>
      <w:r>
        <w:rPr>
          <w:rtl/>
        </w:rPr>
        <w:t xml:space="preserve">ניתן יהיה לתזמן דוחות בצורה קבועה </w:t>
      </w:r>
      <w:r w:rsidR="00FF01B9">
        <w:rPr>
          <w:rFonts w:hint="cs"/>
          <w:rtl/>
        </w:rPr>
        <w:t>(</w:t>
      </w:r>
      <w:r>
        <w:rPr>
          <w:rtl/>
        </w:rPr>
        <w:t>ימים ושעות מסוימים</w:t>
      </w:r>
      <w:r w:rsidR="00FF01B9">
        <w:rPr>
          <w:rFonts w:hint="cs"/>
          <w:rtl/>
        </w:rPr>
        <w:t>)</w:t>
      </w:r>
      <w:r>
        <w:rPr>
          <w:rtl/>
        </w:rPr>
        <w:t>, תזמון חד פעמי</w:t>
      </w:r>
      <w:r w:rsidR="00B93210">
        <w:rPr>
          <w:rFonts w:hint="cs"/>
          <w:rtl/>
        </w:rPr>
        <w:t xml:space="preserve"> </w:t>
      </w:r>
      <w:r>
        <w:rPr>
          <w:rtl/>
        </w:rPr>
        <w:t>והפקה מידית. ניתן יהיה לקבוע תזמון שונה לכל דוח כולל יעדי משלוח הדוחות.</w:t>
      </w:r>
    </w:p>
    <w:p w14:paraId="75BDF52F" w14:textId="77777777" w:rsidR="00F71D82" w:rsidRDefault="00F71D82" w:rsidP="00CF680F">
      <w:pPr>
        <w:pStyle w:val="affa"/>
        <w:numPr>
          <w:ilvl w:val="5"/>
          <w:numId w:val="49"/>
        </w:numPr>
        <w:spacing w:after="120" w:line="276" w:lineRule="auto"/>
        <w:contextualSpacing w:val="0"/>
        <w:rPr>
          <w:rtl/>
        </w:rPr>
      </w:pPr>
      <w:r>
        <w:rPr>
          <w:rtl/>
        </w:rPr>
        <w:t xml:space="preserve">המערכת תאפשר לשמור ב - </w:t>
      </w:r>
      <w:r>
        <w:t>On-line</w:t>
      </w:r>
      <w:r>
        <w:rPr>
          <w:rtl/>
        </w:rPr>
        <w:t xml:space="preserve"> מידע מצטבר של חצי שנה לפחות </w:t>
      </w:r>
      <w:r w:rsidR="00103957">
        <w:rPr>
          <w:rFonts w:hint="cs"/>
          <w:rtl/>
        </w:rPr>
        <w:t>(</w:t>
      </w:r>
      <w:r>
        <w:rPr>
          <w:rtl/>
        </w:rPr>
        <w:t>הפקת דוחות</w:t>
      </w:r>
      <w:r w:rsidR="00B93210">
        <w:rPr>
          <w:rFonts w:hint="cs"/>
          <w:rtl/>
        </w:rPr>
        <w:t xml:space="preserve"> </w:t>
      </w:r>
      <w:r>
        <w:rPr>
          <w:rtl/>
        </w:rPr>
        <w:t>ע"י גישה מידית לנתונים</w:t>
      </w:r>
      <w:r w:rsidR="00103957">
        <w:rPr>
          <w:rFonts w:hint="cs"/>
          <w:rtl/>
        </w:rPr>
        <w:t>)</w:t>
      </w:r>
      <w:r>
        <w:rPr>
          <w:rtl/>
        </w:rPr>
        <w:t>. ניתן יהיה להעביר מידע ישן יותר לארכיון עם אפשרות</w:t>
      </w:r>
      <w:r w:rsidR="00B93210">
        <w:rPr>
          <w:rFonts w:hint="cs"/>
          <w:rtl/>
        </w:rPr>
        <w:t xml:space="preserve"> </w:t>
      </w:r>
      <w:r>
        <w:rPr>
          <w:rtl/>
        </w:rPr>
        <w:t>נוחה לשחזור ולהפקת דוחות.</w:t>
      </w:r>
    </w:p>
    <w:p w14:paraId="13740BAE" w14:textId="77777777" w:rsidR="00F71D82" w:rsidRDefault="00F71D82" w:rsidP="00CF680F">
      <w:pPr>
        <w:pStyle w:val="affa"/>
        <w:numPr>
          <w:ilvl w:val="5"/>
          <w:numId w:val="49"/>
        </w:numPr>
        <w:spacing w:after="120" w:line="276" w:lineRule="auto"/>
        <w:contextualSpacing w:val="0"/>
        <w:rPr>
          <w:rtl/>
        </w:rPr>
      </w:pPr>
      <w:r>
        <w:rPr>
          <w:rtl/>
        </w:rPr>
        <w:t xml:space="preserve">כל הדוחות יאפשרו מידע פרטני </w:t>
      </w:r>
      <w:r w:rsidR="00103957">
        <w:rPr>
          <w:rFonts w:hint="cs"/>
          <w:rtl/>
        </w:rPr>
        <w:t>(</w:t>
      </w:r>
      <w:r>
        <w:rPr>
          <w:rtl/>
        </w:rPr>
        <w:t>למשל על כל נציג, קבוצה, תור וכדומה</w:t>
      </w:r>
      <w:r w:rsidR="00103957">
        <w:rPr>
          <w:rFonts w:hint="cs"/>
          <w:rtl/>
        </w:rPr>
        <w:t>)</w:t>
      </w:r>
      <w:r>
        <w:rPr>
          <w:rtl/>
        </w:rPr>
        <w:t xml:space="preserve"> וכן נתונים</w:t>
      </w:r>
      <w:r w:rsidR="00B93210">
        <w:rPr>
          <w:rFonts w:hint="cs"/>
          <w:rtl/>
        </w:rPr>
        <w:t xml:space="preserve"> </w:t>
      </w:r>
      <w:r>
        <w:rPr>
          <w:rtl/>
        </w:rPr>
        <w:t xml:space="preserve">מסכמים </w:t>
      </w:r>
      <w:r w:rsidR="00B93210">
        <w:rPr>
          <w:rFonts w:hint="cs"/>
          <w:rtl/>
        </w:rPr>
        <w:t>(</w:t>
      </w:r>
      <w:r>
        <w:rPr>
          <w:rtl/>
        </w:rPr>
        <w:t>למשל של כל הנציגים ברשימה המפורטת, סיכום כל הקבוצות, וכדומה</w:t>
      </w:r>
      <w:r w:rsidR="00B93210">
        <w:rPr>
          <w:rFonts w:hint="cs"/>
          <w:rtl/>
        </w:rPr>
        <w:t>)</w:t>
      </w:r>
      <w:r>
        <w:rPr>
          <w:rtl/>
        </w:rPr>
        <w:t>.</w:t>
      </w:r>
    </w:p>
    <w:p w14:paraId="65F0D293" w14:textId="77777777" w:rsidR="00F71D82" w:rsidRDefault="00F71D82" w:rsidP="00CF680F">
      <w:pPr>
        <w:pStyle w:val="affa"/>
        <w:numPr>
          <w:ilvl w:val="5"/>
          <w:numId w:val="49"/>
        </w:numPr>
        <w:spacing w:after="120" w:line="276" w:lineRule="auto"/>
        <w:contextualSpacing w:val="0"/>
        <w:rPr>
          <w:rtl/>
        </w:rPr>
      </w:pPr>
      <w:r>
        <w:rPr>
          <w:rtl/>
        </w:rPr>
        <w:lastRenderedPageBreak/>
        <w:t xml:space="preserve">מערכת הדוחות תאפשר הצגת דוחות על ציר הזמן </w:t>
      </w:r>
      <w:r w:rsidR="00B93210">
        <w:rPr>
          <w:rFonts w:hint="cs"/>
          <w:rtl/>
        </w:rPr>
        <w:t>(</w:t>
      </w:r>
      <w:r>
        <w:rPr>
          <w:rtl/>
        </w:rPr>
        <w:t>מספר נוטשים/ נענים לאחר 10</w:t>
      </w:r>
      <w:r w:rsidR="00B93210">
        <w:rPr>
          <w:rFonts w:hint="cs"/>
          <w:rtl/>
        </w:rPr>
        <w:t xml:space="preserve"> </w:t>
      </w:r>
      <w:r>
        <w:rPr>
          <w:rtl/>
        </w:rPr>
        <w:t>שניות המתנה, 20 שניות וכך הלאה</w:t>
      </w:r>
      <w:r w:rsidR="00B93210">
        <w:rPr>
          <w:rFonts w:hint="cs"/>
          <w:rtl/>
        </w:rPr>
        <w:t>)</w:t>
      </w:r>
      <w:r>
        <w:rPr>
          <w:rtl/>
        </w:rPr>
        <w:t>.</w:t>
      </w:r>
    </w:p>
    <w:p w14:paraId="62CB2C5D" w14:textId="77777777" w:rsidR="00F71D82" w:rsidRDefault="00F71D82" w:rsidP="00CF680F">
      <w:pPr>
        <w:pStyle w:val="affa"/>
        <w:numPr>
          <w:ilvl w:val="5"/>
          <w:numId w:val="49"/>
        </w:numPr>
        <w:spacing w:after="120" w:line="276" w:lineRule="auto"/>
        <w:contextualSpacing w:val="0"/>
        <w:rPr>
          <w:rtl/>
        </w:rPr>
      </w:pPr>
      <w:r>
        <w:rPr>
          <w:rtl/>
        </w:rPr>
        <w:t xml:space="preserve">הנתונים יוצגו עבור כל הרמות האפשריות, המערכת כולה </w:t>
      </w:r>
      <w:r w:rsidR="00B93210">
        <w:rPr>
          <w:rFonts w:hint="cs"/>
          <w:rtl/>
        </w:rPr>
        <w:t>(</w:t>
      </w:r>
      <w:r>
        <w:rPr>
          <w:rtl/>
        </w:rPr>
        <w:t>פניות, נציגים, משאבים</w:t>
      </w:r>
      <w:r w:rsidR="00B93210">
        <w:rPr>
          <w:rFonts w:hint="cs"/>
          <w:rtl/>
        </w:rPr>
        <w:t>)</w:t>
      </w:r>
      <w:r>
        <w:rPr>
          <w:rtl/>
        </w:rPr>
        <w:t>,</w:t>
      </w:r>
      <w:r w:rsidR="00B93210">
        <w:rPr>
          <w:rFonts w:hint="cs"/>
          <w:rtl/>
        </w:rPr>
        <w:t xml:space="preserve"> </w:t>
      </w:r>
      <w:r>
        <w:rPr>
          <w:rtl/>
        </w:rPr>
        <w:t xml:space="preserve">מוקדים, נציגים, תורים, קבוצות, נציגים </w:t>
      </w:r>
      <w:r>
        <w:t>Skills</w:t>
      </w:r>
      <w:r>
        <w:rPr>
          <w:rtl/>
        </w:rPr>
        <w:t xml:space="preserve"> ורמות ידע.</w:t>
      </w:r>
    </w:p>
    <w:p w14:paraId="2771D942" w14:textId="77777777" w:rsidR="00F71D82" w:rsidRDefault="00F71D82" w:rsidP="00CF680F">
      <w:pPr>
        <w:pStyle w:val="affa"/>
        <w:numPr>
          <w:ilvl w:val="5"/>
          <w:numId w:val="49"/>
        </w:numPr>
        <w:spacing w:after="120" w:line="276" w:lineRule="auto"/>
        <w:contextualSpacing w:val="0"/>
        <w:rPr>
          <w:rtl/>
        </w:rPr>
      </w:pPr>
      <w:r>
        <w:rPr>
          <w:rtl/>
        </w:rPr>
        <w:t>מערכת הדוחות תתמוך ב- 5 רמות זמן: אינטרוולים של רבעי שעה, שעה, רמה יומית,</w:t>
      </w:r>
      <w:r w:rsidR="00B93210">
        <w:rPr>
          <w:rFonts w:hint="cs"/>
          <w:rtl/>
        </w:rPr>
        <w:t xml:space="preserve"> </w:t>
      </w:r>
      <w:r>
        <w:rPr>
          <w:rtl/>
        </w:rPr>
        <w:t>שבועית וחודשית .</w:t>
      </w:r>
    </w:p>
    <w:p w14:paraId="55A87AEA" w14:textId="77777777" w:rsidR="00C52B1B" w:rsidRPr="005A59E8" w:rsidRDefault="00F71D82" w:rsidP="00CF680F">
      <w:pPr>
        <w:pStyle w:val="affa"/>
        <w:numPr>
          <w:ilvl w:val="5"/>
          <w:numId w:val="49"/>
        </w:numPr>
        <w:spacing w:after="120" w:line="276" w:lineRule="auto"/>
        <w:contextualSpacing w:val="0"/>
        <w:rPr>
          <w:b/>
          <w:bCs/>
          <w:rtl/>
        </w:rPr>
      </w:pPr>
      <w:r w:rsidRPr="005A59E8">
        <w:rPr>
          <w:b/>
          <w:bCs/>
          <w:rtl/>
        </w:rPr>
        <w:t>אפיון דוחות היסטוריים יבוצע בשלב ההקמה</w:t>
      </w:r>
      <w:r w:rsidR="00381313" w:rsidRPr="005A59E8">
        <w:rPr>
          <w:rFonts w:hint="cs"/>
          <w:b/>
          <w:bCs/>
          <w:rtl/>
        </w:rPr>
        <w:t xml:space="preserve"> בין הזוכה לבין המזמין</w:t>
      </w:r>
      <w:r w:rsidR="00B93210" w:rsidRPr="005A59E8">
        <w:rPr>
          <w:rFonts w:hint="cs"/>
          <w:b/>
          <w:bCs/>
          <w:rtl/>
        </w:rPr>
        <w:t>.</w:t>
      </w:r>
      <w:r w:rsidR="00C52B1B" w:rsidRPr="005A59E8">
        <w:rPr>
          <w:b/>
          <w:bCs/>
        </w:rPr>
        <w:t xml:space="preserve"> </w:t>
      </w:r>
    </w:p>
    <w:p w14:paraId="3B8036DA" w14:textId="77777777" w:rsidR="005C78EA" w:rsidRPr="00D97E79" w:rsidRDefault="005C78EA" w:rsidP="00CF680F">
      <w:pPr>
        <w:pStyle w:val="affa"/>
        <w:numPr>
          <w:ilvl w:val="3"/>
          <w:numId w:val="27"/>
        </w:numPr>
        <w:spacing w:after="120" w:line="276" w:lineRule="auto"/>
        <w:contextualSpacing w:val="0"/>
        <w:rPr>
          <w:b/>
          <w:bCs/>
          <w:u w:val="single"/>
          <w:rtl/>
        </w:rPr>
      </w:pPr>
      <w:r w:rsidRPr="00D97E79">
        <w:rPr>
          <w:b/>
          <w:bCs/>
          <w:u w:val="single"/>
          <w:rtl/>
        </w:rPr>
        <w:t>ממשקים וקשר עם גורמים מחוץ למוקד:</w:t>
      </w:r>
    </w:p>
    <w:p w14:paraId="40C52CDA" w14:textId="10343FF4" w:rsidR="005C78EA" w:rsidRPr="00C86D28" w:rsidRDefault="005C78EA" w:rsidP="00CF680F">
      <w:pPr>
        <w:pStyle w:val="affa"/>
        <w:numPr>
          <w:ilvl w:val="4"/>
          <w:numId w:val="27"/>
        </w:numPr>
        <w:spacing w:after="120" w:line="276" w:lineRule="auto"/>
        <w:contextualSpacing w:val="0"/>
        <w:rPr>
          <w:rtl/>
        </w:rPr>
      </w:pPr>
      <w:r w:rsidRPr="00C86D28">
        <w:rPr>
          <w:rtl/>
        </w:rPr>
        <w:t>קיום קשר שוטף עם הלשכות</w:t>
      </w:r>
      <w:r w:rsidR="005A59E8">
        <w:rPr>
          <w:rFonts w:hint="cs"/>
          <w:rtl/>
        </w:rPr>
        <w:t>/אזורים/</w:t>
      </w:r>
      <w:proofErr w:type="spellStart"/>
      <w:r w:rsidR="005A59E8">
        <w:rPr>
          <w:rFonts w:hint="cs"/>
          <w:rtl/>
        </w:rPr>
        <w:t>מת"קים</w:t>
      </w:r>
      <w:proofErr w:type="spellEnd"/>
      <w:r w:rsidRPr="00C86D28">
        <w:rPr>
          <w:rtl/>
        </w:rPr>
        <w:t xml:space="preserve"> בכל הנוגע למפגשים עם הלקוחות.</w:t>
      </w:r>
    </w:p>
    <w:p w14:paraId="675670FF" w14:textId="77777777" w:rsidR="005C78EA" w:rsidRPr="00C86D28" w:rsidRDefault="005C78EA" w:rsidP="00CF680F">
      <w:pPr>
        <w:pStyle w:val="affa"/>
        <w:numPr>
          <w:ilvl w:val="4"/>
          <w:numId w:val="27"/>
        </w:numPr>
        <w:spacing w:after="120" w:line="276" w:lineRule="auto"/>
        <w:contextualSpacing w:val="0"/>
        <w:rPr>
          <w:rtl/>
        </w:rPr>
      </w:pPr>
      <w:r w:rsidRPr="00C86D28">
        <w:rPr>
          <w:rtl/>
        </w:rPr>
        <w:t xml:space="preserve">בירור מידע בסוגיות חריגות </w:t>
      </w:r>
      <w:r w:rsidR="000B0B08" w:rsidRPr="00C86D28">
        <w:rPr>
          <w:rFonts w:hint="cs"/>
          <w:rtl/>
        </w:rPr>
        <w:t xml:space="preserve">עם </w:t>
      </w:r>
      <w:r w:rsidR="00D72182">
        <w:rPr>
          <w:rFonts w:hint="cs"/>
          <w:rtl/>
        </w:rPr>
        <w:t>המזמין</w:t>
      </w:r>
      <w:r w:rsidR="00A756B7">
        <w:rPr>
          <w:rFonts w:hint="cs"/>
          <w:rtl/>
        </w:rPr>
        <w:t>/</w:t>
      </w:r>
      <w:r w:rsidR="000B0B08" w:rsidRPr="00C86D28">
        <w:rPr>
          <w:rFonts w:hint="cs"/>
          <w:rtl/>
        </w:rPr>
        <w:t>ים בנוגע למתן תשובות שגויות.</w:t>
      </w:r>
    </w:p>
    <w:p w14:paraId="7A39E39D" w14:textId="77777777" w:rsidR="005C78EA" w:rsidRPr="00C86D28" w:rsidRDefault="005C78EA" w:rsidP="00CF680F">
      <w:pPr>
        <w:pStyle w:val="affa"/>
        <w:numPr>
          <w:ilvl w:val="4"/>
          <w:numId w:val="27"/>
        </w:numPr>
        <w:spacing w:after="120" w:line="276" w:lineRule="auto"/>
        <w:contextualSpacing w:val="0"/>
        <w:rPr>
          <w:rtl/>
        </w:rPr>
      </w:pPr>
      <w:r w:rsidRPr="00C86D28">
        <w:rPr>
          <w:rtl/>
        </w:rPr>
        <w:t>שיחות יוצאת יזומות ללקוחות: עדכון לגבי מסמכים חסרים</w:t>
      </w:r>
      <w:r w:rsidR="000B0B08" w:rsidRPr="00C86D28">
        <w:rPr>
          <w:rFonts w:hint="cs"/>
          <w:rtl/>
        </w:rPr>
        <w:t>/נדרשים</w:t>
      </w:r>
      <w:r w:rsidRPr="00C86D28">
        <w:rPr>
          <w:rtl/>
        </w:rPr>
        <w:t>, שיחות יזומות</w:t>
      </w:r>
      <w:r w:rsidR="00751119">
        <w:rPr>
          <w:rFonts w:hint="cs"/>
          <w:rtl/>
        </w:rPr>
        <w:t xml:space="preserve"> </w:t>
      </w:r>
      <w:r w:rsidRPr="00C86D28">
        <w:rPr>
          <w:rtl/>
        </w:rPr>
        <w:t>ללקוחות עם פניות תכופות למוקד לבירור בעיותיהם וכד'.</w:t>
      </w:r>
    </w:p>
    <w:p w14:paraId="19DDFD57" w14:textId="77777777" w:rsidR="005C78EA" w:rsidRPr="00D97E79" w:rsidRDefault="005C78EA" w:rsidP="00CF680F">
      <w:pPr>
        <w:pStyle w:val="affa"/>
        <w:numPr>
          <w:ilvl w:val="3"/>
          <w:numId w:val="27"/>
        </w:numPr>
        <w:spacing w:after="120" w:line="276" w:lineRule="auto"/>
        <w:contextualSpacing w:val="0"/>
        <w:rPr>
          <w:b/>
          <w:bCs/>
          <w:u w:val="single"/>
          <w:rtl/>
        </w:rPr>
      </w:pPr>
      <w:r w:rsidRPr="00D97E79">
        <w:rPr>
          <w:b/>
          <w:bCs/>
          <w:u w:val="single"/>
          <w:rtl/>
        </w:rPr>
        <w:t xml:space="preserve">פניה למוקד באמצעות טופס פניה ממוחשב </w:t>
      </w:r>
      <w:r w:rsidR="000B0B08" w:rsidRPr="00D97E79">
        <w:rPr>
          <w:rFonts w:hint="cs"/>
          <w:b/>
          <w:bCs/>
          <w:u w:val="single"/>
          <w:rtl/>
        </w:rPr>
        <w:t>.</w:t>
      </w:r>
    </w:p>
    <w:p w14:paraId="744CBD75" w14:textId="2A6CF65C" w:rsidR="000B0B08" w:rsidRPr="00C86D28" w:rsidRDefault="00D72182" w:rsidP="00CF680F">
      <w:pPr>
        <w:pStyle w:val="affa"/>
        <w:numPr>
          <w:ilvl w:val="4"/>
          <w:numId w:val="27"/>
        </w:numPr>
        <w:spacing w:after="120" w:line="276" w:lineRule="auto"/>
        <w:contextualSpacing w:val="0"/>
        <w:rPr>
          <w:rtl/>
        </w:rPr>
      </w:pPr>
      <w:r>
        <w:rPr>
          <w:rtl/>
        </w:rPr>
        <w:t>המזמין</w:t>
      </w:r>
      <w:r w:rsidR="005C78EA" w:rsidRPr="00C86D28">
        <w:rPr>
          <w:rtl/>
        </w:rPr>
        <w:t xml:space="preserve"> הקים </w:t>
      </w:r>
      <w:proofErr w:type="spellStart"/>
      <w:r w:rsidR="005C78EA" w:rsidRPr="00C86D28">
        <w:rPr>
          <w:rtl/>
        </w:rPr>
        <w:t>טופס</w:t>
      </w:r>
      <w:r w:rsidR="00DB2D71">
        <w:rPr>
          <w:rFonts w:hint="cs"/>
          <w:rtl/>
        </w:rPr>
        <w:t>ים</w:t>
      </w:r>
      <w:proofErr w:type="spellEnd"/>
      <w:r w:rsidR="005C78EA" w:rsidRPr="00C86D28">
        <w:rPr>
          <w:rtl/>
        </w:rPr>
        <w:t xml:space="preserve"> </w:t>
      </w:r>
      <w:r w:rsidR="005207F6">
        <w:rPr>
          <w:rFonts w:hint="cs"/>
          <w:rtl/>
        </w:rPr>
        <w:t>ל</w:t>
      </w:r>
      <w:r w:rsidR="005C78EA" w:rsidRPr="00C86D28">
        <w:rPr>
          <w:rtl/>
        </w:rPr>
        <w:t>פניה ממוחשב</w:t>
      </w:r>
      <w:r w:rsidR="005207F6">
        <w:rPr>
          <w:rFonts w:hint="cs"/>
          <w:rtl/>
        </w:rPr>
        <w:t>ת</w:t>
      </w:r>
      <w:r w:rsidR="00751119">
        <w:rPr>
          <w:rFonts w:hint="cs"/>
          <w:rtl/>
        </w:rPr>
        <w:t xml:space="preserve"> </w:t>
      </w:r>
      <w:r w:rsidR="005207F6" w:rsidRPr="00C86D28">
        <w:rPr>
          <w:rtl/>
        </w:rPr>
        <w:t>באמצעות</w:t>
      </w:r>
      <w:r w:rsidR="005207F6">
        <w:rPr>
          <w:rFonts w:hint="cs"/>
          <w:rtl/>
        </w:rPr>
        <w:t>ם</w:t>
      </w:r>
      <w:r w:rsidR="005207F6" w:rsidRPr="00C86D28">
        <w:rPr>
          <w:rtl/>
        </w:rPr>
        <w:t xml:space="preserve"> </w:t>
      </w:r>
      <w:r w:rsidR="005C78EA" w:rsidRPr="00C86D28">
        <w:rPr>
          <w:rtl/>
        </w:rPr>
        <w:t>ניתן יהיה לפנות למוקד.</w:t>
      </w:r>
      <w:r w:rsidR="00751119">
        <w:rPr>
          <w:rFonts w:hint="cs"/>
          <w:rtl/>
        </w:rPr>
        <w:t xml:space="preserve"> </w:t>
      </w:r>
      <w:r w:rsidR="005C78EA" w:rsidRPr="00C86D28">
        <w:rPr>
          <w:rtl/>
        </w:rPr>
        <w:t>נתוני הפניה מהטופס ייק</w:t>
      </w:r>
      <w:r w:rsidR="000B0B08" w:rsidRPr="00C86D28">
        <w:rPr>
          <w:rtl/>
        </w:rPr>
        <w:t>לטו ישירות למערכת ניהול הפניות</w:t>
      </w:r>
      <w:r w:rsidR="00E47978">
        <w:t xml:space="preserve">  </w:t>
      </w:r>
      <w:r w:rsidR="00E47978">
        <w:rPr>
          <w:rFonts w:hint="cs"/>
          <w:rtl/>
        </w:rPr>
        <w:t>(ללא תוספת עלות)</w:t>
      </w:r>
      <w:r w:rsidR="005A59E8">
        <w:rPr>
          <w:rFonts w:hint="cs"/>
          <w:rtl/>
        </w:rPr>
        <w:t>,</w:t>
      </w:r>
      <w:r w:rsidR="00DB2D71">
        <w:rPr>
          <w:rFonts w:hint="cs"/>
          <w:rtl/>
        </w:rPr>
        <w:t xml:space="preserve"> </w:t>
      </w:r>
      <w:r w:rsidR="005A59E8">
        <w:rPr>
          <w:rFonts w:hint="cs"/>
          <w:rtl/>
        </w:rPr>
        <w:t xml:space="preserve">טופס הפניה שיוקם יוכל להישלח לפונה בכל אמצעי טכנולוגי  זמין ונגיש, כגון </w:t>
      </w:r>
      <w:proofErr w:type="spellStart"/>
      <w:r w:rsidR="005A59E8">
        <w:rPr>
          <w:rFonts w:hint="cs"/>
          <w:rtl/>
        </w:rPr>
        <w:t>וואטסאפ</w:t>
      </w:r>
      <w:proofErr w:type="spellEnd"/>
      <w:r w:rsidR="005A59E8">
        <w:rPr>
          <w:rFonts w:hint="cs"/>
          <w:rtl/>
        </w:rPr>
        <w:t xml:space="preserve">, </w:t>
      </w:r>
      <w:r w:rsidR="005A59E8">
        <w:t>SMS</w:t>
      </w:r>
      <w:r w:rsidR="005A59E8">
        <w:rPr>
          <w:rFonts w:hint="cs"/>
          <w:rtl/>
        </w:rPr>
        <w:t xml:space="preserve"> </w:t>
      </w:r>
      <w:r w:rsidR="005A59E8">
        <w:t>MAIL</w:t>
      </w:r>
      <w:r w:rsidR="005A59E8">
        <w:rPr>
          <w:rFonts w:hint="cs"/>
          <w:rtl/>
        </w:rPr>
        <w:t xml:space="preserve">, אפליקציה יעודים אתר </w:t>
      </w:r>
      <w:proofErr w:type="spellStart"/>
      <w:r w:rsidR="005A59E8">
        <w:rPr>
          <w:rFonts w:hint="cs"/>
          <w:rtl/>
        </w:rPr>
        <w:t>אלמונסק</w:t>
      </w:r>
      <w:proofErr w:type="spellEnd"/>
      <w:r w:rsidR="005A59E8">
        <w:rPr>
          <w:rFonts w:hint="cs"/>
          <w:rtl/>
        </w:rPr>
        <w:t>, ועוד</w:t>
      </w:r>
      <w:r w:rsidR="00DB2D71">
        <w:rPr>
          <w:rFonts w:hint="cs"/>
          <w:rtl/>
        </w:rPr>
        <w:t xml:space="preserve"> על הזוכה להיערך ליכולת  זו</w:t>
      </w:r>
      <w:r w:rsidR="005A59E8">
        <w:rPr>
          <w:rFonts w:hint="cs"/>
          <w:rtl/>
        </w:rPr>
        <w:t>.</w:t>
      </w:r>
    </w:p>
    <w:p w14:paraId="3F0D1CF4" w14:textId="77777777" w:rsidR="000B0B08" w:rsidRDefault="005C78EA" w:rsidP="00CF680F">
      <w:pPr>
        <w:pStyle w:val="affa"/>
        <w:numPr>
          <w:ilvl w:val="4"/>
          <w:numId w:val="27"/>
        </w:numPr>
        <w:spacing w:after="120" w:line="276" w:lineRule="auto"/>
        <w:contextualSpacing w:val="0"/>
      </w:pPr>
      <w:r w:rsidRPr="00C86D28">
        <w:rPr>
          <w:rtl/>
        </w:rPr>
        <w:t>המשך הטיפול בפניה יהיה זהה לטי</w:t>
      </w:r>
      <w:r w:rsidR="000B0B08" w:rsidRPr="00C86D28">
        <w:rPr>
          <w:rtl/>
        </w:rPr>
        <w:t>פול בפניה שהתקבלה בכל אופן אחר.</w:t>
      </w:r>
    </w:p>
    <w:p w14:paraId="5CF3A155" w14:textId="5479D924" w:rsidR="00E536A6" w:rsidRDefault="00E536A6" w:rsidP="00CF680F">
      <w:pPr>
        <w:pStyle w:val="affa"/>
        <w:numPr>
          <w:ilvl w:val="4"/>
          <w:numId w:val="27"/>
        </w:numPr>
        <w:spacing w:after="120" w:line="276" w:lineRule="auto"/>
        <w:contextualSpacing w:val="0"/>
      </w:pPr>
      <w:r>
        <w:rPr>
          <w:rFonts w:hint="cs"/>
          <w:rtl/>
        </w:rPr>
        <w:t xml:space="preserve">הכנת הטפסים עד למצב בו הם פעילים, בכל אחד מהפורמטים  </w:t>
      </w:r>
      <w:proofErr w:type="spellStart"/>
      <w:r>
        <w:rPr>
          <w:rFonts w:hint="cs"/>
          <w:rtl/>
        </w:rPr>
        <w:t>המצויינים</w:t>
      </w:r>
      <w:proofErr w:type="spellEnd"/>
      <w:r>
        <w:rPr>
          <w:rFonts w:hint="cs"/>
          <w:rtl/>
        </w:rPr>
        <w:t xml:space="preserve"> לעיל, תבוצע על ידי הספק. </w:t>
      </w:r>
    </w:p>
    <w:p w14:paraId="751C8265" w14:textId="77777777" w:rsidR="00D72182" w:rsidRDefault="00D72182" w:rsidP="00CF680F">
      <w:pPr>
        <w:spacing w:after="120" w:line="276" w:lineRule="auto"/>
        <w:rPr>
          <w:rtl/>
        </w:rPr>
      </w:pPr>
    </w:p>
    <w:p w14:paraId="231CE192" w14:textId="77777777" w:rsidR="005A59E8" w:rsidRDefault="005A59E8" w:rsidP="00CF680F">
      <w:pPr>
        <w:spacing w:after="120" w:line="276" w:lineRule="auto"/>
        <w:rPr>
          <w:rtl/>
        </w:rPr>
      </w:pPr>
    </w:p>
    <w:p w14:paraId="5F1DFC55" w14:textId="77777777" w:rsidR="005A59E8" w:rsidRDefault="005A59E8" w:rsidP="00CF680F">
      <w:pPr>
        <w:spacing w:after="120" w:line="276" w:lineRule="auto"/>
        <w:rPr>
          <w:rtl/>
        </w:rPr>
      </w:pPr>
    </w:p>
    <w:p w14:paraId="1A42657C" w14:textId="77777777" w:rsidR="005A59E8" w:rsidRPr="00C86D28" w:rsidRDefault="005A59E8" w:rsidP="00CF680F">
      <w:pPr>
        <w:spacing w:after="120" w:line="276" w:lineRule="auto"/>
        <w:rPr>
          <w:rtl/>
        </w:rPr>
      </w:pPr>
    </w:p>
    <w:p w14:paraId="61C36103" w14:textId="77777777" w:rsidR="005C78EA" w:rsidRPr="00D97E79" w:rsidRDefault="005C78EA" w:rsidP="00CF680F">
      <w:pPr>
        <w:pStyle w:val="affa"/>
        <w:numPr>
          <w:ilvl w:val="3"/>
          <w:numId w:val="27"/>
        </w:numPr>
        <w:spacing w:after="120" w:line="276" w:lineRule="auto"/>
        <w:contextualSpacing w:val="0"/>
        <w:rPr>
          <w:b/>
          <w:bCs/>
          <w:u w:val="single"/>
          <w:rtl/>
        </w:rPr>
      </w:pPr>
      <w:r w:rsidRPr="00D97E79">
        <w:rPr>
          <w:b/>
          <w:bCs/>
          <w:u w:val="single"/>
          <w:rtl/>
        </w:rPr>
        <w:t xml:space="preserve">ביצוע סקרי שביעות רצון </w:t>
      </w:r>
      <w:r w:rsidR="000B0B08" w:rsidRPr="00D97E79">
        <w:rPr>
          <w:rFonts w:hint="cs"/>
          <w:b/>
          <w:bCs/>
          <w:u w:val="single"/>
          <w:rtl/>
        </w:rPr>
        <w:t>.</w:t>
      </w:r>
      <w:r w:rsidR="00D13483">
        <w:rPr>
          <w:rFonts w:hint="cs"/>
          <w:b/>
          <w:bCs/>
          <w:u w:val="single"/>
          <w:rtl/>
        </w:rPr>
        <w:t xml:space="preserve"> (ראה נספח י')</w:t>
      </w:r>
    </w:p>
    <w:p w14:paraId="1F6DA7E7" w14:textId="77777777" w:rsidR="005C78EA" w:rsidRPr="00C86D28" w:rsidRDefault="00D72182" w:rsidP="00CF680F">
      <w:pPr>
        <w:pStyle w:val="affa"/>
        <w:numPr>
          <w:ilvl w:val="4"/>
          <w:numId w:val="27"/>
        </w:numPr>
        <w:spacing w:after="120" w:line="276" w:lineRule="auto"/>
        <w:contextualSpacing w:val="0"/>
        <w:rPr>
          <w:rtl/>
        </w:rPr>
      </w:pPr>
      <w:r>
        <w:rPr>
          <w:rtl/>
        </w:rPr>
        <w:t>המזמין</w:t>
      </w:r>
      <w:r w:rsidR="005C78EA" w:rsidRPr="00C86D28">
        <w:rPr>
          <w:rtl/>
        </w:rPr>
        <w:t xml:space="preserve"> שומר לעצמו את הזכות לבקש מהספק לבצע סקרי שביעות רצון שונים</w:t>
      </w:r>
      <w:r w:rsidR="00E47978">
        <w:rPr>
          <w:rFonts w:hint="cs"/>
          <w:rtl/>
        </w:rPr>
        <w:t xml:space="preserve"> (ללא תוספת עלות)</w:t>
      </w:r>
    </w:p>
    <w:p w14:paraId="4CCF0D67" w14:textId="77777777" w:rsidR="005C78EA" w:rsidRPr="00C86D28" w:rsidRDefault="005C78EA" w:rsidP="00CF680F">
      <w:pPr>
        <w:pStyle w:val="affa"/>
        <w:numPr>
          <w:ilvl w:val="4"/>
          <w:numId w:val="27"/>
        </w:numPr>
        <w:spacing w:after="120" w:line="276" w:lineRule="auto"/>
        <w:contextualSpacing w:val="0"/>
        <w:rPr>
          <w:rtl/>
        </w:rPr>
      </w:pPr>
      <w:r w:rsidRPr="00C86D28">
        <w:rPr>
          <w:rtl/>
        </w:rPr>
        <w:t xml:space="preserve">בקרב כלל אוכלוסיית מקבלי השרות בנושא </w:t>
      </w:r>
      <w:r w:rsidR="000B0B08" w:rsidRPr="00C86D28">
        <w:rPr>
          <w:rFonts w:hint="cs"/>
          <w:rtl/>
        </w:rPr>
        <w:t>שיאופיין על ידי המזמין בעת הצורך</w:t>
      </w:r>
      <w:r w:rsidRPr="00C86D28">
        <w:rPr>
          <w:rtl/>
        </w:rPr>
        <w:t>.</w:t>
      </w:r>
    </w:p>
    <w:p w14:paraId="3E420302" w14:textId="77777777" w:rsidR="005C78EA" w:rsidRPr="00C86D28" w:rsidRDefault="005C78EA" w:rsidP="00CF680F">
      <w:pPr>
        <w:pStyle w:val="affa"/>
        <w:numPr>
          <w:ilvl w:val="4"/>
          <w:numId w:val="27"/>
        </w:numPr>
        <w:spacing w:after="120" w:line="276" w:lineRule="auto"/>
        <w:contextualSpacing w:val="0"/>
        <w:rPr>
          <w:rtl/>
        </w:rPr>
      </w:pPr>
      <w:r w:rsidRPr="00C86D28">
        <w:rPr>
          <w:rtl/>
        </w:rPr>
        <w:t xml:space="preserve">תדירות הסקרים ותכולתם תיקבע ע"י </w:t>
      </w:r>
      <w:r w:rsidR="00D72182">
        <w:rPr>
          <w:rtl/>
        </w:rPr>
        <w:t>המזמין</w:t>
      </w:r>
      <w:r w:rsidRPr="00C86D28">
        <w:rPr>
          <w:rtl/>
        </w:rPr>
        <w:t>.</w:t>
      </w:r>
    </w:p>
    <w:p w14:paraId="057A2E5C" w14:textId="77777777" w:rsidR="000B0B08" w:rsidRPr="00C86D28" w:rsidRDefault="005C78EA" w:rsidP="00CF680F">
      <w:pPr>
        <w:pStyle w:val="affa"/>
        <w:numPr>
          <w:ilvl w:val="4"/>
          <w:numId w:val="27"/>
        </w:numPr>
        <w:spacing w:after="120" w:line="276" w:lineRule="auto"/>
        <w:contextualSpacing w:val="0"/>
        <w:rPr>
          <w:rtl/>
        </w:rPr>
      </w:pPr>
      <w:r w:rsidRPr="00C86D28">
        <w:rPr>
          <w:rtl/>
        </w:rPr>
        <w:t>סקר יכלול 1</w:t>
      </w:r>
      <w:r w:rsidR="000B0B08" w:rsidRPr="00C86D28">
        <w:rPr>
          <w:rFonts w:hint="cs"/>
          <w:rtl/>
        </w:rPr>
        <w:t>0</w:t>
      </w:r>
      <w:r w:rsidR="000B0B08" w:rsidRPr="00C86D28">
        <w:rPr>
          <w:rtl/>
        </w:rPr>
        <w:t xml:space="preserve"> שאלות לכל היותר.</w:t>
      </w:r>
    </w:p>
    <w:p w14:paraId="3B512F9A" w14:textId="77777777" w:rsidR="005C78EA" w:rsidRDefault="005C78EA" w:rsidP="00CF680F">
      <w:pPr>
        <w:pStyle w:val="affa"/>
        <w:numPr>
          <w:ilvl w:val="4"/>
          <w:numId w:val="27"/>
        </w:numPr>
        <w:spacing w:after="120" w:line="276" w:lineRule="auto"/>
        <w:contextualSpacing w:val="0"/>
      </w:pPr>
      <w:r w:rsidRPr="00C86D28">
        <w:rPr>
          <w:rtl/>
        </w:rPr>
        <w:lastRenderedPageBreak/>
        <w:t>הסקרים יופצו בדוא"ל/סלולרי/אתר אינטרנט וכד' ויהיו נגישים למכשירים</w:t>
      </w:r>
      <w:r w:rsidR="000B0B08" w:rsidRPr="00C86D28">
        <w:rPr>
          <w:rFonts w:hint="cs"/>
          <w:rtl/>
        </w:rPr>
        <w:t xml:space="preserve"> </w:t>
      </w:r>
      <w:r w:rsidRPr="00C86D28">
        <w:rPr>
          <w:rtl/>
        </w:rPr>
        <w:t>השונים.</w:t>
      </w:r>
    </w:p>
    <w:p w14:paraId="349BF8EB" w14:textId="77777777" w:rsidR="00D13483" w:rsidRDefault="00D13483" w:rsidP="00CF680F">
      <w:pPr>
        <w:pStyle w:val="affa"/>
        <w:numPr>
          <w:ilvl w:val="4"/>
          <w:numId w:val="27"/>
        </w:numPr>
        <w:spacing w:after="120" w:line="276" w:lineRule="auto"/>
        <w:contextualSpacing w:val="0"/>
      </w:pPr>
      <w:r>
        <w:rPr>
          <w:rFonts w:hint="cs"/>
          <w:rtl/>
        </w:rPr>
        <w:t>שאלות הסקר יכתבו על ידי המזמין.</w:t>
      </w:r>
    </w:p>
    <w:p w14:paraId="5EA91E45" w14:textId="77777777" w:rsidR="00D13483" w:rsidRPr="00C86D28" w:rsidRDefault="00D13483" w:rsidP="00CF680F">
      <w:pPr>
        <w:pStyle w:val="affa"/>
        <w:numPr>
          <w:ilvl w:val="4"/>
          <w:numId w:val="27"/>
        </w:numPr>
        <w:spacing w:after="120" w:line="276" w:lineRule="auto"/>
        <w:contextualSpacing w:val="0"/>
        <w:rPr>
          <w:rtl/>
        </w:rPr>
      </w:pPr>
      <w:r>
        <w:rPr>
          <w:rFonts w:hint="cs"/>
          <w:rtl/>
        </w:rPr>
        <w:t xml:space="preserve">הסקר יוזן למערכות </w:t>
      </w:r>
      <w:r>
        <w:t>CRM</w:t>
      </w:r>
      <w:r>
        <w:rPr>
          <w:rFonts w:hint="cs"/>
          <w:rtl/>
        </w:rPr>
        <w:t xml:space="preserve">, </w:t>
      </w:r>
      <w:r>
        <w:t>SMS</w:t>
      </w:r>
      <w:r>
        <w:rPr>
          <w:rFonts w:hint="cs"/>
          <w:rtl/>
        </w:rPr>
        <w:t>, של הספק על ידי הספק וזאת תוך שבוע ממועד קבלת השאלות מהמזמין.</w:t>
      </w:r>
    </w:p>
    <w:p w14:paraId="18FB212C" w14:textId="77777777" w:rsidR="005C78EA" w:rsidRDefault="005C78EA" w:rsidP="00CF680F">
      <w:pPr>
        <w:pStyle w:val="affa"/>
        <w:numPr>
          <w:ilvl w:val="4"/>
          <w:numId w:val="27"/>
        </w:numPr>
        <w:spacing w:after="120" w:line="276" w:lineRule="auto"/>
        <w:contextualSpacing w:val="0"/>
      </w:pPr>
      <w:r w:rsidRPr="00C86D28">
        <w:rPr>
          <w:rtl/>
        </w:rPr>
        <w:t>הספק יספק למשרד מערכת ניהול תוצאות הסקר הכוללת תצוגת שאילתות,</w:t>
      </w:r>
      <w:r w:rsidR="00E47978">
        <w:rPr>
          <w:rFonts w:hint="cs"/>
          <w:rtl/>
        </w:rPr>
        <w:t xml:space="preserve"> </w:t>
      </w:r>
      <w:r w:rsidRPr="00C86D28">
        <w:rPr>
          <w:rtl/>
        </w:rPr>
        <w:t>גרפים וייצוא נתונים.</w:t>
      </w:r>
    </w:p>
    <w:p w14:paraId="7534623C" w14:textId="05460640" w:rsidR="00E47978" w:rsidRPr="00083325" w:rsidRDefault="009E0E75" w:rsidP="00CF680F">
      <w:pPr>
        <w:pStyle w:val="affa"/>
        <w:numPr>
          <w:ilvl w:val="3"/>
          <w:numId w:val="27"/>
        </w:numPr>
        <w:spacing w:after="120" w:line="276" w:lineRule="auto"/>
        <w:contextualSpacing w:val="0"/>
        <w:rPr>
          <w:b/>
          <w:bCs/>
        </w:rPr>
      </w:pPr>
      <w:r w:rsidRPr="00083325">
        <w:rPr>
          <w:rFonts w:hint="cs"/>
          <w:b/>
          <w:bCs/>
          <w:rtl/>
        </w:rPr>
        <w:t>מערכת צ</w:t>
      </w:r>
      <w:r w:rsidR="00D72182" w:rsidRPr="00083325">
        <w:rPr>
          <w:rFonts w:hint="cs"/>
          <w:b/>
          <w:bCs/>
          <w:rtl/>
        </w:rPr>
        <w:t>'</w:t>
      </w:r>
      <w:r w:rsidRPr="00083325">
        <w:rPr>
          <w:rFonts w:hint="cs"/>
          <w:b/>
          <w:bCs/>
          <w:rtl/>
        </w:rPr>
        <w:t>אט</w:t>
      </w:r>
      <w:r w:rsidR="005A59E8" w:rsidRPr="00083325">
        <w:rPr>
          <w:rFonts w:hint="cs"/>
          <w:b/>
          <w:bCs/>
          <w:rtl/>
        </w:rPr>
        <w:t xml:space="preserve"> </w:t>
      </w:r>
      <w:proofErr w:type="spellStart"/>
      <w:r w:rsidR="005A59E8" w:rsidRPr="00083325">
        <w:rPr>
          <w:rFonts w:hint="cs"/>
          <w:b/>
          <w:bCs/>
          <w:rtl/>
        </w:rPr>
        <w:t>בוט</w:t>
      </w:r>
      <w:proofErr w:type="spellEnd"/>
      <w:r w:rsidR="00E47978" w:rsidRPr="00083325">
        <w:rPr>
          <w:rFonts w:hint="cs"/>
          <w:b/>
          <w:bCs/>
          <w:rtl/>
        </w:rPr>
        <w:t>.</w:t>
      </w:r>
    </w:p>
    <w:p w14:paraId="5643CBC6" w14:textId="42879E4F" w:rsidR="00E536A6" w:rsidRDefault="00E536A6" w:rsidP="00CF680F">
      <w:pPr>
        <w:pStyle w:val="affa"/>
        <w:numPr>
          <w:ilvl w:val="5"/>
          <w:numId w:val="27"/>
        </w:numPr>
        <w:spacing w:after="120" w:line="276" w:lineRule="auto"/>
        <w:contextualSpacing w:val="0"/>
      </w:pPr>
      <w:r>
        <w:rPr>
          <w:rFonts w:hint="cs"/>
          <w:rtl/>
        </w:rPr>
        <w:t xml:space="preserve">המזמין עובד עם מערכת </w:t>
      </w:r>
      <w:proofErr w:type="spellStart"/>
      <w:r>
        <w:rPr>
          <w:rFonts w:hint="cs"/>
          <w:rtl/>
        </w:rPr>
        <w:t>צאט</w:t>
      </w:r>
      <w:proofErr w:type="spellEnd"/>
      <w:r>
        <w:rPr>
          <w:rFonts w:hint="cs"/>
          <w:rtl/>
        </w:rPr>
        <w:t xml:space="preserve"> </w:t>
      </w:r>
      <w:proofErr w:type="spellStart"/>
      <w:r>
        <w:rPr>
          <w:rFonts w:hint="cs"/>
          <w:rtl/>
        </w:rPr>
        <w:t>בוט</w:t>
      </w:r>
      <w:proofErr w:type="spellEnd"/>
      <w:r>
        <w:rPr>
          <w:rFonts w:hint="cs"/>
          <w:rtl/>
        </w:rPr>
        <w:t xml:space="preserve"> של </w:t>
      </w:r>
      <w:r>
        <w:t xml:space="preserve">COPILOT </w:t>
      </w:r>
      <w:r>
        <w:rPr>
          <w:rFonts w:hint="cs"/>
          <w:rtl/>
        </w:rPr>
        <w:t>של חברת מיקרוסופט.</w:t>
      </w:r>
    </w:p>
    <w:p w14:paraId="5CE177AE" w14:textId="32CC5765" w:rsidR="00E536A6" w:rsidRDefault="00E536A6" w:rsidP="00CF680F">
      <w:pPr>
        <w:pStyle w:val="affa"/>
        <w:numPr>
          <w:ilvl w:val="5"/>
          <w:numId w:val="27"/>
        </w:numPr>
        <w:spacing w:after="120" w:line="276" w:lineRule="auto"/>
        <w:contextualSpacing w:val="0"/>
      </w:pPr>
      <w:r>
        <w:rPr>
          <w:rFonts w:hint="cs"/>
          <w:rtl/>
        </w:rPr>
        <w:t xml:space="preserve">המערכת הפעילה של מיקרוסופט, הינה  </w:t>
      </w:r>
      <w:proofErr w:type="spellStart"/>
      <w:r>
        <w:rPr>
          <w:rFonts w:hint="cs"/>
          <w:rtl/>
        </w:rPr>
        <w:t>הבוט</w:t>
      </w:r>
      <w:proofErr w:type="spellEnd"/>
      <w:r>
        <w:rPr>
          <w:rFonts w:hint="cs"/>
          <w:rtl/>
        </w:rPr>
        <w:t xml:space="preserve"> שמשמש את כלל </w:t>
      </w:r>
      <w:r w:rsidR="008E1ECE">
        <w:rPr>
          <w:rFonts w:hint="cs"/>
          <w:rtl/>
        </w:rPr>
        <w:t>האוכלוסיי</w:t>
      </w:r>
      <w:r w:rsidR="008E1ECE">
        <w:rPr>
          <w:rFonts w:hint="eastAsia"/>
          <w:rtl/>
        </w:rPr>
        <w:t>ה</w:t>
      </w:r>
      <w:r>
        <w:rPr>
          <w:rFonts w:hint="cs"/>
          <w:rtl/>
        </w:rPr>
        <w:t xml:space="preserve"> על מנת לבצע תשאול בנושאים הקשורים במשרדי תיאום פעולות הממשלה בשטחים.</w:t>
      </w:r>
    </w:p>
    <w:p w14:paraId="7790B2BD" w14:textId="155A03CF" w:rsidR="00E536A6" w:rsidRDefault="00E536A6" w:rsidP="00CF680F">
      <w:pPr>
        <w:pStyle w:val="affa"/>
        <w:numPr>
          <w:ilvl w:val="5"/>
          <w:numId w:val="27"/>
        </w:numPr>
        <w:spacing w:after="120" w:line="276" w:lineRule="auto"/>
        <w:contextualSpacing w:val="0"/>
      </w:pPr>
      <w:r>
        <w:rPr>
          <w:rFonts w:hint="cs"/>
          <w:rtl/>
        </w:rPr>
        <w:t xml:space="preserve">על הספק לקחת בחשבון כי הוא </w:t>
      </w:r>
      <w:r w:rsidR="008E1ECE">
        <w:rPr>
          <w:rFonts w:hint="cs"/>
          <w:rtl/>
        </w:rPr>
        <w:t>יידר</w:t>
      </w:r>
      <w:r w:rsidR="008E1ECE">
        <w:rPr>
          <w:rFonts w:hint="eastAsia"/>
          <w:rtl/>
        </w:rPr>
        <w:t>ש</w:t>
      </w:r>
      <w:r>
        <w:rPr>
          <w:rFonts w:hint="cs"/>
          <w:rtl/>
        </w:rPr>
        <w:t xml:space="preserve"> לבצע מ</w:t>
      </w:r>
      <w:r w:rsidR="00C94246">
        <w:rPr>
          <w:rFonts w:hint="cs"/>
          <w:rtl/>
        </w:rPr>
        <w:t>מ</w:t>
      </w:r>
      <w:r>
        <w:rPr>
          <w:rFonts w:hint="cs"/>
          <w:rtl/>
        </w:rPr>
        <w:t>שק בין המערכות שלו, הפעילות במוקד, לבין מערכת ה</w:t>
      </w:r>
      <w:r>
        <w:t>COPILOT</w:t>
      </w:r>
      <w:r>
        <w:rPr>
          <w:rFonts w:hint="cs"/>
          <w:rtl/>
        </w:rPr>
        <w:t xml:space="preserve"> של מיקרוסופט, על מנת שלמשתמש בקצה, לא יהיה שינוי </w:t>
      </w:r>
      <w:r w:rsidR="008E1ECE">
        <w:rPr>
          <w:rFonts w:hint="cs"/>
          <w:rtl/>
        </w:rPr>
        <w:t>בחוויי</w:t>
      </w:r>
      <w:r w:rsidR="008E1ECE">
        <w:rPr>
          <w:rFonts w:hint="eastAsia"/>
          <w:rtl/>
        </w:rPr>
        <w:t>ת</w:t>
      </w:r>
      <w:r>
        <w:rPr>
          <w:rFonts w:hint="cs"/>
          <w:rtl/>
        </w:rPr>
        <w:t xml:space="preserve"> המשתמש ברגע שפונה למוקד, ועד לקבלת המידע, הן בדרך של מענה קולי, </w:t>
      </w:r>
      <w:proofErr w:type="spellStart"/>
      <w:r>
        <w:rPr>
          <w:rFonts w:hint="cs"/>
          <w:rtl/>
        </w:rPr>
        <w:t>ואו</w:t>
      </w:r>
      <w:proofErr w:type="spellEnd"/>
      <w:r>
        <w:rPr>
          <w:rFonts w:hint="cs"/>
          <w:rtl/>
        </w:rPr>
        <w:t xml:space="preserve"> בדרך של מענה </w:t>
      </w:r>
      <w:proofErr w:type="spellStart"/>
      <w:r>
        <w:rPr>
          <w:rFonts w:hint="cs"/>
          <w:rtl/>
        </w:rPr>
        <w:t>מהבוט</w:t>
      </w:r>
      <w:proofErr w:type="spellEnd"/>
      <w:r>
        <w:rPr>
          <w:rFonts w:hint="cs"/>
          <w:rtl/>
        </w:rPr>
        <w:t>.</w:t>
      </w:r>
    </w:p>
    <w:p w14:paraId="0208DA10" w14:textId="4F9F6A03" w:rsidR="009E0E75" w:rsidRPr="00DE7D85" w:rsidRDefault="00C90A44" w:rsidP="00CF680F">
      <w:pPr>
        <w:pStyle w:val="affa"/>
        <w:numPr>
          <w:ilvl w:val="5"/>
          <w:numId w:val="27"/>
        </w:numPr>
        <w:spacing w:after="120" w:line="276" w:lineRule="auto"/>
        <w:contextualSpacing w:val="0"/>
        <w:rPr>
          <w:rtl/>
        </w:rPr>
      </w:pPr>
      <w:r w:rsidRPr="00DE7D85">
        <w:rPr>
          <w:rtl/>
        </w:rPr>
        <w:t>ה</w:t>
      </w:r>
      <w:r>
        <w:rPr>
          <w:rFonts w:hint="cs"/>
          <w:rtl/>
        </w:rPr>
        <w:t>מזמין</w:t>
      </w:r>
      <w:r w:rsidRPr="00DE7D85">
        <w:rPr>
          <w:rtl/>
        </w:rPr>
        <w:t xml:space="preserve"> </w:t>
      </w:r>
      <w:r w:rsidR="00033325" w:rsidRPr="00DE7D85">
        <w:rPr>
          <w:rtl/>
        </w:rPr>
        <w:t xml:space="preserve">רשאי להחליט כי יש להוסיף מערכת צ'אט באתר של </w:t>
      </w:r>
      <w:r w:rsidR="00033325" w:rsidRPr="00DE7D85">
        <w:rPr>
          <w:rFonts w:hint="eastAsia"/>
          <w:rtl/>
        </w:rPr>
        <w:t>מנהל</w:t>
      </w:r>
      <w:r w:rsidR="00033325" w:rsidRPr="00DE7D85">
        <w:rPr>
          <w:rtl/>
        </w:rPr>
        <w:t xml:space="preserve"> </w:t>
      </w:r>
      <w:r w:rsidR="00033325" w:rsidRPr="00DE7D85">
        <w:rPr>
          <w:rFonts w:hint="eastAsia"/>
          <w:rtl/>
        </w:rPr>
        <w:t>האזרחי</w:t>
      </w:r>
      <w:r w:rsidR="00033325" w:rsidRPr="00DE7D85">
        <w:rPr>
          <w:rtl/>
        </w:rPr>
        <w:t xml:space="preserve"> </w:t>
      </w:r>
      <w:r w:rsidR="00033325" w:rsidRPr="00DE7D85">
        <w:rPr>
          <w:rFonts w:hint="eastAsia"/>
          <w:rtl/>
        </w:rPr>
        <w:t>ו</w:t>
      </w:r>
      <w:r w:rsidR="00DC20B0">
        <w:rPr>
          <w:rFonts w:hint="cs"/>
          <w:rtl/>
        </w:rPr>
        <w:t>/</w:t>
      </w:r>
      <w:r w:rsidR="00033325" w:rsidRPr="00DE7D85">
        <w:rPr>
          <w:rFonts w:hint="eastAsia"/>
          <w:rtl/>
        </w:rPr>
        <w:t>או</w:t>
      </w:r>
      <w:r w:rsidR="00033325" w:rsidRPr="00DE7D85">
        <w:rPr>
          <w:rtl/>
        </w:rPr>
        <w:t xml:space="preserve"> </w:t>
      </w:r>
      <w:proofErr w:type="spellStart"/>
      <w:r w:rsidR="00033325" w:rsidRPr="00DE7D85">
        <w:rPr>
          <w:rFonts w:hint="eastAsia"/>
          <w:rtl/>
        </w:rPr>
        <w:t>מתפ</w:t>
      </w:r>
      <w:r w:rsidR="00033325" w:rsidRPr="00DE7D85">
        <w:rPr>
          <w:rtl/>
        </w:rPr>
        <w:t>"ש</w:t>
      </w:r>
      <w:proofErr w:type="spellEnd"/>
      <w:r w:rsidR="00033325" w:rsidRPr="00DE7D85">
        <w:rPr>
          <w:rtl/>
        </w:rPr>
        <w:t xml:space="preserve">. מערכת הצ'אט תוקם על ידי הספק </w:t>
      </w:r>
      <w:r w:rsidR="00033325" w:rsidRPr="00DE7D85">
        <w:rPr>
          <w:rFonts w:hint="eastAsia"/>
          <w:rtl/>
        </w:rPr>
        <w:t>ועל</w:t>
      </w:r>
      <w:r w:rsidR="00033325" w:rsidRPr="00DE7D85">
        <w:rPr>
          <w:rtl/>
        </w:rPr>
        <w:t xml:space="preserve"> </w:t>
      </w:r>
      <w:r w:rsidR="00033325" w:rsidRPr="00DE7D85">
        <w:rPr>
          <w:rFonts w:hint="eastAsia"/>
          <w:rtl/>
        </w:rPr>
        <w:t>חשבונו</w:t>
      </w:r>
      <w:r w:rsidR="00DE7D85" w:rsidRPr="003B4530">
        <w:rPr>
          <w:rtl/>
        </w:rPr>
        <w:t xml:space="preserve">, </w:t>
      </w:r>
      <w:r w:rsidR="00DE7D85" w:rsidRPr="003B4530">
        <w:rPr>
          <w:rFonts w:hint="eastAsia"/>
          <w:rtl/>
        </w:rPr>
        <w:t>כאשר</w:t>
      </w:r>
      <w:r w:rsidR="00DE7D85" w:rsidRPr="003B4530">
        <w:rPr>
          <w:rtl/>
        </w:rPr>
        <w:t xml:space="preserve"> </w:t>
      </w:r>
      <w:r w:rsidR="00DE7D85" w:rsidRPr="003B4530">
        <w:rPr>
          <w:rFonts w:hint="eastAsia"/>
          <w:rtl/>
        </w:rPr>
        <w:t>הגישה</w:t>
      </w:r>
      <w:r w:rsidR="00DE7D85" w:rsidRPr="003B4530">
        <w:rPr>
          <w:rtl/>
        </w:rPr>
        <w:t xml:space="preserve"> </w:t>
      </w:r>
      <w:r w:rsidR="00DE7D85" w:rsidRPr="003B4530">
        <w:rPr>
          <w:rFonts w:hint="eastAsia"/>
          <w:rtl/>
        </w:rPr>
        <w:t>לצ</w:t>
      </w:r>
      <w:r w:rsidR="00DE7D85" w:rsidRPr="003B4530">
        <w:rPr>
          <w:rtl/>
        </w:rPr>
        <w:t xml:space="preserve">'אט </w:t>
      </w:r>
      <w:r w:rsidR="00DE7D85" w:rsidRPr="003B4530">
        <w:rPr>
          <w:rFonts w:hint="eastAsia"/>
          <w:rtl/>
        </w:rPr>
        <w:t>תהא</w:t>
      </w:r>
      <w:r w:rsidR="00033325" w:rsidRPr="00DE7D85">
        <w:rPr>
          <w:rtl/>
        </w:rPr>
        <w:t xml:space="preserve"> </w:t>
      </w:r>
      <w:r w:rsidR="00DE7D85" w:rsidRPr="003B4530">
        <w:rPr>
          <w:rFonts w:hint="eastAsia"/>
          <w:rtl/>
        </w:rPr>
        <w:t>מ</w:t>
      </w:r>
      <w:r w:rsidR="00033325" w:rsidRPr="00DE7D85">
        <w:rPr>
          <w:rFonts w:hint="eastAsia"/>
          <w:rtl/>
        </w:rPr>
        <w:t>אתר</w:t>
      </w:r>
      <w:r w:rsidR="00033325" w:rsidRPr="00DE7D85">
        <w:rPr>
          <w:rtl/>
        </w:rPr>
        <w:t xml:space="preserve"> </w:t>
      </w:r>
      <w:r w:rsidR="00033325" w:rsidRPr="00DE7D85">
        <w:rPr>
          <w:rFonts w:hint="eastAsia"/>
          <w:rtl/>
        </w:rPr>
        <w:t>האינטרנט</w:t>
      </w:r>
      <w:r w:rsidR="00033325" w:rsidRPr="00DE7D85">
        <w:rPr>
          <w:rtl/>
        </w:rPr>
        <w:t xml:space="preserve"> </w:t>
      </w:r>
      <w:r w:rsidR="00033325" w:rsidRPr="00DE7D85">
        <w:rPr>
          <w:rFonts w:hint="eastAsia"/>
          <w:rtl/>
        </w:rPr>
        <w:t>של</w:t>
      </w:r>
      <w:r w:rsidR="00033325" w:rsidRPr="00DE7D85">
        <w:rPr>
          <w:rtl/>
        </w:rPr>
        <w:t xml:space="preserve"> ה</w:t>
      </w:r>
      <w:r w:rsidR="00033325" w:rsidRPr="00DE7D85">
        <w:rPr>
          <w:rFonts w:hint="eastAsia"/>
          <w:rtl/>
        </w:rPr>
        <w:t>לקוח</w:t>
      </w:r>
      <w:r w:rsidR="00033325" w:rsidRPr="00DE7D85">
        <w:rPr>
          <w:rtl/>
        </w:rPr>
        <w:t>, בהתאם להחלטת ה</w:t>
      </w:r>
      <w:r w:rsidR="00033325" w:rsidRPr="00DE7D85">
        <w:rPr>
          <w:rFonts w:hint="eastAsia"/>
          <w:rtl/>
        </w:rPr>
        <w:t>לקוח</w:t>
      </w:r>
      <w:r w:rsidR="00DE7D85" w:rsidRPr="003B4530">
        <w:rPr>
          <w:rtl/>
        </w:rPr>
        <w:t>.</w:t>
      </w:r>
    </w:p>
    <w:p w14:paraId="28A25B79" w14:textId="77777777" w:rsidR="009E0E75" w:rsidRDefault="009E0E75" w:rsidP="00CF680F">
      <w:pPr>
        <w:pStyle w:val="affa"/>
        <w:numPr>
          <w:ilvl w:val="5"/>
          <w:numId w:val="27"/>
        </w:numPr>
        <w:spacing w:after="120" w:line="276" w:lineRule="auto"/>
        <w:contextualSpacing w:val="0"/>
        <w:rPr>
          <w:rtl/>
        </w:rPr>
      </w:pPr>
      <w:r>
        <w:rPr>
          <w:rtl/>
        </w:rPr>
        <w:t xml:space="preserve">מערכת הצ'אט תוצג באתר </w:t>
      </w:r>
      <w:proofErr w:type="spellStart"/>
      <w:r w:rsidR="002E4CAE">
        <w:rPr>
          <w:rFonts w:hint="cs"/>
          <w:rtl/>
        </w:rPr>
        <w:t>מתפ"ש</w:t>
      </w:r>
      <w:proofErr w:type="spellEnd"/>
      <w:r>
        <w:rPr>
          <w:rtl/>
        </w:rPr>
        <w:t xml:space="preserve"> לצורך תמיכה </w:t>
      </w:r>
      <w:r>
        <w:t>ONLINE</w:t>
      </w:r>
      <w:r>
        <w:rPr>
          <w:rtl/>
        </w:rPr>
        <w:t xml:space="preserve"> בלקוחות ה</w:t>
      </w:r>
      <w:r w:rsidR="002E4CAE">
        <w:rPr>
          <w:rFonts w:hint="cs"/>
          <w:rtl/>
        </w:rPr>
        <w:t>מנהל האזרחי</w:t>
      </w:r>
      <w:r>
        <w:rPr>
          <w:rtl/>
        </w:rPr>
        <w:t>.</w:t>
      </w:r>
    </w:p>
    <w:p w14:paraId="3876BB5D" w14:textId="77777777" w:rsidR="009E0E75" w:rsidRDefault="009E0E75" w:rsidP="00CF680F">
      <w:pPr>
        <w:pStyle w:val="affa"/>
        <w:numPr>
          <w:ilvl w:val="5"/>
          <w:numId w:val="27"/>
        </w:numPr>
        <w:spacing w:after="120" w:line="276" w:lineRule="auto"/>
        <w:contextualSpacing w:val="0"/>
        <w:rPr>
          <w:rtl/>
        </w:rPr>
      </w:pPr>
      <w:r>
        <w:rPr>
          <w:rtl/>
        </w:rPr>
        <w:t>הספק יפרט תצורת ההתממשקות לרכיבי הפתרון המשיקים.</w:t>
      </w:r>
    </w:p>
    <w:p w14:paraId="3DFEA824" w14:textId="77777777" w:rsidR="009E0E75" w:rsidRDefault="009E0E75" w:rsidP="00CF680F">
      <w:pPr>
        <w:pStyle w:val="affa"/>
        <w:numPr>
          <w:ilvl w:val="5"/>
          <w:numId w:val="27"/>
        </w:numPr>
        <w:spacing w:after="120" w:line="276" w:lineRule="auto"/>
        <w:contextualSpacing w:val="0"/>
        <w:rPr>
          <w:rtl/>
        </w:rPr>
      </w:pPr>
      <w:r>
        <w:rPr>
          <w:rtl/>
        </w:rPr>
        <w:t>המערכת תתמוך בניהול מלא של משתמשים, הרשאות גישה ברמת היישום, הגבלת גישה</w:t>
      </w:r>
      <w:r w:rsidR="002E4CAE">
        <w:rPr>
          <w:rFonts w:hint="cs"/>
          <w:rtl/>
        </w:rPr>
        <w:t xml:space="preserve"> </w:t>
      </w:r>
      <w:r>
        <w:rPr>
          <w:rtl/>
        </w:rPr>
        <w:t xml:space="preserve">לשעות פעילות </w:t>
      </w:r>
      <w:proofErr w:type="spellStart"/>
      <w:r>
        <w:rPr>
          <w:rtl/>
        </w:rPr>
        <w:t>וכו</w:t>
      </w:r>
      <w:proofErr w:type="spellEnd"/>
      <w:r>
        <w:rPr>
          <w:rtl/>
        </w:rPr>
        <w:t>'.</w:t>
      </w:r>
    </w:p>
    <w:p w14:paraId="6D85403F" w14:textId="77777777" w:rsidR="009E0E75" w:rsidRDefault="009E0E75" w:rsidP="00CF680F">
      <w:pPr>
        <w:pStyle w:val="affa"/>
        <w:numPr>
          <w:ilvl w:val="5"/>
          <w:numId w:val="27"/>
        </w:numPr>
        <w:spacing w:after="120" w:line="276" w:lineRule="auto"/>
        <w:contextualSpacing w:val="0"/>
        <w:rPr>
          <w:rtl/>
        </w:rPr>
      </w:pPr>
      <w:r>
        <w:rPr>
          <w:rtl/>
        </w:rPr>
        <w:t>תמיכה בתקן נגישות לאנשים עם מוגבלות</w:t>
      </w:r>
      <w:r w:rsidR="002E4CAE">
        <w:rPr>
          <w:rFonts w:hint="cs"/>
          <w:rtl/>
        </w:rPr>
        <w:t>.</w:t>
      </w:r>
    </w:p>
    <w:p w14:paraId="2BFEA28E" w14:textId="77777777" w:rsidR="009E0E75" w:rsidRDefault="009E0E75" w:rsidP="00CF680F">
      <w:pPr>
        <w:pStyle w:val="affa"/>
        <w:numPr>
          <w:ilvl w:val="5"/>
          <w:numId w:val="27"/>
        </w:numPr>
        <w:spacing w:after="120" w:line="276" w:lineRule="auto"/>
        <w:contextualSpacing w:val="0"/>
        <w:rPr>
          <w:rtl/>
        </w:rPr>
      </w:pPr>
      <w:r>
        <w:rPr>
          <w:rtl/>
        </w:rPr>
        <w:t>פניות צ'אט נכנסות יטופלו וינוהלו ע"פ חוקים עסקיים שיוגדרו בדומה לפנייה טלפונית</w:t>
      </w:r>
      <w:r w:rsidR="002E4CAE">
        <w:rPr>
          <w:rFonts w:hint="cs"/>
          <w:rtl/>
        </w:rPr>
        <w:t xml:space="preserve"> </w:t>
      </w:r>
      <w:r>
        <w:rPr>
          <w:rtl/>
        </w:rPr>
        <w:t>נכנסת.</w:t>
      </w:r>
    </w:p>
    <w:p w14:paraId="62AEEA31" w14:textId="77777777" w:rsidR="009E0E75" w:rsidRDefault="009E0E75" w:rsidP="00CF680F">
      <w:pPr>
        <w:pStyle w:val="affa"/>
        <w:numPr>
          <w:ilvl w:val="5"/>
          <w:numId w:val="27"/>
        </w:numPr>
        <w:spacing w:after="120" w:line="276" w:lineRule="auto"/>
        <w:contextualSpacing w:val="0"/>
        <w:rPr>
          <w:rtl/>
        </w:rPr>
      </w:pPr>
      <w:r>
        <w:rPr>
          <w:rtl/>
        </w:rPr>
        <w:t xml:space="preserve">הצ'אט יוטמע באתר </w:t>
      </w:r>
      <w:proofErr w:type="spellStart"/>
      <w:r w:rsidR="002E4CAE">
        <w:rPr>
          <w:rFonts w:hint="cs"/>
          <w:rtl/>
        </w:rPr>
        <w:t>מתפ"ש</w:t>
      </w:r>
      <w:proofErr w:type="spellEnd"/>
      <w:r>
        <w:rPr>
          <w:rtl/>
        </w:rPr>
        <w:t>.</w:t>
      </w:r>
    </w:p>
    <w:p w14:paraId="6B5B3403" w14:textId="77777777" w:rsidR="009E0E75" w:rsidRDefault="009E0E75" w:rsidP="00CF680F">
      <w:pPr>
        <w:pStyle w:val="affa"/>
        <w:numPr>
          <w:ilvl w:val="5"/>
          <w:numId w:val="27"/>
        </w:numPr>
        <w:tabs>
          <w:tab w:val="left" w:pos="2976"/>
        </w:tabs>
        <w:spacing w:after="120" w:line="276" w:lineRule="auto"/>
        <w:contextualSpacing w:val="0"/>
        <w:rPr>
          <w:rtl/>
        </w:rPr>
      </w:pPr>
      <w:r>
        <w:rPr>
          <w:rtl/>
        </w:rPr>
        <w:t>כל פניה נכנסת או יוצאת בערוץ הצ'אט תצורף כרשומה למערכת ניהול הפניות. לצורך כך</w:t>
      </w:r>
      <w:r w:rsidR="002E4CAE">
        <w:rPr>
          <w:rFonts w:hint="cs"/>
          <w:rtl/>
        </w:rPr>
        <w:t xml:space="preserve"> </w:t>
      </w:r>
      <w:r>
        <w:rPr>
          <w:rtl/>
        </w:rPr>
        <w:t xml:space="preserve">הרישום יכלול צרוף תמליל השיחה המלא </w:t>
      </w:r>
      <w:r w:rsidR="002E4CAE">
        <w:rPr>
          <w:rFonts w:hint="cs"/>
          <w:rtl/>
        </w:rPr>
        <w:t>(</w:t>
      </w:r>
      <w:r>
        <w:rPr>
          <w:rtl/>
        </w:rPr>
        <w:t>נציג ולקוח</w:t>
      </w:r>
      <w:r w:rsidR="002E4CAE">
        <w:rPr>
          <w:rFonts w:hint="cs"/>
          <w:rtl/>
        </w:rPr>
        <w:t>)</w:t>
      </w:r>
      <w:r>
        <w:rPr>
          <w:rtl/>
        </w:rPr>
        <w:t>.</w:t>
      </w:r>
    </w:p>
    <w:p w14:paraId="24E74B9B" w14:textId="77777777" w:rsidR="009E0E75" w:rsidRDefault="009E0E75" w:rsidP="00CF680F">
      <w:pPr>
        <w:pStyle w:val="affa"/>
        <w:numPr>
          <w:ilvl w:val="5"/>
          <w:numId w:val="27"/>
        </w:numPr>
        <w:tabs>
          <w:tab w:val="left" w:pos="2976"/>
        </w:tabs>
        <w:spacing w:after="120" w:line="276" w:lineRule="auto"/>
        <w:contextualSpacing w:val="0"/>
        <w:rPr>
          <w:rtl/>
        </w:rPr>
      </w:pPr>
      <w:r>
        <w:rPr>
          <w:rtl/>
        </w:rPr>
        <w:t>המערכת תאפשר לנציג לטפל בצ'אט אחד או מספר צ'אטים במקביל, בהתאם להחלטת</w:t>
      </w:r>
      <w:r w:rsidR="002E4CAE">
        <w:rPr>
          <w:rFonts w:hint="cs"/>
          <w:rtl/>
        </w:rPr>
        <w:t xml:space="preserve"> </w:t>
      </w:r>
      <w:r>
        <w:rPr>
          <w:rtl/>
        </w:rPr>
        <w:t>המנהל. יש לפרט מקסימום פניות שניתן להגדיר לטיפול במקביל.</w:t>
      </w:r>
    </w:p>
    <w:p w14:paraId="584C3E2B" w14:textId="77777777" w:rsidR="009E0E75" w:rsidRDefault="009E0E75" w:rsidP="00CF680F">
      <w:pPr>
        <w:pStyle w:val="affa"/>
        <w:numPr>
          <w:ilvl w:val="5"/>
          <w:numId w:val="27"/>
        </w:numPr>
        <w:tabs>
          <w:tab w:val="left" w:pos="2976"/>
        </w:tabs>
        <w:spacing w:after="120" w:line="276" w:lineRule="auto"/>
        <w:contextualSpacing w:val="0"/>
        <w:rPr>
          <w:rtl/>
        </w:rPr>
      </w:pPr>
      <w:r>
        <w:rPr>
          <w:rtl/>
        </w:rPr>
        <w:t xml:space="preserve">המערכת תאפשר במהלך שיחת הצ'אט ליזום גם שיחת </w:t>
      </w:r>
      <w:r>
        <w:t>Voice</w:t>
      </w:r>
      <w:r>
        <w:rPr>
          <w:rtl/>
        </w:rPr>
        <w:t xml:space="preserve"> בין הנציג ללקוח. המעבר</w:t>
      </w:r>
      <w:r w:rsidR="002E4CAE">
        <w:rPr>
          <w:rFonts w:hint="cs"/>
          <w:rtl/>
        </w:rPr>
        <w:t xml:space="preserve"> </w:t>
      </w:r>
      <w:r>
        <w:rPr>
          <w:rtl/>
        </w:rPr>
        <w:t xml:space="preserve">משיחת </w:t>
      </w:r>
      <w:r>
        <w:t>Chat</w:t>
      </w:r>
      <w:r>
        <w:rPr>
          <w:rtl/>
        </w:rPr>
        <w:t xml:space="preserve"> לשיחת </w:t>
      </w:r>
      <w:r>
        <w:t>Voice</w:t>
      </w:r>
      <w:r>
        <w:rPr>
          <w:rtl/>
        </w:rPr>
        <w:t xml:space="preserve"> לא יקטע את רצף תיעוד השיחה במערכת שיכלול את שלבי</w:t>
      </w:r>
      <w:r w:rsidR="002E4CAE">
        <w:rPr>
          <w:rFonts w:hint="cs"/>
          <w:rtl/>
        </w:rPr>
        <w:t xml:space="preserve"> </w:t>
      </w:r>
      <w:r>
        <w:rPr>
          <w:rtl/>
        </w:rPr>
        <w:t xml:space="preserve">השיחה </w:t>
      </w:r>
      <w:r>
        <w:rPr>
          <w:rtl/>
        </w:rPr>
        <w:lastRenderedPageBreak/>
        <w:t xml:space="preserve">המלאה </w:t>
      </w:r>
      <w:r w:rsidR="002E4CAE">
        <w:rPr>
          <w:rFonts w:hint="cs"/>
          <w:rtl/>
        </w:rPr>
        <w:t>(</w:t>
      </w:r>
      <w:r>
        <w:rPr>
          <w:rtl/>
        </w:rPr>
        <w:t>כמו רישום שיחה מועברת</w:t>
      </w:r>
      <w:r w:rsidR="002E4CAE">
        <w:rPr>
          <w:rFonts w:hint="cs"/>
          <w:rtl/>
        </w:rPr>
        <w:t>)</w:t>
      </w:r>
      <w:r>
        <w:rPr>
          <w:rtl/>
        </w:rPr>
        <w:t xml:space="preserve">. במקרה של מעבר משיחת </w:t>
      </w:r>
      <w:r>
        <w:t>Chat</w:t>
      </w:r>
      <w:r>
        <w:rPr>
          <w:rtl/>
        </w:rPr>
        <w:t xml:space="preserve"> ל- </w:t>
      </w:r>
      <w:r>
        <w:t>Voice</w:t>
      </w:r>
      <w:r w:rsidR="002E4CAE">
        <w:rPr>
          <w:rFonts w:hint="cs"/>
          <w:rtl/>
        </w:rPr>
        <w:t xml:space="preserve"> </w:t>
      </w:r>
      <w:r>
        <w:rPr>
          <w:rtl/>
        </w:rPr>
        <w:t>הפעולה תופיע כשתי שיחות נפרדות עם ציון המעבר במערכת לניהול פניות.</w:t>
      </w:r>
    </w:p>
    <w:p w14:paraId="7FF9CEAF" w14:textId="77777777" w:rsidR="009E0E75" w:rsidRDefault="009E0E75" w:rsidP="00CF680F">
      <w:pPr>
        <w:pStyle w:val="affa"/>
        <w:numPr>
          <w:ilvl w:val="5"/>
          <w:numId w:val="27"/>
        </w:numPr>
        <w:tabs>
          <w:tab w:val="left" w:pos="2976"/>
        </w:tabs>
        <w:spacing w:after="120" w:line="276" w:lineRule="auto"/>
        <w:contextualSpacing w:val="0"/>
        <w:rPr>
          <w:rtl/>
        </w:rPr>
      </w:pPr>
      <w:r>
        <w:rPr>
          <w:rtl/>
        </w:rPr>
        <w:t>המערכת תתמוך בתהליכי זיהוי לקוח במידה ויידרשו, לרבות הקפצת מסך מערכת ניהול</w:t>
      </w:r>
      <w:r w:rsidR="002E4CAE">
        <w:rPr>
          <w:rFonts w:hint="cs"/>
          <w:rtl/>
        </w:rPr>
        <w:t xml:space="preserve"> </w:t>
      </w:r>
      <w:r>
        <w:rPr>
          <w:rtl/>
        </w:rPr>
        <w:t>הפניות.</w:t>
      </w:r>
    </w:p>
    <w:p w14:paraId="2D7B1253" w14:textId="77777777" w:rsidR="009E0E75" w:rsidRDefault="009E0E75" w:rsidP="00CF680F">
      <w:pPr>
        <w:pStyle w:val="affa"/>
        <w:numPr>
          <w:ilvl w:val="5"/>
          <w:numId w:val="27"/>
        </w:numPr>
        <w:tabs>
          <w:tab w:val="left" w:pos="2976"/>
        </w:tabs>
        <w:spacing w:after="120" w:line="276" w:lineRule="auto"/>
        <w:contextualSpacing w:val="0"/>
        <w:rPr>
          <w:rtl/>
        </w:rPr>
      </w:pPr>
      <w:r>
        <w:rPr>
          <w:rtl/>
        </w:rPr>
        <w:t xml:space="preserve">המערכת תעביר לממשק הנציג את נתוני השיחה כפי שהתקבלו מאתר האינטרנט </w:t>
      </w:r>
      <w:r w:rsidR="002E4CAE">
        <w:rPr>
          <w:rFonts w:hint="cs"/>
          <w:rtl/>
        </w:rPr>
        <w:t>(</w:t>
      </w:r>
      <w:r>
        <w:rPr>
          <w:rtl/>
        </w:rPr>
        <w:t>מאיזה</w:t>
      </w:r>
      <w:r w:rsidR="002E4CAE">
        <w:rPr>
          <w:rFonts w:hint="cs"/>
          <w:rtl/>
        </w:rPr>
        <w:t xml:space="preserve"> </w:t>
      </w:r>
      <w:r>
        <w:rPr>
          <w:rtl/>
        </w:rPr>
        <w:t xml:space="preserve">מקום באתר ביקש להפעיל את הצ'אט, זמן המתנה למענה נציג, כתובת </w:t>
      </w:r>
      <w:r>
        <w:t>IP</w:t>
      </w:r>
      <w:r>
        <w:rPr>
          <w:rtl/>
        </w:rPr>
        <w:t xml:space="preserve"> ועוד</w:t>
      </w:r>
      <w:r w:rsidR="002E4CAE">
        <w:rPr>
          <w:rFonts w:hint="cs"/>
          <w:rtl/>
        </w:rPr>
        <w:t>)</w:t>
      </w:r>
      <w:r>
        <w:rPr>
          <w:rtl/>
        </w:rPr>
        <w:t>.</w:t>
      </w:r>
    </w:p>
    <w:p w14:paraId="657AD2A4" w14:textId="77777777" w:rsidR="009E0E75" w:rsidRDefault="009E0E75" w:rsidP="00CF680F">
      <w:pPr>
        <w:pStyle w:val="affa"/>
        <w:numPr>
          <w:ilvl w:val="5"/>
          <w:numId w:val="27"/>
        </w:numPr>
        <w:tabs>
          <w:tab w:val="left" w:pos="2976"/>
        </w:tabs>
        <w:spacing w:after="120" w:line="276" w:lineRule="auto"/>
        <w:contextualSpacing w:val="0"/>
        <w:rPr>
          <w:rtl/>
        </w:rPr>
      </w:pPr>
      <w:r>
        <w:rPr>
          <w:rtl/>
        </w:rPr>
        <w:t>המערכת תאפשר הפעלת בדיקת איות ותתריע לנציג על זיהוי שגיאת כתיב לפני שליחת</w:t>
      </w:r>
      <w:r w:rsidR="002E4CAE">
        <w:rPr>
          <w:rFonts w:hint="cs"/>
          <w:rtl/>
        </w:rPr>
        <w:t xml:space="preserve"> </w:t>
      </w:r>
      <w:r>
        <w:rPr>
          <w:rtl/>
        </w:rPr>
        <w:t>ההודעה ללקוח.</w:t>
      </w:r>
    </w:p>
    <w:p w14:paraId="33EFCB46" w14:textId="77777777" w:rsidR="009E0E75" w:rsidRDefault="009E0E75" w:rsidP="00CF680F">
      <w:pPr>
        <w:pStyle w:val="affa"/>
        <w:numPr>
          <w:ilvl w:val="5"/>
          <w:numId w:val="27"/>
        </w:numPr>
        <w:tabs>
          <w:tab w:val="left" w:pos="2976"/>
        </w:tabs>
        <w:spacing w:after="120" w:line="276" w:lineRule="auto"/>
        <w:contextualSpacing w:val="0"/>
        <w:rPr>
          <w:rtl/>
        </w:rPr>
      </w:pPr>
      <w:r w:rsidRPr="00D13483">
        <w:rPr>
          <w:rtl/>
        </w:rPr>
        <w:t xml:space="preserve">המערכת תאפשר הצגת התראות מובנות לנציג וללקוח בזמן </w:t>
      </w:r>
      <w:r>
        <w:rPr>
          <w:rtl/>
        </w:rPr>
        <w:t>הטיפול בפניה כדוגמת</w:t>
      </w:r>
      <w:r w:rsidR="002E4CAE">
        <w:rPr>
          <w:rFonts w:hint="cs"/>
          <w:rtl/>
        </w:rPr>
        <w:t xml:space="preserve"> </w:t>
      </w:r>
      <w:r>
        <w:rPr>
          <w:rtl/>
        </w:rPr>
        <w:t>התראה במסך הנציג על עיכוב במענה לפניית לקוח או התראה במסך הלקוח על קבלת מענה</w:t>
      </w:r>
      <w:r w:rsidR="002E4CAE">
        <w:rPr>
          <w:rFonts w:hint="cs"/>
          <w:rtl/>
        </w:rPr>
        <w:t xml:space="preserve"> </w:t>
      </w:r>
      <w:r>
        <w:rPr>
          <w:rtl/>
        </w:rPr>
        <w:t xml:space="preserve">הנציג </w:t>
      </w:r>
      <w:r w:rsidR="002E4CAE">
        <w:rPr>
          <w:rFonts w:hint="cs"/>
          <w:rtl/>
        </w:rPr>
        <w:t>(</w:t>
      </w:r>
      <w:r>
        <w:rPr>
          <w:rtl/>
        </w:rPr>
        <w:t xml:space="preserve">במצב בו לא הגיב </w:t>
      </w:r>
      <w:r>
        <w:t>X</w:t>
      </w:r>
      <w:r>
        <w:rPr>
          <w:rtl/>
        </w:rPr>
        <w:t xml:space="preserve"> שניות מרגע קבלת ההודעה</w:t>
      </w:r>
      <w:r w:rsidR="002E4CAE">
        <w:rPr>
          <w:rFonts w:hint="cs"/>
          <w:rtl/>
        </w:rPr>
        <w:t>)</w:t>
      </w:r>
      <w:r>
        <w:rPr>
          <w:rtl/>
        </w:rPr>
        <w:t>. כלל ההתראות יוגדרו בשלב האפיון</w:t>
      </w:r>
      <w:r w:rsidR="002E4CAE">
        <w:rPr>
          <w:rFonts w:hint="cs"/>
          <w:rtl/>
        </w:rPr>
        <w:t xml:space="preserve"> </w:t>
      </w:r>
      <w:r>
        <w:rPr>
          <w:rtl/>
        </w:rPr>
        <w:t>המפורט. הספק יפרט יכולות אלו ויצרף דוגמאות.</w:t>
      </w:r>
    </w:p>
    <w:p w14:paraId="11561346" w14:textId="77777777" w:rsidR="009E0E75" w:rsidRDefault="009E0E75" w:rsidP="00CF680F">
      <w:pPr>
        <w:pStyle w:val="affa"/>
        <w:numPr>
          <w:ilvl w:val="5"/>
          <w:numId w:val="27"/>
        </w:numPr>
        <w:tabs>
          <w:tab w:val="left" w:pos="2976"/>
          <w:tab w:val="left" w:pos="3684"/>
        </w:tabs>
        <w:spacing w:after="120" w:line="276" w:lineRule="auto"/>
        <w:contextualSpacing w:val="0"/>
        <w:rPr>
          <w:rtl/>
        </w:rPr>
      </w:pPr>
      <w:r>
        <w:rPr>
          <w:rtl/>
        </w:rPr>
        <w:t>המערכת תאפשר סיום הצ'אט באופן אוטומטי אחרי פרמטר זמן בו לא התקבלה תגובה</w:t>
      </w:r>
      <w:r w:rsidR="002E4CAE">
        <w:rPr>
          <w:rFonts w:hint="cs"/>
          <w:rtl/>
        </w:rPr>
        <w:t xml:space="preserve"> </w:t>
      </w:r>
      <w:r>
        <w:rPr>
          <w:rtl/>
        </w:rPr>
        <w:t>מצד הלקוח, בהתאם לחוקים עסקיים מוגדרים מראש, כפי שיוגדר בשלב האפיון המפורט.</w:t>
      </w:r>
    </w:p>
    <w:p w14:paraId="2E2E2BEA" w14:textId="77777777" w:rsidR="009E0E75" w:rsidRDefault="009E0E75" w:rsidP="00CF680F">
      <w:pPr>
        <w:pStyle w:val="affa"/>
        <w:numPr>
          <w:ilvl w:val="5"/>
          <w:numId w:val="27"/>
        </w:numPr>
        <w:tabs>
          <w:tab w:val="left" w:pos="2976"/>
        </w:tabs>
        <w:spacing w:after="120" w:line="276" w:lineRule="auto"/>
        <w:contextualSpacing w:val="0"/>
        <w:rPr>
          <w:rtl/>
        </w:rPr>
      </w:pPr>
      <w:r>
        <w:rPr>
          <w:rtl/>
        </w:rPr>
        <w:t>סיום הצ'אט ילווה בהתראה מקדימה ללקוח בטרם יבוצע.</w:t>
      </w:r>
    </w:p>
    <w:p w14:paraId="3C576E6C" w14:textId="77777777" w:rsidR="009E0E75" w:rsidRDefault="009E0E75" w:rsidP="00CF680F">
      <w:pPr>
        <w:pStyle w:val="affa"/>
        <w:numPr>
          <w:ilvl w:val="5"/>
          <w:numId w:val="27"/>
        </w:numPr>
        <w:tabs>
          <w:tab w:val="left" w:pos="2976"/>
        </w:tabs>
        <w:spacing w:after="120" w:line="276" w:lineRule="auto"/>
        <w:contextualSpacing w:val="0"/>
        <w:rPr>
          <w:rtl/>
        </w:rPr>
      </w:pPr>
      <w:r>
        <w:rPr>
          <w:rtl/>
        </w:rPr>
        <w:t>המערכת תאפשר ללקוח להדפיס ו/או לשלוח לעצמו את השיחה למייל.</w:t>
      </w:r>
    </w:p>
    <w:p w14:paraId="01340AD7" w14:textId="77777777" w:rsidR="009E0E75" w:rsidRPr="003E46D1" w:rsidRDefault="009E0E75" w:rsidP="00CF680F">
      <w:pPr>
        <w:pStyle w:val="affa"/>
        <w:numPr>
          <w:ilvl w:val="4"/>
          <w:numId w:val="27"/>
        </w:numPr>
        <w:spacing w:after="120" w:line="276" w:lineRule="auto"/>
        <w:contextualSpacing w:val="0"/>
        <w:rPr>
          <w:b/>
          <w:bCs/>
          <w:rtl/>
        </w:rPr>
      </w:pPr>
      <w:r w:rsidRPr="003E46D1">
        <w:rPr>
          <w:b/>
          <w:bCs/>
          <w:rtl/>
        </w:rPr>
        <w:t>ניהול פניות</w:t>
      </w:r>
    </w:p>
    <w:p w14:paraId="44909945" w14:textId="77777777" w:rsidR="009E0E75" w:rsidRDefault="009E0E75" w:rsidP="00CF680F">
      <w:pPr>
        <w:pStyle w:val="affa"/>
        <w:numPr>
          <w:ilvl w:val="5"/>
          <w:numId w:val="27"/>
        </w:numPr>
        <w:spacing w:after="120" w:line="276" w:lineRule="auto"/>
        <w:contextualSpacing w:val="0"/>
        <w:rPr>
          <w:rtl/>
        </w:rPr>
      </w:pPr>
      <w:r>
        <w:rPr>
          <w:rtl/>
        </w:rPr>
        <w:t>בכל בקשה של לקוח להפעלת צ'אט, יועבר נושא הפניה בהתאם לבחירת הלקוח בבקשת</w:t>
      </w:r>
      <w:r w:rsidR="002E4CAE">
        <w:rPr>
          <w:rFonts w:hint="cs"/>
          <w:rtl/>
        </w:rPr>
        <w:t xml:space="preserve"> </w:t>
      </w:r>
      <w:r>
        <w:rPr>
          <w:rtl/>
        </w:rPr>
        <w:t>הצ'אט בכדי להפנות את הפניה לתור המתאים ולמיומנות המתאימה.</w:t>
      </w:r>
    </w:p>
    <w:p w14:paraId="7A54CAA0" w14:textId="1579A3B5" w:rsidR="009E0E75" w:rsidRDefault="002E4CAE" w:rsidP="00CF680F">
      <w:pPr>
        <w:pStyle w:val="affa"/>
        <w:numPr>
          <w:ilvl w:val="5"/>
          <w:numId w:val="27"/>
        </w:numPr>
        <w:spacing w:after="120" w:line="276" w:lineRule="auto"/>
        <w:contextualSpacing w:val="0"/>
        <w:rPr>
          <w:rtl/>
        </w:rPr>
      </w:pPr>
      <w:r>
        <w:rPr>
          <w:rFonts w:hint="cs"/>
          <w:rtl/>
        </w:rPr>
        <w:t xml:space="preserve"> </w:t>
      </w:r>
      <w:r w:rsidR="009E0E75">
        <w:rPr>
          <w:rtl/>
        </w:rPr>
        <w:t>תמיכה בשפות: על המערכת לאפשר שימוש בשפות אחרות</w:t>
      </w:r>
      <w:r>
        <w:rPr>
          <w:rFonts w:hint="cs"/>
          <w:rtl/>
        </w:rPr>
        <w:t xml:space="preserve"> </w:t>
      </w:r>
      <w:r w:rsidR="009E0E75">
        <w:rPr>
          <w:rtl/>
        </w:rPr>
        <w:t xml:space="preserve">ולתמוך בשימוש ביותר משפה אחת בשיחת צ'אט. לדוגמא, יהיה </w:t>
      </w:r>
      <w:r w:rsidR="00083325">
        <w:rPr>
          <w:rFonts w:hint="cs"/>
          <w:rtl/>
        </w:rPr>
        <w:t xml:space="preserve">ניתן </w:t>
      </w:r>
      <w:r w:rsidR="009E0E75">
        <w:rPr>
          <w:rtl/>
        </w:rPr>
        <w:t>לערב מילים ואותיות</w:t>
      </w:r>
      <w:r>
        <w:rPr>
          <w:rFonts w:hint="cs"/>
          <w:rtl/>
        </w:rPr>
        <w:t xml:space="preserve"> </w:t>
      </w:r>
      <w:r w:rsidR="009E0E75">
        <w:rPr>
          <w:rtl/>
        </w:rPr>
        <w:t>בעברית</w:t>
      </w:r>
      <w:r>
        <w:rPr>
          <w:rFonts w:hint="cs"/>
          <w:rtl/>
        </w:rPr>
        <w:t xml:space="preserve"> ערבית</w:t>
      </w:r>
      <w:r w:rsidR="009E0E75">
        <w:rPr>
          <w:rtl/>
        </w:rPr>
        <w:t xml:space="preserve"> ובאנגלית באותו המשפט, כאשר המערכת תשמור על סדר המשפט כפי שנכתב</w:t>
      </w:r>
      <w:r>
        <w:rPr>
          <w:rFonts w:hint="cs"/>
          <w:rtl/>
        </w:rPr>
        <w:t xml:space="preserve"> (</w:t>
      </w:r>
      <w:r w:rsidR="009E0E75">
        <w:rPr>
          <w:rtl/>
        </w:rPr>
        <w:t>על אף שינוי הכוון במעבר בכתיבה בין עברית לאנגלית ולהיפך</w:t>
      </w:r>
      <w:r>
        <w:rPr>
          <w:rFonts w:hint="cs"/>
          <w:rtl/>
        </w:rPr>
        <w:t>)</w:t>
      </w:r>
      <w:r w:rsidR="009E0E75">
        <w:rPr>
          <w:rtl/>
        </w:rPr>
        <w:t xml:space="preserve"> הן אצל רושם המשפט</w:t>
      </w:r>
      <w:r>
        <w:rPr>
          <w:rFonts w:hint="cs"/>
          <w:rtl/>
        </w:rPr>
        <w:t xml:space="preserve"> </w:t>
      </w:r>
      <w:r w:rsidR="009E0E75">
        <w:rPr>
          <w:rtl/>
        </w:rPr>
        <w:t>והן אצל המקבל.</w:t>
      </w:r>
    </w:p>
    <w:p w14:paraId="21EE4A46" w14:textId="77777777" w:rsidR="009E0E75" w:rsidRPr="003E46D1" w:rsidRDefault="009E0E75" w:rsidP="00CF680F">
      <w:pPr>
        <w:pStyle w:val="affa"/>
        <w:numPr>
          <w:ilvl w:val="4"/>
          <w:numId w:val="27"/>
        </w:numPr>
        <w:spacing w:after="120" w:line="276" w:lineRule="auto"/>
        <w:contextualSpacing w:val="0"/>
        <w:rPr>
          <w:b/>
          <w:bCs/>
          <w:rtl/>
        </w:rPr>
      </w:pPr>
      <w:r w:rsidRPr="003E46D1">
        <w:rPr>
          <w:b/>
          <w:bCs/>
          <w:rtl/>
        </w:rPr>
        <w:t xml:space="preserve">ניהול </w:t>
      </w:r>
      <w:r w:rsidRPr="003E46D1">
        <w:rPr>
          <w:b/>
          <w:bCs/>
        </w:rPr>
        <w:t>Chat Templates</w:t>
      </w:r>
    </w:p>
    <w:p w14:paraId="4DA41381" w14:textId="77777777" w:rsidR="009E0E75" w:rsidRDefault="009E0E75" w:rsidP="00CF680F">
      <w:pPr>
        <w:pStyle w:val="affa"/>
        <w:numPr>
          <w:ilvl w:val="5"/>
          <w:numId w:val="27"/>
        </w:numPr>
        <w:spacing w:after="120" w:line="276" w:lineRule="auto"/>
        <w:contextualSpacing w:val="0"/>
        <w:rPr>
          <w:rtl/>
        </w:rPr>
      </w:pPr>
      <w:r>
        <w:rPr>
          <w:rtl/>
        </w:rPr>
        <w:t>המערכת תאפשר הגדרת תסריטי שיחה ובנק תשובות מוכנות לנושאים נפוצים שיכתבו</w:t>
      </w:r>
      <w:r w:rsidR="002E4CAE">
        <w:rPr>
          <w:rFonts w:hint="cs"/>
          <w:rtl/>
        </w:rPr>
        <w:t xml:space="preserve"> </w:t>
      </w:r>
      <w:r>
        <w:rPr>
          <w:rtl/>
        </w:rPr>
        <w:t>מראש, על מנת להקל על הנציג, לייעל את פעילותו ולמנוע חשיפה משפטית.</w:t>
      </w:r>
    </w:p>
    <w:p w14:paraId="2A8D1EEC" w14:textId="77777777" w:rsidR="009E0E75" w:rsidRDefault="009E0E75" w:rsidP="00CF680F">
      <w:pPr>
        <w:pStyle w:val="affa"/>
        <w:numPr>
          <w:ilvl w:val="5"/>
          <w:numId w:val="27"/>
        </w:numPr>
        <w:spacing w:after="120" w:line="276" w:lineRule="auto"/>
        <w:contextualSpacing w:val="0"/>
        <w:rPr>
          <w:rtl/>
        </w:rPr>
      </w:pPr>
      <w:r>
        <w:rPr>
          <w:rtl/>
        </w:rPr>
        <w:t>ניהול תסריטי השיחה ובנק התשובות יהיה על פי נושא הפניה או הדף ממנו פנה הלקוח.</w:t>
      </w:r>
    </w:p>
    <w:p w14:paraId="02E7FC29" w14:textId="77777777" w:rsidR="009E0E75" w:rsidRDefault="009E0E75" w:rsidP="00CF680F">
      <w:pPr>
        <w:pStyle w:val="affa"/>
        <w:numPr>
          <w:ilvl w:val="5"/>
          <w:numId w:val="27"/>
        </w:numPr>
        <w:spacing w:after="120" w:line="276" w:lineRule="auto"/>
        <w:contextualSpacing w:val="0"/>
        <w:rPr>
          <w:rtl/>
        </w:rPr>
      </w:pPr>
      <w:r>
        <w:rPr>
          <w:rtl/>
        </w:rPr>
        <w:t>המערכת תאפשר הגדרת ממשק להזנת תסריטי שיחה בצורה ידנית.</w:t>
      </w:r>
    </w:p>
    <w:p w14:paraId="18C15BC2" w14:textId="77777777" w:rsidR="009E0E75" w:rsidRDefault="009E0E75" w:rsidP="00CF680F">
      <w:pPr>
        <w:pStyle w:val="affa"/>
        <w:numPr>
          <w:ilvl w:val="5"/>
          <w:numId w:val="27"/>
        </w:numPr>
        <w:spacing w:after="120" w:line="276" w:lineRule="auto"/>
        <w:contextualSpacing w:val="0"/>
        <w:rPr>
          <w:rtl/>
        </w:rPr>
      </w:pPr>
      <w:r>
        <w:rPr>
          <w:rtl/>
        </w:rPr>
        <w:lastRenderedPageBreak/>
        <w:t>ממשק הנציג יכלול בנק לינקים לשליחה ללקוח על מנת להפנות אותו למקומות שונים</w:t>
      </w:r>
      <w:r w:rsidR="002E4CAE">
        <w:rPr>
          <w:rFonts w:hint="cs"/>
          <w:rtl/>
        </w:rPr>
        <w:t xml:space="preserve"> </w:t>
      </w:r>
      <w:r>
        <w:rPr>
          <w:rtl/>
        </w:rPr>
        <w:t xml:space="preserve">באתר, הממשק יהיה בדומה לממשק לתסריטי השיחה </w:t>
      </w:r>
      <w:r w:rsidR="002E4CAE">
        <w:rPr>
          <w:rFonts w:hint="cs"/>
          <w:rtl/>
        </w:rPr>
        <w:t>(</w:t>
      </w:r>
      <w:r>
        <w:rPr>
          <w:rtl/>
        </w:rPr>
        <w:t>לפי נושאים</w:t>
      </w:r>
      <w:r w:rsidR="002E4CAE">
        <w:rPr>
          <w:rFonts w:hint="cs"/>
          <w:rtl/>
        </w:rPr>
        <w:t>)</w:t>
      </w:r>
      <w:r>
        <w:rPr>
          <w:rtl/>
        </w:rPr>
        <w:t>.</w:t>
      </w:r>
    </w:p>
    <w:p w14:paraId="4CE9D10F" w14:textId="77777777" w:rsidR="009E0E75" w:rsidRDefault="009E0E75" w:rsidP="00CF680F">
      <w:pPr>
        <w:pStyle w:val="affa"/>
        <w:numPr>
          <w:ilvl w:val="5"/>
          <w:numId w:val="27"/>
        </w:numPr>
        <w:spacing w:after="120" w:line="276" w:lineRule="auto"/>
        <w:contextualSpacing w:val="0"/>
        <w:rPr>
          <w:rtl/>
        </w:rPr>
      </w:pPr>
      <w:r>
        <w:rPr>
          <w:rtl/>
        </w:rPr>
        <w:t>תצוגת ממשק הצ'אט באתר והמלל יוגדרו במסגרת פרויקט ההקמה.</w:t>
      </w:r>
    </w:p>
    <w:p w14:paraId="4106040A" w14:textId="77777777" w:rsidR="009E0E75" w:rsidRPr="003E46D1" w:rsidRDefault="009E0E75" w:rsidP="00CF680F">
      <w:pPr>
        <w:pStyle w:val="affa"/>
        <w:numPr>
          <w:ilvl w:val="4"/>
          <w:numId w:val="27"/>
        </w:numPr>
        <w:spacing w:after="120" w:line="276" w:lineRule="auto"/>
        <w:contextualSpacing w:val="0"/>
        <w:rPr>
          <w:b/>
          <w:bCs/>
          <w:rtl/>
        </w:rPr>
      </w:pPr>
      <w:r w:rsidRPr="003E46D1">
        <w:rPr>
          <w:b/>
          <w:bCs/>
          <w:rtl/>
        </w:rPr>
        <w:t>ניהול טפסים</w:t>
      </w:r>
    </w:p>
    <w:p w14:paraId="1ED5DA70" w14:textId="7E33ED68" w:rsidR="009E0E75" w:rsidRDefault="009E0E75" w:rsidP="00CF680F">
      <w:pPr>
        <w:pStyle w:val="affa"/>
        <w:numPr>
          <w:ilvl w:val="5"/>
          <w:numId w:val="27"/>
        </w:numPr>
        <w:spacing w:after="120" w:line="276" w:lineRule="auto"/>
        <w:contextualSpacing w:val="0"/>
        <w:rPr>
          <w:rtl/>
        </w:rPr>
      </w:pPr>
      <w:r>
        <w:rPr>
          <w:rtl/>
        </w:rPr>
        <w:t xml:space="preserve">המערכת תאפשר הגדרת טפסים אותם ניתן יהיה לשלוח ללקוח דרך ה  </w:t>
      </w:r>
      <w:r>
        <w:t>Chat</w:t>
      </w:r>
      <w:r>
        <w:rPr>
          <w:rtl/>
        </w:rPr>
        <w:t xml:space="preserve"> או</w:t>
      </w:r>
      <w:r w:rsidR="002E4CAE">
        <w:rPr>
          <w:rFonts w:hint="cs"/>
          <w:rtl/>
        </w:rPr>
        <w:t xml:space="preserve"> </w:t>
      </w:r>
      <w:r>
        <w:rPr>
          <w:rtl/>
        </w:rPr>
        <w:t>כלינקים.</w:t>
      </w:r>
    </w:p>
    <w:p w14:paraId="0D29B642" w14:textId="77777777" w:rsidR="009E0E75" w:rsidRDefault="009E0E75" w:rsidP="00CF680F">
      <w:pPr>
        <w:pStyle w:val="affa"/>
        <w:numPr>
          <w:ilvl w:val="5"/>
          <w:numId w:val="27"/>
        </w:numPr>
        <w:spacing w:after="120" w:line="276" w:lineRule="auto"/>
        <w:contextualSpacing w:val="0"/>
        <w:rPr>
          <w:rtl/>
        </w:rPr>
      </w:pPr>
      <w:r>
        <w:rPr>
          <w:rtl/>
        </w:rPr>
        <w:t>הטפסים יהיו מוגדרים על פי נושא.</w:t>
      </w:r>
    </w:p>
    <w:p w14:paraId="1441C4F7" w14:textId="77777777" w:rsidR="009E0E75" w:rsidRDefault="009E0E75" w:rsidP="00CF680F">
      <w:pPr>
        <w:pStyle w:val="affa"/>
        <w:numPr>
          <w:ilvl w:val="5"/>
          <w:numId w:val="27"/>
        </w:numPr>
        <w:spacing w:after="120" w:line="276" w:lineRule="auto"/>
        <w:contextualSpacing w:val="0"/>
        <w:rPr>
          <w:rtl/>
        </w:rPr>
      </w:pPr>
      <w:r>
        <w:rPr>
          <w:rtl/>
        </w:rPr>
        <w:t>המערכת תאפשר הגדרת ממשק להזנת טפסים בצורה ידנית.</w:t>
      </w:r>
    </w:p>
    <w:p w14:paraId="3A2DFA0B" w14:textId="77777777" w:rsidR="009E0E75" w:rsidRDefault="009E0E75" w:rsidP="00CF680F">
      <w:pPr>
        <w:pStyle w:val="affa"/>
        <w:numPr>
          <w:ilvl w:val="5"/>
          <w:numId w:val="27"/>
        </w:numPr>
        <w:spacing w:after="120" w:line="276" w:lineRule="auto"/>
        <w:contextualSpacing w:val="0"/>
        <w:rPr>
          <w:rtl/>
        </w:rPr>
      </w:pPr>
      <w:r>
        <w:rPr>
          <w:rtl/>
        </w:rPr>
        <w:t>יש לציין מבין הבאים מה כוללת יכולת הגלישה המשותפת: צפייה בלבד, שליטה על</w:t>
      </w:r>
      <w:r w:rsidR="002E4CAE">
        <w:rPr>
          <w:rFonts w:hint="cs"/>
          <w:rtl/>
        </w:rPr>
        <w:t xml:space="preserve"> </w:t>
      </w:r>
      <w:r>
        <w:rPr>
          <w:rtl/>
        </w:rPr>
        <w:t xml:space="preserve">עכבר, מקלדת </w:t>
      </w:r>
      <w:proofErr w:type="spellStart"/>
      <w:r>
        <w:rPr>
          <w:rtl/>
        </w:rPr>
        <w:t>וכו</w:t>
      </w:r>
      <w:proofErr w:type="spellEnd"/>
      <w:r>
        <w:rPr>
          <w:rtl/>
        </w:rPr>
        <w:t>'.</w:t>
      </w:r>
    </w:p>
    <w:p w14:paraId="10DE4853" w14:textId="77777777" w:rsidR="009E0E75" w:rsidRPr="00381313" w:rsidRDefault="009E0E75" w:rsidP="00CF680F">
      <w:pPr>
        <w:pStyle w:val="affa"/>
        <w:numPr>
          <w:ilvl w:val="4"/>
          <w:numId w:val="27"/>
        </w:numPr>
        <w:spacing w:after="120" w:line="276" w:lineRule="auto"/>
        <w:contextualSpacing w:val="0"/>
        <w:rPr>
          <w:b/>
          <w:bCs/>
          <w:rtl/>
        </w:rPr>
      </w:pPr>
      <w:r w:rsidRPr="00381313">
        <w:rPr>
          <w:b/>
          <w:bCs/>
          <w:rtl/>
        </w:rPr>
        <w:t>ניהול שעות פעילות</w:t>
      </w:r>
    </w:p>
    <w:p w14:paraId="3A8940D7" w14:textId="77777777" w:rsidR="009E0E75" w:rsidRDefault="009E0E75" w:rsidP="00CF680F">
      <w:pPr>
        <w:pStyle w:val="affa"/>
        <w:numPr>
          <w:ilvl w:val="5"/>
          <w:numId w:val="27"/>
        </w:numPr>
        <w:spacing w:after="120" w:line="276" w:lineRule="auto"/>
        <w:contextualSpacing w:val="0"/>
        <w:rPr>
          <w:rtl/>
        </w:rPr>
      </w:pPr>
      <w:r>
        <w:rPr>
          <w:rtl/>
        </w:rPr>
        <w:t>המערכת תאפשר כפתור צ'אט דינאמי באתר שיושפע משעות פעילות מוקד הצ'אט, כך</w:t>
      </w:r>
      <w:r w:rsidR="002E4CAE">
        <w:rPr>
          <w:rFonts w:hint="cs"/>
          <w:rtl/>
        </w:rPr>
        <w:t xml:space="preserve"> </w:t>
      </w:r>
      <w:r>
        <w:rPr>
          <w:rtl/>
        </w:rPr>
        <w:t>שמחוץ לשעות הפעילות לא יוצג כפתור הצ'אט באתר או שבבחירתו תופיע הודעה מותאמת.</w:t>
      </w:r>
    </w:p>
    <w:p w14:paraId="3E8943C9" w14:textId="77777777" w:rsidR="009E0E75" w:rsidRPr="00381313" w:rsidRDefault="009E0E75" w:rsidP="00CF680F">
      <w:pPr>
        <w:pStyle w:val="affa"/>
        <w:numPr>
          <w:ilvl w:val="4"/>
          <w:numId w:val="27"/>
        </w:numPr>
        <w:spacing w:after="120" w:line="276" w:lineRule="auto"/>
        <w:contextualSpacing w:val="0"/>
        <w:rPr>
          <w:b/>
          <w:bCs/>
          <w:rtl/>
        </w:rPr>
      </w:pPr>
      <w:r w:rsidRPr="00381313">
        <w:rPr>
          <w:b/>
          <w:bCs/>
          <w:rtl/>
        </w:rPr>
        <w:t xml:space="preserve"> הקלטת שיחות צ'אט</w:t>
      </w:r>
    </w:p>
    <w:p w14:paraId="32FA3B08" w14:textId="77777777" w:rsidR="009E0E75" w:rsidRDefault="009E0E75" w:rsidP="00CF680F">
      <w:pPr>
        <w:pStyle w:val="affa"/>
        <w:numPr>
          <w:ilvl w:val="5"/>
          <w:numId w:val="27"/>
        </w:numPr>
        <w:spacing w:after="120" w:line="276" w:lineRule="auto"/>
        <w:contextualSpacing w:val="0"/>
        <w:rPr>
          <w:rtl/>
        </w:rPr>
      </w:pPr>
      <w:r>
        <w:rPr>
          <w:rtl/>
        </w:rPr>
        <w:t>המערכת תאפשר שמירת כלל תמלילי שיחות הצ'אט. יש לציין משך שמירת תמלילי</w:t>
      </w:r>
      <w:r w:rsidR="002E4CAE">
        <w:rPr>
          <w:rFonts w:hint="cs"/>
          <w:rtl/>
        </w:rPr>
        <w:t xml:space="preserve"> </w:t>
      </w:r>
      <w:r>
        <w:rPr>
          <w:rtl/>
        </w:rPr>
        <w:t>הצ'אט.</w:t>
      </w:r>
    </w:p>
    <w:p w14:paraId="44B7608C" w14:textId="77777777" w:rsidR="009E0E75" w:rsidRDefault="009E0E75" w:rsidP="00CF680F">
      <w:pPr>
        <w:pStyle w:val="affa"/>
        <w:numPr>
          <w:ilvl w:val="5"/>
          <w:numId w:val="27"/>
        </w:numPr>
        <w:spacing w:after="120" w:line="276" w:lineRule="auto"/>
        <w:contextualSpacing w:val="0"/>
        <w:rPr>
          <w:rtl/>
        </w:rPr>
      </w:pPr>
      <w:r>
        <w:rPr>
          <w:rtl/>
        </w:rPr>
        <w:t>המערכת תאפשר חיפוש שיחת צ'אט לפי הפרמטרים שונים כגון: מילות מפתח, תאריך,</w:t>
      </w:r>
      <w:r w:rsidR="002E4CAE">
        <w:rPr>
          <w:rFonts w:hint="cs"/>
          <w:rtl/>
        </w:rPr>
        <w:t xml:space="preserve"> </w:t>
      </w:r>
      <w:r>
        <w:rPr>
          <w:rtl/>
        </w:rPr>
        <w:t>שעה, מספר לקוח ועוד.</w:t>
      </w:r>
    </w:p>
    <w:p w14:paraId="49FFAF01" w14:textId="77777777" w:rsidR="009E0E75" w:rsidRPr="00381313" w:rsidRDefault="009E0E75" w:rsidP="00CF680F">
      <w:pPr>
        <w:pStyle w:val="affa"/>
        <w:numPr>
          <w:ilvl w:val="4"/>
          <w:numId w:val="27"/>
        </w:numPr>
        <w:spacing w:after="120" w:line="276" w:lineRule="auto"/>
        <w:contextualSpacing w:val="0"/>
        <w:rPr>
          <w:b/>
          <w:bCs/>
          <w:rtl/>
        </w:rPr>
      </w:pPr>
      <w:r w:rsidRPr="00381313">
        <w:rPr>
          <w:b/>
          <w:bCs/>
          <w:rtl/>
        </w:rPr>
        <w:t>סקרים</w:t>
      </w:r>
    </w:p>
    <w:p w14:paraId="70E99286" w14:textId="77777777" w:rsidR="009E0E75" w:rsidRDefault="009E0E75" w:rsidP="00CF680F">
      <w:pPr>
        <w:pStyle w:val="affa"/>
        <w:numPr>
          <w:ilvl w:val="5"/>
          <w:numId w:val="27"/>
        </w:numPr>
        <w:spacing w:after="120" w:line="276" w:lineRule="auto"/>
        <w:contextualSpacing w:val="0"/>
      </w:pPr>
      <w:r>
        <w:rPr>
          <w:rtl/>
        </w:rPr>
        <w:t>המערכת תאפשר הפעלת סקר שביעות רצון בסיום הצ'אט, כאשר בתום השיחה ישאל</w:t>
      </w:r>
      <w:r w:rsidR="002E4CAE">
        <w:rPr>
          <w:rFonts w:hint="cs"/>
          <w:rtl/>
        </w:rPr>
        <w:t xml:space="preserve"> </w:t>
      </w:r>
      <w:r>
        <w:rPr>
          <w:rtl/>
        </w:rPr>
        <w:t>הלקוח האם ברצונו למלא סקר בחלונית הצ'אט, במידה וכן ייפתח לו סקר עם שאלות</w:t>
      </w:r>
      <w:r w:rsidR="002E4CAE">
        <w:rPr>
          <w:rFonts w:hint="cs"/>
          <w:rtl/>
        </w:rPr>
        <w:t xml:space="preserve"> </w:t>
      </w:r>
      <w:r>
        <w:rPr>
          <w:rtl/>
        </w:rPr>
        <w:t>שהוזנו למערכת מבעוד מועד.</w:t>
      </w:r>
    </w:p>
    <w:p w14:paraId="4BA724BA" w14:textId="77777777" w:rsidR="00D13483" w:rsidRDefault="00D13483" w:rsidP="00CF680F">
      <w:pPr>
        <w:pStyle w:val="affa"/>
        <w:numPr>
          <w:ilvl w:val="5"/>
          <w:numId w:val="27"/>
        </w:numPr>
        <w:spacing w:after="120" w:line="276" w:lineRule="auto"/>
        <w:contextualSpacing w:val="0"/>
        <w:rPr>
          <w:rtl/>
        </w:rPr>
      </w:pPr>
      <w:r>
        <w:rPr>
          <w:rFonts w:hint="cs"/>
          <w:rtl/>
        </w:rPr>
        <w:t xml:space="preserve">הסקר </w:t>
      </w:r>
      <w:proofErr w:type="spellStart"/>
      <w:r>
        <w:rPr>
          <w:rFonts w:hint="cs"/>
          <w:rtl/>
        </w:rPr>
        <w:t>יכתב</w:t>
      </w:r>
      <w:proofErr w:type="spellEnd"/>
      <w:r>
        <w:rPr>
          <w:rFonts w:hint="cs"/>
          <w:rtl/>
        </w:rPr>
        <w:t xml:space="preserve"> ע"י המזמין ויוזן למערכת על ידי הספק.</w:t>
      </w:r>
    </w:p>
    <w:p w14:paraId="6638CBC2" w14:textId="77777777" w:rsidR="009E0E75" w:rsidRDefault="009E0E75" w:rsidP="00CF680F">
      <w:pPr>
        <w:pStyle w:val="affa"/>
        <w:numPr>
          <w:ilvl w:val="5"/>
          <w:numId w:val="27"/>
        </w:numPr>
        <w:spacing w:after="120" w:line="276" w:lineRule="auto"/>
        <w:contextualSpacing w:val="0"/>
        <w:rPr>
          <w:rtl/>
        </w:rPr>
      </w:pPr>
      <w:r>
        <w:rPr>
          <w:rtl/>
        </w:rPr>
        <w:t>המערכת תאפשר שמירת הסקרים במערכת לרבות יכולת תחקור היסטורית לפי</w:t>
      </w:r>
      <w:r w:rsidR="002E4CAE">
        <w:rPr>
          <w:rFonts w:hint="cs"/>
          <w:rtl/>
        </w:rPr>
        <w:t xml:space="preserve"> </w:t>
      </w:r>
      <w:r>
        <w:rPr>
          <w:rtl/>
        </w:rPr>
        <w:t>פרמטרים שונים כגון: ממוצע לכל שאלה, שיוך ציוני סקר לנציג ועוד.</w:t>
      </w:r>
    </w:p>
    <w:p w14:paraId="2BEDC9AA" w14:textId="77777777" w:rsidR="009E0E75" w:rsidRDefault="009E0E75" w:rsidP="00CF680F">
      <w:pPr>
        <w:pStyle w:val="affa"/>
        <w:numPr>
          <w:ilvl w:val="5"/>
          <w:numId w:val="27"/>
        </w:numPr>
        <w:spacing w:after="120" w:line="276" w:lineRule="auto"/>
        <w:contextualSpacing w:val="0"/>
      </w:pPr>
      <w:r>
        <w:rPr>
          <w:rtl/>
        </w:rPr>
        <w:t>המערכת תאפשר הגדרת ממשק תפעולי לתחזוקת הסקרים במערכת לטובת הגדרת מלל</w:t>
      </w:r>
      <w:r w:rsidR="002E4CAE">
        <w:rPr>
          <w:rFonts w:hint="cs"/>
          <w:rtl/>
        </w:rPr>
        <w:t xml:space="preserve"> </w:t>
      </w:r>
      <w:r>
        <w:rPr>
          <w:rtl/>
        </w:rPr>
        <w:t xml:space="preserve">השאלה, סוג השאלה </w:t>
      </w:r>
      <w:r w:rsidR="002E4CAE">
        <w:rPr>
          <w:rFonts w:hint="cs"/>
          <w:rtl/>
        </w:rPr>
        <w:t>(</w:t>
      </w:r>
      <w:r>
        <w:rPr>
          <w:rtl/>
        </w:rPr>
        <w:t>פתוחה/סגורה</w:t>
      </w:r>
      <w:r w:rsidR="002E4CAE">
        <w:rPr>
          <w:rFonts w:hint="cs"/>
          <w:rtl/>
        </w:rPr>
        <w:t>)</w:t>
      </w:r>
      <w:r>
        <w:rPr>
          <w:rtl/>
        </w:rPr>
        <w:t>, טווח הסולם ועוד.</w:t>
      </w:r>
    </w:p>
    <w:p w14:paraId="5C5E3FB8" w14:textId="77777777" w:rsidR="008B30D4" w:rsidRDefault="008B30D4" w:rsidP="00CF680F">
      <w:pPr>
        <w:spacing w:after="120" w:line="276" w:lineRule="auto"/>
        <w:rPr>
          <w:rtl/>
        </w:rPr>
      </w:pPr>
    </w:p>
    <w:p w14:paraId="26BF6231" w14:textId="77777777" w:rsidR="009E0E75" w:rsidRPr="003E46D1" w:rsidRDefault="009E0E75" w:rsidP="00CF680F">
      <w:pPr>
        <w:pStyle w:val="affa"/>
        <w:numPr>
          <w:ilvl w:val="4"/>
          <w:numId w:val="27"/>
        </w:numPr>
        <w:spacing w:after="120" w:line="276" w:lineRule="auto"/>
        <w:contextualSpacing w:val="0"/>
        <w:rPr>
          <w:b/>
          <w:bCs/>
          <w:rtl/>
        </w:rPr>
      </w:pPr>
      <w:r w:rsidRPr="003E46D1">
        <w:rPr>
          <w:b/>
          <w:bCs/>
          <w:rtl/>
        </w:rPr>
        <w:t>דוחות</w:t>
      </w:r>
    </w:p>
    <w:p w14:paraId="1726BE4E" w14:textId="77777777" w:rsidR="009E0E75" w:rsidRDefault="009E0E75" w:rsidP="00CF680F">
      <w:pPr>
        <w:pStyle w:val="affa"/>
        <w:numPr>
          <w:ilvl w:val="5"/>
          <w:numId w:val="27"/>
        </w:numPr>
        <w:spacing w:after="120" w:line="276" w:lineRule="auto"/>
        <w:contextualSpacing w:val="0"/>
        <w:rPr>
          <w:rtl/>
        </w:rPr>
      </w:pPr>
      <w:r>
        <w:rPr>
          <w:rtl/>
        </w:rPr>
        <w:t>למערכת יוגדרו דוחות זמן אמת ודוחות היסטוריים. אפיון מפורט יבוצע בשלב ההקמה.</w:t>
      </w:r>
    </w:p>
    <w:p w14:paraId="445F7B45" w14:textId="77777777" w:rsidR="009E0E75" w:rsidRDefault="009E0E75" w:rsidP="00CF680F">
      <w:pPr>
        <w:pStyle w:val="affa"/>
        <w:numPr>
          <w:ilvl w:val="5"/>
          <w:numId w:val="27"/>
        </w:numPr>
        <w:spacing w:after="120" w:line="276" w:lineRule="auto"/>
        <w:contextualSpacing w:val="0"/>
        <w:rPr>
          <w:rtl/>
        </w:rPr>
      </w:pPr>
      <w:r>
        <w:rPr>
          <w:rtl/>
        </w:rPr>
        <w:t>הדוחות יכללו מידע בחתך פעילות/ נציג. תוך הצגת מידע מפורט לכל אחד מהחתכים -שנבחרו.</w:t>
      </w:r>
    </w:p>
    <w:p w14:paraId="1E08E41B" w14:textId="77777777" w:rsidR="009E0E75" w:rsidRDefault="009E0E75" w:rsidP="00CF680F">
      <w:pPr>
        <w:pStyle w:val="affa"/>
        <w:numPr>
          <w:ilvl w:val="5"/>
          <w:numId w:val="27"/>
        </w:numPr>
        <w:spacing w:after="120" w:line="276" w:lineRule="auto"/>
        <w:contextualSpacing w:val="0"/>
      </w:pPr>
      <w:r>
        <w:rPr>
          <w:rtl/>
        </w:rPr>
        <w:lastRenderedPageBreak/>
        <w:t xml:space="preserve">מידע בדבר פעילות הנציג במערכת </w:t>
      </w:r>
      <w:proofErr w:type="spellStart"/>
      <w:r>
        <w:rPr>
          <w:rtl/>
        </w:rPr>
        <w:t>הצאט</w:t>
      </w:r>
      <w:proofErr w:type="spellEnd"/>
      <w:r>
        <w:rPr>
          <w:rtl/>
        </w:rPr>
        <w:t xml:space="preserve"> יוצג בצורה אינטגרלית יחד עם כלל ביצועי</w:t>
      </w:r>
      <w:r w:rsidR="002E4CAE">
        <w:rPr>
          <w:rFonts w:hint="cs"/>
          <w:rtl/>
        </w:rPr>
        <w:t xml:space="preserve"> </w:t>
      </w:r>
      <w:r>
        <w:rPr>
          <w:rtl/>
        </w:rPr>
        <w:t xml:space="preserve">הנציג ממערכת ה - </w:t>
      </w:r>
      <w:r>
        <w:t>CTI</w:t>
      </w:r>
    </w:p>
    <w:p w14:paraId="562391B6" w14:textId="77777777" w:rsidR="005C78EA" w:rsidRPr="00707B8D" w:rsidRDefault="005C78EA" w:rsidP="00CF680F">
      <w:pPr>
        <w:spacing w:after="120" w:line="276" w:lineRule="auto"/>
        <w:ind w:left="1440"/>
        <w:rPr>
          <w:b/>
          <w:bCs/>
          <w:rtl/>
        </w:rPr>
      </w:pPr>
      <w:r w:rsidRPr="00707B8D">
        <w:rPr>
          <w:b/>
          <w:bCs/>
          <w:rtl/>
        </w:rPr>
        <w:t xml:space="preserve">מודגש כי סקרים אלו אינם חלק מהסקרים אליהם </w:t>
      </w:r>
      <w:proofErr w:type="spellStart"/>
      <w:r w:rsidRPr="00707B8D">
        <w:rPr>
          <w:b/>
          <w:bCs/>
          <w:rtl/>
        </w:rPr>
        <w:t>מחוייב</w:t>
      </w:r>
      <w:proofErr w:type="spellEnd"/>
      <w:r w:rsidRPr="00707B8D">
        <w:rPr>
          <w:b/>
          <w:bCs/>
          <w:rtl/>
        </w:rPr>
        <w:t xml:space="preserve"> הספק</w:t>
      </w:r>
      <w:r w:rsidR="00E47978">
        <w:rPr>
          <w:rFonts w:hint="cs"/>
          <w:b/>
          <w:bCs/>
          <w:rtl/>
        </w:rPr>
        <w:t xml:space="preserve"> לבצע</w:t>
      </w:r>
      <w:r w:rsidRPr="00707B8D">
        <w:rPr>
          <w:b/>
          <w:bCs/>
          <w:rtl/>
        </w:rPr>
        <w:t xml:space="preserve"> לצורך מדידת</w:t>
      </w:r>
      <w:r w:rsidR="000B0B08" w:rsidRPr="00707B8D">
        <w:rPr>
          <w:rFonts w:hint="cs"/>
          <w:b/>
          <w:bCs/>
          <w:rtl/>
        </w:rPr>
        <w:t xml:space="preserve"> </w:t>
      </w:r>
      <w:r w:rsidRPr="00707B8D">
        <w:rPr>
          <w:b/>
          <w:bCs/>
          <w:rtl/>
        </w:rPr>
        <w:t xml:space="preserve">רמת השירות </w:t>
      </w:r>
      <w:r w:rsidR="00E47978">
        <w:rPr>
          <w:rFonts w:hint="cs"/>
          <w:b/>
          <w:bCs/>
          <w:rtl/>
        </w:rPr>
        <w:t xml:space="preserve">שהוא </w:t>
      </w:r>
      <w:proofErr w:type="spellStart"/>
      <w:r w:rsidR="00E47978">
        <w:rPr>
          <w:rFonts w:hint="cs"/>
          <w:b/>
          <w:bCs/>
          <w:rtl/>
        </w:rPr>
        <w:t>מחוייב</w:t>
      </w:r>
      <w:proofErr w:type="spellEnd"/>
      <w:r w:rsidR="00E47978">
        <w:rPr>
          <w:rFonts w:hint="cs"/>
          <w:b/>
          <w:bCs/>
          <w:rtl/>
        </w:rPr>
        <w:t xml:space="preserve"> לתת למנהל האזרחי.</w:t>
      </w:r>
      <w:r w:rsidR="000B0B08" w:rsidRPr="00707B8D">
        <w:rPr>
          <w:rFonts w:hint="cs"/>
          <w:b/>
          <w:bCs/>
          <w:rtl/>
        </w:rPr>
        <w:t xml:space="preserve"> </w:t>
      </w:r>
    </w:p>
    <w:p w14:paraId="2D99CBE9" w14:textId="77777777" w:rsidR="005C78EA" w:rsidRPr="00B32F94" w:rsidRDefault="005C78EA" w:rsidP="00CF680F">
      <w:pPr>
        <w:pStyle w:val="affa"/>
        <w:numPr>
          <w:ilvl w:val="2"/>
          <w:numId w:val="27"/>
        </w:numPr>
        <w:spacing w:after="120" w:line="276" w:lineRule="auto"/>
        <w:contextualSpacing w:val="0"/>
        <w:rPr>
          <w:b/>
          <w:bCs/>
          <w:rtl/>
        </w:rPr>
      </w:pPr>
      <w:r w:rsidRPr="00B32F94">
        <w:rPr>
          <w:b/>
          <w:bCs/>
          <w:rtl/>
        </w:rPr>
        <w:t>הטיפול בפניה</w:t>
      </w:r>
      <w:r w:rsidR="00E47978" w:rsidRPr="00B32F94">
        <w:rPr>
          <w:rFonts w:hint="cs"/>
          <w:b/>
          <w:bCs/>
          <w:rtl/>
        </w:rPr>
        <w:t xml:space="preserve"> (ראה נספח ט')</w:t>
      </w:r>
    </w:p>
    <w:p w14:paraId="0030667E" w14:textId="77777777" w:rsidR="00887CDC" w:rsidRPr="00C86D28" w:rsidRDefault="005C78EA" w:rsidP="00CF680F">
      <w:pPr>
        <w:pStyle w:val="affa"/>
        <w:numPr>
          <w:ilvl w:val="3"/>
          <w:numId w:val="27"/>
        </w:numPr>
        <w:spacing w:after="120" w:line="276" w:lineRule="auto"/>
        <w:contextualSpacing w:val="0"/>
        <w:rPr>
          <w:rtl/>
        </w:rPr>
      </w:pPr>
      <w:r w:rsidRPr="00C86D28">
        <w:rPr>
          <w:rtl/>
        </w:rPr>
        <w:t>תהליך הטיפול בפניה כולל את השלבים העיקריים הבאים:</w:t>
      </w:r>
    </w:p>
    <w:p w14:paraId="5BD88FC4" w14:textId="77777777" w:rsidR="005C78EA" w:rsidRPr="00C86D28" w:rsidRDefault="005C78EA" w:rsidP="00CF680F">
      <w:pPr>
        <w:pStyle w:val="affa"/>
        <w:numPr>
          <w:ilvl w:val="4"/>
          <w:numId w:val="27"/>
        </w:numPr>
        <w:spacing w:after="120" w:line="276" w:lineRule="auto"/>
        <w:contextualSpacing w:val="0"/>
        <w:rPr>
          <w:rtl/>
        </w:rPr>
      </w:pPr>
      <w:r w:rsidRPr="00C86D28">
        <w:rPr>
          <w:rtl/>
        </w:rPr>
        <w:t>קליטת פנייה.</w:t>
      </w:r>
    </w:p>
    <w:p w14:paraId="1E10418D" w14:textId="65693B1D" w:rsidR="005C78EA" w:rsidRPr="001953E3" w:rsidRDefault="005C78EA" w:rsidP="00CF680F">
      <w:pPr>
        <w:spacing w:after="120" w:line="276" w:lineRule="auto"/>
        <w:ind w:left="2438"/>
        <w:rPr>
          <w:b/>
          <w:bCs/>
          <w:rtl/>
        </w:rPr>
      </w:pPr>
      <w:r w:rsidRPr="001953E3">
        <w:rPr>
          <w:b/>
          <w:bCs/>
          <w:rtl/>
        </w:rPr>
        <w:t xml:space="preserve">פנייה תתקבל באמצעות המוקד הטלפוני וכן בדוא"ל או ב- </w:t>
      </w:r>
      <w:r w:rsidRPr="001953E3">
        <w:rPr>
          <w:b/>
          <w:bCs/>
        </w:rPr>
        <w:t>SMS</w:t>
      </w:r>
      <w:r w:rsidRPr="001953E3">
        <w:rPr>
          <w:b/>
          <w:bCs/>
          <w:rtl/>
        </w:rPr>
        <w:t xml:space="preserve"> או בצ'אט או</w:t>
      </w:r>
      <w:r w:rsidR="00751119" w:rsidRPr="001953E3">
        <w:rPr>
          <w:rFonts w:hint="cs"/>
          <w:b/>
          <w:bCs/>
          <w:rtl/>
        </w:rPr>
        <w:t xml:space="preserve"> </w:t>
      </w:r>
      <w:r w:rsidRPr="001953E3">
        <w:rPr>
          <w:b/>
          <w:bCs/>
          <w:rtl/>
        </w:rPr>
        <w:t>ב</w:t>
      </w:r>
      <w:r w:rsidR="00A30B24">
        <w:rPr>
          <w:rFonts w:hint="cs"/>
          <w:b/>
          <w:bCs/>
          <w:rtl/>
        </w:rPr>
        <w:t>פניה</w:t>
      </w:r>
      <w:r w:rsidR="00D13483" w:rsidRPr="001953E3">
        <w:rPr>
          <w:rFonts w:hint="cs"/>
          <w:b/>
          <w:bCs/>
          <w:rtl/>
        </w:rPr>
        <w:t xml:space="preserve"> , ו</w:t>
      </w:r>
      <w:r w:rsidR="00C94246">
        <w:rPr>
          <w:rFonts w:hint="cs"/>
          <w:b/>
          <w:bCs/>
          <w:rtl/>
        </w:rPr>
        <w:t>/</w:t>
      </w:r>
      <w:r w:rsidR="00D13483" w:rsidRPr="001953E3">
        <w:rPr>
          <w:rFonts w:hint="cs"/>
          <w:b/>
          <w:bCs/>
          <w:rtl/>
        </w:rPr>
        <w:t>או ב</w:t>
      </w:r>
      <w:r w:rsidRPr="001953E3">
        <w:rPr>
          <w:b/>
          <w:bCs/>
          <w:rtl/>
        </w:rPr>
        <w:t xml:space="preserve">טופס מקוון </w:t>
      </w:r>
      <w:r w:rsidR="00887CDC" w:rsidRPr="001953E3">
        <w:rPr>
          <w:rFonts w:hint="cs"/>
          <w:b/>
          <w:bCs/>
          <w:rtl/>
        </w:rPr>
        <w:t>.</w:t>
      </w:r>
    </w:p>
    <w:p w14:paraId="70AF7CEF" w14:textId="77777777" w:rsidR="005C78EA" w:rsidRPr="00C86D28" w:rsidRDefault="005C78EA" w:rsidP="00CF680F">
      <w:pPr>
        <w:pStyle w:val="affa"/>
        <w:numPr>
          <w:ilvl w:val="4"/>
          <w:numId w:val="27"/>
        </w:numPr>
        <w:spacing w:after="120" w:line="276" w:lineRule="auto"/>
        <w:contextualSpacing w:val="0"/>
        <w:rPr>
          <w:rtl/>
        </w:rPr>
      </w:pPr>
      <w:r w:rsidRPr="00C86D28">
        <w:rPr>
          <w:rtl/>
        </w:rPr>
        <w:t>סיווג הפנייה בהתאם לסוג הפנייה כגון: בקשת מידע, קביעת תור, תלונה על</w:t>
      </w:r>
      <w:r w:rsidR="00707B8D">
        <w:rPr>
          <w:rFonts w:hint="cs"/>
          <w:rtl/>
        </w:rPr>
        <w:t xml:space="preserve"> </w:t>
      </w:r>
      <w:r w:rsidRPr="00C86D28">
        <w:rPr>
          <w:rtl/>
        </w:rPr>
        <w:t xml:space="preserve">שירות </w:t>
      </w:r>
      <w:r w:rsidR="00E47978">
        <w:rPr>
          <w:rtl/>
        </w:rPr>
        <w:t>בלשכה מסוימת,</w:t>
      </w:r>
      <w:r w:rsidR="00E47978">
        <w:rPr>
          <w:rFonts w:hint="cs"/>
          <w:rtl/>
        </w:rPr>
        <w:t xml:space="preserve"> סטטוס טיפול בפניה, הליכי רישום.</w:t>
      </w:r>
    </w:p>
    <w:p w14:paraId="1758DE4E" w14:textId="77777777" w:rsidR="00887CDC" w:rsidRPr="00C86D28" w:rsidRDefault="005C78EA" w:rsidP="00CF680F">
      <w:pPr>
        <w:spacing w:after="120" w:line="276" w:lineRule="auto"/>
        <w:ind w:left="2438"/>
        <w:rPr>
          <w:rtl/>
        </w:rPr>
      </w:pPr>
      <w:r w:rsidRPr="00C86D28">
        <w:rPr>
          <w:rtl/>
        </w:rPr>
        <w:t>רשימת סו</w:t>
      </w:r>
      <w:r w:rsidR="00E47978">
        <w:rPr>
          <w:rtl/>
        </w:rPr>
        <w:t xml:space="preserve">גי הפניות תיקבע במשותף עם </w:t>
      </w:r>
      <w:r w:rsidR="00D72182">
        <w:rPr>
          <w:rtl/>
        </w:rPr>
        <w:t>המזמין</w:t>
      </w:r>
      <w:r w:rsidR="00E47978">
        <w:rPr>
          <w:rFonts w:hint="cs"/>
          <w:rtl/>
        </w:rPr>
        <w:t>, - הספק נדרש להיות ערוך לריבוי פניות.</w:t>
      </w:r>
    </w:p>
    <w:p w14:paraId="47550504" w14:textId="77777777" w:rsidR="005C78EA" w:rsidRPr="00C86D28" w:rsidRDefault="005C78EA" w:rsidP="00CF680F">
      <w:pPr>
        <w:pStyle w:val="affa"/>
        <w:numPr>
          <w:ilvl w:val="4"/>
          <w:numId w:val="27"/>
        </w:numPr>
        <w:spacing w:after="120" w:line="276" w:lineRule="auto"/>
        <w:contextualSpacing w:val="0"/>
        <w:rPr>
          <w:rtl/>
        </w:rPr>
      </w:pPr>
      <w:r w:rsidRPr="00C86D28">
        <w:rPr>
          <w:rtl/>
        </w:rPr>
        <w:t xml:space="preserve">בדיקת כפילות הפנייה תוך כדי קליטתה למערכת. פניה כפולה תסומן </w:t>
      </w:r>
      <w:proofErr w:type="spellStart"/>
      <w:r w:rsidRPr="00C86D28">
        <w:rPr>
          <w:rtl/>
        </w:rPr>
        <w:t>ככזו</w:t>
      </w:r>
      <w:proofErr w:type="spellEnd"/>
      <w:r w:rsidR="00707B8D">
        <w:rPr>
          <w:rFonts w:hint="cs"/>
          <w:rtl/>
        </w:rPr>
        <w:t xml:space="preserve"> </w:t>
      </w:r>
      <w:r w:rsidRPr="00C86D28">
        <w:rPr>
          <w:rtl/>
        </w:rPr>
        <w:t>ותקושר לפניה המקבילה.</w:t>
      </w:r>
    </w:p>
    <w:p w14:paraId="23AE4A83" w14:textId="77777777" w:rsidR="005C78EA" w:rsidRPr="00C86D28" w:rsidRDefault="005C78EA" w:rsidP="00CF680F">
      <w:pPr>
        <w:spacing w:after="120" w:line="276" w:lineRule="auto"/>
        <w:ind w:left="2438"/>
        <w:rPr>
          <w:rtl/>
        </w:rPr>
      </w:pPr>
      <w:r w:rsidRPr="00C86D28">
        <w:rPr>
          <w:rtl/>
        </w:rPr>
        <w:t>מתן מענה.</w:t>
      </w:r>
      <w:r w:rsidR="00707B8D">
        <w:rPr>
          <w:rFonts w:hint="cs"/>
          <w:rtl/>
        </w:rPr>
        <w:tab/>
      </w:r>
    </w:p>
    <w:p w14:paraId="706D582E" w14:textId="77777777" w:rsidR="005C78EA" w:rsidRPr="00C86D28" w:rsidRDefault="005C78EA" w:rsidP="00CF680F">
      <w:pPr>
        <w:spacing w:after="120" w:line="276" w:lineRule="auto"/>
        <w:ind w:left="2438"/>
        <w:rPr>
          <w:rtl/>
        </w:rPr>
      </w:pPr>
      <w:r w:rsidRPr="00C86D28">
        <w:rPr>
          <w:rtl/>
        </w:rPr>
        <w:t xml:space="preserve">המענה יינתן בהתאם למדיניות </w:t>
      </w:r>
      <w:r w:rsidR="00D72182">
        <w:rPr>
          <w:rtl/>
        </w:rPr>
        <w:t>המזמין</w:t>
      </w:r>
      <w:r w:rsidRPr="00C86D28">
        <w:rPr>
          <w:rtl/>
        </w:rPr>
        <w:t>, כפי שתועבר לספק במסגרת ימי</w:t>
      </w:r>
      <w:r w:rsidR="00887CDC" w:rsidRPr="00C86D28">
        <w:rPr>
          <w:rFonts w:hint="cs"/>
          <w:rtl/>
        </w:rPr>
        <w:t xml:space="preserve"> </w:t>
      </w:r>
      <w:r w:rsidRPr="00C86D28">
        <w:rPr>
          <w:rtl/>
        </w:rPr>
        <w:t xml:space="preserve">ההכשרה ותעודכן מעת לעת ע"י </w:t>
      </w:r>
      <w:r w:rsidR="00D72182">
        <w:rPr>
          <w:rtl/>
        </w:rPr>
        <w:t>המזמין</w:t>
      </w:r>
      <w:r w:rsidRPr="00C86D28">
        <w:rPr>
          <w:rtl/>
        </w:rPr>
        <w:t>. במידה שהפנייה מצריכה מידע</w:t>
      </w:r>
      <w:r w:rsidR="00887CDC" w:rsidRPr="00C86D28">
        <w:rPr>
          <w:rFonts w:hint="cs"/>
          <w:rtl/>
        </w:rPr>
        <w:t xml:space="preserve"> </w:t>
      </w:r>
      <w:r w:rsidRPr="00C86D28">
        <w:rPr>
          <w:rtl/>
        </w:rPr>
        <w:t xml:space="preserve">נוסף/בירור נוסף מול </w:t>
      </w:r>
      <w:r w:rsidR="00D72182">
        <w:rPr>
          <w:rtl/>
        </w:rPr>
        <w:t>המזמין</w:t>
      </w:r>
      <w:r w:rsidRPr="00C86D28">
        <w:rPr>
          <w:rtl/>
        </w:rPr>
        <w:t xml:space="preserve"> </w:t>
      </w:r>
      <w:r w:rsidR="00887CDC" w:rsidRPr="00C86D28">
        <w:rPr>
          <w:rFonts w:hint="cs"/>
          <w:rtl/>
        </w:rPr>
        <w:t>,</w:t>
      </w:r>
      <w:r w:rsidRPr="00C86D28">
        <w:rPr>
          <w:rtl/>
        </w:rPr>
        <w:t xml:space="preserve"> יימסר לפונה שפנייתו</w:t>
      </w:r>
      <w:r w:rsidR="00887CDC" w:rsidRPr="00C86D28">
        <w:rPr>
          <w:rFonts w:hint="cs"/>
          <w:rtl/>
        </w:rPr>
        <w:t xml:space="preserve"> </w:t>
      </w:r>
      <w:r w:rsidRPr="00C86D28">
        <w:rPr>
          <w:rtl/>
        </w:rPr>
        <w:t>תיבדק והמוקד יחזור אליו במועד מאוחר יותר.</w:t>
      </w:r>
    </w:p>
    <w:p w14:paraId="2DDCDFB0" w14:textId="77777777" w:rsidR="005C78EA" w:rsidRPr="00C86D28" w:rsidRDefault="005C78EA" w:rsidP="00CF680F">
      <w:pPr>
        <w:pStyle w:val="affa"/>
        <w:numPr>
          <w:ilvl w:val="4"/>
          <w:numId w:val="27"/>
        </w:numPr>
        <w:spacing w:after="120" w:line="276" w:lineRule="auto"/>
        <w:contextualSpacing w:val="0"/>
        <w:rPr>
          <w:rtl/>
        </w:rPr>
      </w:pPr>
      <w:r w:rsidRPr="00C86D28">
        <w:rPr>
          <w:rtl/>
        </w:rPr>
        <w:t xml:space="preserve">תיעוד הפנייה ואופן הטיפול בה. כל הפניות יתועדו באופן מידי </w:t>
      </w:r>
      <w:r w:rsidR="00887CDC" w:rsidRPr="00C86D28">
        <w:rPr>
          <w:rFonts w:hint="cs"/>
          <w:rtl/>
        </w:rPr>
        <w:t>(</w:t>
      </w:r>
      <w:r w:rsidRPr="00C86D28">
        <w:rPr>
          <w:rtl/>
        </w:rPr>
        <w:t>במהלך השיחה</w:t>
      </w:r>
      <w:r w:rsidR="00887CDC" w:rsidRPr="00C86D28">
        <w:rPr>
          <w:rFonts w:hint="cs"/>
          <w:rtl/>
        </w:rPr>
        <w:t xml:space="preserve"> </w:t>
      </w:r>
      <w:r w:rsidRPr="00C86D28">
        <w:rPr>
          <w:rtl/>
        </w:rPr>
        <w:t>עם הפונה</w:t>
      </w:r>
      <w:r w:rsidR="00887CDC" w:rsidRPr="00C86D28">
        <w:rPr>
          <w:rFonts w:hint="cs"/>
          <w:rtl/>
        </w:rPr>
        <w:t>)</w:t>
      </w:r>
      <w:r w:rsidRPr="00C86D28">
        <w:rPr>
          <w:rtl/>
        </w:rPr>
        <w:t xml:space="preserve"> במערכת ממוחשבת.</w:t>
      </w:r>
    </w:p>
    <w:p w14:paraId="0D7E29E6" w14:textId="77777777" w:rsidR="005C78EA" w:rsidRPr="00707B8D" w:rsidRDefault="005C78EA" w:rsidP="00CF680F">
      <w:pPr>
        <w:spacing w:after="120" w:line="276" w:lineRule="auto"/>
        <w:ind w:left="2438"/>
        <w:rPr>
          <w:b/>
          <w:bCs/>
          <w:rtl/>
        </w:rPr>
      </w:pPr>
      <w:r w:rsidRPr="00707B8D">
        <w:rPr>
          <w:b/>
          <w:bCs/>
          <w:rtl/>
        </w:rPr>
        <w:t xml:space="preserve">מודגש כי כל פניה </w:t>
      </w:r>
      <w:r w:rsidR="00887CDC" w:rsidRPr="00707B8D">
        <w:rPr>
          <w:rFonts w:hint="cs"/>
          <w:b/>
          <w:bCs/>
          <w:rtl/>
        </w:rPr>
        <w:t>(</w:t>
      </w:r>
      <w:r w:rsidRPr="00707B8D">
        <w:rPr>
          <w:b/>
          <w:bCs/>
          <w:rtl/>
        </w:rPr>
        <w:t>מכל סוג שהוא</w:t>
      </w:r>
      <w:r w:rsidR="00887CDC" w:rsidRPr="00707B8D">
        <w:rPr>
          <w:rFonts w:hint="cs"/>
          <w:b/>
          <w:bCs/>
          <w:rtl/>
        </w:rPr>
        <w:t>)</w:t>
      </w:r>
      <w:r w:rsidRPr="00707B8D">
        <w:rPr>
          <w:b/>
          <w:bCs/>
          <w:rtl/>
        </w:rPr>
        <w:t xml:space="preserve"> תתועד במערכת ניהול הפניות.</w:t>
      </w:r>
    </w:p>
    <w:p w14:paraId="3C1A108E" w14:textId="77777777" w:rsidR="005C78EA" w:rsidRPr="00C86D28" w:rsidRDefault="005C78EA" w:rsidP="00CF680F">
      <w:pPr>
        <w:pStyle w:val="affa"/>
        <w:numPr>
          <w:ilvl w:val="4"/>
          <w:numId w:val="27"/>
        </w:numPr>
        <w:spacing w:after="120" w:line="276" w:lineRule="auto"/>
        <w:contextualSpacing w:val="0"/>
        <w:rPr>
          <w:rtl/>
        </w:rPr>
      </w:pPr>
      <w:r w:rsidRPr="00C86D28">
        <w:rPr>
          <w:rtl/>
        </w:rPr>
        <w:t>סגירת הפנייה.</w:t>
      </w:r>
    </w:p>
    <w:p w14:paraId="4EF9F3AC" w14:textId="662F6881" w:rsidR="005C78EA" w:rsidRPr="008C076B" w:rsidRDefault="005C78EA" w:rsidP="00CF680F">
      <w:pPr>
        <w:pStyle w:val="affa"/>
        <w:pageBreakBefore/>
        <w:numPr>
          <w:ilvl w:val="3"/>
          <w:numId w:val="27"/>
        </w:numPr>
        <w:spacing w:after="120" w:line="276" w:lineRule="auto"/>
        <w:contextualSpacing w:val="0"/>
        <w:rPr>
          <w:b/>
          <w:bCs/>
          <w:rtl/>
        </w:rPr>
      </w:pPr>
      <w:r w:rsidRPr="008C076B">
        <w:rPr>
          <w:b/>
          <w:bCs/>
          <w:rtl/>
        </w:rPr>
        <w:lastRenderedPageBreak/>
        <w:t xml:space="preserve">בירורים מול לשכות </w:t>
      </w:r>
      <w:r w:rsidR="00083325">
        <w:rPr>
          <w:rFonts w:hint="cs"/>
          <w:b/>
          <w:bCs/>
          <w:rtl/>
        </w:rPr>
        <w:t>המזמין</w:t>
      </w:r>
      <w:r w:rsidRPr="008C076B">
        <w:rPr>
          <w:b/>
          <w:bCs/>
          <w:rtl/>
        </w:rPr>
        <w:t>:</w:t>
      </w:r>
    </w:p>
    <w:p w14:paraId="6605F063" w14:textId="77777777" w:rsidR="005C78EA" w:rsidRPr="00C86D28" w:rsidRDefault="005C78EA" w:rsidP="00CF680F">
      <w:pPr>
        <w:pStyle w:val="affa"/>
        <w:numPr>
          <w:ilvl w:val="4"/>
          <w:numId w:val="27"/>
        </w:numPr>
        <w:spacing w:after="120" w:line="276" w:lineRule="auto"/>
        <w:contextualSpacing w:val="0"/>
        <w:rPr>
          <w:rtl/>
        </w:rPr>
      </w:pPr>
      <w:r w:rsidRPr="00C86D28">
        <w:rPr>
          <w:rtl/>
        </w:rPr>
        <w:t xml:space="preserve">המוקד יוכל לפנות ללשכות באמצעות </w:t>
      </w:r>
      <w:r w:rsidR="00887CDC" w:rsidRPr="00C86D28">
        <w:rPr>
          <w:rFonts w:hint="cs"/>
          <w:rtl/>
        </w:rPr>
        <w:t xml:space="preserve">מספר </w:t>
      </w:r>
      <w:r w:rsidRPr="00C86D28">
        <w:rPr>
          <w:rtl/>
        </w:rPr>
        <w:t xml:space="preserve"> טלפון ייעודי </w:t>
      </w:r>
      <w:r w:rsidR="008C076B">
        <w:rPr>
          <w:rFonts w:hint="cs"/>
          <w:rtl/>
        </w:rPr>
        <w:t xml:space="preserve">או מייל </w:t>
      </w:r>
      <w:r w:rsidRPr="00C86D28">
        <w:rPr>
          <w:rtl/>
        </w:rPr>
        <w:t>שיוגדר עבור כל לשכה</w:t>
      </w:r>
      <w:r w:rsidR="00E47978">
        <w:rPr>
          <w:rFonts w:hint="cs"/>
          <w:rtl/>
        </w:rPr>
        <w:t xml:space="preserve">(מספרי הטלפון </w:t>
      </w:r>
      <w:r w:rsidR="008C076B">
        <w:rPr>
          <w:rFonts w:hint="cs"/>
          <w:rtl/>
        </w:rPr>
        <w:t xml:space="preserve">והמיילים </w:t>
      </w:r>
      <w:r w:rsidR="00E47978">
        <w:rPr>
          <w:rFonts w:hint="cs"/>
          <w:rtl/>
        </w:rPr>
        <w:t>ימסרו לספק הזוכה)</w:t>
      </w:r>
      <w:r w:rsidRPr="00C86D28">
        <w:rPr>
          <w:rtl/>
        </w:rPr>
        <w:t>.</w:t>
      </w:r>
    </w:p>
    <w:p w14:paraId="0CE3FD2E" w14:textId="0BB7E4F2" w:rsidR="008C076B" w:rsidRDefault="005C78EA" w:rsidP="00CF680F">
      <w:pPr>
        <w:pStyle w:val="affa"/>
        <w:numPr>
          <w:ilvl w:val="4"/>
          <w:numId w:val="27"/>
        </w:numPr>
        <w:spacing w:after="120" w:line="276" w:lineRule="auto"/>
        <w:contextualSpacing w:val="0"/>
      </w:pPr>
      <w:r w:rsidRPr="00C86D28">
        <w:rPr>
          <w:rtl/>
        </w:rPr>
        <w:t xml:space="preserve">הבירורים יבוצעו </w:t>
      </w:r>
      <w:r w:rsidR="008C076B">
        <w:rPr>
          <w:rFonts w:hint="cs"/>
          <w:rtl/>
        </w:rPr>
        <w:t xml:space="preserve">במיילים </w:t>
      </w:r>
      <w:proofErr w:type="spellStart"/>
      <w:r w:rsidR="008C076B">
        <w:rPr>
          <w:rFonts w:hint="cs"/>
          <w:rtl/>
        </w:rPr>
        <w:t>ואו</w:t>
      </w:r>
      <w:proofErr w:type="spellEnd"/>
      <w:r w:rsidR="008C076B">
        <w:rPr>
          <w:rFonts w:hint="cs"/>
          <w:rtl/>
        </w:rPr>
        <w:t xml:space="preserve"> בשיחות טלפון לכל אחד מהלשכות של </w:t>
      </w:r>
      <w:r w:rsidR="00083325">
        <w:rPr>
          <w:rFonts w:hint="cs"/>
          <w:rtl/>
        </w:rPr>
        <w:t xml:space="preserve">המזמין </w:t>
      </w:r>
      <w:r w:rsidR="008C076B">
        <w:rPr>
          <w:rFonts w:hint="cs"/>
          <w:rtl/>
        </w:rPr>
        <w:t xml:space="preserve"> כל יום בסוף יום העבודה או במהלכה על ידי המוקדניות, הפניות </w:t>
      </w:r>
      <w:proofErr w:type="spellStart"/>
      <w:r w:rsidR="008C076B">
        <w:rPr>
          <w:rFonts w:hint="cs"/>
          <w:rtl/>
        </w:rPr>
        <w:t>תיעשנה</w:t>
      </w:r>
      <w:proofErr w:type="spellEnd"/>
      <w:r w:rsidR="008C076B">
        <w:rPr>
          <w:rFonts w:hint="cs"/>
          <w:rtl/>
        </w:rPr>
        <w:t xml:space="preserve"> למול המשרדים תוך תיעוד הבירור ומועד הפניה למשרדים ומועד המענה של המשרד.</w:t>
      </w:r>
    </w:p>
    <w:p w14:paraId="217480D0" w14:textId="77777777" w:rsidR="005B2A74" w:rsidRPr="00C960A4" w:rsidRDefault="005B2A74" w:rsidP="00CF680F">
      <w:pPr>
        <w:pStyle w:val="affa"/>
        <w:numPr>
          <w:ilvl w:val="1"/>
          <w:numId w:val="27"/>
        </w:numPr>
        <w:spacing w:after="120" w:line="276" w:lineRule="auto"/>
        <w:contextualSpacing w:val="0"/>
        <w:outlineLvl w:val="0"/>
        <w:rPr>
          <w:b/>
          <w:bCs/>
        </w:rPr>
      </w:pPr>
      <w:bookmarkStart w:id="117" w:name="_Toc490461415"/>
      <w:r w:rsidRPr="00C960A4">
        <w:rPr>
          <w:rFonts w:hint="cs"/>
          <w:b/>
          <w:bCs/>
          <w:rtl/>
        </w:rPr>
        <w:t>מערכות</w:t>
      </w:r>
      <w:r w:rsidRPr="00C960A4">
        <w:rPr>
          <w:b/>
          <w:bCs/>
        </w:rPr>
        <w:t xml:space="preserve"> </w:t>
      </w:r>
      <w:r w:rsidRPr="00C960A4">
        <w:rPr>
          <w:rFonts w:hint="cs"/>
          <w:b/>
          <w:bCs/>
          <w:rtl/>
        </w:rPr>
        <w:t>תשתית</w:t>
      </w:r>
      <w:bookmarkEnd w:id="117"/>
    </w:p>
    <w:p w14:paraId="0D7E80C2" w14:textId="405AD8DC" w:rsidR="005B2A74" w:rsidRPr="00C86D28" w:rsidRDefault="005B2A74" w:rsidP="00CF680F">
      <w:pPr>
        <w:pStyle w:val="affa"/>
        <w:numPr>
          <w:ilvl w:val="2"/>
          <w:numId w:val="27"/>
        </w:numPr>
        <w:spacing w:after="120" w:line="276" w:lineRule="auto"/>
        <w:contextualSpacing w:val="0"/>
      </w:pPr>
      <w:r w:rsidRPr="00C86D28">
        <w:rPr>
          <w:rFonts w:hint="cs"/>
          <w:rtl/>
        </w:rPr>
        <w:t>אל</w:t>
      </w:r>
      <w:r w:rsidRPr="00C86D28">
        <w:t xml:space="preserve"> </w:t>
      </w:r>
      <w:r w:rsidRPr="00C86D28">
        <w:rPr>
          <w:rFonts w:hint="cs"/>
          <w:rtl/>
        </w:rPr>
        <w:t>פסק</w:t>
      </w:r>
      <w:r w:rsidRPr="00C86D28">
        <w:t>:</w:t>
      </w:r>
    </w:p>
    <w:p w14:paraId="491E5A1C" w14:textId="77777777" w:rsidR="005B2A74" w:rsidRPr="00C86D28" w:rsidRDefault="005B2A74" w:rsidP="00CF680F">
      <w:pPr>
        <w:pStyle w:val="affa"/>
        <w:numPr>
          <w:ilvl w:val="3"/>
          <w:numId w:val="27"/>
        </w:numPr>
        <w:spacing w:after="120" w:line="276" w:lineRule="auto"/>
        <w:contextualSpacing w:val="0"/>
        <w:rPr>
          <w:rtl/>
        </w:rPr>
      </w:pPr>
      <w:r w:rsidRPr="00C86D28">
        <w:rPr>
          <w:rFonts w:hint="cs"/>
          <w:rtl/>
        </w:rPr>
        <w:t>ציוד</w:t>
      </w:r>
      <w:r w:rsidRPr="00C86D28">
        <w:t xml:space="preserve"> </w:t>
      </w:r>
      <w:r w:rsidRPr="00C86D28">
        <w:rPr>
          <w:rFonts w:hint="cs"/>
          <w:rtl/>
        </w:rPr>
        <w:t>הקצה</w:t>
      </w:r>
      <w:r w:rsidRPr="00C86D28">
        <w:t xml:space="preserve"> </w:t>
      </w:r>
      <w:r w:rsidRPr="00C86D28">
        <w:rPr>
          <w:rFonts w:hint="cs"/>
          <w:rtl/>
        </w:rPr>
        <w:t>של</w:t>
      </w:r>
      <w:r w:rsidRPr="00C86D28">
        <w:t xml:space="preserve"> </w:t>
      </w:r>
      <w:r w:rsidRPr="00C86D28">
        <w:rPr>
          <w:rFonts w:hint="cs"/>
          <w:rtl/>
        </w:rPr>
        <w:t>נציגי</w:t>
      </w:r>
      <w:r w:rsidRPr="00C86D28">
        <w:t xml:space="preserve"> </w:t>
      </w:r>
      <w:r w:rsidRPr="00C86D28">
        <w:rPr>
          <w:rFonts w:hint="cs"/>
          <w:rtl/>
        </w:rPr>
        <w:t>השירות</w:t>
      </w:r>
      <w:r w:rsidRPr="00C86D28">
        <w:t xml:space="preserve"> </w:t>
      </w:r>
      <w:r w:rsidRPr="00C86D28">
        <w:rPr>
          <w:rFonts w:hint="cs"/>
          <w:rtl/>
        </w:rPr>
        <w:t>וכל</w:t>
      </w:r>
      <w:r w:rsidRPr="00C86D28">
        <w:t xml:space="preserve"> </w:t>
      </w:r>
      <w:r w:rsidRPr="00C86D28">
        <w:rPr>
          <w:rFonts w:hint="cs"/>
          <w:rtl/>
        </w:rPr>
        <w:t>מערכות</w:t>
      </w:r>
      <w:r w:rsidRPr="00C86D28">
        <w:t xml:space="preserve"> </w:t>
      </w:r>
      <w:r w:rsidRPr="00C86D28">
        <w:rPr>
          <w:rFonts w:hint="cs"/>
          <w:rtl/>
        </w:rPr>
        <w:t>המחשוב</w:t>
      </w:r>
      <w:r w:rsidRPr="00C86D28">
        <w:t xml:space="preserve"> </w:t>
      </w:r>
      <w:r w:rsidRPr="00C86D28">
        <w:rPr>
          <w:rFonts w:hint="cs"/>
          <w:rtl/>
        </w:rPr>
        <w:t>והתקשורת</w:t>
      </w:r>
      <w:r w:rsidRPr="00C86D28">
        <w:t xml:space="preserve"> </w:t>
      </w:r>
      <w:r w:rsidRPr="00C86D28">
        <w:rPr>
          <w:rFonts w:hint="cs"/>
          <w:rtl/>
        </w:rPr>
        <w:t>ומערכות</w:t>
      </w:r>
      <w:r w:rsidR="009E0F5A" w:rsidRPr="00C86D28">
        <w:rPr>
          <w:rFonts w:hint="cs"/>
          <w:rtl/>
        </w:rPr>
        <w:t xml:space="preserve"> </w:t>
      </w:r>
      <w:r w:rsidRPr="00C86D28">
        <w:rPr>
          <w:rFonts w:hint="cs"/>
          <w:rtl/>
        </w:rPr>
        <w:t>נלוות</w:t>
      </w:r>
      <w:r w:rsidRPr="00C86D28">
        <w:t xml:space="preserve"> </w:t>
      </w:r>
      <w:r w:rsidRPr="00C86D28">
        <w:rPr>
          <w:rFonts w:hint="cs"/>
          <w:rtl/>
        </w:rPr>
        <w:t>אליהן</w:t>
      </w:r>
      <w:r w:rsidRPr="00C86D28">
        <w:t xml:space="preserve"> </w:t>
      </w:r>
      <w:r w:rsidRPr="00C86D28">
        <w:rPr>
          <w:rFonts w:hint="cs"/>
          <w:rtl/>
        </w:rPr>
        <w:t>במוקד</w:t>
      </w:r>
      <w:r w:rsidRPr="00C86D28">
        <w:t xml:space="preserve">, </w:t>
      </w:r>
      <w:r w:rsidRPr="00C86D28">
        <w:rPr>
          <w:rFonts w:hint="cs"/>
          <w:rtl/>
        </w:rPr>
        <w:t>יופעלו</w:t>
      </w:r>
      <w:r w:rsidRPr="00C86D28">
        <w:t xml:space="preserve"> </w:t>
      </w:r>
      <w:r w:rsidRPr="00C86D28">
        <w:rPr>
          <w:rFonts w:hint="cs"/>
          <w:rtl/>
        </w:rPr>
        <w:t>דרך</w:t>
      </w:r>
      <w:r w:rsidRPr="00C86D28">
        <w:t xml:space="preserve"> </w:t>
      </w:r>
      <w:r w:rsidRPr="00C86D28">
        <w:rPr>
          <w:rFonts w:hint="cs"/>
          <w:rtl/>
        </w:rPr>
        <w:t>מערכות</w:t>
      </w:r>
      <w:r w:rsidRPr="00C86D28">
        <w:t xml:space="preserve"> </w:t>
      </w:r>
      <w:r w:rsidRPr="00C86D28">
        <w:rPr>
          <w:rFonts w:hint="cs"/>
          <w:rtl/>
        </w:rPr>
        <w:t>אל</w:t>
      </w:r>
      <w:r w:rsidRPr="00C86D28">
        <w:t xml:space="preserve"> </w:t>
      </w:r>
      <w:r w:rsidRPr="00C86D28">
        <w:rPr>
          <w:rFonts w:hint="cs"/>
          <w:rtl/>
        </w:rPr>
        <w:t>פסק</w:t>
      </w:r>
      <w:r w:rsidRPr="00C86D28">
        <w:t>.</w:t>
      </w:r>
    </w:p>
    <w:p w14:paraId="2C73B086" w14:textId="77777777" w:rsidR="005B2A74" w:rsidRPr="00C86D28" w:rsidRDefault="005B2A74" w:rsidP="00CF680F">
      <w:pPr>
        <w:pStyle w:val="affa"/>
        <w:numPr>
          <w:ilvl w:val="3"/>
          <w:numId w:val="27"/>
        </w:numPr>
        <w:spacing w:after="120" w:line="276" w:lineRule="auto"/>
        <w:contextualSpacing w:val="0"/>
      </w:pPr>
      <w:r w:rsidRPr="00C86D28">
        <w:rPr>
          <w:rFonts w:hint="cs"/>
          <w:rtl/>
        </w:rPr>
        <w:t>במערכות</w:t>
      </w:r>
      <w:r w:rsidRPr="00C86D28">
        <w:t xml:space="preserve"> "</w:t>
      </w:r>
      <w:r w:rsidRPr="00C86D28">
        <w:rPr>
          <w:rFonts w:hint="cs"/>
          <w:rtl/>
        </w:rPr>
        <w:t>אל</w:t>
      </w:r>
      <w:r w:rsidRPr="00C86D28">
        <w:t xml:space="preserve"> </w:t>
      </w:r>
      <w:r w:rsidRPr="00C86D28">
        <w:rPr>
          <w:rFonts w:hint="cs"/>
          <w:rtl/>
        </w:rPr>
        <w:t>פסק</w:t>
      </w:r>
      <w:r w:rsidRPr="00C86D28">
        <w:t xml:space="preserve">" </w:t>
      </w:r>
      <w:r w:rsidRPr="00C86D28">
        <w:rPr>
          <w:rFonts w:hint="cs"/>
          <w:rtl/>
        </w:rPr>
        <w:t>יכנסו</w:t>
      </w:r>
      <w:r w:rsidRPr="00C86D28">
        <w:t xml:space="preserve"> </w:t>
      </w:r>
      <w:r w:rsidRPr="00C86D28">
        <w:rPr>
          <w:rFonts w:hint="cs"/>
          <w:rtl/>
        </w:rPr>
        <w:t>לפעולה</w:t>
      </w:r>
      <w:r w:rsidRPr="00C86D28">
        <w:t xml:space="preserve"> </w:t>
      </w:r>
      <w:r w:rsidRPr="00C86D28">
        <w:rPr>
          <w:rFonts w:hint="cs"/>
          <w:rtl/>
        </w:rPr>
        <w:t>ללא</w:t>
      </w:r>
      <w:r w:rsidRPr="00C86D28">
        <w:t xml:space="preserve"> </w:t>
      </w:r>
      <w:r w:rsidRPr="00C86D28">
        <w:rPr>
          <w:rFonts w:hint="cs"/>
          <w:rtl/>
        </w:rPr>
        <w:t>זמן</w:t>
      </w:r>
      <w:r w:rsidRPr="00C86D28">
        <w:t xml:space="preserve"> </w:t>
      </w:r>
      <w:r w:rsidRPr="00C86D28">
        <w:rPr>
          <w:rFonts w:hint="cs"/>
          <w:rtl/>
        </w:rPr>
        <w:t>מעבר</w:t>
      </w:r>
      <w:r w:rsidRPr="00C86D28">
        <w:t xml:space="preserve">, </w:t>
      </w:r>
      <w:r w:rsidRPr="00C86D28">
        <w:rPr>
          <w:rFonts w:hint="cs"/>
          <w:rtl/>
        </w:rPr>
        <w:t>למשך</w:t>
      </w:r>
      <w:r w:rsidRPr="00C86D28">
        <w:t xml:space="preserve"> </w:t>
      </w:r>
      <w:r w:rsidRPr="00C86D28">
        <w:rPr>
          <w:rFonts w:hint="cs"/>
          <w:rtl/>
        </w:rPr>
        <w:t>לפחות</w:t>
      </w:r>
      <w:r w:rsidRPr="00C86D28">
        <w:t xml:space="preserve"> </w:t>
      </w:r>
      <w:r w:rsidR="009E0F5A" w:rsidRPr="00C86D28">
        <w:t xml:space="preserve">15 </w:t>
      </w:r>
      <w:r w:rsidRPr="00C86D28">
        <w:t xml:space="preserve"> </w:t>
      </w:r>
      <w:r w:rsidRPr="00C86D28">
        <w:rPr>
          <w:rFonts w:hint="cs"/>
          <w:rtl/>
        </w:rPr>
        <w:t>דקות</w:t>
      </w:r>
      <w:r w:rsidRPr="00C86D28">
        <w:t xml:space="preserve"> </w:t>
      </w:r>
      <w:r w:rsidRPr="00C86D28">
        <w:rPr>
          <w:rFonts w:hint="cs"/>
          <w:rtl/>
        </w:rPr>
        <w:t>עבודה</w:t>
      </w:r>
      <w:r w:rsidR="009E0F5A" w:rsidRPr="00C86D28">
        <w:rPr>
          <w:rFonts w:hint="cs"/>
          <w:rtl/>
        </w:rPr>
        <w:t xml:space="preserve"> </w:t>
      </w:r>
      <w:r w:rsidRPr="00C86D28">
        <w:t>)</w:t>
      </w:r>
      <w:r w:rsidRPr="00C86D28">
        <w:rPr>
          <w:rFonts w:hint="cs"/>
          <w:rtl/>
        </w:rPr>
        <w:t>עבודה</w:t>
      </w:r>
      <w:r w:rsidR="009E0F5A" w:rsidRPr="00C86D28">
        <w:t>(</w:t>
      </w:r>
      <w:r w:rsidRPr="00C86D28">
        <w:t xml:space="preserve"> ON LINE </w:t>
      </w:r>
      <w:r w:rsidRPr="00C86D28">
        <w:rPr>
          <w:rFonts w:hint="cs"/>
          <w:rtl/>
        </w:rPr>
        <w:t>בשעת</w:t>
      </w:r>
      <w:r w:rsidRPr="00C86D28">
        <w:t xml:space="preserve"> </w:t>
      </w:r>
      <w:r w:rsidRPr="00C86D28">
        <w:rPr>
          <w:rFonts w:hint="cs"/>
          <w:rtl/>
        </w:rPr>
        <w:t>הפסקת</w:t>
      </w:r>
      <w:r w:rsidRPr="00C86D28">
        <w:t xml:space="preserve"> </w:t>
      </w:r>
      <w:r w:rsidRPr="00C86D28">
        <w:rPr>
          <w:rFonts w:hint="cs"/>
          <w:rtl/>
        </w:rPr>
        <w:t>חשמל</w:t>
      </w:r>
      <w:r w:rsidRPr="00C86D28">
        <w:t xml:space="preserve"> </w:t>
      </w:r>
      <w:r w:rsidRPr="00C86D28">
        <w:rPr>
          <w:rFonts w:hint="cs"/>
          <w:rtl/>
        </w:rPr>
        <w:t>ו</w:t>
      </w:r>
      <w:r w:rsidRPr="00C86D28">
        <w:t>/</w:t>
      </w:r>
      <w:r w:rsidRPr="00C86D28">
        <w:rPr>
          <w:rFonts w:hint="cs"/>
          <w:rtl/>
        </w:rPr>
        <w:t>או</w:t>
      </w:r>
      <w:r w:rsidRPr="00C86D28">
        <w:t xml:space="preserve"> </w:t>
      </w:r>
      <w:r w:rsidRPr="00C86D28">
        <w:rPr>
          <w:rFonts w:hint="cs"/>
          <w:rtl/>
        </w:rPr>
        <w:t>בזמן</w:t>
      </w:r>
      <w:r w:rsidRPr="00C86D28">
        <w:t xml:space="preserve"> </w:t>
      </w:r>
      <w:r w:rsidRPr="00C86D28">
        <w:rPr>
          <w:rFonts w:hint="cs"/>
          <w:rtl/>
        </w:rPr>
        <w:t>עליה</w:t>
      </w:r>
      <w:r w:rsidRPr="00C86D28">
        <w:t xml:space="preserve">/ </w:t>
      </w:r>
      <w:r w:rsidRPr="00C86D28">
        <w:rPr>
          <w:rFonts w:hint="cs"/>
          <w:rtl/>
        </w:rPr>
        <w:t>ירידה</w:t>
      </w:r>
      <w:r w:rsidRPr="00C86D28">
        <w:t xml:space="preserve"> </w:t>
      </w:r>
      <w:r w:rsidRPr="00C86D28">
        <w:rPr>
          <w:rFonts w:hint="cs"/>
          <w:rtl/>
        </w:rPr>
        <w:t>במתח</w:t>
      </w:r>
      <w:r w:rsidR="009E0F5A" w:rsidRPr="00C86D28">
        <w:rPr>
          <w:rFonts w:hint="cs"/>
          <w:rtl/>
        </w:rPr>
        <w:t xml:space="preserve"> </w:t>
      </w:r>
      <w:r w:rsidRPr="00C86D28">
        <w:rPr>
          <w:rFonts w:hint="cs"/>
          <w:rtl/>
        </w:rPr>
        <w:t>החשמל</w:t>
      </w:r>
      <w:r w:rsidRPr="00C86D28">
        <w:t xml:space="preserve"> </w:t>
      </w:r>
      <w:r w:rsidRPr="00C86D28">
        <w:rPr>
          <w:rFonts w:hint="cs"/>
          <w:rtl/>
        </w:rPr>
        <w:t>וזאת</w:t>
      </w:r>
      <w:r w:rsidRPr="00C86D28">
        <w:t xml:space="preserve"> </w:t>
      </w:r>
      <w:r w:rsidRPr="00C86D28">
        <w:rPr>
          <w:rFonts w:hint="cs"/>
          <w:rtl/>
        </w:rPr>
        <w:t>ללא</w:t>
      </w:r>
      <w:r w:rsidRPr="00C86D28">
        <w:t xml:space="preserve"> </w:t>
      </w:r>
      <w:r w:rsidRPr="00C86D28">
        <w:rPr>
          <w:rFonts w:hint="cs"/>
          <w:rtl/>
        </w:rPr>
        <w:t>נפילה</w:t>
      </w:r>
      <w:r w:rsidRPr="00C86D28">
        <w:t xml:space="preserve"> </w:t>
      </w:r>
      <w:r w:rsidRPr="00C86D28">
        <w:rPr>
          <w:rFonts w:hint="cs"/>
          <w:rtl/>
        </w:rPr>
        <w:t>של</w:t>
      </w:r>
      <w:r w:rsidRPr="00C86D28">
        <w:t xml:space="preserve"> </w:t>
      </w:r>
      <w:r w:rsidRPr="00C86D28">
        <w:rPr>
          <w:rFonts w:hint="cs"/>
          <w:rtl/>
        </w:rPr>
        <w:t>המערכות</w:t>
      </w:r>
      <w:r w:rsidRPr="00C86D28">
        <w:t xml:space="preserve"> </w:t>
      </w:r>
      <w:r w:rsidRPr="00C86D28">
        <w:rPr>
          <w:rFonts w:hint="cs"/>
          <w:rtl/>
        </w:rPr>
        <w:t>במוקד</w:t>
      </w:r>
      <w:r w:rsidRPr="00C86D28">
        <w:t>.</w:t>
      </w:r>
    </w:p>
    <w:p w14:paraId="6D47E20A" w14:textId="77777777" w:rsidR="005B2A74" w:rsidRPr="00C86D28" w:rsidRDefault="005B2A74" w:rsidP="00CF680F">
      <w:pPr>
        <w:pStyle w:val="affa"/>
        <w:numPr>
          <w:ilvl w:val="3"/>
          <w:numId w:val="27"/>
        </w:numPr>
        <w:spacing w:after="120" w:line="276" w:lineRule="auto"/>
        <w:contextualSpacing w:val="0"/>
      </w:pPr>
      <w:r w:rsidRPr="00C86D28">
        <w:rPr>
          <w:rFonts w:hint="cs"/>
          <w:rtl/>
        </w:rPr>
        <w:t>בעת</w:t>
      </w:r>
      <w:r w:rsidRPr="00C86D28">
        <w:t xml:space="preserve"> </w:t>
      </w:r>
      <w:r w:rsidRPr="00C86D28">
        <w:rPr>
          <w:rFonts w:hint="cs"/>
          <w:rtl/>
        </w:rPr>
        <w:t>הפסקת</w:t>
      </w:r>
      <w:r w:rsidRPr="00C86D28">
        <w:t xml:space="preserve"> </w:t>
      </w:r>
      <w:r w:rsidRPr="00C86D28">
        <w:rPr>
          <w:rFonts w:hint="cs"/>
          <w:rtl/>
        </w:rPr>
        <w:t>חשמל</w:t>
      </w:r>
      <w:r w:rsidRPr="00C86D28">
        <w:t xml:space="preserve"> </w:t>
      </w:r>
      <w:r w:rsidRPr="00C86D28">
        <w:rPr>
          <w:rFonts w:hint="cs"/>
          <w:rtl/>
        </w:rPr>
        <w:t>אפשרות</w:t>
      </w:r>
      <w:r w:rsidRPr="00C86D28">
        <w:t xml:space="preserve"> </w:t>
      </w:r>
      <w:r w:rsidRPr="00C86D28">
        <w:rPr>
          <w:rFonts w:hint="cs"/>
          <w:rtl/>
        </w:rPr>
        <w:t>להקלטת</w:t>
      </w:r>
      <w:r w:rsidRPr="00C86D28">
        <w:t xml:space="preserve"> </w:t>
      </w:r>
      <w:r w:rsidRPr="00C86D28">
        <w:rPr>
          <w:rFonts w:hint="cs"/>
          <w:rtl/>
        </w:rPr>
        <w:t>הודעה</w:t>
      </w:r>
      <w:r w:rsidRPr="00C86D28">
        <w:t xml:space="preserve"> </w:t>
      </w:r>
      <w:r w:rsidRPr="00C86D28">
        <w:rPr>
          <w:rFonts w:hint="cs"/>
          <w:rtl/>
        </w:rPr>
        <w:t>טלפונית</w:t>
      </w:r>
      <w:r w:rsidRPr="00C86D28">
        <w:t xml:space="preserve"> </w:t>
      </w:r>
      <w:r w:rsidRPr="00C86D28">
        <w:rPr>
          <w:rFonts w:hint="cs"/>
          <w:rtl/>
        </w:rPr>
        <w:t>המודיעה</w:t>
      </w:r>
      <w:r w:rsidRPr="00C86D28">
        <w:t xml:space="preserve"> </w:t>
      </w:r>
      <w:r w:rsidRPr="00C86D28">
        <w:rPr>
          <w:rFonts w:hint="cs"/>
          <w:rtl/>
        </w:rPr>
        <w:t>לפונים</w:t>
      </w:r>
      <w:r w:rsidRPr="00C86D28">
        <w:t xml:space="preserve"> </w:t>
      </w:r>
      <w:r w:rsidRPr="00C86D28">
        <w:rPr>
          <w:rFonts w:hint="cs"/>
          <w:rtl/>
        </w:rPr>
        <w:t>על</w:t>
      </w:r>
      <w:r w:rsidRPr="00C86D28">
        <w:t xml:space="preserve"> -</w:t>
      </w:r>
      <w:r w:rsidRPr="00C86D28">
        <w:rPr>
          <w:rFonts w:hint="cs"/>
          <w:rtl/>
        </w:rPr>
        <w:t>הפסקת</w:t>
      </w:r>
      <w:r w:rsidRPr="00C86D28">
        <w:t xml:space="preserve"> </w:t>
      </w:r>
      <w:r w:rsidRPr="00C86D28">
        <w:rPr>
          <w:rFonts w:hint="cs"/>
          <w:rtl/>
        </w:rPr>
        <w:t>השירות</w:t>
      </w:r>
      <w:r w:rsidRPr="00C86D28">
        <w:t xml:space="preserve"> </w:t>
      </w:r>
      <w:r w:rsidRPr="00C86D28">
        <w:rPr>
          <w:rFonts w:hint="cs"/>
          <w:rtl/>
        </w:rPr>
        <w:t>בשל</w:t>
      </w:r>
      <w:r w:rsidRPr="00C86D28">
        <w:t xml:space="preserve"> </w:t>
      </w:r>
      <w:r w:rsidRPr="00C86D28">
        <w:rPr>
          <w:rFonts w:hint="cs"/>
          <w:rtl/>
        </w:rPr>
        <w:t>תקלה</w:t>
      </w:r>
      <w:r w:rsidRPr="00C86D28">
        <w:t xml:space="preserve"> </w:t>
      </w:r>
      <w:r w:rsidRPr="00C86D28">
        <w:rPr>
          <w:rFonts w:hint="cs"/>
          <w:rtl/>
        </w:rPr>
        <w:t>טכנית</w:t>
      </w:r>
      <w:r w:rsidRPr="00C86D28">
        <w:t>.</w:t>
      </w:r>
    </w:p>
    <w:p w14:paraId="79B77FE8" w14:textId="77777777" w:rsidR="005B2A74" w:rsidRPr="00C86D28" w:rsidRDefault="005B2A74" w:rsidP="00CF680F">
      <w:pPr>
        <w:pStyle w:val="affa"/>
        <w:numPr>
          <w:ilvl w:val="3"/>
          <w:numId w:val="27"/>
        </w:numPr>
        <w:spacing w:after="120" w:line="276" w:lineRule="auto"/>
        <w:contextualSpacing w:val="0"/>
      </w:pPr>
      <w:r w:rsidRPr="00C86D28">
        <w:rPr>
          <w:rFonts w:hint="cs"/>
          <w:rtl/>
        </w:rPr>
        <w:t>במקרה</w:t>
      </w:r>
      <w:r w:rsidRPr="00C86D28">
        <w:t xml:space="preserve"> </w:t>
      </w:r>
      <w:r w:rsidRPr="00C86D28">
        <w:rPr>
          <w:rFonts w:hint="cs"/>
          <w:rtl/>
        </w:rPr>
        <w:t>של</w:t>
      </w:r>
      <w:r w:rsidRPr="00C86D28">
        <w:t xml:space="preserve"> </w:t>
      </w:r>
      <w:r w:rsidRPr="00C86D28">
        <w:rPr>
          <w:rFonts w:hint="cs"/>
          <w:rtl/>
        </w:rPr>
        <w:t>תקלה</w:t>
      </w:r>
      <w:r w:rsidRPr="00C86D28">
        <w:t xml:space="preserve"> </w:t>
      </w:r>
      <w:r w:rsidRPr="00C86D28">
        <w:rPr>
          <w:rFonts w:hint="cs"/>
          <w:rtl/>
        </w:rPr>
        <w:t>הדורשת</w:t>
      </w:r>
      <w:r w:rsidRPr="00C86D28">
        <w:t xml:space="preserve"> </w:t>
      </w:r>
      <w:r w:rsidRPr="00C86D28">
        <w:rPr>
          <w:rFonts w:hint="cs"/>
          <w:rtl/>
        </w:rPr>
        <w:t>תיקון</w:t>
      </w:r>
      <w:r w:rsidRPr="00C86D28">
        <w:t xml:space="preserve"> </w:t>
      </w:r>
      <w:r w:rsidRPr="00C86D28">
        <w:rPr>
          <w:rFonts w:hint="cs"/>
          <w:rtl/>
        </w:rPr>
        <w:t>טכנאי</w:t>
      </w:r>
      <w:r w:rsidRPr="00C86D28">
        <w:t xml:space="preserve">, </w:t>
      </w:r>
      <w:r w:rsidRPr="00C86D28">
        <w:rPr>
          <w:rFonts w:hint="cs"/>
          <w:rtl/>
        </w:rPr>
        <w:t>השבתת</w:t>
      </w:r>
      <w:r w:rsidRPr="00C86D28">
        <w:t xml:space="preserve"> </w:t>
      </w:r>
      <w:r w:rsidRPr="00C86D28">
        <w:rPr>
          <w:rFonts w:hint="cs"/>
          <w:rtl/>
        </w:rPr>
        <w:t>ה</w:t>
      </w:r>
      <w:r w:rsidRPr="00C86D28">
        <w:t>"</w:t>
      </w:r>
      <w:r w:rsidRPr="00C86D28">
        <w:rPr>
          <w:rFonts w:hint="cs"/>
          <w:rtl/>
        </w:rPr>
        <w:t>מרכז</w:t>
      </w:r>
      <w:r w:rsidRPr="00C86D28">
        <w:t xml:space="preserve">" </w:t>
      </w:r>
      <w:r w:rsidRPr="00C86D28">
        <w:rPr>
          <w:rFonts w:hint="cs"/>
          <w:rtl/>
        </w:rPr>
        <w:t>לא</w:t>
      </w:r>
      <w:r w:rsidRPr="00C86D28">
        <w:t xml:space="preserve"> </w:t>
      </w:r>
      <w:r w:rsidRPr="00C86D28">
        <w:rPr>
          <w:rFonts w:hint="cs"/>
          <w:rtl/>
        </w:rPr>
        <w:t>תעלה</w:t>
      </w:r>
      <w:r w:rsidRPr="00C86D28">
        <w:t xml:space="preserve"> </w:t>
      </w:r>
      <w:r w:rsidRPr="00C86D28">
        <w:rPr>
          <w:rFonts w:hint="cs"/>
          <w:rtl/>
        </w:rPr>
        <w:t>על</w:t>
      </w:r>
      <w:r w:rsidRPr="00C86D28">
        <w:t xml:space="preserve"> </w:t>
      </w:r>
      <w:r w:rsidR="001E7C78">
        <w:rPr>
          <w:rFonts w:hint="cs"/>
          <w:rtl/>
        </w:rPr>
        <w:t>4</w:t>
      </w:r>
      <w:r w:rsidRPr="00C86D28">
        <w:t xml:space="preserve"> </w:t>
      </w:r>
      <w:r w:rsidRPr="00C86D28">
        <w:rPr>
          <w:rFonts w:hint="cs"/>
          <w:rtl/>
        </w:rPr>
        <w:t>שעות</w:t>
      </w:r>
      <w:r w:rsidRPr="00C86D28">
        <w:t xml:space="preserve"> </w:t>
      </w:r>
      <w:proofErr w:type="spellStart"/>
      <w:r w:rsidRPr="00C86D28">
        <w:rPr>
          <w:rFonts w:hint="cs"/>
          <w:rtl/>
        </w:rPr>
        <w:t>קלנדריות</w:t>
      </w:r>
      <w:proofErr w:type="spellEnd"/>
      <w:r w:rsidR="00694317">
        <w:rPr>
          <w:rFonts w:hint="cs"/>
          <w:rtl/>
        </w:rPr>
        <w:t xml:space="preserve">" </w:t>
      </w:r>
      <w:r w:rsidR="00694317">
        <w:rPr>
          <w:rtl/>
        </w:rPr>
        <w:t>–</w:t>
      </w:r>
      <w:r w:rsidR="00694317">
        <w:rPr>
          <w:rFonts w:hint="cs"/>
          <w:rtl/>
        </w:rPr>
        <w:t xml:space="preserve"> כחלק משעות הפעילות.</w:t>
      </w:r>
    </w:p>
    <w:p w14:paraId="0FB2E53D" w14:textId="3480A8DB" w:rsidR="005B2A74" w:rsidRPr="00083325" w:rsidRDefault="005B2A74" w:rsidP="00CF680F">
      <w:pPr>
        <w:pStyle w:val="affa"/>
        <w:numPr>
          <w:ilvl w:val="1"/>
          <w:numId w:val="27"/>
        </w:numPr>
        <w:spacing w:after="120" w:line="276" w:lineRule="auto"/>
        <w:contextualSpacing w:val="0"/>
        <w:outlineLvl w:val="0"/>
        <w:rPr>
          <w:b/>
          <w:bCs/>
          <w:u w:val="single"/>
        </w:rPr>
      </w:pPr>
      <w:bookmarkStart w:id="118" w:name="_Toc490461416"/>
      <w:r w:rsidRPr="00083325">
        <w:rPr>
          <w:rFonts w:hint="cs"/>
          <w:b/>
          <w:bCs/>
          <w:u w:val="single"/>
          <w:rtl/>
        </w:rPr>
        <w:t>דיווחים</w:t>
      </w:r>
      <w:r w:rsidRPr="00083325">
        <w:rPr>
          <w:b/>
          <w:bCs/>
          <w:u w:val="single"/>
        </w:rPr>
        <w:t xml:space="preserve"> </w:t>
      </w:r>
      <w:r w:rsidRPr="00083325">
        <w:rPr>
          <w:rFonts w:hint="cs"/>
          <w:b/>
          <w:bCs/>
          <w:u w:val="single"/>
          <w:rtl/>
        </w:rPr>
        <w:t>נדרשים</w:t>
      </w:r>
      <w:bookmarkEnd w:id="118"/>
      <w:r w:rsidR="00083325" w:rsidRPr="00083325">
        <w:rPr>
          <w:rFonts w:hint="cs"/>
          <w:b/>
          <w:bCs/>
          <w:u w:val="single"/>
          <w:rtl/>
        </w:rPr>
        <w:t xml:space="preserve"> מהמוקד למזמין</w:t>
      </w:r>
    </w:p>
    <w:p w14:paraId="5D1115AC" w14:textId="77777777" w:rsidR="005B2A74" w:rsidRPr="00C86D28" w:rsidRDefault="005B2A74" w:rsidP="00CF680F">
      <w:pPr>
        <w:pStyle w:val="affa"/>
        <w:numPr>
          <w:ilvl w:val="2"/>
          <w:numId w:val="27"/>
        </w:numPr>
        <w:spacing w:after="120" w:line="276" w:lineRule="auto"/>
        <w:contextualSpacing w:val="0"/>
      </w:pPr>
      <w:r w:rsidRPr="00C86D28">
        <w:rPr>
          <w:rFonts w:hint="cs"/>
          <w:rtl/>
        </w:rPr>
        <w:t>כללי</w:t>
      </w:r>
    </w:p>
    <w:p w14:paraId="73795062" w14:textId="2094CE4B" w:rsidR="005B2A74" w:rsidRPr="00C86D28" w:rsidRDefault="005B2A74" w:rsidP="00CF680F">
      <w:pPr>
        <w:pStyle w:val="affa"/>
        <w:numPr>
          <w:ilvl w:val="3"/>
          <w:numId w:val="27"/>
        </w:numPr>
        <w:spacing w:after="120" w:line="276" w:lineRule="auto"/>
        <w:contextualSpacing w:val="0"/>
      </w:pPr>
      <w:r w:rsidRPr="00C86D28">
        <w:rPr>
          <w:rFonts w:hint="cs"/>
          <w:rtl/>
        </w:rPr>
        <w:t>הדיווחים</w:t>
      </w:r>
      <w:r w:rsidRPr="00C86D28">
        <w:t xml:space="preserve"> </w:t>
      </w:r>
      <w:r w:rsidRPr="00C86D28">
        <w:rPr>
          <w:rFonts w:hint="cs"/>
          <w:rtl/>
        </w:rPr>
        <w:t>יופקו</w:t>
      </w:r>
      <w:r w:rsidRPr="00C86D28">
        <w:t xml:space="preserve"> </w:t>
      </w:r>
      <w:r w:rsidRPr="00C86D28">
        <w:rPr>
          <w:rFonts w:hint="cs"/>
          <w:rtl/>
        </w:rPr>
        <w:t>מ</w:t>
      </w:r>
      <w:r w:rsidRPr="00C86D28">
        <w:t>"</w:t>
      </w:r>
      <w:r w:rsidRPr="00C86D28">
        <w:rPr>
          <w:rFonts w:hint="cs"/>
          <w:rtl/>
        </w:rPr>
        <w:t>רשם</w:t>
      </w:r>
      <w:r w:rsidRPr="00C86D28">
        <w:t xml:space="preserve"> </w:t>
      </w:r>
      <w:r w:rsidRPr="00C86D28">
        <w:rPr>
          <w:rFonts w:hint="cs"/>
          <w:rtl/>
        </w:rPr>
        <w:t>השיחות</w:t>
      </w:r>
      <w:r w:rsidRPr="00C86D28">
        <w:t xml:space="preserve">" </w:t>
      </w:r>
      <w:r w:rsidRPr="00C86D28">
        <w:rPr>
          <w:rFonts w:hint="cs"/>
          <w:rtl/>
        </w:rPr>
        <w:t>של</w:t>
      </w:r>
      <w:r w:rsidRPr="00C86D28">
        <w:t xml:space="preserve"> </w:t>
      </w:r>
      <w:r w:rsidRPr="00C86D28">
        <w:rPr>
          <w:rFonts w:hint="cs"/>
          <w:rtl/>
        </w:rPr>
        <w:t>מערכת</w:t>
      </w:r>
      <w:r w:rsidRPr="00C86D28">
        <w:t xml:space="preserve"> </w:t>
      </w:r>
      <w:r w:rsidRPr="00C86D28">
        <w:rPr>
          <w:rFonts w:hint="cs"/>
          <w:rtl/>
        </w:rPr>
        <w:t>ה</w:t>
      </w:r>
      <w:r w:rsidRPr="00C86D28">
        <w:t xml:space="preserve"> - </w:t>
      </w:r>
      <w:r w:rsidR="00C94246" w:rsidRPr="00C86D28">
        <w:t>C</w:t>
      </w:r>
      <w:r w:rsidR="00C94246">
        <w:t>onnect</w:t>
      </w:r>
      <w:r w:rsidRPr="00C86D28">
        <w:t xml:space="preserve"> Center .</w:t>
      </w:r>
    </w:p>
    <w:p w14:paraId="100DA4D5" w14:textId="77777777" w:rsidR="005B2A74" w:rsidRPr="00C86D28" w:rsidRDefault="005B2A74" w:rsidP="00CF680F">
      <w:pPr>
        <w:pStyle w:val="affa"/>
        <w:numPr>
          <w:ilvl w:val="3"/>
          <w:numId w:val="27"/>
        </w:numPr>
        <w:spacing w:after="120" w:line="276" w:lineRule="auto"/>
        <w:contextualSpacing w:val="0"/>
      </w:pPr>
      <w:r w:rsidRPr="00C86D28">
        <w:rPr>
          <w:rFonts w:hint="cs"/>
          <w:rtl/>
        </w:rPr>
        <w:t>הדוחות</w:t>
      </w:r>
      <w:r w:rsidRPr="00C86D28">
        <w:t xml:space="preserve"> </w:t>
      </w:r>
      <w:r w:rsidRPr="00C86D28">
        <w:rPr>
          <w:rFonts w:hint="cs"/>
          <w:rtl/>
        </w:rPr>
        <w:t>המפורטים</w:t>
      </w:r>
      <w:r w:rsidRPr="00C86D28">
        <w:t xml:space="preserve"> </w:t>
      </w:r>
      <w:r w:rsidRPr="00C86D28">
        <w:rPr>
          <w:rFonts w:hint="cs"/>
          <w:rtl/>
        </w:rPr>
        <w:t>להלן</w:t>
      </w:r>
      <w:r w:rsidRPr="00C86D28">
        <w:t xml:space="preserve">, </w:t>
      </w:r>
      <w:r w:rsidRPr="00C86D28">
        <w:rPr>
          <w:rFonts w:hint="cs"/>
          <w:rtl/>
        </w:rPr>
        <w:t>שיופקו</w:t>
      </w:r>
      <w:r w:rsidRPr="00C86D28">
        <w:t xml:space="preserve"> </w:t>
      </w:r>
      <w:r w:rsidRPr="00C86D28">
        <w:rPr>
          <w:rFonts w:hint="cs"/>
          <w:rtl/>
        </w:rPr>
        <w:t>וימסרו</w:t>
      </w:r>
      <w:r w:rsidRPr="00C86D28">
        <w:t xml:space="preserve"> </w:t>
      </w:r>
      <w:r w:rsidRPr="00C86D28">
        <w:rPr>
          <w:rFonts w:hint="cs"/>
          <w:rtl/>
        </w:rPr>
        <w:t>על</w:t>
      </w:r>
      <w:r w:rsidRPr="00C86D28">
        <w:t xml:space="preserve"> </w:t>
      </w:r>
      <w:r w:rsidRPr="00C86D28">
        <w:rPr>
          <w:rFonts w:hint="cs"/>
          <w:rtl/>
        </w:rPr>
        <w:t>ידי</w:t>
      </w:r>
      <w:r w:rsidRPr="00C86D28">
        <w:t xml:space="preserve"> </w:t>
      </w:r>
      <w:r w:rsidRPr="00C86D28">
        <w:rPr>
          <w:rFonts w:hint="cs"/>
          <w:rtl/>
        </w:rPr>
        <w:t>הספק</w:t>
      </w:r>
      <w:r w:rsidRPr="00C86D28">
        <w:t xml:space="preserve"> </w:t>
      </w:r>
      <w:r w:rsidRPr="00C86D28">
        <w:rPr>
          <w:rFonts w:hint="cs"/>
          <w:rtl/>
        </w:rPr>
        <w:t>הזוכה</w:t>
      </w:r>
      <w:r w:rsidRPr="00C86D28">
        <w:t xml:space="preserve">, </w:t>
      </w:r>
      <w:r w:rsidRPr="00C86D28">
        <w:rPr>
          <w:rFonts w:hint="cs"/>
          <w:rtl/>
        </w:rPr>
        <w:t>יהיו</w:t>
      </w:r>
      <w:r w:rsidRPr="00C86D28">
        <w:t xml:space="preserve"> </w:t>
      </w:r>
      <w:r w:rsidRPr="00C86D28">
        <w:rPr>
          <w:rFonts w:hint="cs"/>
          <w:rtl/>
        </w:rPr>
        <w:t>דוחות</w:t>
      </w:r>
      <w:r w:rsidR="009E0F5A" w:rsidRPr="00C86D28">
        <w:rPr>
          <w:rFonts w:hint="cs"/>
          <w:rtl/>
        </w:rPr>
        <w:t xml:space="preserve"> מ</w:t>
      </w:r>
      <w:r w:rsidRPr="00C86D28">
        <w:rPr>
          <w:rFonts w:hint="cs"/>
          <w:rtl/>
        </w:rPr>
        <w:t>קוריים</w:t>
      </w:r>
      <w:r w:rsidRPr="00C86D28">
        <w:t xml:space="preserve"> </w:t>
      </w:r>
      <w:r w:rsidRPr="00C86D28">
        <w:rPr>
          <w:rFonts w:hint="cs"/>
          <w:rtl/>
        </w:rPr>
        <w:t>מ</w:t>
      </w:r>
      <w:r w:rsidRPr="00C86D28">
        <w:t>"</w:t>
      </w:r>
      <w:r w:rsidRPr="00C86D28">
        <w:rPr>
          <w:rFonts w:hint="cs"/>
          <w:rtl/>
        </w:rPr>
        <w:t>רשם</w:t>
      </w:r>
      <w:r w:rsidRPr="00C86D28">
        <w:t xml:space="preserve"> </w:t>
      </w:r>
      <w:r w:rsidRPr="00C86D28">
        <w:rPr>
          <w:rFonts w:hint="cs"/>
          <w:rtl/>
        </w:rPr>
        <w:t>השיחות</w:t>
      </w:r>
      <w:r w:rsidRPr="00C86D28">
        <w:t xml:space="preserve">" </w:t>
      </w:r>
      <w:r w:rsidRPr="00C86D28">
        <w:rPr>
          <w:rFonts w:hint="cs"/>
          <w:rtl/>
        </w:rPr>
        <w:t>ולא</w:t>
      </w:r>
      <w:r w:rsidRPr="00C86D28">
        <w:t xml:space="preserve"> </w:t>
      </w:r>
      <w:r w:rsidRPr="00C86D28">
        <w:rPr>
          <w:rFonts w:hint="cs"/>
          <w:rtl/>
        </w:rPr>
        <w:t>דוחות</w:t>
      </w:r>
      <w:r w:rsidRPr="00C86D28">
        <w:t xml:space="preserve"> </w:t>
      </w:r>
      <w:r w:rsidRPr="00C86D28">
        <w:rPr>
          <w:rFonts w:hint="cs"/>
          <w:rtl/>
        </w:rPr>
        <w:t>המוזנים</w:t>
      </w:r>
      <w:r w:rsidRPr="00C86D28">
        <w:t xml:space="preserve"> </w:t>
      </w:r>
      <w:r w:rsidRPr="00C86D28">
        <w:rPr>
          <w:rFonts w:hint="cs"/>
          <w:rtl/>
        </w:rPr>
        <w:t>או</w:t>
      </w:r>
      <w:r w:rsidRPr="00C86D28">
        <w:t xml:space="preserve"> </w:t>
      </w:r>
      <w:r w:rsidRPr="00C86D28">
        <w:rPr>
          <w:rFonts w:hint="cs"/>
          <w:rtl/>
        </w:rPr>
        <w:t>מופקים</w:t>
      </w:r>
      <w:r w:rsidRPr="00C86D28">
        <w:t xml:space="preserve"> </w:t>
      </w:r>
      <w:r w:rsidRPr="00C86D28">
        <w:rPr>
          <w:rFonts w:hint="cs"/>
          <w:rtl/>
        </w:rPr>
        <w:t>ממערכת</w:t>
      </w:r>
      <w:r w:rsidRPr="00C86D28">
        <w:t xml:space="preserve"> </w:t>
      </w:r>
      <w:r w:rsidRPr="00C86D28">
        <w:rPr>
          <w:rFonts w:hint="cs"/>
          <w:rtl/>
        </w:rPr>
        <w:t>עצמאית</w:t>
      </w:r>
      <w:r w:rsidR="009E0F5A" w:rsidRPr="00C86D28">
        <w:rPr>
          <w:rFonts w:hint="cs"/>
          <w:rtl/>
        </w:rPr>
        <w:t xml:space="preserve"> </w:t>
      </w:r>
      <w:r w:rsidRPr="00C86D28">
        <w:rPr>
          <w:rFonts w:hint="cs"/>
          <w:rtl/>
        </w:rPr>
        <w:t>בלתי</w:t>
      </w:r>
      <w:r w:rsidRPr="00C86D28">
        <w:t xml:space="preserve"> </w:t>
      </w:r>
      <w:r w:rsidRPr="00C86D28">
        <w:rPr>
          <w:rFonts w:hint="cs"/>
          <w:rtl/>
        </w:rPr>
        <w:t>תלויה</w:t>
      </w:r>
      <w:r w:rsidRPr="00C86D28">
        <w:t xml:space="preserve"> </w:t>
      </w:r>
      <w:r w:rsidRPr="00C86D28">
        <w:rPr>
          <w:rFonts w:hint="cs"/>
          <w:rtl/>
        </w:rPr>
        <w:t>של</w:t>
      </w:r>
      <w:r w:rsidRPr="00C86D28">
        <w:t xml:space="preserve"> </w:t>
      </w:r>
      <w:r w:rsidRPr="00C86D28">
        <w:rPr>
          <w:rFonts w:hint="cs"/>
          <w:rtl/>
        </w:rPr>
        <w:t>הספק</w:t>
      </w:r>
      <w:r w:rsidRPr="00C86D28">
        <w:t>.</w:t>
      </w:r>
    </w:p>
    <w:p w14:paraId="76794223" w14:textId="77777777" w:rsidR="005B2A74" w:rsidRPr="00C86D28" w:rsidRDefault="005B2A74" w:rsidP="00CF680F">
      <w:pPr>
        <w:pStyle w:val="affa"/>
        <w:numPr>
          <w:ilvl w:val="3"/>
          <w:numId w:val="27"/>
        </w:numPr>
        <w:spacing w:after="120" w:line="276" w:lineRule="auto"/>
        <w:contextualSpacing w:val="0"/>
      </w:pPr>
      <w:r w:rsidRPr="00C86D28">
        <w:rPr>
          <w:rFonts w:hint="cs"/>
          <w:rtl/>
        </w:rPr>
        <w:t>ידרשו</w:t>
      </w:r>
      <w:r w:rsidRPr="00C86D28">
        <w:t xml:space="preserve"> </w:t>
      </w:r>
      <w:r w:rsidRPr="00C86D28">
        <w:rPr>
          <w:rFonts w:hint="cs"/>
          <w:rtl/>
        </w:rPr>
        <w:t>מספר</w:t>
      </w:r>
      <w:r w:rsidRPr="00C86D28">
        <w:t xml:space="preserve"> </w:t>
      </w:r>
      <w:r w:rsidRPr="00C86D28">
        <w:rPr>
          <w:rFonts w:hint="cs"/>
          <w:rtl/>
        </w:rPr>
        <w:t>סוגי</w:t>
      </w:r>
      <w:r w:rsidRPr="00C86D28">
        <w:t xml:space="preserve"> </w:t>
      </w:r>
      <w:r w:rsidRPr="00C86D28">
        <w:rPr>
          <w:rFonts w:hint="cs"/>
          <w:rtl/>
        </w:rPr>
        <w:t>דיווחים</w:t>
      </w:r>
      <w:r w:rsidRPr="00C86D28">
        <w:t>:</w:t>
      </w:r>
    </w:p>
    <w:p w14:paraId="24EB32DA" w14:textId="77777777" w:rsidR="005B2A74" w:rsidRPr="00C86D28" w:rsidRDefault="005B2A74" w:rsidP="00CF680F">
      <w:pPr>
        <w:pStyle w:val="affa"/>
        <w:numPr>
          <w:ilvl w:val="4"/>
          <w:numId w:val="27"/>
        </w:numPr>
        <w:spacing w:after="120" w:line="276" w:lineRule="auto"/>
        <w:contextualSpacing w:val="0"/>
      </w:pPr>
      <w:r w:rsidRPr="00C86D28">
        <w:rPr>
          <w:rFonts w:hint="cs"/>
          <w:rtl/>
        </w:rPr>
        <w:t>דיווח</w:t>
      </w:r>
      <w:r w:rsidRPr="00C86D28">
        <w:t xml:space="preserve"> On Line </w:t>
      </w:r>
      <w:r w:rsidRPr="00C86D28">
        <w:rPr>
          <w:rFonts w:hint="cs"/>
          <w:rtl/>
        </w:rPr>
        <w:t>של</w:t>
      </w:r>
      <w:r w:rsidRPr="00C86D28">
        <w:t xml:space="preserve"> </w:t>
      </w:r>
      <w:r w:rsidRPr="00C86D28">
        <w:rPr>
          <w:rFonts w:hint="cs"/>
          <w:rtl/>
        </w:rPr>
        <w:t>אירועים</w:t>
      </w:r>
      <w:r w:rsidRPr="00C86D28">
        <w:t xml:space="preserve"> </w:t>
      </w:r>
      <w:r w:rsidRPr="00C86D28">
        <w:rPr>
          <w:rFonts w:hint="cs"/>
          <w:rtl/>
        </w:rPr>
        <w:t>חריגים</w:t>
      </w:r>
    </w:p>
    <w:p w14:paraId="6E0A8BAA" w14:textId="77777777" w:rsidR="005B2A74" w:rsidRPr="00C86D28" w:rsidRDefault="005B2A74" w:rsidP="00CF680F">
      <w:pPr>
        <w:pStyle w:val="affa"/>
        <w:numPr>
          <w:ilvl w:val="4"/>
          <w:numId w:val="27"/>
        </w:numPr>
        <w:spacing w:after="120" w:line="276" w:lineRule="auto"/>
        <w:contextualSpacing w:val="0"/>
      </w:pPr>
      <w:r w:rsidRPr="00C86D28">
        <w:rPr>
          <w:rFonts w:hint="cs"/>
          <w:rtl/>
        </w:rPr>
        <w:t>דיווח</w:t>
      </w:r>
      <w:r w:rsidRPr="00C86D28">
        <w:t xml:space="preserve"> </w:t>
      </w:r>
      <w:r w:rsidRPr="00C86D28">
        <w:rPr>
          <w:rFonts w:hint="cs"/>
          <w:rtl/>
        </w:rPr>
        <w:t>יומי</w:t>
      </w:r>
    </w:p>
    <w:p w14:paraId="259CFAFC" w14:textId="77777777" w:rsidR="005B2A74" w:rsidRPr="00C86D28" w:rsidRDefault="005B2A74" w:rsidP="00CF680F">
      <w:pPr>
        <w:pStyle w:val="affa"/>
        <w:numPr>
          <w:ilvl w:val="4"/>
          <w:numId w:val="27"/>
        </w:numPr>
        <w:spacing w:after="120" w:line="276" w:lineRule="auto"/>
        <w:contextualSpacing w:val="0"/>
      </w:pPr>
      <w:r w:rsidRPr="00C86D28">
        <w:rPr>
          <w:rFonts w:hint="cs"/>
          <w:rtl/>
        </w:rPr>
        <w:t>דיווח</w:t>
      </w:r>
      <w:r w:rsidRPr="00C86D28">
        <w:t xml:space="preserve"> </w:t>
      </w:r>
      <w:r w:rsidRPr="00C86D28">
        <w:rPr>
          <w:rFonts w:hint="cs"/>
          <w:rtl/>
        </w:rPr>
        <w:t>שבועי</w:t>
      </w:r>
    </w:p>
    <w:p w14:paraId="125563B3" w14:textId="77777777" w:rsidR="005B2A74" w:rsidRPr="00C86D28" w:rsidRDefault="005B2A74" w:rsidP="00CF680F">
      <w:pPr>
        <w:pStyle w:val="affa"/>
        <w:numPr>
          <w:ilvl w:val="4"/>
          <w:numId w:val="27"/>
        </w:numPr>
        <w:spacing w:after="120" w:line="276" w:lineRule="auto"/>
        <w:contextualSpacing w:val="0"/>
      </w:pPr>
      <w:r w:rsidRPr="00C86D28">
        <w:rPr>
          <w:rFonts w:hint="cs"/>
          <w:rtl/>
        </w:rPr>
        <w:t>דיווח</w:t>
      </w:r>
      <w:r w:rsidRPr="00C86D28">
        <w:t xml:space="preserve"> </w:t>
      </w:r>
      <w:r w:rsidRPr="00C86D28">
        <w:rPr>
          <w:rFonts w:hint="cs"/>
          <w:rtl/>
        </w:rPr>
        <w:t>חודשי</w:t>
      </w:r>
      <w:r w:rsidRPr="00C86D28">
        <w:t xml:space="preserve"> </w:t>
      </w:r>
      <w:r w:rsidRPr="00C86D28">
        <w:rPr>
          <w:rFonts w:hint="cs"/>
          <w:rtl/>
        </w:rPr>
        <w:t>כולל</w:t>
      </w:r>
      <w:r w:rsidRPr="00C86D28">
        <w:t xml:space="preserve"> </w:t>
      </w:r>
      <w:r w:rsidRPr="00C86D28">
        <w:rPr>
          <w:rFonts w:hint="cs"/>
          <w:rtl/>
        </w:rPr>
        <w:t>מגמות</w:t>
      </w:r>
      <w:r w:rsidRPr="00C86D28">
        <w:t xml:space="preserve"> </w:t>
      </w:r>
      <w:r w:rsidRPr="00C86D28">
        <w:rPr>
          <w:rFonts w:hint="cs"/>
          <w:rtl/>
        </w:rPr>
        <w:t>חודשיות</w:t>
      </w:r>
    </w:p>
    <w:p w14:paraId="70DE8ECF" w14:textId="77777777" w:rsidR="009E0F5A" w:rsidRPr="00C86D28" w:rsidRDefault="005B2A74" w:rsidP="00CF680F">
      <w:pPr>
        <w:pStyle w:val="affa"/>
        <w:numPr>
          <w:ilvl w:val="4"/>
          <w:numId w:val="27"/>
        </w:numPr>
        <w:spacing w:after="120" w:line="276" w:lineRule="auto"/>
        <w:contextualSpacing w:val="0"/>
        <w:rPr>
          <w:rtl/>
        </w:rPr>
      </w:pPr>
      <w:r w:rsidRPr="00C86D28">
        <w:rPr>
          <w:rFonts w:hint="cs"/>
          <w:rtl/>
        </w:rPr>
        <w:t>דיווח</w:t>
      </w:r>
      <w:r w:rsidRPr="00C86D28">
        <w:t xml:space="preserve"> </w:t>
      </w:r>
      <w:r w:rsidRPr="00C86D28">
        <w:rPr>
          <w:rFonts w:hint="cs"/>
          <w:rtl/>
        </w:rPr>
        <w:t>רבעוני</w:t>
      </w:r>
      <w:r w:rsidRPr="00C86D28">
        <w:t xml:space="preserve"> </w:t>
      </w:r>
      <w:r w:rsidRPr="00C86D28">
        <w:rPr>
          <w:rFonts w:hint="cs"/>
          <w:rtl/>
        </w:rPr>
        <w:t>לעמידה</w:t>
      </w:r>
      <w:r w:rsidRPr="00C86D28">
        <w:t xml:space="preserve"> </w:t>
      </w:r>
      <w:r w:rsidRPr="00C86D28">
        <w:rPr>
          <w:rFonts w:hint="cs"/>
          <w:rtl/>
        </w:rPr>
        <w:t>ברמת</w:t>
      </w:r>
      <w:r w:rsidRPr="00C86D28">
        <w:t xml:space="preserve"> </w:t>
      </w:r>
      <w:r w:rsidR="009E0F5A" w:rsidRPr="00C86D28">
        <w:rPr>
          <w:rFonts w:hint="cs"/>
          <w:rtl/>
        </w:rPr>
        <w:t xml:space="preserve">השירות </w:t>
      </w:r>
      <w:r w:rsidRPr="00C86D28">
        <w:t>SLA</w:t>
      </w:r>
      <w:r w:rsidR="009E0F5A" w:rsidRPr="00C86D28">
        <w:t xml:space="preserve">)  </w:t>
      </w:r>
      <w:r w:rsidR="003E46D1">
        <w:rPr>
          <w:rFonts w:hint="cs"/>
          <w:rtl/>
        </w:rPr>
        <w:t>)</w:t>
      </w:r>
    </w:p>
    <w:p w14:paraId="251991AA" w14:textId="77777777" w:rsidR="00B5577A" w:rsidRPr="00D72182" w:rsidRDefault="005B2A74" w:rsidP="00CF680F">
      <w:pPr>
        <w:pStyle w:val="affa"/>
        <w:numPr>
          <w:ilvl w:val="2"/>
          <w:numId w:val="27"/>
        </w:numPr>
        <w:spacing w:after="120" w:line="276" w:lineRule="auto"/>
        <w:contextualSpacing w:val="0"/>
        <w:rPr>
          <w:b/>
          <w:bCs/>
          <w:u w:val="single"/>
          <w:rtl/>
        </w:rPr>
      </w:pPr>
      <w:r w:rsidRPr="00D72182">
        <w:rPr>
          <w:rFonts w:hint="cs"/>
          <w:b/>
          <w:bCs/>
          <w:u w:val="single"/>
          <w:rtl/>
        </w:rPr>
        <w:t>דווח</w:t>
      </w:r>
      <w:r w:rsidRPr="00D72182">
        <w:rPr>
          <w:b/>
          <w:bCs/>
          <w:u w:val="single"/>
        </w:rPr>
        <w:t xml:space="preserve"> On Line </w:t>
      </w:r>
      <w:r w:rsidRPr="00D72182">
        <w:rPr>
          <w:rFonts w:hint="cs"/>
          <w:b/>
          <w:bCs/>
          <w:u w:val="single"/>
          <w:rtl/>
        </w:rPr>
        <w:t>של</w:t>
      </w:r>
      <w:r w:rsidRPr="00D72182">
        <w:rPr>
          <w:b/>
          <w:bCs/>
          <w:u w:val="single"/>
        </w:rPr>
        <w:t xml:space="preserve"> </w:t>
      </w:r>
      <w:r w:rsidRPr="00D72182">
        <w:rPr>
          <w:rFonts w:hint="cs"/>
          <w:b/>
          <w:bCs/>
          <w:u w:val="single"/>
          <w:rtl/>
        </w:rPr>
        <w:t>אירועים</w:t>
      </w:r>
      <w:r w:rsidRPr="00D72182">
        <w:rPr>
          <w:b/>
          <w:bCs/>
          <w:u w:val="single"/>
        </w:rPr>
        <w:t xml:space="preserve"> </w:t>
      </w:r>
      <w:r w:rsidRPr="00D72182">
        <w:rPr>
          <w:rFonts w:hint="cs"/>
          <w:b/>
          <w:bCs/>
          <w:u w:val="single"/>
          <w:rtl/>
        </w:rPr>
        <w:t>חריגים</w:t>
      </w:r>
    </w:p>
    <w:p w14:paraId="60F5E0FA" w14:textId="2F5B7ED0" w:rsidR="005B2A74" w:rsidRPr="00C86D28" w:rsidRDefault="005B2A74" w:rsidP="00CF680F">
      <w:pPr>
        <w:pStyle w:val="affa"/>
        <w:numPr>
          <w:ilvl w:val="3"/>
          <w:numId w:val="27"/>
        </w:numPr>
        <w:spacing w:after="120" w:line="276" w:lineRule="auto"/>
        <w:contextualSpacing w:val="0"/>
      </w:pPr>
      <w:r w:rsidRPr="00C86D28">
        <w:rPr>
          <w:rFonts w:hint="cs"/>
          <w:rtl/>
        </w:rPr>
        <w:t>רשימת</w:t>
      </w:r>
      <w:r w:rsidRPr="00C86D28">
        <w:t xml:space="preserve"> </w:t>
      </w:r>
      <w:r w:rsidRPr="00C86D28">
        <w:rPr>
          <w:rFonts w:hint="cs"/>
          <w:rtl/>
        </w:rPr>
        <w:t>האירועים</w:t>
      </w:r>
      <w:r w:rsidRPr="00C86D28">
        <w:t xml:space="preserve"> </w:t>
      </w:r>
      <w:r w:rsidRPr="00C86D28">
        <w:rPr>
          <w:rFonts w:hint="cs"/>
          <w:rtl/>
        </w:rPr>
        <w:t>החריגים</w:t>
      </w:r>
      <w:r w:rsidRPr="00C86D28">
        <w:t xml:space="preserve"> </w:t>
      </w:r>
      <w:r w:rsidRPr="00C86D28">
        <w:rPr>
          <w:rFonts w:hint="cs"/>
          <w:rtl/>
        </w:rPr>
        <w:t>המחייבים</w:t>
      </w:r>
      <w:r w:rsidRPr="00C86D28">
        <w:t xml:space="preserve"> </w:t>
      </w:r>
      <w:r w:rsidRPr="00C86D28">
        <w:rPr>
          <w:rFonts w:hint="cs"/>
          <w:rtl/>
        </w:rPr>
        <w:t>דיווח</w:t>
      </w:r>
      <w:r w:rsidRPr="00C86D28">
        <w:t xml:space="preserve"> </w:t>
      </w:r>
      <w:r w:rsidRPr="00C86D28">
        <w:rPr>
          <w:rFonts w:hint="cs"/>
          <w:rtl/>
        </w:rPr>
        <w:t>מידי</w:t>
      </w:r>
      <w:r w:rsidRPr="00C86D28">
        <w:t xml:space="preserve"> </w:t>
      </w:r>
      <w:r w:rsidRPr="00C86D28">
        <w:rPr>
          <w:rFonts w:hint="cs"/>
          <w:rtl/>
        </w:rPr>
        <w:t>למשרד</w:t>
      </w:r>
      <w:r w:rsidRPr="00C86D28">
        <w:t xml:space="preserve"> </w:t>
      </w:r>
      <w:r w:rsidRPr="00C86D28">
        <w:rPr>
          <w:rFonts w:hint="cs"/>
          <w:rtl/>
        </w:rPr>
        <w:t>תוגדר</w:t>
      </w:r>
      <w:r w:rsidRPr="00C86D28">
        <w:t xml:space="preserve"> </w:t>
      </w:r>
      <w:r w:rsidRPr="00C86D28">
        <w:rPr>
          <w:rFonts w:hint="cs"/>
          <w:rtl/>
        </w:rPr>
        <w:t>ע</w:t>
      </w:r>
      <w:r w:rsidRPr="00C86D28">
        <w:t>"</w:t>
      </w:r>
      <w:r w:rsidRPr="00C86D28">
        <w:rPr>
          <w:rFonts w:hint="cs"/>
          <w:rtl/>
        </w:rPr>
        <w:t>י</w:t>
      </w:r>
      <w:r w:rsidRPr="00C86D28">
        <w:t xml:space="preserve"> </w:t>
      </w:r>
      <w:r w:rsidR="00D72182">
        <w:rPr>
          <w:rFonts w:hint="cs"/>
          <w:rtl/>
        </w:rPr>
        <w:t>המזמין</w:t>
      </w:r>
      <w:r w:rsidR="00B5577A" w:rsidRPr="00C86D28">
        <w:rPr>
          <w:rFonts w:hint="cs"/>
          <w:rtl/>
        </w:rPr>
        <w:t xml:space="preserve"> </w:t>
      </w:r>
      <w:r w:rsidRPr="00C86D28">
        <w:rPr>
          <w:rFonts w:hint="cs"/>
          <w:rtl/>
        </w:rPr>
        <w:t>ותועבר</w:t>
      </w:r>
      <w:r w:rsidRPr="00C86D28">
        <w:t xml:space="preserve"> </w:t>
      </w:r>
      <w:r w:rsidRPr="00C86D28">
        <w:rPr>
          <w:rFonts w:hint="cs"/>
          <w:rtl/>
        </w:rPr>
        <w:t>לספק</w:t>
      </w:r>
      <w:r w:rsidRPr="00C86D28">
        <w:t>.</w:t>
      </w:r>
    </w:p>
    <w:p w14:paraId="53C4B5D4" w14:textId="77777777" w:rsidR="005B2A74" w:rsidRPr="00C86D28" w:rsidRDefault="00D72182" w:rsidP="00CF680F">
      <w:pPr>
        <w:pStyle w:val="affa"/>
        <w:numPr>
          <w:ilvl w:val="3"/>
          <w:numId w:val="27"/>
        </w:numPr>
        <w:spacing w:after="120" w:line="276" w:lineRule="auto"/>
        <w:contextualSpacing w:val="0"/>
      </w:pPr>
      <w:r>
        <w:rPr>
          <w:rFonts w:hint="cs"/>
          <w:rtl/>
        </w:rPr>
        <w:t>המזמין</w:t>
      </w:r>
      <w:r w:rsidR="005B2A74" w:rsidRPr="00C86D28">
        <w:t xml:space="preserve"> </w:t>
      </w:r>
      <w:r w:rsidR="005B2A74" w:rsidRPr="00C86D28">
        <w:rPr>
          <w:rFonts w:hint="cs"/>
          <w:rtl/>
        </w:rPr>
        <w:t>שומר</w:t>
      </w:r>
      <w:r w:rsidR="005B2A74" w:rsidRPr="00C86D28">
        <w:t xml:space="preserve"> </w:t>
      </w:r>
      <w:r w:rsidR="005B2A74" w:rsidRPr="00C86D28">
        <w:rPr>
          <w:rFonts w:hint="cs"/>
          <w:rtl/>
        </w:rPr>
        <w:t>לעצמו</w:t>
      </w:r>
      <w:r w:rsidR="005B2A74" w:rsidRPr="00C86D28">
        <w:t xml:space="preserve"> </w:t>
      </w:r>
      <w:r w:rsidR="005B2A74" w:rsidRPr="00C86D28">
        <w:rPr>
          <w:rFonts w:hint="cs"/>
          <w:rtl/>
        </w:rPr>
        <w:t>את</w:t>
      </w:r>
      <w:r w:rsidR="005B2A74" w:rsidRPr="00C86D28">
        <w:t xml:space="preserve"> </w:t>
      </w:r>
      <w:r w:rsidR="005B2A74" w:rsidRPr="00C86D28">
        <w:rPr>
          <w:rFonts w:hint="cs"/>
          <w:rtl/>
        </w:rPr>
        <w:t>הזכות</w:t>
      </w:r>
      <w:r w:rsidR="005B2A74" w:rsidRPr="00C86D28">
        <w:t xml:space="preserve"> </w:t>
      </w:r>
      <w:r w:rsidR="005B2A74" w:rsidRPr="00C86D28">
        <w:rPr>
          <w:rFonts w:hint="cs"/>
          <w:rtl/>
        </w:rPr>
        <w:t>לעדכן</w:t>
      </w:r>
      <w:r w:rsidR="005B2A74" w:rsidRPr="00C86D28">
        <w:t xml:space="preserve"> </w:t>
      </w:r>
      <w:r w:rsidR="005B2A74" w:rsidRPr="00C86D28">
        <w:rPr>
          <w:rFonts w:hint="cs"/>
          <w:rtl/>
        </w:rPr>
        <w:t>את</w:t>
      </w:r>
      <w:r w:rsidR="005B2A74" w:rsidRPr="00C86D28">
        <w:t xml:space="preserve"> </w:t>
      </w:r>
      <w:r w:rsidR="005B2A74" w:rsidRPr="00C86D28">
        <w:rPr>
          <w:rFonts w:hint="cs"/>
          <w:rtl/>
        </w:rPr>
        <w:t>הרשימה</w:t>
      </w:r>
      <w:r w:rsidR="005B2A74" w:rsidRPr="00C86D28">
        <w:t xml:space="preserve"> </w:t>
      </w:r>
      <w:r w:rsidR="005B2A74" w:rsidRPr="00C86D28">
        <w:rPr>
          <w:rFonts w:hint="cs"/>
          <w:rtl/>
        </w:rPr>
        <w:t>מעת</w:t>
      </w:r>
      <w:r w:rsidR="005B2A74" w:rsidRPr="00C86D28">
        <w:t xml:space="preserve"> </w:t>
      </w:r>
      <w:r w:rsidR="005B2A74" w:rsidRPr="00C86D28">
        <w:rPr>
          <w:rFonts w:hint="cs"/>
          <w:rtl/>
        </w:rPr>
        <w:t>לעת</w:t>
      </w:r>
      <w:r w:rsidR="006A0278">
        <w:rPr>
          <w:rFonts w:hint="cs"/>
          <w:rtl/>
        </w:rPr>
        <w:t>.</w:t>
      </w:r>
    </w:p>
    <w:p w14:paraId="3C806C25" w14:textId="77777777" w:rsidR="005B2A74" w:rsidRPr="00C86D28" w:rsidRDefault="005B2A74" w:rsidP="00CF680F">
      <w:pPr>
        <w:pStyle w:val="affa"/>
        <w:numPr>
          <w:ilvl w:val="3"/>
          <w:numId w:val="27"/>
        </w:numPr>
        <w:spacing w:after="120" w:line="276" w:lineRule="auto"/>
        <w:contextualSpacing w:val="0"/>
      </w:pPr>
      <w:r w:rsidRPr="00C86D28">
        <w:rPr>
          <w:rFonts w:hint="cs"/>
          <w:rtl/>
        </w:rPr>
        <w:t>אירועים</w:t>
      </w:r>
      <w:r w:rsidRPr="00C86D28">
        <w:t xml:space="preserve"> </w:t>
      </w:r>
      <w:r w:rsidRPr="00C86D28">
        <w:rPr>
          <w:rFonts w:hint="cs"/>
          <w:rtl/>
        </w:rPr>
        <w:t>חריגים</w:t>
      </w:r>
      <w:r w:rsidRPr="00C86D28">
        <w:t xml:space="preserve"> </w:t>
      </w:r>
      <w:r w:rsidRPr="00C86D28">
        <w:rPr>
          <w:rFonts w:hint="cs"/>
          <w:rtl/>
        </w:rPr>
        <w:t>לדוגמה</w:t>
      </w:r>
      <w:r w:rsidR="006A0278">
        <w:rPr>
          <w:rFonts w:hint="cs"/>
          <w:rtl/>
        </w:rPr>
        <w:t>:</w:t>
      </w:r>
    </w:p>
    <w:p w14:paraId="25C19106" w14:textId="77777777" w:rsidR="005B2A74" w:rsidRPr="00C86D28" w:rsidRDefault="005B2A74" w:rsidP="00CF680F">
      <w:pPr>
        <w:pStyle w:val="affa"/>
        <w:numPr>
          <w:ilvl w:val="4"/>
          <w:numId w:val="27"/>
        </w:numPr>
        <w:spacing w:after="120" w:line="276" w:lineRule="auto"/>
        <w:contextualSpacing w:val="0"/>
      </w:pPr>
      <w:r w:rsidRPr="00C86D28">
        <w:rPr>
          <w:rFonts w:hint="cs"/>
          <w:rtl/>
        </w:rPr>
        <w:t>תלונה</w:t>
      </w:r>
      <w:r w:rsidRPr="00C86D28">
        <w:t xml:space="preserve"> </w:t>
      </w:r>
      <w:r w:rsidRPr="00C86D28">
        <w:rPr>
          <w:rFonts w:hint="cs"/>
          <w:rtl/>
        </w:rPr>
        <w:t>חריפה</w:t>
      </w:r>
      <w:r w:rsidRPr="00C86D28">
        <w:t xml:space="preserve"> </w:t>
      </w:r>
      <w:r w:rsidRPr="00C86D28">
        <w:rPr>
          <w:rFonts w:hint="cs"/>
          <w:rtl/>
        </w:rPr>
        <w:t>של</w:t>
      </w:r>
      <w:r w:rsidRPr="00C86D28">
        <w:t xml:space="preserve"> </w:t>
      </w:r>
      <w:r w:rsidRPr="00C86D28">
        <w:rPr>
          <w:rFonts w:hint="cs"/>
          <w:rtl/>
        </w:rPr>
        <w:t>לקוח</w:t>
      </w:r>
    </w:p>
    <w:p w14:paraId="0DE554E5" w14:textId="77777777" w:rsidR="005B2A74" w:rsidRPr="00C86D28" w:rsidRDefault="005B2A74" w:rsidP="00CF680F">
      <w:pPr>
        <w:pStyle w:val="affa"/>
        <w:numPr>
          <w:ilvl w:val="4"/>
          <w:numId w:val="27"/>
        </w:numPr>
        <w:spacing w:after="120" w:line="276" w:lineRule="auto"/>
        <w:contextualSpacing w:val="0"/>
      </w:pPr>
      <w:r w:rsidRPr="00C86D28">
        <w:rPr>
          <w:rFonts w:hint="cs"/>
          <w:rtl/>
        </w:rPr>
        <w:lastRenderedPageBreak/>
        <w:t>זמני</w:t>
      </w:r>
      <w:r w:rsidRPr="00C86D28">
        <w:t xml:space="preserve"> </w:t>
      </w:r>
      <w:r w:rsidRPr="00C86D28">
        <w:rPr>
          <w:rFonts w:hint="cs"/>
          <w:rtl/>
        </w:rPr>
        <w:t>המתנה</w:t>
      </w:r>
      <w:r w:rsidRPr="00C86D28">
        <w:t xml:space="preserve"> </w:t>
      </w:r>
      <w:r w:rsidRPr="00C86D28">
        <w:rPr>
          <w:rFonts w:hint="cs"/>
          <w:rtl/>
        </w:rPr>
        <w:t>ממושכים</w:t>
      </w:r>
    </w:p>
    <w:p w14:paraId="31F69422" w14:textId="5FAEF10A" w:rsidR="005B2A74" w:rsidRPr="00C86D28" w:rsidRDefault="005B2A74" w:rsidP="00CF680F">
      <w:pPr>
        <w:pStyle w:val="affa"/>
        <w:numPr>
          <w:ilvl w:val="3"/>
          <w:numId w:val="27"/>
        </w:numPr>
        <w:spacing w:after="120" w:line="276" w:lineRule="auto"/>
        <w:contextualSpacing w:val="0"/>
      </w:pPr>
      <w:r w:rsidRPr="00C86D28">
        <w:rPr>
          <w:rFonts w:hint="cs"/>
          <w:rtl/>
        </w:rPr>
        <w:t>תור</w:t>
      </w:r>
      <w:r w:rsidRPr="00C86D28">
        <w:t xml:space="preserve"> </w:t>
      </w:r>
      <w:r w:rsidRPr="00C86D28">
        <w:rPr>
          <w:rFonts w:hint="cs"/>
          <w:rtl/>
        </w:rPr>
        <w:t>שנקבע</w:t>
      </w:r>
      <w:r w:rsidRPr="00C86D28">
        <w:t xml:space="preserve"> </w:t>
      </w:r>
      <w:r w:rsidRPr="00C86D28">
        <w:rPr>
          <w:rFonts w:hint="cs"/>
          <w:rtl/>
        </w:rPr>
        <w:t>בלשכות</w:t>
      </w:r>
      <w:r w:rsidRPr="00C86D28">
        <w:t xml:space="preserve"> </w:t>
      </w:r>
      <w:r w:rsidRPr="00C86D28">
        <w:rPr>
          <w:rFonts w:hint="cs"/>
          <w:rtl/>
        </w:rPr>
        <w:t>מעל</w:t>
      </w:r>
      <w:r w:rsidRPr="00C86D28">
        <w:t xml:space="preserve"> X </w:t>
      </w:r>
      <w:r w:rsidRPr="00C86D28">
        <w:rPr>
          <w:rFonts w:hint="cs"/>
          <w:rtl/>
        </w:rPr>
        <w:t>זמן</w:t>
      </w:r>
      <w:r w:rsidRPr="00C86D28">
        <w:t xml:space="preserve"> X</w:t>
      </w:r>
      <w:r w:rsidR="00B5577A" w:rsidRPr="00C86D28">
        <w:t>)</w:t>
      </w:r>
      <w:r w:rsidRPr="00C86D28">
        <w:t xml:space="preserve"> </w:t>
      </w:r>
      <w:r w:rsidRPr="00C86D28">
        <w:rPr>
          <w:rFonts w:hint="cs"/>
          <w:rtl/>
        </w:rPr>
        <w:t>ייקבע</w:t>
      </w:r>
      <w:r w:rsidRPr="00C86D28">
        <w:t xml:space="preserve"> </w:t>
      </w:r>
      <w:r w:rsidRPr="00C86D28">
        <w:rPr>
          <w:rFonts w:hint="cs"/>
          <w:rtl/>
        </w:rPr>
        <w:t>על</w:t>
      </w:r>
      <w:r w:rsidRPr="00C86D28">
        <w:t xml:space="preserve"> </w:t>
      </w:r>
      <w:r w:rsidRPr="00C86D28">
        <w:rPr>
          <w:rFonts w:hint="cs"/>
          <w:rtl/>
        </w:rPr>
        <w:t>ידי</w:t>
      </w:r>
      <w:r w:rsidRPr="00C86D28">
        <w:t xml:space="preserve"> </w:t>
      </w:r>
      <w:r w:rsidR="00D72182">
        <w:rPr>
          <w:rFonts w:hint="cs"/>
          <w:rtl/>
        </w:rPr>
        <w:t>המזמין</w:t>
      </w:r>
      <w:r w:rsidRPr="00C86D28">
        <w:t xml:space="preserve"> </w:t>
      </w:r>
      <w:r w:rsidRPr="00C86D28">
        <w:rPr>
          <w:rFonts w:hint="cs"/>
          <w:rtl/>
        </w:rPr>
        <w:t>ויהיה</w:t>
      </w:r>
      <w:r w:rsidRPr="00C86D28">
        <w:t xml:space="preserve"> </w:t>
      </w:r>
      <w:r w:rsidRPr="00C86D28">
        <w:rPr>
          <w:rFonts w:hint="cs"/>
          <w:rtl/>
        </w:rPr>
        <w:t>נתון</w:t>
      </w:r>
      <w:r w:rsidRPr="00C86D28">
        <w:t xml:space="preserve"> </w:t>
      </w:r>
      <w:r w:rsidRPr="00C86D28">
        <w:rPr>
          <w:rFonts w:hint="cs"/>
          <w:rtl/>
        </w:rPr>
        <w:t>לשינוי</w:t>
      </w:r>
      <w:r w:rsidRPr="00C86D28">
        <w:t xml:space="preserve"> </w:t>
      </w:r>
      <w:r w:rsidRPr="00C86D28">
        <w:rPr>
          <w:rFonts w:hint="cs"/>
          <w:rtl/>
        </w:rPr>
        <w:t>מעת</w:t>
      </w:r>
      <w:r w:rsidR="00B5577A" w:rsidRPr="00C86D28">
        <w:rPr>
          <w:rFonts w:hint="cs"/>
          <w:rtl/>
        </w:rPr>
        <w:t xml:space="preserve"> </w:t>
      </w:r>
      <w:r w:rsidRPr="00C86D28">
        <w:rPr>
          <w:rFonts w:hint="cs"/>
          <w:rtl/>
        </w:rPr>
        <w:t>לעת</w:t>
      </w:r>
      <w:r w:rsidR="006A0278">
        <w:rPr>
          <w:rFonts w:hint="cs"/>
          <w:rtl/>
        </w:rPr>
        <w:t>)</w:t>
      </w:r>
    </w:p>
    <w:p w14:paraId="5B9DA601" w14:textId="61CF041C" w:rsidR="005B2A74" w:rsidRPr="00C86D28" w:rsidRDefault="005B2A74" w:rsidP="00CF680F">
      <w:pPr>
        <w:pStyle w:val="affa"/>
        <w:numPr>
          <w:ilvl w:val="3"/>
          <w:numId w:val="27"/>
        </w:numPr>
        <w:spacing w:after="120" w:line="276" w:lineRule="auto"/>
        <w:contextualSpacing w:val="0"/>
      </w:pPr>
      <w:r w:rsidRPr="00C86D28">
        <w:rPr>
          <w:rFonts w:hint="cs"/>
          <w:rtl/>
        </w:rPr>
        <w:t>במקרים</w:t>
      </w:r>
      <w:r w:rsidRPr="00C86D28">
        <w:t xml:space="preserve"> </w:t>
      </w:r>
      <w:r w:rsidRPr="00C86D28">
        <w:rPr>
          <w:rFonts w:hint="cs"/>
          <w:rtl/>
        </w:rPr>
        <w:t>מסוג</w:t>
      </w:r>
      <w:r w:rsidRPr="00C86D28">
        <w:t xml:space="preserve"> </w:t>
      </w:r>
      <w:r w:rsidRPr="00C86D28">
        <w:rPr>
          <w:rFonts w:hint="cs"/>
          <w:rtl/>
        </w:rPr>
        <w:t>זה</w:t>
      </w:r>
      <w:r w:rsidRPr="00C86D28">
        <w:t xml:space="preserve"> </w:t>
      </w:r>
      <w:r w:rsidRPr="00C86D28">
        <w:rPr>
          <w:rFonts w:hint="cs"/>
          <w:rtl/>
        </w:rPr>
        <w:t>מנהל</w:t>
      </w:r>
      <w:r w:rsidRPr="00C86D28">
        <w:t xml:space="preserve"> </w:t>
      </w:r>
      <w:r w:rsidRPr="00C86D28">
        <w:rPr>
          <w:rFonts w:hint="cs"/>
          <w:rtl/>
        </w:rPr>
        <w:t>המוקד</w:t>
      </w:r>
      <w:r w:rsidRPr="00C86D28">
        <w:t xml:space="preserve"> </w:t>
      </w:r>
      <w:r w:rsidRPr="00C86D28">
        <w:rPr>
          <w:rFonts w:hint="cs"/>
          <w:rtl/>
        </w:rPr>
        <w:t>ידווח</w:t>
      </w:r>
      <w:r w:rsidRPr="00C86D28">
        <w:t xml:space="preserve"> </w:t>
      </w:r>
      <w:r w:rsidRPr="00C86D28">
        <w:rPr>
          <w:rFonts w:hint="cs"/>
          <w:rtl/>
        </w:rPr>
        <w:t>ישירות</w:t>
      </w:r>
      <w:r w:rsidRPr="00C86D28">
        <w:t xml:space="preserve"> </w:t>
      </w:r>
      <w:r w:rsidRPr="00C86D28">
        <w:rPr>
          <w:rFonts w:hint="cs"/>
          <w:rtl/>
        </w:rPr>
        <w:t>לרשימת</w:t>
      </w:r>
      <w:r w:rsidRPr="00C86D28">
        <w:t xml:space="preserve"> </w:t>
      </w:r>
      <w:r w:rsidRPr="00C86D28">
        <w:rPr>
          <w:rFonts w:hint="cs"/>
          <w:rtl/>
        </w:rPr>
        <w:t>בעלי</w:t>
      </w:r>
      <w:r w:rsidRPr="00C86D28">
        <w:t xml:space="preserve"> </w:t>
      </w:r>
      <w:r w:rsidRPr="00C86D28">
        <w:rPr>
          <w:rFonts w:hint="cs"/>
          <w:rtl/>
        </w:rPr>
        <w:t>תפקידים</w:t>
      </w:r>
      <w:r w:rsidR="00064FF6">
        <w:rPr>
          <w:rFonts w:hint="cs"/>
          <w:rtl/>
        </w:rPr>
        <w:t xml:space="preserve"> </w:t>
      </w:r>
      <w:r w:rsidRPr="00C86D28">
        <w:rPr>
          <w:rFonts w:hint="cs"/>
          <w:rtl/>
        </w:rPr>
        <w:t>כפי</w:t>
      </w:r>
      <w:r w:rsidR="00B5577A" w:rsidRPr="00C86D28">
        <w:rPr>
          <w:rFonts w:hint="cs"/>
          <w:rtl/>
        </w:rPr>
        <w:t xml:space="preserve"> </w:t>
      </w:r>
      <w:r w:rsidRPr="00C86D28">
        <w:rPr>
          <w:rFonts w:hint="cs"/>
          <w:rtl/>
        </w:rPr>
        <w:t>שיוגדר</w:t>
      </w:r>
      <w:r w:rsidRPr="00C86D28">
        <w:t xml:space="preserve"> </w:t>
      </w:r>
      <w:r w:rsidRPr="00C86D28">
        <w:rPr>
          <w:rFonts w:hint="cs"/>
          <w:rtl/>
        </w:rPr>
        <w:t>ע</w:t>
      </w:r>
      <w:r w:rsidRPr="00C86D28">
        <w:t>"</w:t>
      </w:r>
      <w:r w:rsidRPr="00C86D28">
        <w:rPr>
          <w:rFonts w:hint="cs"/>
          <w:rtl/>
        </w:rPr>
        <w:t>י</w:t>
      </w:r>
      <w:r w:rsidRPr="00C86D28">
        <w:t xml:space="preserve"> </w:t>
      </w:r>
      <w:r w:rsidR="00D72182">
        <w:rPr>
          <w:rFonts w:hint="cs"/>
          <w:rtl/>
        </w:rPr>
        <w:t>המזמין</w:t>
      </w:r>
      <w:r w:rsidR="006A0278">
        <w:rPr>
          <w:rFonts w:hint="cs"/>
          <w:rtl/>
        </w:rPr>
        <w:t xml:space="preserve"> </w:t>
      </w:r>
      <w:r w:rsidRPr="00C86D28">
        <w:rPr>
          <w:rFonts w:hint="cs"/>
          <w:rtl/>
        </w:rPr>
        <w:t>באמצעות</w:t>
      </w:r>
      <w:r w:rsidRPr="00C86D28">
        <w:t xml:space="preserve"> </w:t>
      </w:r>
      <w:r w:rsidRPr="00C86D28">
        <w:rPr>
          <w:rFonts w:hint="cs"/>
          <w:rtl/>
        </w:rPr>
        <w:t>הטלפון</w:t>
      </w:r>
      <w:r w:rsidRPr="00C86D28">
        <w:t xml:space="preserve"> </w:t>
      </w:r>
      <w:r w:rsidRPr="00C86D28">
        <w:rPr>
          <w:rFonts w:hint="cs"/>
          <w:rtl/>
        </w:rPr>
        <w:t>א</w:t>
      </w:r>
      <w:r w:rsidR="00184017">
        <w:rPr>
          <w:rFonts w:hint="cs"/>
          <w:rtl/>
        </w:rPr>
        <w:t>ו ב-</w:t>
      </w:r>
      <w:r w:rsidR="00184017">
        <w:t>SMS</w:t>
      </w:r>
      <w:r w:rsidR="00184017">
        <w:rPr>
          <w:rFonts w:hint="cs"/>
          <w:rtl/>
        </w:rPr>
        <w:t>.</w:t>
      </w:r>
    </w:p>
    <w:p w14:paraId="49F66368" w14:textId="77777777" w:rsidR="005B2A74" w:rsidRPr="00D72182" w:rsidRDefault="005B2A74" w:rsidP="00CF680F">
      <w:pPr>
        <w:pStyle w:val="affa"/>
        <w:numPr>
          <w:ilvl w:val="2"/>
          <w:numId w:val="27"/>
        </w:numPr>
        <w:spacing w:after="120" w:line="276" w:lineRule="auto"/>
        <w:contextualSpacing w:val="0"/>
        <w:rPr>
          <w:b/>
          <w:bCs/>
          <w:u w:val="single"/>
        </w:rPr>
      </w:pPr>
      <w:r w:rsidRPr="00D72182">
        <w:rPr>
          <w:rFonts w:hint="cs"/>
          <w:b/>
          <w:bCs/>
          <w:u w:val="single"/>
          <w:rtl/>
        </w:rPr>
        <w:t>דיווח</w:t>
      </w:r>
      <w:r w:rsidRPr="00D72182">
        <w:rPr>
          <w:b/>
          <w:bCs/>
          <w:u w:val="single"/>
        </w:rPr>
        <w:t xml:space="preserve"> </w:t>
      </w:r>
      <w:r w:rsidRPr="00D72182">
        <w:rPr>
          <w:rFonts w:hint="cs"/>
          <w:b/>
          <w:bCs/>
          <w:u w:val="single"/>
          <w:rtl/>
        </w:rPr>
        <w:t>יומי</w:t>
      </w:r>
    </w:p>
    <w:p w14:paraId="0C506DF7" w14:textId="77777777" w:rsidR="005B2A74" w:rsidRPr="00C86D28" w:rsidRDefault="005B2A74" w:rsidP="00CF680F">
      <w:pPr>
        <w:pStyle w:val="affa"/>
        <w:numPr>
          <w:ilvl w:val="3"/>
          <w:numId w:val="27"/>
        </w:numPr>
        <w:spacing w:after="120" w:line="276" w:lineRule="auto"/>
        <w:contextualSpacing w:val="0"/>
      </w:pPr>
      <w:r w:rsidRPr="00C86D28">
        <w:rPr>
          <w:rFonts w:hint="cs"/>
          <w:rtl/>
        </w:rPr>
        <w:t>מטרת</w:t>
      </w:r>
      <w:r w:rsidRPr="00C86D28">
        <w:t xml:space="preserve"> </w:t>
      </w:r>
      <w:r w:rsidRPr="00C86D28">
        <w:rPr>
          <w:rFonts w:hint="cs"/>
          <w:rtl/>
        </w:rPr>
        <w:t>הדיווח</w:t>
      </w:r>
      <w:r w:rsidRPr="00C86D28">
        <w:t xml:space="preserve"> </w:t>
      </w:r>
      <w:r w:rsidRPr="00C86D28">
        <w:rPr>
          <w:rFonts w:hint="cs"/>
          <w:rtl/>
        </w:rPr>
        <w:t>היומי</w:t>
      </w:r>
      <w:r w:rsidRPr="00C86D28">
        <w:t xml:space="preserve"> </w:t>
      </w:r>
      <w:r w:rsidRPr="00C86D28">
        <w:rPr>
          <w:rFonts w:hint="cs"/>
          <w:rtl/>
        </w:rPr>
        <w:t>הינה</w:t>
      </w:r>
      <w:r w:rsidRPr="00C86D28">
        <w:t xml:space="preserve"> </w:t>
      </w:r>
      <w:r w:rsidRPr="00C86D28">
        <w:rPr>
          <w:rFonts w:hint="cs"/>
          <w:rtl/>
        </w:rPr>
        <w:t>תיאור</w:t>
      </w:r>
      <w:r w:rsidRPr="00C86D28">
        <w:t xml:space="preserve"> </w:t>
      </w:r>
      <w:r w:rsidRPr="00C86D28">
        <w:rPr>
          <w:rFonts w:hint="cs"/>
          <w:rtl/>
        </w:rPr>
        <w:t>כמותי</w:t>
      </w:r>
      <w:r w:rsidRPr="00C86D28">
        <w:t xml:space="preserve"> </w:t>
      </w:r>
      <w:r w:rsidRPr="00C86D28">
        <w:rPr>
          <w:rFonts w:hint="cs"/>
          <w:rtl/>
        </w:rPr>
        <w:t>ואיכותי</w:t>
      </w:r>
      <w:r w:rsidRPr="00C86D28">
        <w:t xml:space="preserve"> </w:t>
      </w:r>
      <w:r w:rsidRPr="00C86D28">
        <w:rPr>
          <w:rFonts w:hint="cs"/>
          <w:rtl/>
        </w:rPr>
        <w:t>של</w:t>
      </w:r>
      <w:r w:rsidRPr="00C86D28">
        <w:t xml:space="preserve"> </w:t>
      </w:r>
      <w:r w:rsidRPr="00C86D28">
        <w:rPr>
          <w:rFonts w:hint="cs"/>
          <w:rtl/>
        </w:rPr>
        <w:t>יום</w:t>
      </w:r>
      <w:r w:rsidRPr="00C86D28">
        <w:t xml:space="preserve"> </w:t>
      </w:r>
      <w:r w:rsidRPr="00C86D28">
        <w:rPr>
          <w:rFonts w:hint="cs"/>
          <w:rtl/>
        </w:rPr>
        <w:t>העבודה</w:t>
      </w:r>
      <w:r w:rsidRPr="00C86D28">
        <w:t xml:space="preserve"> </w:t>
      </w:r>
      <w:r w:rsidRPr="00C86D28">
        <w:rPr>
          <w:rFonts w:hint="cs"/>
          <w:rtl/>
        </w:rPr>
        <w:t>שחלף</w:t>
      </w:r>
      <w:r w:rsidRPr="00C86D28">
        <w:t>.</w:t>
      </w:r>
    </w:p>
    <w:p w14:paraId="049766C3" w14:textId="77777777" w:rsidR="005B2A74" w:rsidRPr="00C86D28" w:rsidRDefault="005B2A74" w:rsidP="00CF680F">
      <w:pPr>
        <w:pStyle w:val="affa"/>
        <w:numPr>
          <w:ilvl w:val="3"/>
          <w:numId w:val="27"/>
        </w:numPr>
        <w:spacing w:after="120" w:line="276" w:lineRule="auto"/>
        <w:contextualSpacing w:val="0"/>
      </w:pPr>
      <w:r w:rsidRPr="00C86D28">
        <w:rPr>
          <w:rFonts w:hint="cs"/>
          <w:rtl/>
        </w:rPr>
        <w:t>דיווח</w:t>
      </w:r>
      <w:r w:rsidRPr="00C86D28">
        <w:t xml:space="preserve"> </w:t>
      </w:r>
      <w:r w:rsidRPr="00C86D28">
        <w:rPr>
          <w:rFonts w:hint="cs"/>
          <w:rtl/>
        </w:rPr>
        <w:t>זה</w:t>
      </w:r>
      <w:r w:rsidRPr="00C86D28">
        <w:t xml:space="preserve"> </w:t>
      </w:r>
      <w:r w:rsidRPr="00C86D28">
        <w:rPr>
          <w:rFonts w:hint="cs"/>
          <w:rtl/>
        </w:rPr>
        <w:t>לא</w:t>
      </w:r>
      <w:r w:rsidRPr="00C86D28">
        <w:t xml:space="preserve"> </w:t>
      </w:r>
      <w:r w:rsidRPr="00C86D28">
        <w:rPr>
          <w:rFonts w:hint="cs"/>
          <w:rtl/>
        </w:rPr>
        <w:t>יידרש</w:t>
      </w:r>
      <w:r w:rsidRPr="00C86D28">
        <w:t xml:space="preserve"> </w:t>
      </w:r>
      <w:r w:rsidRPr="00C86D28">
        <w:rPr>
          <w:rFonts w:hint="cs"/>
          <w:rtl/>
        </w:rPr>
        <w:t>באופן</w:t>
      </w:r>
      <w:r w:rsidRPr="00C86D28">
        <w:t xml:space="preserve"> </w:t>
      </w:r>
      <w:r w:rsidRPr="00C86D28">
        <w:rPr>
          <w:rFonts w:hint="cs"/>
          <w:rtl/>
        </w:rPr>
        <w:t>שוטף</w:t>
      </w:r>
      <w:r w:rsidRPr="00C86D28">
        <w:t xml:space="preserve"> </w:t>
      </w:r>
      <w:r w:rsidR="00B5577A" w:rsidRPr="00C86D28">
        <w:rPr>
          <w:rFonts w:hint="cs"/>
          <w:rtl/>
        </w:rPr>
        <w:t>למעט בשלושת החודשים הראשונים לפעילות ובכל צורך מוקדם שיוגדר על ידי הלקוח</w:t>
      </w:r>
      <w:r w:rsidRPr="00C86D28">
        <w:t xml:space="preserve"> .</w:t>
      </w:r>
    </w:p>
    <w:p w14:paraId="3F4E0C00" w14:textId="322F2E01" w:rsidR="005B2A74" w:rsidRPr="00C86D28" w:rsidRDefault="005B2A74" w:rsidP="00CF680F">
      <w:pPr>
        <w:pStyle w:val="affa"/>
        <w:numPr>
          <w:ilvl w:val="3"/>
          <w:numId w:val="27"/>
        </w:numPr>
        <w:spacing w:after="120" w:line="276" w:lineRule="auto"/>
        <w:contextualSpacing w:val="0"/>
      </w:pPr>
      <w:r w:rsidRPr="00C86D28">
        <w:rPr>
          <w:rFonts w:hint="cs"/>
          <w:rtl/>
        </w:rPr>
        <w:t>הדיווח</w:t>
      </w:r>
      <w:r w:rsidRPr="00C86D28">
        <w:t xml:space="preserve"> </w:t>
      </w:r>
      <w:r w:rsidRPr="00C86D28">
        <w:rPr>
          <w:rFonts w:hint="cs"/>
          <w:rtl/>
        </w:rPr>
        <w:t>יגיע</w:t>
      </w:r>
      <w:r w:rsidRPr="00C86D28">
        <w:t xml:space="preserve"> </w:t>
      </w:r>
      <w:r w:rsidRPr="00C86D28">
        <w:rPr>
          <w:rFonts w:hint="cs"/>
          <w:rtl/>
        </w:rPr>
        <w:t>עד</w:t>
      </w:r>
      <w:r w:rsidRPr="00C86D28">
        <w:t xml:space="preserve"> </w:t>
      </w:r>
      <w:r w:rsidRPr="00C86D28">
        <w:rPr>
          <w:rFonts w:hint="cs"/>
          <w:rtl/>
        </w:rPr>
        <w:t>השעה</w:t>
      </w:r>
      <w:r w:rsidRPr="00C86D28">
        <w:t xml:space="preserve"> 14 </w:t>
      </w:r>
      <w:r w:rsidR="00DB2D71">
        <w:rPr>
          <w:rFonts w:hint="cs"/>
          <w:rtl/>
        </w:rPr>
        <w:t>ביום שלמחרת</w:t>
      </w:r>
      <w:r w:rsidR="00DB2D71" w:rsidRPr="00C86D28">
        <w:t xml:space="preserve"> </w:t>
      </w:r>
      <w:r w:rsidRPr="00C86D28">
        <w:rPr>
          <w:rFonts w:hint="cs"/>
          <w:rtl/>
        </w:rPr>
        <w:t>עבור</w:t>
      </w:r>
      <w:r w:rsidRPr="00C86D28">
        <w:t xml:space="preserve"> </w:t>
      </w:r>
      <w:r w:rsidRPr="00C86D28">
        <w:rPr>
          <w:rFonts w:hint="cs"/>
          <w:rtl/>
        </w:rPr>
        <w:t>היום</w:t>
      </w:r>
      <w:r w:rsidRPr="00C86D28">
        <w:t xml:space="preserve"> </w:t>
      </w:r>
      <w:r w:rsidRPr="00C86D28">
        <w:rPr>
          <w:rFonts w:hint="cs"/>
          <w:rtl/>
        </w:rPr>
        <w:t>הקודם</w:t>
      </w:r>
      <w:r w:rsidRPr="00C86D28">
        <w:t xml:space="preserve"> </w:t>
      </w:r>
      <w:r w:rsidRPr="00C86D28">
        <w:rPr>
          <w:rFonts w:hint="cs"/>
          <w:rtl/>
        </w:rPr>
        <w:t>ויכלול</w:t>
      </w:r>
      <w:r w:rsidRPr="00C86D28">
        <w:t xml:space="preserve">: </w:t>
      </w:r>
      <w:r w:rsidRPr="00C86D28">
        <w:rPr>
          <w:rFonts w:hint="cs"/>
          <w:rtl/>
        </w:rPr>
        <w:t>כמות</w:t>
      </w:r>
      <w:r w:rsidRPr="00C86D28">
        <w:t xml:space="preserve"> </w:t>
      </w:r>
      <w:r w:rsidRPr="00C86D28">
        <w:rPr>
          <w:rFonts w:hint="cs"/>
          <w:rtl/>
        </w:rPr>
        <w:t>הפונים</w:t>
      </w:r>
      <w:r w:rsidR="006A0278">
        <w:rPr>
          <w:rFonts w:hint="cs"/>
          <w:rtl/>
        </w:rPr>
        <w:t>,</w:t>
      </w:r>
      <w:r w:rsidRPr="00C86D28">
        <w:t xml:space="preserve"> </w:t>
      </w:r>
      <w:r w:rsidRPr="00C86D28">
        <w:rPr>
          <w:rFonts w:hint="cs"/>
          <w:rtl/>
        </w:rPr>
        <w:t>מספר</w:t>
      </w:r>
      <w:r w:rsidR="00B5577A" w:rsidRPr="00C86D28">
        <w:rPr>
          <w:rFonts w:hint="cs"/>
          <w:rtl/>
        </w:rPr>
        <w:t xml:space="preserve"> ה</w:t>
      </w:r>
      <w:r w:rsidRPr="00C86D28">
        <w:rPr>
          <w:rFonts w:hint="cs"/>
          <w:rtl/>
        </w:rPr>
        <w:t>שיחות</w:t>
      </w:r>
      <w:r w:rsidRPr="00C86D28">
        <w:t xml:space="preserve"> </w:t>
      </w:r>
      <w:r w:rsidRPr="00C86D28">
        <w:rPr>
          <w:rFonts w:hint="cs"/>
          <w:rtl/>
        </w:rPr>
        <w:t>שנענו</w:t>
      </w:r>
      <w:r w:rsidR="006A0278">
        <w:rPr>
          <w:rFonts w:hint="cs"/>
          <w:rtl/>
        </w:rPr>
        <w:t>,</w:t>
      </w:r>
      <w:r w:rsidRPr="00C86D28">
        <w:t xml:space="preserve"> </w:t>
      </w:r>
      <w:r w:rsidRPr="00C86D28">
        <w:rPr>
          <w:rFonts w:hint="cs"/>
          <w:rtl/>
        </w:rPr>
        <w:t>מספר</w:t>
      </w:r>
      <w:r w:rsidRPr="00C86D28">
        <w:t xml:space="preserve"> </w:t>
      </w:r>
      <w:r w:rsidRPr="00C86D28">
        <w:rPr>
          <w:rFonts w:hint="cs"/>
          <w:rtl/>
        </w:rPr>
        <w:t>השיחות</w:t>
      </w:r>
      <w:r w:rsidRPr="00C86D28">
        <w:t xml:space="preserve"> </w:t>
      </w:r>
      <w:r w:rsidRPr="00C86D28">
        <w:rPr>
          <w:rFonts w:hint="cs"/>
          <w:rtl/>
        </w:rPr>
        <w:t>ואחוז</w:t>
      </w:r>
      <w:r w:rsidRPr="00C86D28">
        <w:t xml:space="preserve"> </w:t>
      </w:r>
      <w:r w:rsidRPr="00C86D28">
        <w:rPr>
          <w:rFonts w:hint="cs"/>
          <w:rtl/>
        </w:rPr>
        <w:t>השיחות</w:t>
      </w:r>
      <w:r w:rsidRPr="00C86D28">
        <w:t xml:space="preserve"> </w:t>
      </w:r>
      <w:r w:rsidRPr="00C86D28">
        <w:rPr>
          <w:rFonts w:hint="cs"/>
          <w:rtl/>
        </w:rPr>
        <w:t>שננטשו</w:t>
      </w:r>
      <w:r w:rsidRPr="00C86D28">
        <w:t xml:space="preserve">, </w:t>
      </w:r>
      <w:r w:rsidRPr="00C86D28">
        <w:rPr>
          <w:rFonts w:hint="cs"/>
          <w:rtl/>
        </w:rPr>
        <w:t>זמן</w:t>
      </w:r>
      <w:r w:rsidRPr="00C86D28">
        <w:t xml:space="preserve"> </w:t>
      </w:r>
      <w:r w:rsidRPr="00C86D28">
        <w:rPr>
          <w:rFonts w:hint="cs"/>
          <w:rtl/>
        </w:rPr>
        <w:t>ההמתנה</w:t>
      </w:r>
      <w:r w:rsidR="006A0278">
        <w:rPr>
          <w:rFonts w:hint="cs"/>
          <w:rtl/>
        </w:rPr>
        <w:t>,</w:t>
      </w:r>
      <w:r w:rsidRPr="00C86D28">
        <w:t xml:space="preserve"> </w:t>
      </w:r>
      <w:r w:rsidRPr="00C86D28">
        <w:rPr>
          <w:rFonts w:hint="cs"/>
          <w:rtl/>
        </w:rPr>
        <w:t>מספר</w:t>
      </w:r>
      <w:r w:rsidR="00B5577A" w:rsidRPr="00C86D28">
        <w:rPr>
          <w:rFonts w:hint="cs"/>
          <w:rtl/>
        </w:rPr>
        <w:t xml:space="preserve"> </w:t>
      </w:r>
      <w:r w:rsidRPr="00C86D28">
        <w:rPr>
          <w:rFonts w:hint="cs"/>
          <w:rtl/>
        </w:rPr>
        <w:t>העובדים</w:t>
      </w:r>
      <w:r w:rsidRPr="00C86D28">
        <w:t xml:space="preserve"> </w:t>
      </w:r>
      <w:r w:rsidRPr="00C86D28">
        <w:rPr>
          <w:rFonts w:hint="cs"/>
          <w:rtl/>
        </w:rPr>
        <w:t>שהיו</w:t>
      </w:r>
      <w:r w:rsidRPr="00C86D28">
        <w:t xml:space="preserve"> </w:t>
      </w:r>
      <w:r w:rsidRPr="00C86D28">
        <w:rPr>
          <w:rFonts w:hint="cs"/>
          <w:rtl/>
        </w:rPr>
        <w:t>במענה</w:t>
      </w:r>
      <w:r w:rsidRPr="00C86D28">
        <w:t xml:space="preserve"> </w:t>
      </w:r>
      <w:r w:rsidRPr="00C86D28">
        <w:rPr>
          <w:rFonts w:hint="cs"/>
          <w:rtl/>
        </w:rPr>
        <w:t>ומספר</w:t>
      </w:r>
      <w:r w:rsidRPr="00C86D28">
        <w:t xml:space="preserve"> </w:t>
      </w:r>
      <w:r w:rsidRPr="00C86D28">
        <w:rPr>
          <w:rFonts w:hint="cs"/>
          <w:rtl/>
        </w:rPr>
        <w:t>שעות</w:t>
      </w:r>
      <w:r w:rsidRPr="00C86D28">
        <w:t xml:space="preserve"> </w:t>
      </w:r>
      <w:r w:rsidRPr="00C86D28">
        <w:rPr>
          <w:rFonts w:hint="cs"/>
          <w:rtl/>
        </w:rPr>
        <w:t>העבודה</w:t>
      </w:r>
      <w:r w:rsidRPr="00C86D28">
        <w:t xml:space="preserve"> </w:t>
      </w:r>
      <w:r w:rsidRPr="00C86D28">
        <w:rPr>
          <w:rFonts w:hint="cs"/>
          <w:rtl/>
        </w:rPr>
        <w:t>של</w:t>
      </w:r>
      <w:r w:rsidRPr="00C86D28">
        <w:t xml:space="preserve"> </w:t>
      </w:r>
      <w:r w:rsidRPr="00C86D28">
        <w:rPr>
          <w:rFonts w:hint="cs"/>
          <w:rtl/>
        </w:rPr>
        <w:t>כל</w:t>
      </w:r>
      <w:r w:rsidRPr="00C86D28">
        <w:t xml:space="preserve"> </w:t>
      </w:r>
      <w:r w:rsidRPr="00C86D28">
        <w:rPr>
          <w:rFonts w:hint="cs"/>
          <w:rtl/>
        </w:rPr>
        <w:t>עובד</w:t>
      </w:r>
      <w:r w:rsidRPr="00C86D28">
        <w:t xml:space="preserve">, </w:t>
      </w:r>
      <w:r w:rsidRPr="00C86D28">
        <w:rPr>
          <w:rFonts w:hint="cs"/>
          <w:rtl/>
        </w:rPr>
        <w:t>אירועים</w:t>
      </w:r>
      <w:r w:rsidRPr="00C86D28">
        <w:t xml:space="preserve"> </w:t>
      </w:r>
      <w:r w:rsidRPr="00C86D28">
        <w:rPr>
          <w:rFonts w:hint="cs"/>
          <w:rtl/>
        </w:rPr>
        <w:t>חריגים</w:t>
      </w:r>
      <w:r w:rsidR="00B5577A" w:rsidRPr="00C86D28">
        <w:rPr>
          <w:rFonts w:hint="cs"/>
          <w:rtl/>
        </w:rPr>
        <w:t xml:space="preserve"> </w:t>
      </w:r>
      <w:r w:rsidRPr="00C86D28">
        <w:rPr>
          <w:rFonts w:hint="cs"/>
          <w:rtl/>
        </w:rPr>
        <w:t>שאירעו</w:t>
      </w:r>
      <w:r w:rsidRPr="00C86D28">
        <w:t xml:space="preserve"> </w:t>
      </w:r>
      <w:r w:rsidRPr="00C86D28">
        <w:rPr>
          <w:rFonts w:hint="cs"/>
          <w:rtl/>
        </w:rPr>
        <w:t>במהלך</w:t>
      </w:r>
      <w:r w:rsidRPr="00C86D28">
        <w:t xml:space="preserve"> </w:t>
      </w:r>
      <w:r w:rsidRPr="00C86D28">
        <w:rPr>
          <w:rFonts w:hint="cs"/>
          <w:rtl/>
        </w:rPr>
        <w:t>היום</w:t>
      </w:r>
      <w:r w:rsidR="006A0278">
        <w:rPr>
          <w:rFonts w:hint="cs"/>
          <w:rtl/>
        </w:rPr>
        <w:t>,</w:t>
      </w:r>
      <w:r w:rsidRPr="00C86D28">
        <w:t xml:space="preserve"> </w:t>
      </w:r>
      <w:r w:rsidRPr="00C86D28">
        <w:rPr>
          <w:rFonts w:hint="cs"/>
          <w:rtl/>
        </w:rPr>
        <w:t>פילוח</w:t>
      </w:r>
      <w:r w:rsidRPr="00C86D28">
        <w:t xml:space="preserve"> </w:t>
      </w:r>
      <w:r w:rsidRPr="00C86D28">
        <w:rPr>
          <w:rFonts w:hint="cs"/>
          <w:rtl/>
        </w:rPr>
        <w:t>לפי</w:t>
      </w:r>
      <w:r w:rsidRPr="00C86D28">
        <w:t xml:space="preserve"> </w:t>
      </w:r>
      <w:r w:rsidRPr="00C86D28">
        <w:rPr>
          <w:rFonts w:hint="cs"/>
          <w:rtl/>
        </w:rPr>
        <w:t>נושא</w:t>
      </w:r>
      <w:r w:rsidRPr="00C86D28">
        <w:t xml:space="preserve"> </w:t>
      </w:r>
      <w:r w:rsidRPr="00C86D28">
        <w:rPr>
          <w:rFonts w:hint="cs"/>
          <w:rtl/>
        </w:rPr>
        <w:t>הפניה</w:t>
      </w:r>
      <w:r w:rsidRPr="00C86D28">
        <w:t xml:space="preserve"> </w:t>
      </w:r>
      <w:r w:rsidRPr="00C86D28">
        <w:rPr>
          <w:rFonts w:hint="cs"/>
          <w:rtl/>
        </w:rPr>
        <w:t>וכו</w:t>
      </w:r>
      <w:r w:rsidR="006A0278">
        <w:rPr>
          <w:rFonts w:hint="cs"/>
          <w:rtl/>
        </w:rPr>
        <w:t>'</w:t>
      </w:r>
      <w:r w:rsidRPr="00C86D28">
        <w:t>.</w:t>
      </w:r>
    </w:p>
    <w:p w14:paraId="302F2894" w14:textId="77777777" w:rsidR="005B2A74" w:rsidRPr="00C86D28" w:rsidRDefault="005B2A74" w:rsidP="00CF680F">
      <w:pPr>
        <w:pStyle w:val="affa"/>
        <w:numPr>
          <w:ilvl w:val="3"/>
          <w:numId w:val="27"/>
        </w:numPr>
        <w:spacing w:after="120" w:line="276" w:lineRule="auto"/>
        <w:contextualSpacing w:val="0"/>
      </w:pPr>
      <w:r w:rsidRPr="00C86D28">
        <w:rPr>
          <w:rFonts w:hint="cs"/>
          <w:rtl/>
        </w:rPr>
        <w:t>פורמט</w:t>
      </w:r>
      <w:r w:rsidRPr="00C86D28">
        <w:t xml:space="preserve"> </w:t>
      </w:r>
      <w:r w:rsidRPr="00C86D28">
        <w:rPr>
          <w:rFonts w:hint="cs"/>
          <w:rtl/>
        </w:rPr>
        <w:t>מדויק</w:t>
      </w:r>
      <w:r w:rsidRPr="00C86D28">
        <w:t xml:space="preserve"> </w:t>
      </w:r>
      <w:r w:rsidRPr="00C86D28">
        <w:rPr>
          <w:rFonts w:hint="cs"/>
          <w:rtl/>
        </w:rPr>
        <w:t>של</w:t>
      </w:r>
      <w:r w:rsidRPr="00C86D28">
        <w:t xml:space="preserve"> </w:t>
      </w:r>
      <w:r w:rsidRPr="00C86D28">
        <w:rPr>
          <w:rFonts w:hint="cs"/>
          <w:rtl/>
        </w:rPr>
        <w:t>הדו</w:t>
      </w:r>
      <w:r w:rsidR="00694317">
        <w:rPr>
          <w:rFonts w:hint="cs"/>
          <w:rtl/>
        </w:rPr>
        <w:t>"</w:t>
      </w:r>
      <w:r w:rsidRPr="00C86D28">
        <w:rPr>
          <w:rFonts w:hint="cs"/>
          <w:rtl/>
        </w:rPr>
        <w:t>ח</w:t>
      </w:r>
      <w:r w:rsidRPr="00C86D28">
        <w:t xml:space="preserve"> </w:t>
      </w:r>
      <w:r w:rsidRPr="00C86D28">
        <w:rPr>
          <w:rFonts w:hint="cs"/>
          <w:rtl/>
        </w:rPr>
        <w:t>יקבע</w:t>
      </w:r>
      <w:r w:rsidRPr="00C86D28">
        <w:t xml:space="preserve"> </w:t>
      </w:r>
      <w:r w:rsidRPr="00C86D28">
        <w:rPr>
          <w:rFonts w:hint="cs"/>
          <w:rtl/>
        </w:rPr>
        <w:t>בין</w:t>
      </w:r>
      <w:r w:rsidRPr="00C86D28">
        <w:t xml:space="preserve"> </w:t>
      </w:r>
      <w:r w:rsidR="00D72182">
        <w:rPr>
          <w:rFonts w:hint="cs"/>
          <w:rtl/>
        </w:rPr>
        <w:t>המזמין</w:t>
      </w:r>
      <w:r w:rsidRPr="00C86D28">
        <w:t xml:space="preserve"> </w:t>
      </w:r>
      <w:r w:rsidRPr="00C86D28">
        <w:rPr>
          <w:rFonts w:hint="cs"/>
          <w:rtl/>
        </w:rPr>
        <w:t>לספק</w:t>
      </w:r>
      <w:r w:rsidR="006A0278">
        <w:rPr>
          <w:rFonts w:hint="cs"/>
          <w:rtl/>
        </w:rPr>
        <w:t>.</w:t>
      </w:r>
    </w:p>
    <w:p w14:paraId="1C3481AC" w14:textId="77777777" w:rsidR="005B2A74" w:rsidRPr="00D72182" w:rsidRDefault="005B2A74" w:rsidP="00CF680F">
      <w:pPr>
        <w:pStyle w:val="affa"/>
        <w:numPr>
          <w:ilvl w:val="2"/>
          <w:numId w:val="27"/>
        </w:numPr>
        <w:spacing w:after="120" w:line="276" w:lineRule="auto"/>
        <w:contextualSpacing w:val="0"/>
        <w:rPr>
          <w:b/>
          <w:bCs/>
          <w:u w:val="single"/>
        </w:rPr>
      </w:pPr>
      <w:r w:rsidRPr="00D72182">
        <w:rPr>
          <w:rFonts w:hint="cs"/>
          <w:b/>
          <w:bCs/>
          <w:u w:val="single"/>
          <w:rtl/>
        </w:rPr>
        <w:t>דיווח</w:t>
      </w:r>
      <w:r w:rsidRPr="00D72182">
        <w:rPr>
          <w:b/>
          <w:bCs/>
          <w:u w:val="single"/>
        </w:rPr>
        <w:t xml:space="preserve"> </w:t>
      </w:r>
      <w:r w:rsidRPr="00D72182">
        <w:rPr>
          <w:rFonts w:hint="cs"/>
          <w:b/>
          <w:bCs/>
          <w:u w:val="single"/>
          <w:rtl/>
        </w:rPr>
        <w:t>שבועי</w:t>
      </w:r>
    </w:p>
    <w:p w14:paraId="255F5709" w14:textId="77777777" w:rsidR="005B2A74" w:rsidRPr="00C86D28" w:rsidRDefault="005B2A74" w:rsidP="00CF680F">
      <w:pPr>
        <w:pStyle w:val="affa"/>
        <w:numPr>
          <w:ilvl w:val="3"/>
          <w:numId w:val="27"/>
        </w:numPr>
        <w:spacing w:after="120" w:line="276" w:lineRule="auto"/>
        <w:contextualSpacing w:val="0"/>
      </w:pPr>
      <w:r w:rsidRPr="00C86D28">
        <w:rPr>
          <w:rFonts w:hint="cs"/>
          <w:rtl/>
        </w:rPr>
        <w:t>הדיווח</w:t>
      </w:r>
      <w:r w:rsidRPr="00C86D28">
        <w:t xml:space="preserve"> </w:t>
      </w:r>
      <w:r w:rsidRPr="00C86D28">
        <w:rPr>
          <w:rFonts w:hint="cs"/>
          <w:rtl/>
        </w:rPr>
        <w:t>השבועי</w:t>
      </w:r>
      <w:r w:rsidRPr="00C86D28">
        <w:t xml:space="preserve"> </w:t>
      </w:r>
      <w:r w:rsidRPr="00C86D28">
        <w:rPr>
          <w:rFonts w:hint="cs"/>
          <w:rtl/>
        </w:rPr>
        <w:t>יתאר</w:t>
      </w:r>
      <w:r w:rsidRPr="00C86D28">
        <w:t xml:space="preserve"> </w:t>
      </w:r>
      <w:r w:rsidRPr="00C86D28">
        <w:rPr>
          <w:rFonts w:hint="cs"/>
          <w:rtl/>
        </w:rPr>
        <w:t>את</w:t>
      </w:r>
      <w:r w:rsidRPr="00C86D28">
        <w:t xml:space="preserve"> </w:t>
      </w:r>
      <w:r w:rsidRPr="00C86D28">
        <w:rPr>
          <w:rFonts w:hint="cs"/>
          <w:rtl/>
        </w:rPr>
        <w:t>כל</w:t>
      </w:r>
      <w:r w:rsidRPr="00C86D28">
        <w:t xml:space="preserve"> </w:t>
      </w:r>
      <w:r w:rsidRPr="00C86D28">
        <w:rPr>
          <w:rFonts w:hint="cs"/>
          <w:rtl/>
        </w:rPr>
        <w:t>הפעילות</w:t>
      </w:r>
      <w:r w:rsidRPr="00C86D28">
        <w:t xml:space="preserve"> </w:t>
      </w:r>
      <w:r w:rsidRPr="00C86D28">
        <w:rPr>
          <w:rFonts w:hint="cs"/>
          <w:rtl/>
        </w:rPr>
        <w:t>שהייתה</w:t>
      </w:r>
      <w:r w:rsidRPr="00C86D28">
        <w:t xml:space="preserve"> </w:t>
      </w:r>
      <w:r w:rsidRPr="00C86D28">
        <w:rPr>
          <w:rFonts w:hint="cs"/>
          <w:rtl/>
        </w:rPr>
        <w:t>במהלך</w:t>
      </w:r>
      <w:r w:rsidRPr="00C86D28">
        <w:t xml:space="preserve"> </w:t>
      </w:r>
      <w:r w:rsidRPr="00C86D28">
        <w:rPr>
          <w:rFonts w:hint="cs"/>
          <w:rtl/>
        </w:rPr>
        <w:t>השבוע</w:t>
      </w:r>
      <w:r w:rsidRPr="00C86D28">
        <w:t xml:space="preserve">: </w:t>
      </w:r>
      <w:r w:rsidRPr="00C86D28">
        <w:rPr>
          <w:rFonts w:hint="cs"/>
          <w:rtl/>
        </w:rPr>
        <w:t>מספר</w:t>
      </w:r>
      <w:r w:rsidRPr="00C86D28">
        <w:t xml:space="preserve"> </w:t>
      </w:r>
      <w:r w:rsidRPr="00C86D28">
        <w:rPr>
          <w:rFonts w:hint="cs"/>
          <w:rtl/>
        </w:rPr>
        <w:t>השיחות</w:t>
      </w:r>
      <w:r w:rsidRPr="00C86D28">
        <w:t>,</w:t>
      </w:r>
      <w:r w:rsidR="00B5577A" w:rsidRPr="00C86D28">
        <w:rPr>
          <w:rFonts w:hint="cs"/>
          <w:rtl/>
        </w:rPr>
        <w:t xml:space="preserve"> </w:t>
      </w:r>
      <w:r w:rsidRPr="00C86D28">
        <w:rPr>
          <w:rFonts w:hint="cs"/>
          <w:rtl/>
        </w:rPr>
        <w:t>זמני</w:t>
      </w:r>
      <w:r w:rsidRPr="00C86D28">
        <w:t xml:space="preserve"> </w:t>
      </w:r>
      <w:r w:rsidRPr="00C86D28">
        <w:rPr>
          <w:rFonts w:hint="cs"/>
          <w:rtl/>
        </w:rPr>
        <w:t>המתנה</w:t>
      </w:r>
      <w:r w:rsidR="006A0278">
        <w:rPr>
          <w:rFonts w:hint="cs"/>
          <w:rtl/>
        </w:rPr>
        <w:t>,</w:t>
      </w:r>
      <w:r w:rsidRPr="00C86D28">
        <w:t xml:space="preserve"> </w:t>
      </w:r>
      <w:r w:rsidRPr="00C86D28">
        <w:rPr>
          <w:rFonts w:hint="cs"/>
          <w:rtl/>
        </w:rPr>
        <w:t>מספר</w:t>
      </w:r>
      <w:r w:rsidRPr="00C86D28">
        <w:t xml:space="preserve"> </w:t>
      </w:r>
      <w:r w:rsidRPr="00C86D28">
        <w:rPr>
          <w:rFonts w:hint="cs"/>
          <w:rtl/>
        </w:rPr>
        <w:t>התורים</w:t>
      </w:r>
      <w:r w:rsidRPr="00C86D28">
        <w:t xml:space="preserve"> </w:t>
      </w:r>
      <w:r w:rsidRPr="00C86D28">
        <w:rPr>
          <w:rFonts w:hint="cs"/>
          <w:rtl/>
        </w:rPr>
        <w:t>שנקבעו</w:t>
      </w:r>
      <w:r w:rsidRPr="00C86D28">
        <w:t xml:space="preserve">, </w:t>
      </w:r>
      <w:r w:rsidRPr="00C86D28">
        <w:rPr>
          <w:rFonts w:hint="cs"/>
          <w:rtl/>
        </w:rPr>
        <w:t>מספר</w:t>
      </w:r>
      <w:r w:rsidRPr="00C86D28">
        <w:t xml:space="preserve"> </w:t>
      </w:r>
      <w:r w:rsidRPr="00C86D28">
        <w:rPr>
          <w:rFonts w:hint="cs"/>
          <w:rtl/>
        </w:rPr>
        <w:t>המכתבים</w:t>
      </w:r>
      <w:r w:rsidRPr="00C86D28">
        <w:t xml:space="preserve"> </w:t>
      </w:r>
      <w:r w:rsidRPr="00C86D28">
        <w:rPr>
          <w:rFonts w:hint="cs"/>
          <w:rtl/>
        </w:rPr>
        <w:t>שטופלו</w:t>
      </w:r>
      <w:r w:rsidRPr="00C86D28">
        <w:t xml:space="preserve">, </w:t>
      </w:r>
      <w:r w:rsidRPr="00C86D28">
        <w:rPr>
          <w:rFonts w:hint="cs"/>
          <w:rtl/>
        </w:rPr>
        <w:t>פילוח</w:t>
      </w:r>
      <w:r w:rsidRPr="00C86D28">
        <w:t xml:space="preserve"> </w:t>
      </w:r>
      <w:r w:rsidRPr="00C86D28">
        <w:rPr>
          <w:rFonts w:hint="cs"/>
          <w:rtl/>
        </w:rPr>
        <w:t>לפי</w:t>
      </w:r>
      <w:r w:rsidRPr="00C86D28">
        <w:t xml:space="preserve"> </w:t>
      </w:r>
      <w:r w:rsidRPr="00C86D28">
        <w:rPr>
          <w:rFonts w:hint="cs"/>
          <w:rtl/>
        </w:rPr>
        <w:t>נושא</w:t>
      </w:r>
      <w:r w:rsidR="00B5577A" w:rsidRPr="00C86D28">
        <w:rPr>
          <w:rFonts w:hint="cs"/>
          <w:rtl/>
        </w:rPr>
        <w:t xml:space="preserve"> </w:t>
      </w:r>
      <w:r w:rsidRPr="00C86D28">
        <w:rPr>
          <w:rFonts w:hint="cs"/>
          <w:rtl/>
        </w:rPr>
        <w:t>הפניה</w:t>
      </w:r>
      <w:r w:rsidRPr="00C86D28">
        <w:t xml:space="preserve"> </w:t>
      </w:r>
      <w:r w:rsidRPr="00C86D28">
        <w:rPr>
          <w:rFonts w:hint="cs"/>
          <w:rtl/>
        </w:rPr>
        <w:t>וכו</w:t>
      </w:r>
      <w:r w:rsidR="006A0278">
        <w:rPr>
          <w:rFonts w:hint="cs"/>
          <w:rtl/>
        </w:rPr>
        <w:t>'</w:t>
      </w:r>
      <w:r w:rsidRPr="00C86D28">
        <w:t>.</w:t>
      </w:r>
    </w:p>
    <w:p w14:paraId="559ACCE9" w14:textId="452E710A" w:rsidR="005B2A74" w:rsidRPr="00C86D28" w:rsidRDefault="005B2A74" w:rsidP="00CF680F">
      <w:pPr>
        <w:pStyle w:val="affa"/>
        <w:numPr>
          <w:ilvl w:val="3"/>
          <w:numId w:val="27"/>
        </w:numPr>
        <w:spacing w:after="120" w:line="276" w:lineRule="auto"/>
        <w:contextualSpacing w:val="0"/>
      </w:pPr>
      <w:r w:rsidRPr="00C86D28">
        <w:rPr>
          <w:rFonts w:hint="cs"/>
          <w:rtl/>
        </w:rPr>
        <w:t>הדיווח</w:t>
      </w:r>
      <w:r w:rsidRPr="00C86D28">
        <w:t xml:space="preserve"> </w:t>
      </w:r>
      <w:r w:rsidRPr="00C86D28">
        <w:rPr>
          <w:rFonts w:hint="cs"/>
          <w:rtl/>
        </w:rPr>
        <w:t>יישלח</w:t>
      </w:r>
      <w:r w:rsidRPr="00C86D28">
        <w:t xml:space="preserve"> </w:t>
      </w:r>
      <w:r w:rsidRPr="00C86D28">
        <w:rPr>
          <w:rFonts w:hint="cs"/>
          <w:rtl/>
        </w:rPr>
        <w:t>למשרד</w:t>
      </w:r>
      <w:r w:rsidRPr="00C86D28">
        <w:t xml:space="preserve"> </w:t>
      </w:r>
      <w:r w:rsidRPr="00C86D28">
        <w:rPr>
          <w:rFonts w:hint="cs"/>
          <w:rtl/>
        </w:rPr>
        <w:t>בדואר</w:t>
      </w:r>
      <w:r w:rsidRPr="00C86D28">
        <w:t xml:space="preserve"> </w:t>
      </w:r>
      <w:r w:rsidRPr="00C86D28">
        <w:rPr>
          <w:rFonts w:hint="cs"/>
          <w:rtl/>
        </w:rPr>
        <w:t>אלקטרוני</w:t>
      </w:r>
      <w:r w:rsidR="00694317">
        <w:t xml:space="preserve"> </w:t>
      </w:r>
      <w:r w:rsidR="00694317">
        <w:rPr>
          <w:rFonts w:hint="cs"/>
          <w:rtl/>
        </w:rPr>
        <w:t>(</w:t>
      </w:r>
      <w:r w:rsidR="00694317" w:rsidRPr="00D72182">
        <w:rPr>
          <w:rFonts w:hint="cs"/>
          <w:b/>
          <w:bCs/>
          <w:rtl/>
        </w:rPr>
        <w:t>יסוכם מול הספק</w:t>
      </w:r>
      <w:r w:rsidR="00694317">
        <w:rPr>
          <w:rFonts w:hint="cs"/>
          <w:rtl/>
        </w:rPr>
        <w:t>)</w:t>
      </w:r>
      <w:r w:rsidRPr="00C86D28">
        <w:t xml:space="preserve"> </w:t>
      </w:r>
      <w:r w:rsidRPr="00C86D28">
        <w:rPr>
          <w:rFonts w:hint="cs"/>
          <w:rtl/>
        </w:rPr>
        <w:t>כל</w:t>
      </w:r>
      <w:r w:rsidRPr="00C86D28">
        <w:t xml:space="preserve"> </w:t>
      </w:r>
      <w:r w:rsidRPr="00C86D28">
        <w:rPr>
          <w:rFonts w:hint="cs"/>
          <w:rtl/>
        </w:rPr>
        <w:t>יום</w:t>
      </w:r>
      <w:r w:rsidRPr="00C86D28">
        <w:t xml:space="preserve"> </w:t>
      </w:r>
      <w:r w:rsidRPr="00C86D28">
        <w:rPr>
          <w:rFonts w:hint="cs"/>
          <w:rtl/>
        </w:rPr>
        <w:t>שני</w:t>
      </w:r>
      <w:r w:rsidRPr="00C86D28">
        <w:t xml:space="preserve"> </w:t>
      </w:r>
      <w:r w:rsidRPr="00C86D28">
        <w:rPr>
          <w:rFonts w:hint="cs"/>
          <w:rtl/>
        </w:rPr>
        <w:t>עד</w:t>
      </w:r>
      <w:r w:rsidRPr="00C86D28">
        <w:t xml:space="preserve"> </w:t>
      </w:r>
      <w:r w:rsidRPr="00C86D28">
        <w:rPr>
          <w:rFonts w:hint="cs"/>
          <w:rtl/>
        </w:rPr>
        <w:t>השעה</w:t>
      </w:r>
      <w:r w:rsidR="00B5577A" w:rsidRPr="00C86D28">
        <w:t xml:space="preserve"> 10:00</w:t>
      </w:r>
      <w:r w:rsidRPr="00C86D28">
        <w:t xml:space="preserve"> </w:t>
      </w:r>
      <w:r w:rsidR="00184017">
        <w:rPr>
          <w:rFonts w:hint="cs"/>
          <w:rtl/>
        </w:rPr>
        <w:t xml:space="preserve"> </w:t>
      </w:r>
      <w:r w:rsidRPr="00C86D28">
        <w:rPr>
          <w:rFonts w:hint="cs"/>
          <w:rtl/>
        </w:rPr>
        <w:t>בבוקר</w:t>
      </w:r>
      <w:r w:rsidR="006A0278">
        <w:rPr>
          <w:rFonts w:hint="cs"/>
          <w:rtl/>
        </w:rPr>
        <w:t>,</w:t>
      </w:r>
      <w:r w:rsidR="00B5577A" w:rsidRPr="00C86D28">
        <w:rPr>
          <w:rFonts w:hint="cs"/>
          <w:rtl/>
        </w:rPr>
        <w:t xml:space="preserve"> </w:t>
      </w:r>
      <w:r w:rsidRPr="00C86D28">
        <w:rPr>
          <w:rFonts w:hint="cs"/>
          <w:rtl/>
        </w:rPr>
        <w:t>עבור</w:t>
      </w:r>
      <w:r w:rsidRPr="00C86D28">
        <w:t xml:space="preserve"> </w:t>
      </w:r>
      <w:r w:rsidRPr="00C86D28">
        <w:rPr>
          <w:rFonts w:hint="cs"/>
          <w:rtl/>
        </w:rPr>
        <w:t>השבוע</w:t>
      </w:r>
      <w:r w:rsidRPr="00C86D28">
        <w:t xml:space="preserve"> </w:t>
      </w:r>
      <w:r w:rsidRPr="00C86D28">
        <w:rPr>
          <w:rFonts w:hint="cs"/>
          <w:rtl/>
        </w:rPr>
        <w:t>שחלף</w:t>
      </w:r>
      <w:r w:rsidR="006A0278">
        <w:rPr>
          <w:rFonts w:hint="cs"/>
          <w:rtl/>
        </w:rPr>
        <w:t>.</w:t>
      </w:r>
    </w:p>
    <w:p w14:paraId="2EB3DBEA" w14:textId="77777777" w:rsidR="005B2A74" w:rsidRPr="00D72182" w:rsidRDefault="005B2A74" w:rsidP="00CF680F">
      <w:pPr>
        <w:pStyle w:val="affa"/>
        <w:numPr>
          <w:ilvl w:val="2"/>
          <w:numId w:val="27"/>
        </w:numPr>
        <w:spacing w:after="120" w:line="276" w:lineRule="auto"/>
        <w:contextualSpacing w:val="0"/>
        <w:rPr>
          <w:b/>
          <w:bCs/>
          <w:u w:val="single"/>
        </w:rPr>
      </w:pPr>
      <w:r w:rsidRPr="00D72182">
        <w:rPr>
          <w:rFonts w:hint="cs"/>
          <w:b/>
          <w:bCs/>
          <w:u w:val="single"/>
          <w:rtl/>
        </w:rPr>
        <w:t>דווח</w:t>
      </w:r>
      <w:r w:rsidRPr="00D72182">
        <w:rPr>
          <w:b/>
          <w:bCs/>
          <w:u w:val="single"/>
        </w:rPr>
        <w:t xml:space="preserve"> </w:t>
      </w:r>
      <w:r w:rsidRPr="00D72182">
        <w:rPr>
          <w:rFonts w:hint="cs"/>
          <w:b/>
          <w:bCs/>
          <w:u w:val="single"/>
          <w:rtl/>
        </w:rPr>
        <w:t>חודשי</w:t>
      </w:r>
    </w:p>
    <w:p w14:paraId="45086E9C" w14:textId="77777777" w:rsidR="005B2A74" w:rsidRPr="00C86D28" w:rsidRDefault="005B2A74" w:rsidP="00CF680F">
      <w:pPr>
        <w:pStyle w:val="affa"/>
        <w:numPr>
          <w:ilvl w:val="3"/>
          <w:numId w:val="27"/>
        </w:numPr>
        <w:spacing w:after="120" w:line="276" w:lineRule="auto"/>
        <w:contextualSpacing w:val="0"/>
      </w:pPr>
      <w:r w:rsidRPr="00C86D28">
        <w:rPr>
          <w:rFonts w:hint="cs"/>
          <w:rtl/>
        </w:rPr>
        <w:t>הדיווח</w:t>
      </w:r>
      <w:r w:rsidRPr="00C86D28">
        <w:t xml:space="preserve"> </w:t>
      </w:r>
      <w:r w:rsidRPr="00C86D28">
        <w:rPr>
          <w:rFonts w:hint="cs"/>
          <w:rtl/>
        </w:rPr>
        <w:t>החודשי</w:t>
      </w:r>
      <w:r w:rsidRPr="00C86D28">
        <w:t xml:space="preserve"> </w:t>
      </w:r>
      <w:r w:rsidRPr="00C86D28">
        <w:rPr>
          <w:rFonts w:hint="cs"/>
          <w:rtl/>
        </w:rPr>
        <w:t>יכלול</w:t>
      </w:r>
      <w:r w:rsidRPr="00C86D28">
        <w:t xml:space="preserve">: </w:t>
      </w:r>
      <w:r w:rsidRPr="00C86D28">
        <w:rPr>
          <w:rFonts w:hint="cs"/>
          <w:rtl/>
        </w:rPr>
        <w:t>דווח</w:t>
      </w:r>
      <w:r w:rsidRPr="00C86D28">
        <w:t xml:space="preserve"> </w:t>
      </w:r>
      <w:r w:rsidRPr="00C86D28">
        <w:rPr>
          <w:rFonts w:hint="cs"/>
          <w:rtl/>
        </w:rPr>
        <w:t>כמותי</w:t>
      </w:r>
      <w:r w:rsidRPr="00C86D28">
        <w:t xml:space="preserve"> </w:t>
      </w:r>
      <w:r w:rsidRPr="00C86D28">
        <w:rPr>
          <w:rFonts w:hint="cs"/>
          <w:rtl/>
        </w:rPr>
        <w:t>של</w:t>
      </w:r>
      <w:r w:rsidRPr="00C86D28">
        <w:t xml:space="preserve"> </w:t>
      </w:r>
      <w:r w:rsidRPr="00C86D28">
        <w:rPr>
          <w:rFonts w:hint="cs"/>
          <w:rtl/>
        </w:rPr>
        <w:t>פעילויות</w:t>
      </w:r>
      <w:r w:rsidRPr="00C86D28">
        <w:t xml:space="preserve"> </w:t>
      </w:r>
      <w:r w:rsidRPr="00C86D28">
        <w:rPr>
          <w:rFonts w:hint="cs"/>
          <w:rtl/>
        </w:rPr>
        <w:t>החודש</w:t>
      </w:r>
      <w:r w:rsidR="006A0278">
        <w:rPr>
          <w:rFonts w:hint="cs"/>
          <w:rtl/>
        </w:rPr>
        <w:t>,</w:t>
      </w:r>
      <w:r w:rsidRPr="00C86D28">
        <w:t xml:space="preserve"> </w:t>
      </w:r>
      <w:r w:rsidRPr="00C86D28">
        <w:rPr>
          <w:rFonts w:hint="cs"/>
          <w:rtl/>
        </w:rPr>
        <w:t>בדומה</w:t>
      </w:r>
      <w:r w:rsidRPr="00C86D28">
        <w:t xml:space="preserve"> </w:t>
      </w:r>
      <w:r w:rsidRPr="00C86D28">
        <w:rPr>
          <w:rFonts w:hint="cs"/>
          <w:rtl/>
        </w:rPr>
        <w:t>למתכונת</w:t>
      </w:r>
      <w:r w:rsidR="00B5577A" w:rsidRPr="00C86D28">
        <w:rPr>
          <w:rFonts w:hint="cs"/>
          <w:rtl/>
        </w:rPr>
        <w:t xml:space="preserve"> </w:t>
      </w:r>
      <w:r w:rsidRPr="00C86D28">
        <w:rPr>
          <w:rFonts w:hint="cs"/>
          <w:rtl/>
        </w:rPr>
        <w:t>השבועית</w:t>
      </w:r>
      <w:r w:rsidRPr="00C86D28">
        <w:t xml:space="preserve"> </w:t>
      </w:r>
      <w:r w:rsidRPr="00C86D28">
        <w:rPr>
          <w:rFonts w:hint="cs"/>
          <w:rtl/>
        </w:rPr>
        <w:t>ובנוסף</w:t>
      </w:r>
      <w:r w:rsidRPr="00C86D28">
        <w:t xml:space="preserve"> </w:t>
      </w:r>
      <w:r w:rsidRPr="00C86D28">
        <w:rPr>
          <w:rFonts w:hint="cs"/>
          <w:rtl/>
        </w:rPr>
        <w:t>ניתוח</w:t>
      </w:r>
      <w:r w:rsidRPr="00C86D28">
        <w:t xml:space="preserve"> </w:t>
      </w:r>
      <w:r w:rsidRPr="00C86D28">
        <w:rPr>
          <w:rFonts w:hint="cs"/>
          <w:rtl/>
        </w:rPr>
        <w:t>מגמות</w:t>
      </w:r>
      <w:r w:rsidRPr="00C86D28">
        <w:t xml:space="preserve"> </w:t>
      </w:r>
      <w:r w:rsidRPr="00C86D28">
        <w:rPr>
          <w:rFonts w:hint="cs"/>
          <w:rtl/>
        </w:rPr>
        <w:t>בין</w:t>
      </w:r>
      <w:r w:rsidRPr="00C86D28">
        <w:t xml:space="preserve"> </w:t>
      </w:r>
      <w:r w:rsidRPr="00C86D28">
        <w:rPr>
          <w:rFonts w:hint="cs"/>
          <w:rtl/>
        </w:rPr>
        <w:t>החודשים</w:t>
      </w:r>
      <w:r w:rsidRPr="00C86D28">
        <w:t xml:space="preserve"> </w:t>
      </w:r>
      <w:r w:rsidRPr="00C86D28">
        <w:rPr>
          <w:rFonts w:hint="cs"/>
          <w:rtl/>
        </w:rPr>
        <w:t>ורעיונות</w:t>
      </w:r>
      <w:r w:rsidRPr="00C86D28">
        <w:t xml:space="preserve"> </w:t>
      </w:r>
      <w:r w:rsidRPr="00C86D28">
        <w:rPr>
          <w:rFonts w:hint="cs"/>
          <w:rtl/>
        </w:rPr>
        <w:t>לשיפור</w:t>
      </w:r>
      <w:r w:rsidRPr="00C86D28">
        <w:t xml:space="preserve"> </w:t>
      </w:r>
      <w:r w:rsidRPr="00C86D28">
        <w:rPr>
          <w:rFonts w:hint="cs"/>
          <w:rtl/>
        </w:rPr>
        <w:t>השירות</w:t>
      </w:r>
      <w:r w:rsidR="00B5577A" w:rsidRPr="00C86D28">
        <w:rPr>
          <w:rFonts w:hint="cs"/>
          <w:rtl/>
        </w:rPr>
        <w:t xml:space="preserve"> </w:t>
      </w:r>
      <w:r w:rsidRPr="00C86D28">
        <w:rPr>
          <w:rFonts w:hint="cs"/>
          <w:rtl/>
        </w:rPr>
        <w:t>וההתייעלות</w:t>
      </w:r>
      <w:r w:rsidRPr="00C86D28">
        <w:t>.</w:t>
      </w:r>
    </w:p>
    <w:p w14:paraId="6F881EE6" w14:textId="77777777" w:rsidR="005B2A74" w:rsidRPr="00C86D28" w:rsidRDefault="005B2A74" w:rsidP="00CF680F">
      <w:pPr>
        <w:pStyle w:val="affa"/>
        <w:numPr>
          <w:ilvl w:val="3"/>
          <w:numId w:val="27"/>
        </w:numPr>
        <w:spacing w:after="120" w:line="276" w:lineRule="auto"/>
        <w:contextualSpacing w:val="0"/>
      </w:pPr>
      <w:r w:rsidRPr="00C86D28">
        <w:rPr>
          <w:rFonts w:hint="cs"/>
          <w:rtl/>
        </w:rPr>
        <w:t>תיערך</w:t>
      </w:r>
      <w:r w:rsidRPr="00C86D28">
        <w:t xml:space="preserve"> </w:t>
      </w:r>
      <w:r w:rsidRPr="00C86D28">
        <w:rPr>
          <w:rFonts w:hint="cs"/>
          <w:rtl/>
        </w:rPr>
        <w:t>פגישה</w:t>
      </w:r>
      <w:r w:rsidRPr="00C86D28">
        <w:t xml:space="preserve"> </w:t>
      </w:r>
      <w:r w:rsidRPr="00C86D28">
        <w:rPr>
          <w:rFonts w:hint="cs"/>
          <w:rtl/>
        </w:rPr>
        <w:t>חודשית</w:t>
      </w:r>
      <w:r w:rsidRPr="00C86D28">
        <w:t xml:space="preserve"> </w:t>
      </w:r>
      <w:r w:rsidRPr="00C86D28">
        <w:rPr>
          <w:rFonts w:hint="cs"/>
          <w:rtl/>
        </w:rPr>
        <w:t>בין</w:t>
      </w:r>
      <w:r w:rsidRPr="00C86D28">
        <w:t xml:space="preserve"> </w:t>
      </w:r>
      <w:r w:rsidRPr="00C86D28">
        <w:rPr>
          <w:rFonts w:hint="cs"/>
          <w:rtl/>
        </w:rPr>
        <w:t>נציגי</w:t>
      </w:r>
      <w:r w:rsidRPr="00C86D28">
        <w:t xml:space="preserve"> </w:t>
      </w:r>
      <w:r w:rsidRPr="00C86D28">
        <w:rPr>
          <w:rFonts w:hint="cs"/>
          <w:rtl/>
        </w:rPr>
        <w:t>הספק</w:t>
      </w:r>
      <w:r w:rsidRPr="00C86D28">
        <w:t xml:space="preserve"> </w:t>
      </w:r>
      <w:r w:rsidRPr="00C86D28">
        <w:rPr>
          <w:rFonts w:hint="cs"/>
          <w:rtl/>
        </w:rPr>
        <w:t>לנציגי</w:t>
      </w:r>
      <w:r w:rsidRPr="00C86D28">
        <w:t xml:space="preserve"> </w:t>
      </w:r>
      <w:r w:rsidR="00D72182">
        <w:rPr>
          <w:rFonts w:hint="cs"/>
          <w:rtl/>
        </w:rPr>
        <w:t>המזמין</w:t>
      </w:r>
      <w:r w:rsidRPr="00C86D28">
        <w:t>.</w:t>
      </w:r>
    </w:p>
    <w:p w14:paraId="541661A7" w14:textId="77777777" w:rsidR="005B2A74" w:rsidRPr="00C86D28" w:rsidRDefault="005B2A74" w:rsidP="00CF680F">
      <w:pPr>
        <w:pStyle w:val="affa"/>
        <w:numPr>
          <w:ilvl w:val="3"/>
          <w:numId w:val="27"/>
        </w:numPr>
        <w:spacing w:after="120" w:line="276" w:lineRule="auto"/>
        <w:contextualSpacing w:val="0"/>
      </w:pPr>
      <w:r w:rsidRPr="00C86D28">
        <w:rPr>
          <w:rFonts w:hint="cs"/>
          <w:rtl/>
        </w:rPr>
        <w:t>הדוח</w:t>
      </w:r>
      <w:r w:rsidRPr="00C86D28">
        <w:t xml:space="preserve"> </w:t>
      </w:r>
      <w:r w:rsidRPr="00C86D28">
        <w:rPr>
          <w:rFonts w:hint="cs"/>
          <w:rtl/>
        </w:rPr>
        <w:t>החודשי</w:t>
      </w:r>
      <w:r w:rsidRPr="00C86D28">
        <w:t xml:space="preserve"> </w:t>
      </w:r>
      <w:r w:rsidRPr="00C86D28">
        <w:rPr>
          <w:rFonts w:hint="cs"/>
          <w:rtl/>
        </w:rPr>
        <w:t>יצורף</w:t>
      </w:r>
      <w:r w:rsidRPr="00C86D28">
        <w:t xml:space="preserve"> </w:t>
      </w:r>
      <w:r w:rsidRPr="00C86D28">
        <w:rPr>
          <w:rFonts w:hint="cs"/>
          <w:rtl/>
        </w:rPr>
        <w:t>לחשבונית</w:t>
      </w:r>
      <w:r w:rsidRPr="00C86D28">
        <w:t xml:space="preserve"> </w:t>
      </w:r>
      <w:r w:rsidRPr="00C86D28">
        <w:rPr>
          <w:rFonts w:hint="cs"/>
          <w:rtl/>
        </w:rPr>
        <w:t>החודשית</w:t>
      </w:r>
      <w:r w:rsidRPr="00C86D28">
        <w:t xml:space="preserve"> </w:t>
      </w:r>
      <w:r w:rsidRPr="00C86D28">
        <w:rPr>
          <w:rFonts w:hint="cs"/>
          <w:rtl/>
        </w:rPr>
        <w:t>ויהווה</w:t>
      </w:r>
      <w:r w:rsidRPr="00C86D28">
        <w:t xml:space="preserve"> </w:t>
      </w:r>
      <w:r w:rsidRPr="00C86D28">
        <w:rPr>
          <w:rFonts w:hint="cs"/>
          <w:rtl/>
        </w:rPr>
        <w:t>תנאי</w:t>
      </w:r>
      <w:r w:rsidRPr="00C86D28">
        <w:t xml:space="preserve"> </w:t>
      </w:r>
      <w:r w:rsidRPr="00C86D28">
        <w:rPr>
          <w:rFonts w:hint="cs"/>
          <w:rtl/>
        </w:rPr>
        <w:t>לתשלום</w:t>
      </w:r>
      <w:r w:rsidRPr="00C86D28">
        <w:t>.</w:t>
      </w:r>
    </w:p>
    <w:p w14:paraId="79AD267F" w14:textId="77777777" w:rsidR="005B2A74" w:rsidRPr="00C960A4" w:rsidRDefault="005B2A74" w:rsidP="00CF680F">
      <w:pPr>
        <w:pStyle w:val="affa"/>
        <w:numPr>
          <w:ilvl w:val="2"/>
          <w:numId w:val="27"/>
        </w:numPr>
        <w:spacing w:after="120" w:line="276" w:lineRule="auto"/>
        <w:contextualSpacing w:val="0"/>
        <w:rPr>
          <w:b/>
          <w:bCs/>
        </w:rPr>
      </w:pPr>
      <w:r w:rsidRPr="00C960A4">
        <w:rPr>
          <w:rFonts w:hint="cs"/>
          <w:b/>
          <w:bCs/>
          <w:rtl/>
        </w:rPr>
        <w:t>דיווח</w:t>
      </w:r>
      <w:r w:rsidRPr="00C960A4">
        <w:rPr>
          <w:b/>
          <w:bCs/>
        </w:rPr>
        <w:t xml:space="preserve"> </w:t>
      </w:r>
      <w:r w:rsidRPr="00C960A4">
        <w:rPr>
          <w:rFonts w:hint="cs"/>
          <w:b/>
          <w:bCs/>
          <w:rtl/>
        </w:rPr>
        <w:t>רבעוני</w:t>
      </w:r>
      <w:r w:rsidRPr="00C960A4">
        <w:rPr>
          <w:b/>
          <w:bCs/>
        </w:rPr>
        <w:t xml:space="preserve"> </w:t>
      </w:r>
      <w:r w:rsidRPr="00C960A4">
        <w:rPr>
          <w:rFonts w:hint="cs"/>
          <w:b/>
          <w:bCs/>
          <w:rtl/>
        </w:rPr>
        <w:t>להוכחת</w:t>
      </w:r>
      <w:r w:rsidRPr="00C960A4">
        <w:rPr>
          <w:b/>
          <w:bCs/>
        </w:rPr>
        <w:t xml:space="preserve"> </w:t>
      </w:r>
      <w:r w:rsidRPr="00C960A4">
        <w:rPr>
          <w:rFonts w:hint="cs"/>
          <w:b/>
          <w:bCs/>
          <w:rtl/>
        </w:rPr>
        <w:t>עמידה</w:t>
      </w:r>
      <w:r w:rsidRPr="00C960A4">
        <w:rPr>
          <w:b/>
          <w:bCs/>
        </w:rPr>
        <w:t xml:space="preserve"> </w:t>
      </w:r>
      <w:r w:rsidRPr="00C960A4">
        <w:rPr>
          <w:rFonts w:hint="cs"/>
          <w:b/>
          <w:bCs/>
          <w:rtl/>
        </w:rPr>
        <w:t>ב</w:t>
      </w:r>
      <w:r w:rsidR="00343689">
        <w:rPr>
          <w:rFonts w:hint="cs"/>
          <w:b/>
          <w:bCs/>
          <w:rtl/>
        </w:rPr>
        <w:t xml:space="preserve"> - </w:t>
      </w:r>
      <w:r w:rsidRPr="00C960A4">
        <w:rPr>
          <w:b/>
          <w:bCs/>
        </w:rPr>
        <w:t xml:space="preserve"> SLA</w:t>
      </w:r>
    </w:p>
    <w:p w14:paraId="02AAC662" w14:textId="77777777" w:rsidR="005B2A74" w:rsidRPr="00C86D28" w:rsidRDefault="005B2A74" w:rsidP="00CF680F">
      <w:pPr>
        <w:pStyle w:val="affa"/>
        <w:numPr>
          <w:ilvl w:val="3"/>
          <w:numId w:val="27"/>
        </w:numPr>
        <w:spacing w:after="120" w:line="276" w:lineRule="auto"/>
        <w:contextualSpacing w:val="0"/>
      </w:pPr>
      <w:r w:rsidRPr="00C86D28">
        <w:rPr>
          <w:rFonts w:hint="cs"/>
          <w:rtl/>
        </w:rPr>
        <w:t>הדו</w:t>
      </w:r>
      <w:r w:rsidR="00694317">
        <w:rPr>
          <w:rFonts w:hint="cs"/>
          <w:rtl/>
        </w:rPr>
        <w:t>"</w:t>
      </w:r>
      <w:r w:rsidRPr="00C86D28">
        <w:rPr>
          <w:rFonts w:hint="cs"/>
          <w:rtl/>
        </w:rPr>
        <w:t>ח</w:t>
      </w:r>
      <w:r w:rsidRPr="00C86D28">
        <w:t xml:space="preserve"> </w:t>
      </w:r>
      <w:r w:rsidRPr="00C86D28">
        <w:rPr>
          <w:rFonts w:hint="cs"/>
          <w:rtl/>
        </w:rPr>
        <w:t>יכלול</w:t>
      </w:r>
    </w:p>
    <w:p w14:paraId="6C8954F9" w14:textId="77777777" w:rsidR="005B2A74" w:rsidRPr="00C86D28" w:rsidRDefault="005B2A74" w:rsidP="00CF680F">
      <w:pPr>
        <w:pStyle w:val="affa"/>
        <w:numPr>
          <w:ilvl w:val="4"/>
          <w:numId w:val="27"/>
        </w:numPr>
        <w:spacing w:after="120" w:line="276" w:lineRule="auto"/>
        <w:contextualSpacing w:val="0"/>
      </w:pPr>
      <w:r w:rsidRPr="00C86D28">
        <w:rPr>
          <w:rFonts w:hint="cs"/>
          <w:rtl/>
        </w:rPr>
        <w:t>סה</w:t>
      </w:r>
      <w:r w:rsidRPr="00C86D28">
        <w:t>"</w:t>
      </w:r>
      <w:r w:rsidRPr="00C86D28">
        <w:rPr>
          <w:rFonts w:hint="cs"/>
          <w:rtl/>
        </w:rPr>
        <w:t>כ</w:t>
      </w:r>
      <w:r w:rsidRPr="00C86D28">
        <w:t xml:space="preserve"> </w:t>
      </w:r>
      <w:r w:rsidRPr="00C86D28">
        <w:rPr>
          <w:rFonts w:hint="cs"/>
          <w:rtl/>
        </w:rPr>
        <w:t>פניות</w:t>
      </w:r>
      <w:r w:rsidR="00374BAC">
        <w:rPr>
          <w:rFonts w:hint="cs"/>
          <w:rtl/>
        </w:rPr>
        <w:t>.</w:t>
      </w:r>
    </w:p>
    <w:p w14:paraId="6B8DB736" w14:textId="77777777" w:rsidR="005B2A74" w:rsidRPr="00C86D28" w:rsidRDefault="005B2A74" w:rsidP="00CF680F">
      <w:pPr>
        <w:pStyle w:val="affa"/>
        <w:numPr>
          <w:ilvl w:val="4"/>
          <w:numId w:val="27"/>
        </w:numPr>
        <w:spacing w:after="120" w:line="276" w:lineRule="auto"/>
        <w:contextualSpacing w:val="0"/>
        <w:rPr>
          <w:rtl/>
        </w:rPr>
      </w:pPr>
      <w:r w:rsidRPr="00C86D28">
        <w:rPr>
          <w:rFonts w:hint="cs"/>
          <w:rtl/>
        </w:rPr>
        <w:t>פירוט</w:t>
      </w:r>
      <w:r w:rsidRPr="00C86D28">
        <w:t xml:space="preserve"> </w:t>
      </w:r>
      <w:r w:rsidRPr="00C86D28">
        <w:rPr>
          <w:rFonts w:hint="cs"/>
          <w:rtl/>
        </w:rPr>
        <w:t>זמני</w:t>
      </w:r>
      <w:r w:rsidRPr="00C86D28">
        <w:t xml:space="preserve"> </w:t>
      </w:r>
      <w:r w:rsidRPr="00C86D28">
        <w:rPr>
          <w:rFonts w:hint="cs"/>
          <w:rtl/>
        </w:rPr>
        <w:t>המתנה</w:t>
      </w:r>
      <w:r w:rsidRPr="00C86D28">
        <w:t xml:space="preserve"> </w:t>
      </w:r>
      <w:r w:rsidRPr="00C86D28">
        <w:rPr>
          <w:rFonts w:hint="cs"/>
          <w:rtl/>
        </w:rPr>
        <w:t>עד</w:t>
      </w:r>
      <w:r w:rsidRPr="00C86D28">
        <w:t xml:space="preserve"> </w:t>
      </w:r>
      <w:r w:rsidRPr="00C86D28">
        <w:rPr>
          <w:rFonts w:hint="cs"/>
          <w:rtl/>
        </w:rPr>
        <w:t>למענה</w:t>
      </w:r>
      <w:r w:rsidRPr="00C86D28">
        <w:t xml:space="preserve"> </w:t>
      </w:r>
      <w:r w:rsidRPr="00C86D28">
        <w:rPr>
          <w:rFonts w:hint="cs"/>
          <w:rtl/>
        </w:rPr>
        <w:t>המוקד</w:t>
      </w:r>
      <w:r w:rsidR="00374BAC">
        <w:rPr>
          <w:rFonts w:hint="cs"/>
          <w:rtl/>
        </w:rPr>
        <w:t>.</w:t>
      </w:r>
    </w:p>
    <w:p w14:paraId="36BA92F8" w14:textId="77777777" w:rsidR="005B2A74" w:rsidRPr="00C86D28" w:rsidRDefault="005B2A74" w:rsidP="00CF680F">
      <w:pPr>
        <w:pStyle w:val="affa"/>
        <w:numPr>
          <w:ilvl w:val="4"/>
          <w:numId w:val="27"/>
        </w:numPr>
        <w:spacing w:after="120" w:line="276" w:lineRule="auto"/>
        <w:contextualSpacing w:val="0"/>
      </w:pPr>
      <w:r w:rsidRPr="00C86D28">
        <w:rPr>
          <w:rFonts w:hint="cs"/>
          <w:rtl/>
        </w:rPr>
        <w:t>מספר</w:t>
      </w:r>
      <w:r w:rsidRPr="00C86D28">
        <w:t xml:space="preserve"> </w:t>
      </w:r>
      <w:r w:rsidRPr="00C86D28">
        <w:rPr>
          <w:rFonts w:hint="cs"/>
          <w:rtl/>
        </w:rPr>
        <w:t>שיחות</w:t>
      </w:r>
      <w:r w:rsidRPr="00C86D28">
        <w:t xml:space="preserve"> </w:t>
      </w:r>
      <w:r w:rsidRPr="00C86D28">
        <w:rPr>
          <w:rFonts w:hint="cs"/>
          <w:rtl/>
        </w:rPr>
        <w:t>ננטשות</w:t>
      </w:r>
      <w:r w:rsidR="00374BAC">
        <w:rPr>
          <w:rFonts w:hint="cs"/>
          <w:rtl/>
        </w:rPr>
        <w:t>.</w:t>
      </w:r>
    </w:p>
    <w:p w14:paraId="2EA513C7" w14:textId="77777777" w:rsidR="005B2A74" w:rsidRDefault="005B2A74" w:rsidP="00CF680F">
      <w:pPr>
        <w:pStyle w:val="affa"/>
        <w:numPr>
          <w:ilvl w:val="4"/>
          <w:numId w:val="27"/>
        </w:numPr>
        <w:spacing w:after="120" w:line="276" w:lineRule="auto"/>
        <w:contextualSpacing w:val="0"/>
      </w:pPr>
      <w:r w:rsidRPr="00C86D28">
        <w:rPr>
          <w:rFonts w:hint="cs"/>
          <w:rtl/>
        </w:rPr>
        <w:t>אחוז</w:t>
      </w:r>
      <w:r w:rsidRPr="00C86D28">
        <w:t xml:space="preserve"> </w:t>
      </w:r>
      <w:r w:rsidRPr="00C86D28">
        <w:rPr>
          <w:rFonts w:hint="cs"/>
          <w:rtl/>
        </w:rPr>
        <w:t>הפניות</w:t>
      </w:r>
      <w:r w:rsidRPr="00C86D28">
        <w:t xml:space="preserve"> </w:t>
      </w:r>
      <w:r w:rsidRPr="00C86D28">
        <w:rPr>
          <w:rFonts w:hint="cs"/>
          <w:rtl/>
        </w:rPr>
        <w:t>שהטיפול</w:t>
      </w:r>
      <w:r w:rsidRPr="00C86D28">
        <w:t xml:space="preserve"> </w:t>
      </w:r>
      <w:r w:rsidRPr="00C86D28">
        <w:rPr>
          <w:rFonts w:hint="cs"/>
          <w:rtl/>
        </w:rPr>
        <w:t>בהן</w:t>
      </w:r>
      <w:r w:rsidRPr="00C86D28">
        <w:t xml:space="preserve"> </w:t>
      </w:r>
      <w:r w:rsidRPr="00C86D28">
        <w:rPr>
          <w:rFonts w:hint="cs"/>
          <w:rtl/>
        </w:rPr>
        <w:t>הסתיים</w:t>
      </w:r>
      <w:r w:rsidRPr="00C86D28">
        <w:t xml:space="preserve"> </w:t>
      </w:r>
      <w:r w:rsidRPr="00C86D28">
        <w:rPr>
          <w:rFonts w:hint="cs"/>
          <w:rtl/>
        </w:rPr>
        <w:t>ע</w:t>
      </w:r>
      <w:r w:rsidRPr="00C86D28">
        <w:t>"</w:t>
      </w:r>
      <w:r w:rsidRPr="00C86D28">
        <w:rPr>
          <w:rFonts w:hint="cs"/>
          <w:rtl/>
        </w:rPr>
        <w:t>י</w:t>
      </w:r>
      <w:r w:rsidRPr="00C86D28">
        <w:t xml:space="preserve"> </w:t>
      </w:r>
      <w:r w:rsidRPr="00C86D28">
        <w:rPr>
          <w:rFonts w:hint="cs"/>
          <w:rtl/>
        </w:rPr>
        <w:t>המוקדן</w:t>
      </w:r>
      <w:r w:rsidR="00295BDE">
        <w:rPr>
          <w:rFonts w:hint="cs"/>
          <w:rtl/>
        </w:rPr>
        <w:t xml:space="preserve">, </w:t>
      </w:r>
      <w:r w:rsidRPr="00C86D28">
        <w:t xml:space="preserve"> </w:t>
      </w:r>
      <w:r w:rsidRPr="00C86D28">
        <w:rPr>
          <w:rFonts w:hint="cs"/>
          <w:rtl/>
        </w:rPr>
        <w:t>ללא</w:t>
      </w:r>
      <w:r w:rsidRPr="00C86D28">
        <w:t xml:space="preserve"> </w:t>
      </w:r>
      <w:r w:rsidRPr="00C86D28">
        <w:rPr>
          <w:rFonts w:hint="cs"/>
          <w:rtl/>
        </w:rPr>
        <w:t>צורך</w:t>
      </w:r>
      <w:r w:rsidRPr="00C86D28">
        <w:t xml:space="preserve"> </w:t>
      </w:r>
      <w:r w:rsidRPr="00C86D28">
        <w:rPr>
          <w:rFonts w:hint="cs"/>
          <w:rtl/>
        </w:rPr>
        <w:t>בבירור</w:t>
      </w:r>
      <w:r w:rsidR="00DC2985" w:rsidRPr="00C86D28">
        <w:rPr>
          <w:rFonts w:hint="cs"/>
        </w:rPr>
        <w:t xml:space="preserve"> </w:t>
      </w:r>
      <w:r w:rsidRPr="00C86D28">
        <w:rPr>
          <w:rFonts w:hint="cs"/>
          <w:rtl/>
        </w:rPr>
        <w:t>מול</w:t>
      </w:r>
      <w:r w:rsidRPr="00C86D28">
        <w:t xml:space="preserve"> </w:t>
      </w:r>
      <w:r w:rsidR="00D72182">
        <w:rPr>
          <w:rFonts w:hint="cs"/>
          <w:rtl/>
        </w:rPr>
        <w:t>המזמין</w:t>
      </w:r>
      <w:r w:rsidR="00374BAC">
        <w:rPr>
          <w:rFonts w:hint="cs"/>
          <w:rtl/>
        </w:rPr>
        <w:t>.</w:t>
      </w:r>
    </w:p>
    <w:p w14:paraId="0DF49169" w14:textId="77777777" w:rsidR="00374BAC" w:rsidRDefault="00374BAC" w:rsidP="00CF680F">
      <w:pPr>
        <w:pStyle w:val="affa"/>
        <w:numPr>
          <w:ilvl w:val="4"/>
          <w:numId w:val="27"/>
        </w:numPr>
        <w:spacing w:after="120" w:line="276" w:lineRule="auto"/>
        <w:contextualSpacing w:val="0"/>
      </w:pPr>
      <w:r>
        <w:rPr>
          <w:rFonts w:hint="cs"/>
          <w:rtl/>
        </w:rPr>
        <w:t xml:space="preserve">דו"ח ניתוקים </w:t>
      </w:r>
      <w:r>
        <w:rPr>
          <w:rtl/>
        </w:rPr>
        <w:t>–</w:t>
      </w:r>
      <w:r>
        <w:rPr>
          <w:rFonts w:hint="cs"/>
          <w:rtl/>
        </w:rPr>
        <w:t xml:space="preserve"> דו"ח פירוט על שיחות שנותקו ע"י  המוקדן.</w:t>
      </w:r>
    </w:p>
    <w:p w14:paraId="7A7B33FF" w14:textId="77777777" w:rsidR="00374BAC" w:rsidRPr="00C86D28" w:rsidRDefault="00374BAC" w:rsidP="00CF680F">
      <w:pPr>
        <w:pStyle w:val="affa"/>
        <w:numPr>
          <w:ilvl w:val="4"/>
          <w:numId w:val="27"/>
        </w:numPr>
        <w:spacing w:after="120" w:line="276" w:lineRule="auto"/>
        <w:contextualSpacing w:val="0"/>
      </w:pPr>
      <w:r>
        <w:rPr>
          <w:rFonts w:hint="cs"/>
          <w:rtl/>
        </w:rPr>
        <w:t xml:space="preserve">דו"ח נוטשים </w:t>
      </w:r>
      <w:r>
        <w:rPr>
          <w:rtl/>
        </w:rPr>
        <w:t>–</w:t>
      </w:r>
      <w:r>
        <w:rPr>
          <w:rFonts w:hint="cs"/>
          <w:rtl/>
        </w:rPr>
        <w:t xml:space="preserve"> דו"ח פירוט על השיחות הננטשות.</w:t>
      </w:r>
    </w:p>
    <w:p w14:paraId="6386A915" w14:textId="77777777" w:rsidR="005B2A74" w:rsidRPr="00C86D28" w:rsidRDefault="005B2A74" w:rsidP="00CF680F">
      <w:pPr>
        <w:pStyle w:val="affa"/>
        <w:numPr>
          <w:ilvl w:val="3"/>
          <w:numId w:val="27"/>
        </w:numPr>
        <w:spacing w:after="120" w:line="276" w:lineRule="auto"/>
        <w:contextualSpacing w:val="0"/>
      </w:pPr>
      <w:r w:rsidRPr="00C86D28">
        <w:rPr>
          <w:rFonts w:hint="cs"/>
          <w:rtl/>
        </w:rPr>
        <w:t>הדו</w:t>
      </w:r>
      <w:r w:rsidR="00694317">
        <w:rPr>
          <w:rFonts w:hint="cs"/>
          <w:rtl/>
        </w:rPr>
        <w:t>"</w:t>
      </w:r>
      <w:r w:rsidRPr="00C86D28">
        <w:rPr>
          <w:rFonts w:hint="cs"/>
          <w:rtl/>
        </w:rPr>
        <w:t>ח</w:t>
      </w:r>
      <w:r w:rsidRPr="00C86D28">
        <w:t xml:space="preserve"> </w:t>
      </w:r>
      <w:r w:rsidRPr="00C86D28">
        <w:rPr>
          <w:rFonts w:hint="cs"/>
          <w:rtl/>
        </w:rPr>
        <w:t>יפולח</w:t>
      </w:r>
      <w:r w:rsidRPr="00C86D28">
        <w:t xml:space="preserve"> </w:t>
      </w:r>
      <w:r w:rsidRPr="00C86D28">
        <w:rPr>
          <w:rFonts w:hint="cs"/>
          <w:rtl/>
        </w:rPr>
        <w:t>לפי</w:t>
      </w:r>
      <w:r w:rsidRPr="00C86D28">
        <w:t xml:space="preserve"> </w:t>
      </w:r>
      <w:r w:rsidRPr="00C86D28">
        <w:rPr>
          <w:rFonts w:hint="cs"/>
          <w:rtl/>
        </w:rPr>
        <w:t>תקופה</w:t>
      </w:r>
      <w:r w:rsidR="00295BDE">
        <w:rPr>
          <w:rFonts w:hint="cs"/>
          <w:rtl/>
        </w:rPr>
        <w:t xml:space="preserve">, </w:t>
      </w:r>
      <w:r w:rsidRPr="00C86D28">
        <w:rPr>
          <w:rFonts w:hint="cs"/>
          <w:rtl/>
        </w:rPr>
        <w:t>מוקדן</w:t>
      </w:r>
      <w:r w:rsidR="00295BDE">
        <w:rPr>
          <w:rFonts w:hint="cs"/>
          <w:rtl/>
        </w:rPr>
        <w:t>,</w:t>
      </w:r>
      <w:r w:rsidRPr="00C86D28">
        <w:t xml:space="preserve"> </w:t>
      </w:r>
      <w:r w:rsidRPr="00C86D28">
        <w:rPr>
          <w:rFonts w:hint="cs"/>
          <w:rtl/>
        </w:rPr>
        <w:t>סוגי</w:t>
      </w:r>
      <w:r w:rsidRPr="00C86D28">
        <w:t xml:space="preserve"> </w:t>
      </w:r>
      <w:r w:rsidRPr="00C86D28">
        <w:rPr>
          <w:rFonts w:hint="cs"/>
          <w:rtl/>
        </w:rPr>
        <w:t>פונים</w:t>
      </w:r>
      <w:r w:rsidR="00295BDE">
        <w:rPr>
          <w:rFonts w:hint="cs"/>
          <w:rtl/>
        </w:rPr>
        <w:t xml:space="preserve">, </w:t>
      </w:r>
      <w:r w:rsidRPr="00C86D28">
        <w:rPr>
          <w:rFonts w:hint="cs"/>
          <w:rtl/>
        </w:rPr>
        <w:t>נושא</w:t>
      </w:r>
      <w:r w:rsidRPr="00C86D28">
        <w:t xml:space="preserve"> </w:t>
      </w:r>
      <w:r w:rsidRPr="00C86D28">
        <w:rPr>
          <w:rFonts w:hint="cs"/>
          <w:rtl/>
        </w:rPr>
        <w:t>הפניה</w:t>
      </w:r>
    </w:p>
    <w:p w14:paraId="401176C0" w14:textId="77777777" w:rsidR="005B2A74" w:rsidRPr="00C86D28" w:rsidRDefault="005B2A74" w:rsidP="00CF680F">
      <w:pPr>
        <w:pStyle w:val="affa"/>
        <w:numPr>
          <w:ilvl w:val="3"/>
          <w:numId w:val="27"/>
        </w:numPr>
        <w:spacing w:after="120" w:line="276" w:lineRule="auto"/>
        <w:contextualSpacing w:val="0"/>
      </w:pPr>
      <w:r w:rsidRPr="00C86D28">
        <w:rPr>
          <w:rFonts w:hint="cs"/>
          <w:rtl/>
        </w:rPr>
        <w:lastRenderedPageBreak/>
        <w:t>אפשרות</w:t>
      </w:r>
      <w:r w:rsidRPr="00C86D28">
        <w:t xml:space="preserve"> </w:t>
      </w:r>
      <w:r w:rsidRPr="00C86D28">
        <w:rPr>
          <w:rFonts w:hint="cs"/>
          <w:rtl/>
        </w:rPr>
        <w:t>לסיכום</w:t>
      </w:r>
      <w:r w:rsidRPr="00C86D28">
        <w:t xml:space="preserve"> </w:t>
      </w:r>
      <w:r w:rsidRPr="00C86D28">
        <w:rPr>
          <w:rFonts w:hint="cs"/>
          <w:rtl/>
        </w:rPr>
        <w:t>ולמיון</w:t>
      </w:r>
      <w:r w:rsidRPr="00C86D28">
        <w:t xml:space="preserve"> </w:t>
      </w:r>
      <w:r w:rsidRPr="00C86D28">
        <w:rPr>
          <w:rFonts w:hint="cs"/>
          <w:rtl/>
        </w:rPr>
        <w:t>יומי</w:t>
      </w:r>
      <w:r w:rsidR="00295BDE">
        <w:rPr>
          <w:rFonts w:hint="cs"/>
          <w:rtl/>
        </w:rPr>
        <w:t xml:space="preserve">, </w:t>
      </w:r>
      <w:r w:rsidRPr="00C86D28">
        <w:rPr>
          <w:rFonts w:hint="cs"/>
          <w:rtl/>
        </w:rPr>
        <w:t>שבועי</w:t>
      </w:r>
      <w:r w:rsidR="00295BDE">
        <w:rPr>
          <w:rFonts w:hint="cs"/>
          <w:rtl/>
        </w:rPr>
        <w:t>,</w:t>
      </w:r>
      <w:r w:rsidRPr="00C86D28">
        <w:t xml:space="preserve"> </w:t>
      </w:r>
      <w:r w:rsidRPr="00C86D28">
        <w:rPr>
          <w:rFonts w:hint="cs"/>
          <w:rtl/>
        </w:rPr>
        <w:t>חודשי</w:t>
      </w:r>
      <w:r w:rsidRPr="00C86D28">
        <w:t xml:space="preserve"> </w:t>
      </w:r>
      <w:r w:rsidRPr="00C86D28">
        <w:rPr>
          <w:rFonts w:hint="cs"/>
          <w:rtl/>
        </w:rPr>
        <w:t>רבעוני</w:t>
      </w:r>
      <w:r w:rsidR="00295BDE">
        <w:rPr>
          <w:rFonts w:hint="cs"/>
          <w:rtl/>
        </w:rPr>
        <w:t>,</w:t>
      </w:r>
      <w:r w:rsidRPr="00C86D28">
        <w:t xml:space="preserve"> </w:t>
      </w:r>
      <w:r w:rsidRPr="00C86D28">
        <w:rPr>
          <w:rFonts w:hint="cs"/>
          <w:rtl/>
        </w:rPr>
        <w:t>למוקדן</w:t>
      </w:r>
      <w:r w:rsidR="00295BDE">
        <w:rPr>
          <w:rFonts w:hint="cs"/>
          <w:rtl/>
        </w:rPr>
        <w:t>,</w:t>
      </w:r>
      <w:r w:rsidRPr="00C86D28">
        <w:t xml:space="preserve"> </w:t>
      </w:r>
      <w:r w:rsidRPr="00C86D28">
        <w:rPr>
          <w:rFonts w:hint="cs"/>
          <w:rtl/>
        </w:rPr>
        <w:t>לכלל</w:t>
      </w:r>
      <w:r w:rsidRPr="00C86D28">
        <w:t xml:space="preserve"> </w:t>
      </w:r>
      <w:r w:rsidRPr="00C86D28">
        <w:rPr>
          <w:rFonts w:hint="cs"/>
          <w:rtl/>
        </w:rPr>
        <w:t>המוקדנים</w:t>
      </w:r>
    </w:p>
    <w:p w14:paraId="790581B5" w14:textId="77777777" w:rsidR="005B2A74" w:rsidRPr="00D72182" w:rsidRDefault="005B2A74" w:rsidP="00CF680F">
      <w:pPr>
        <w:pStyle w:val="affa"/>
        <w:numPr>
          <w:ilvl w:val="2"/>
          <w:numId w:val="27"/>
        </w:numPr>
        <w:spacing w:after="120" w:line="276" w:lineRule="auto"/>
        <w:contextualSpacing w:val="0"/>
        <w:rPr>
          <w:b/>
          <w:bCs/>
          <w:u w:val="single"/>
        </w:rPr>
      </w:pPr>
      <w:r w:rsidRPr="00D72182">
        <w:rPr>
          <w:rFonts w:hint="cs"/>
          <w:b/>
          <w:bCs/>
          <w:u w:val="single"/>
          <w:rtl/>
        </w:rPr>
        <w:t>דוחות</w:t>
      </w:r>
      <w:r w:rsidRPr="00D72182">
        <w:rPr>
          <w:b/>
          <w:bCs/>
          <w:u w:val="single"/>
        </w:rPr>
        <w:t xml:space="preserve"> </w:t>
      </w:r>
      <w:r w:rsidRPr="00D72182">
        <w:rPr>
          <w:rFonts w:hint="cs"/>
          <w:b/>
          <w:bCs/>
          <w:u w:val="single"/>
          <w:rtl/>
        </w:rPr>
        <w:t>נוספים</w:t>
      </w:r>
    </w:p>
    <w:p w14:paraId="634DF46A" w14:textId="6C67CFDB" w:rsidR="005B2A74" w:rsidRPr="00C86D28" w:rsidRDefault="00D72182" w:rsidP="00CF680F">
      <w:pPr>
        <w:pStyle w:val="affa"/>
        <w:numPr>
          <w:ilvl w:val="3"/>
          <w:numId w:val="27"/>
        </w:numPr>
        <w:spacing w:after="120" w:line="276" w:lineRule="auto"/>
        <w:contextualSpacing w:val="0"/>
      </w:pPr>
      <w:r>
        <w:rPr>
          <w:rFonts w:hint="cs"/>
          <w:rtl/>
        </w:rPr>
        <w:t>המזמין</w:t>
      </w:r>
      <w:r w:rsidR="005B2A74" w:rsidRPr="00C86D28">
        <w:t xml:space="preserve"> </w:t>
      </w:r>
      <w:r w:rsidR="005B2A74" w:rsidRPr="00C86D28">
        <w:rPr>
          <w:rFonts w:hint="cs"/>
          <w:rtl/>
        </w:rPr>
        <w:t>רשאי</w:t>
      </w:r>
      <w:r w:rsidR="005B2A74" w:rsidRPr="00C86D28">
        <w:t xml:space="preserve"> </w:t>
      </w:r>
      <w:r w:rsidR="005B2A74" w:rsidRPr="00C86D28">
        <w:rPr>
          <w:rFonts w:hint="cs"/>
          <w:rtl/>
        </w:rPr>
        <w:t>לדרוש</w:t>
      </w:r>
      <w:r w:rsidR="005B2A74" w:rsidRPr="00C86D28">
        <w:t xml:space="preserve"> </w:t>
      </w:r>
      <w:r w:rsidR="005B2A74" w:rsidRPr="00C86D28">
        <w:rPr>
          <w:rFonts w:hint="cs"/>
          <w:rtl/>
        </w:rPr>
        <w:t>מהספק</w:t>
      </w:r>
      <w:r w:rsidR="005B2A74" w:rsidRPr="00C86D28">
        <w:t xml:space="preserve"> </w:t>
      </w:r>
      <w:r w:rsidR="005B2A74" w:rsidRPr="00C86D28">
        <w:rPr>
          <w:rFonts w:hint="cs"/>
          <w:rtl/>
        </w:rPr>
        <w:t>הזוכה</w:t>
      </w:r>
      <w:r w:rsidR="005B2A74" w:rsidRPr="00C86D28">
        <w:t xml:space="preserve"> </w:t>
      </w:r>
      <w:r w:rsidR="005B2A74" w:rsidRPr="00C86D28">
        <w:rPr>
          <w:rFonts w:hint="cs"/>
          <w:rtl/>
        </w:rPr>
        <w:t>עד</w:t>
      </w:r>
      <w:r w:rsidR="005B2A74" w:rsidRPr="00C86D28">
        <w:t xml:space="preserve"> </w:t>
      </w:r>
      <w:r w:rsidR="00694317">
        <w:rPr>
          <w:rFonts w:hint="cs"/>
          <w:rtl/>
        </w:rPr>
        <w:t>10</w:t>
      </w:r>
      <w:r w:rsidR="005B2A74" w:rsidRPr="00C86D28">
        <w:t xml:space="preserve"> </w:t>
      </w:r>
      <w:r w:rsidR="005B2A74" w:rsidRPr="00C86D28">
        <w:rPr>
          <w:rFonts w:hint="cs"/>
          <w:rtl/>
        </w:rPr>
        <w:t>דוחות</w:t>
      </w:r>
      <w:r w:rsidR="005B2A74" w:rsidRPr="00C86D28">
        <w:t xml:space="preserve"> </w:t>
      </w:r>
      <w:r w:rsidR="005B2A74" w:rsidRPr="00C86D28">
        <w:rPr>
          <w:rFonts w:hint="cs"/>
          <w:rtl/>
        </w:rPr>
        <w:t>סטטיסטיים</w:t>
      </w:r>
      <w:r w:rsidR="005B2A74" w:rsidRPr="00C86D28">
        <w:t xml:space="preserve"> </w:t>
      </w:r>
      <w:r w:rsidR="005B2A74" w:rsidRPr="00C86D28">
        <w:rPr>
          <w:rFonts w:hint="cs"/>
          <w:rtl/>
        </w:rPr>
        <w:t>נוספים</w:t>
      </w:r>
      <w:r w:rsidR="00295BDE">
        <w:rPr>
          <w:rFonts w:hint="cs"/>
          <w:rtl/>
        </w:rPr>
        <w:t xml:space="preserve">, </w:t>
      </w:r>
      <w:r w:rsidR="005B2A74" w:rsidRPr="00C86D28">
        <w:t xml:space="preserve"> </w:t>
      </w:r>
      <w:r w:rsidR="005B2A74" w:rsidRPr="00C86D28">
        <w:rPr>
          <w:rFonts w:hint="cs"/>
          <w:rtl/>
        </w:rPr>
        <w:t>ללא</w:t>
      </w:r>
      <w:r w:rsidR="00DC2985" w:rsidRPr="00C86D28">
        <w:rPr>
          <w:rFonts w:hint="cs"/>
        </w:rPr>
        <w:t xml:space="preserve"> </w:t>
      </w:r>
      <w:r w:rsidR="005B2A74" w:rsidRPr="00C86D28">
        <w:rPr>
          <w:rFonts w:hint="cs"/>
          <w:rtl/>
        </w:rPr>
        <w:t>תשלו</w:t>
      </w:r>
      <w:r w:rsidR="00083325">
        <w:rPr>
          <w:rFonts w:hint="cs"/>
          <w:rtl/>
        </w:rPr>
        <w:t>ם נוסף</w:t>
      </w:r>
      <w:r w:rsidR="005B2A74" w:rsidRPr="00C86D28">
        <w:t>.</w:t>
      </w:r>
    </w:p>
    <w:p w14:paraId="40A6637E" w14:textId="4845020E" w:rsidR="005B2A74" w:rsidRPr="00C86D28" w:rsidRDefault="005B2A74" w:rsidP="00CF680F">
      <w:pPr>
        <w:pStyle w:val="affa"/>
        <w:numPr>
          <w:ilvl w:val="3"/>
          <w:numId w:val="27"/>
        </w:numPr>
        <w:spacing w:after="120" w:line="276" w:lineRule="auto"/>
        <w:contextualSpacing w:val="0"/>
      </w:pPr>
      <w:r w:rsidRPr="00C86D28">
        <w:rPr>
          <w:rFonts w:hint="cs"/>
          <w:rtl/>
        </w:rPr>
        <w:t>דוחות</w:t>
      </w:r>
      <w:r w:rsidRPr="00C86D28">
        <w:t xml:space="preserve"> </w:t>
      </w:r>
      <w:r w:rsidRPr="00C86D28">
        <w:rPr>
          <w:rFonts w:hint="cs"/>
          <w:rtl/>
        </w:rPr>
        <w:t>אלו</w:t>
      </w:r>
      <w:r w:rsidRPr="00C86D28">
        <w:t xml:space="preserve"> </w:t>
      </w:r>
      <w:r w:rsidRPr="00C86D28">
        <w:rPr>
          <w:rFonts w:hint="cs"/>
          <w:rtl/>
        </w:rPr>
        <w:t>יופקו</w:t>
      </w:r>
      <w:r w:rsidRPr="00C86D28">
        <w:t xml:space="preserve"> </w:t>
      </w:r>
      <w:r w:rsidRPr="00C86D28">
        <w:rPr>
          <w:rFonts w:hint="cs"/>
          <w:rtl/>
        </w:rPr>
        <w:t>בתדירות</w:t>
      </w:r>
      <w:r w:rsidRPr="00C86D28">
        <w:t xml:space="preserve"> </w:t>
      </w:r>
      <w:r w:rsidRPr="00C86D28">
        <w:rPr>
          <w:rFonts w:hint="cs"/>
          <w:rtl/>
        </w:rPr>
        <w:t>ובמועדים</w:t>
      </w:r>
      <w:r w:rsidRPr="00C86D28">
        <w:t xml:space="preserve"> </w:t>
      </w:r>
      <w:r w:rsidRPr="00C86D28">
        <w:rPr>
          <w:rFonts w:hint="cs"/>
          <w:rtl/>
        </w:rPr>
        <w:t>אשר</w:t>
      </w:r>
      <w:r w:rsidRPr="00C86D28">
        <w:t xml:space="preserve"> </w:t>
      </w:r>
      <w:r w:rsidRPr="00C86D28">
        <w:rPr>
          <w:rFonts w:hint="cs"/>
          <w:rtl/>
        </w:rPr>
        <w:t>יקבעו</w:t>
      </w:r>
      <w:r w:rsidRPr="00C86D28">
        <w:t xml:space="preserve"> </w:t>
      </w:r>
      <w:r w:rsidRPr="00C86D28">
        <w:rPr>
          <w:rFonts w:hint="cs"/>
          <w:rtl/>
        </w:rPr>
        <w:t>ע</w:t>
      </w:r>
      <w:r w:rsidRPr="00C86D28">
        <w:t>"</w:t>
      </w:r>
      <w:r w:rsidRPr="00C86D28">
        <w:rPr>
          <w:rFonts w:hint="cs"/>
          <w:rtl/>
        </w:rPr>
        <w:t>י</w:t>
      </w:r>
      <w:r w:rsidRPr="00C86D28">
        <w:t xml:space="preserve"> </w:t>
      </w:r>
      <w:r w:rsidR="00083325">
        <w:rPr>
          <w:rFonts w:hint="cs"/>
          <w:rtl/>
        </w:rPr>
        <w:t xml:space="preserve">המזמין </w:t>
      </w:r>
      <w:r w:rsidRPr="00C86D28">
        <w:t xml:space="preserve"> </w:t>
      </w:r>
      <w:r w:rsidRPr="00C86D28">
        <w:rPr>
          <w:rFonts w:hint="cs"/>
          <w:rtl/>
        </w:rPr>
        <w:t>ובמבנה</w:t>
      </w:r>
      <w:r w:rsidRPr="00C86D28">
        <w:t xml:space="preserve"> </w:t>
      </w:r>
      <w:r w:rsidRPr="00C86D28">
        <w:rPr>
          <w:rFonts w:hint="cs"/>
          <w:rtl/>
        </w:rPr>
        <w:t>אשר</w:t>
      </w:r>
      <w:r w:rsidR="00DC2985" w:rsidRPr="00C86D28">
        <w:rPr>
          <w:rFonts w:hint="cs"/>
        </w:rPr>
        <w:t xml:space="preserve"> </w:t>
      </w:r>
      <w:r w:rsidRPr="00C86D28">
        <w:rPr>
          <w:rFonts w:hint="cs"/>
          <w:rtl/>
        </w:rPr>
        <w:t>יתואם</w:t>
      </w:r>
      <w:r w:rsidRPr="00C86D28">
        <w:t xml:space="preserve"> </w:t>
      </w:r>
      <w:r w:rsidRPr="00C86D28">
        <w:rPr>
          <w:rFonts w:hint="cs"/>
          <w:rtl/>
        </w:rPr>
        <w:t>עמו</w:t>
      </w:r>
      <w:r w:rsidRPr="00C86D28">
        <w:t>.</w:t>
      </w:r>
    </w:p>
    <w:p w14:paraId="4A43C292" w14:textId="77777777" w:rsidR="005B2A74" w:rsidRPr="004C3AA0" w:rsidRDefault="005B2A74" w:rsidP="00CF680F">
      <w:pPr>
        <w:pStyle w:val="affa"/>
        <w:numPr>
          <w:ilvl w:val="1"/>
          <w:numId w:val="27"/>
        </w:numPr>
        <w:spacing w:after="120" w:line="276" w:lineRule="auto"/>
        <w:contextualSpacing w:val="0"/>
        <w:outlineLvl w:val="0"/>
        <w:rPr>
          <w:b/>
          <w:bCs/>
          <w:sz w:val="24"/>
          <w:szCs w:val="28"/>
          <w:u w:val="single"/>
        </w:rPr>
      </w:pPr>
      <w:bookmarkStart w:id="119" w:name="_Toc490461417"/>
      <w:r w:rsidRPr="004C3AA0">
        <w:rPr>
          <w:rFonts w:hint="cs"/>
          <w:b/>
          <w:bCs/>
          <w:sz w:val="24"/>
          <w:szCs w:val="28"/>
          <w:u w:val="single"/>
          <w:rtl/>
        </w:rPr>
        <w:t>תכנית</w:t>
      </w:r>
      <w:r w:rsidRPr="004C3AA0">
        <w:rPr>
          <w:b/>
          <w:bCs/>
          <w:sz w:val="24"/>
          <w:szCs w:val="28"/>
          <w:u w:val="single"/>
        </w:rPr>
        <w:t xml:space="preserve"> </w:t>
      </w:r>
      <w:r w:rsidRPr="004C3AA0">
        <w:rPr>
          <w:rFonts w:hint="cs"/>
          <w:b/>
          <w:bCs/>
          <w:sz w:val="24"/>
          <w:szCs w:val="28"/>
          <w:u w:val="single"/>
          <w:rtl/>
        </w:rPr>
        <w:t>תחילת</w:t>
      </w:r>
      <w:r w:rsidRPr="004C3AA0">
        <w:rPr>
          <w:b/>
          <w:bCs/>
          <w:sz w:val="24"/>
          <w:szCs w:val="28"/>
          <w:u w:val="single"/>
        </w:rPr>
        <w:t xml:space="preserve"> </w:t>
      </w:r>
      <w:r w:rsidRPr="004C3AA0">
        <w:rPr>
          <w:rFonts w:hint="cs"/>
          <w:b/>
          <w:bCs/>
          <w:sz w:val="24"/>
          <w:szCs w:val="28"/>
          <w:u w:val="single"/>
          <w:rtl/>
        </w:rPr>
        <w:t>פעילות</w:t>
      </w:r>
      <w:r w:rsidRPr="004C3AA0">
        <w:rPr>
          <w:b/>
          <w:bCs/>
          <w:sz w:val="24"/>
          <w:szCs w:val="28"/>
          <w:u w:val="single"/>
        </w:rPr>
        <w:t xml:space="preserve"> </w:t>
      </w:r>
      <w:r w:rsidRPr="004C3AA0">
        <w:rPr>
          <w:rFonts w:hint="cs"/>
          <w:b/>
          <w:bCs/>
          <w:sz w:val="24"/>
          <w:szCs w:val="28"/>
          <w:u w:val="single"/>
          <w:rtl/>
        </w:rPr>
        <w:t>הספק</w:t>
      </w:r>
      <w:r w:rsidRPr="004C3AA0">
        <w:rPr>
          <w:b/>
          <w:bCs/>
          <w:sz w:val="24"/>
          <w:szCs w:val="28"/>
          <w:u w:val="single"/>
        </w:rPr>
        <w:t xml:space="preserve"> </w:t>
      </w:r>
      <w:r w:rsidRPr="004C3AA0">
        <w:rPr>
          <w:rFonts w:hint="cs"/>
          <w:b/>
          <w:bCs/>
          <w:sz w:val="24"/>
          <w:szCs w:val="28"/>
          <w:u w:val="single"/>
          <w:rtl/>
        </w:rPr>
        <w:t>הזוכה</w:t>
      </w:r>
      <w:r w:rsidRPr="004C3AA0">
        <w:rPr>
          <w:b/>
          <w:bCs/>
          <w:sz w:val="24"/>
          <w:szCs w:val="28"/>
          <w:u w:val="single"/>
        </w:rPr>
        <w:t xml:space="preserve"> )</w:t>
      </w:r>
      <w:r w:rsidRPr="004C3AA0">
        <w:rPr>
          <w:rFonts w:hint="cs"/>
          <w:b/>
          <w:bCs/>
          <w:sz w:val="24"/>
          <w:szCs w:val="28"/>
          <w:u w:val="single"/>
          <w:rtl/>
        </w:rPr>
        <w:t>להלן</w:t>
      </w:r>
      <w:r w:rsidRPr="004C3AA0">
        <w:rPr>
          <w:b/>
          <w:bCs/>
          <w:sz w:val="24"/>
          <w:szCs w:val="28"/>
          <w:u w:val="single"/>
        </w:rPr>
        <w:t xml:space="preserve"> "</w:t>
      </w:r>
      <w:r w:rsidRPr="004C3AA0">
        <w:rPr>
          <w:rFonts w:hint="cs"/>
          <w:b/>
          <w:bCs/>
          <w:sz w:val="24"/>
          <w:szCs w:val="28"/>
          <w:u w:val="single"/>
          <w:rtl/>
        </w:rPr>
        <w:t>תקופת</w:t>
      </w:r>
      <w:r w:rsidRPr="004C3AA0">
        <w:rPr>
          <w:b/>
          <w:bCs/>
          <w:sz w:val="24"/>
          <w:szCs w:val="28"/>
          <w:u w:val="single"/>
        </w:rPr>
        <w:t xml:space="preserve"> </w:t>
      </w:r>
      <w:r w:rsidRPr="004C3AA0">
        <w:rPr>
          <w:rFonts w:hint="cs"/>
          <w:b/>
          <w:bCs/>
          <w:sz w:val="24"/>
          <w:szCs w:val="28"/>
          <w:u w:val="single"/>
          <w:rtl/>
        </w:rPr>
        <w:t>המעבר</w:t>
      </w:r>
      <w:r w:rsidR="00DC2985" w:rsidRPr="004C3AA0">
        <w:rPr>
          <w:b/>
          <w:bCs/>
          <w:sz w:val="24"/>
          <w:szCs w:val="28"/>
          <w:u w:val="single"/>
        </w:rPr>
        <w:t xml:space="preserve"> </w:t>
      </w:r>
      <w:r w:rsidRPr="004C3AA0">
        <w:rPr>
          <w:b/>
          <w:bCs/>
          <w:sz w:val="24"/>
          <w:szCs w:val="28"/>
          <w:u w:val="single"/>
        </w:rPr>
        <w:t>(</w:t>
      </w:r>
      <w:r w:rsidR="00DC2985" w:rsidRPr="004C3AA0">
        <w:rPr>
          <w:b/>
          <w:bCs/>
          <w:sz w:val="24"/>
          <w:szCs w:val="28"/>
          <w:u w:val="single"/>
        </w:rPr>
        <w:t>"</w:t>
      </w:r>
      <w:bookmarkEnd w:id="119"/>
    </w:p>
    <w:p w14:paraId="248C472A" w14:textId="5384CC1A" w:rsidR="005B2A74" w:rsidRPr="00C86D28" w:rsidRDefault="005B2A74" w:rsidP="00CF680F">
      <w:pPr>
        <w:pStyle w:val="affa"/>
        <w:numPr>
          <w:ilvl w:val="2"/>
          <w:numId w:val="27"/>
        </w:numPr>
        <w:spacing w:after="120" w:line="276" w:lineRule="auto"/>
        <w:contextualSpacing w:val="0"/>
      </w:pPr>
      <w:r w:rsidRPr="00C86D28">
        <w:rPr>
          <w:rFonts w:hint="cs"/>
          <w:rtl/>
        </w:rPr>
        <w:t>הספק</w:t>
      </w:r>
      <w:r w:rsidRPr="00C86D28">
        <w:t xml:space="preserve"> </w:t>
      </w:r>
      <w:r w:rsidRPr="00C86D28">
        <w:rPr>
          <w:rFonts w:hint="cs"/>
          <w:rtl/>
        </w:rPr>
        <w:t>הזוכה</w:t>
      </w:r>
      <w:r w:rsidRPr="00C86D28">
        <w:t xml:space="preserve"> </w:t>
      </w:r>
      <w:r w:rsidRPr="00C86D28">
        <w:rPr>
          <w:rFonts w:hint="cs"/>
          <w:rtl/>
        </w:rPr>
        <w:t>יתחיל</w:t>
      </w:r>
      <w:r w:rsidRPr="00C86D28">
        <w:t xml:space="preserve"> </w:t>
      </w:r>
      <w:r w:rsidRPr="00C86D28">
        <w:rPr>
          <w:rFonts w:hint="cs"/>
          <w:rtl/>
        </w:rPr>
        <w:t>בפעילות</w:t>
      </w:r>
      <w:r w:rsidRPr="00C86D28">
        <w:t xml:space="preserve"> </w:t>
      </w:r>
      <w:r w:rsidRPr="00C86D28">
        <w:rPr>
          <w:rFonts w:hint="cs"/>
          <w:rtl/>
        </w:rPr>
        <w:t>המוקד</w:t>
      </w:r>
      <w:r w:rsidRPr="00C86D28">
        <w:t xml:space="preserve"> </w:t>
      </w:r>
      <w:r w:rsidRPr="00C86D28">
        <w:rPr>
          <w:rFonts w:hint="cs"/>
          <w:rtl/>
        </w:rPr>
        <w:t>תו</w:t>
      </w:r>
      <w:r w:rsidR="001E7C78">
        <w:rPr>
          <w:rFonts w:hint="cs"/>
          <w:rtl/>
        </w:rPr>
        <w:t xml:space="preserve">ך </w:t>
      </w:r>
      <w:r w:rsidR="004C3AA0">
        <w:rPr>
          <w:rFonts w:hint="cs"/>
          <w:rtl/>
        </w:rPr>
        <w:t>60</w:t>
      </w:r>
      <w:r w:rsidR="00D72182">
        <w:rPr>
          <w:rFonts w:hint="cs"/>
          <w:rtl/>
        </w:rPr>
        <w:t xml:space="preserve"> יום</w:t>
      </w:r>
      <w:r w:rsidRPr="00C86D28">
        <w:t xml:space="preserve"> </w:t>
      </w:r>
      <w:r w:rsidRPr="00C86D28">
        <w:rPr>
          <w:rFonts w:hint="cs"/>
          <w:rtl/>
        </w:rPr>
        <w:t>מיום</w:t>
      </w:r>
      <w:r w:rsidRPr="00C86D28">
        <w:t xml:space="preserve"> </w:t>
      </w:r>
      <w:r w:rsidRPr="00C86D28">
        <w:rPr>
          <w:rFonts w:hint="cs"/>
          <w:rtl/>
        </w:rPr>
        <w:t>החתימה</w:t>
      </w:r>
      <w:r w:rsidRPr="00C86D28">
        <w:t xml:space="preserve"> </w:t>
      </w:r>
      <w:r w:rsidRPr="00C86D28">
        <w:rPr>
          <w:rFonts w:hint="cs"/>
          <w:rtl/>
        </w:rPr>
        <w:t>על</w:t>
      </w:r>
      <w:r w:rsidRPr="00C86D28">
        <w:t xml:space="preserve"> </w:t>
      </w:r>
      <w:r w:rsidRPr="00C86D28">
        <w:rPr>
          <w:rFonts w:hint="cs"/>
          <w:rtl/>
        </w:rPr>
        <w:t>הסכם</w:t>
      </w:r>
      <w:r w:rsidRPr="00C86D28">
        <w:t xml:space="preserve"> </w:t>
      </w:r>
      <w:r w:rsidRPr="00C86D28">
        <w:rPr>
          <w:rFonts w:hint="cs"/>
          <w:rtl/>
        </w:rPr>
        <w:t>ההתקשרות</w:t>
      </w:r>
      <w:r w:rsidRPr="00C86D28">
        <w:t>.</w:t>
      </w:r>
    </w:p>
    <w:p w14:paraId="3492CDDB" w14:textId="77777777" w:rsidR="005B2A74" w:rsidRPr="00C86D28" w:rsidRDefault="005B2A74" w:rsidP="00CF680F">
      <w:pPr>
        <w:pStyle w:val="affa"/>
        <w:numPr>
          <w:ilvl w:val="2"/>
          <w:numId w:val="27"/>
        </w:numPr>
        <w:spacing w:after="120" w:line="276" w:lineRule="auto"/>
        <w:contextualSpacing w:val="0"/>
        <w:rPr>
          <w:rtl/>
        </w:rPr>
      </w:pPr>
      <w:r w:rsidRPr="00C86D28">
        <w:rPr>
          <w:rFonts w:hint="cs"/>
          <w:rtl/>
        </w:rPr>
        <w:t>במהלך</w:t>
      </w:r>
      <w:r w:rsidRPr="00C86D28">
        <w:t xml:space="preserve"> </w:t>
      </w:r>
      <w:r w:rsidRPr="00C86D28">
        <w:rPr>
          <w:rFonts w:hint="cs"/>
          <w:rtl/>
        </w:rPr>
        <w:t>תקופת</w:t>
      </w:r>
      <w:r w:rsidRPr="00C86D28">
        <w:t xml:space="preserve"> </w:t>
      </w:r>
      <w:r w:rsidRPr="00C86D28">
        <w:rPr>
          <w:rFonts w:hint="cs"/>
          <w:rtl/>
        </w:rPr>
        <w:t>המעבר</w:t>
      </w:r>
      <w:r w:rsidRPr="00C86D28">
        <w:t xml:space="preserve"> </w:t>
      </w:r>
      <w:r w:rsidRPr="00C86D28">
        <w:rPr>
          <w:rFonts w:hint="cs"/>
          <w:rtl/>
        </w:rPr>
        <w:t>נדרש</w:t>
      </w:r>
      <w:r w:rsidRPr="00C86D28">
        <w:t xml:space="preserve"> </w:t>
      </w:r>
      <w:r w:rsidRPr="00C86D28">
        <w:rPr>
          <w:rFonts w:hint="cs"/>
          <w:rtl/>
        </w:rPr>
        <w:t>הספק</w:t>
      </w:r>
      <w:r w:rsidRPr="00C86D28">
        <w:t xml:space="preserve"> </w:t>
      </w:r>
      <w:r w:rsidRPr="00C86D28">
        <w:rPr>
          <w:rFonts w:hint="cs"/>
          <w:rtl/>
        </w:rPr>
        <w:t>להעביר</w:t>
      </w:r>
      <w:r w:rsidRPr="00C86D28">
        <w:t xml:space="preserve"> </w:t>
      </w:r>
      <w:r w:rsidRPr="00C86D28">
        <w:rPr>
          <w:rFonts w:hint="cs"/>
          <w:rtl/>
        </w:rPr>
        <w:t>לאחריותו</w:t>
      </w:r>
      <w:r w:rsidRPr="00C86D28">
        <w:t xml:space="preserve"> </w:t>
      </w:r>
      <w:r w:rsidR="0066341B" w:rsidRPr="00C86D28">
        <w:rPr>
          <w:rFonts w:hint="cs"/>
          <w:rtl/>
        </w:rPr>
        <w:t>את כלל הידע הנדרש על מנת לאפשר יכולת מתן מענה לפניות ציבור היכולות הנדרשות</w:t>
      </w:r>
      <w:r w:rsidR="00694317">
        <w:rPr>
          <w:rFonts w:hint="cs"/>
          <w:rtl/>
        </w:rPr>
        <w:t>:</w:t>
      </w:r>
    </w:p>
    <w:p w14:paraId="7EF01BDA" w14:textId="77777777" w:rsidR="0066341B" w:rsidRPr="00C86D28" w:rsidRDefault="0066341B" w:rsidP="00CF680F">
      <w:pPr>
        <w:pStyle w:val="affa"/>
        <w:numPr>
          <w:ilvl w:val="3"/>
          <w:numId w:val="27"/>
        </w:numPr>
        <w:spacing w:after="120" w:line="276" w:lineRule="auto"/>
        <w:contextualSpacing w:val="0"/>
        <w:rPr>
          <w:rtl/>
        </w:rPr>
      </w:pPr>
      <w:r w:rsidRPr="00C86D28">
        <w:rPr>
          <w:rFonts w:hint="cs"/>
          <w:rtl/>
        </w:rPr>
        <w:t>ביצוע תצפיות ותאום ציפיות לאופן השירות.</w:t>
      </w:r>
    </w:p>
    <w:p w14:paraId="5C697D78" w14:textId="77777777" w:rsidR="0066341B" w:rsidRPr="00C86D28" w:rsidRDefault="0066341B" w:rsidP="00CF680F">
      <w:pPr>
        <w:pStyle w:val="affa"/>
        <w:numPr>
          <w:ilvl w:val="3"/>
          <w:numId w:val="27"/>
        </w:numPr>
        <w:spacing w:after="120" w:line="276" w:lineRule="auto"/>
        <w:contextualSpacing w:val="0"/>
        <w:rPr>
          <w:rtl/>
        </w:rPr>
      </w:pPr>
      <w:r w:rsidRPr="00C86D28">
        <w:rPr>
          <w:rFonts w:hint="cs"/>
          <w:rtl/>
        </w:rPr>
        <w:t>ניתוח כמות הפניות ואופן המענה הנדרש.</w:t>
      </w:r>
    </w:p>
    <w:p w14:paraId="55FF476C" w14:textId="77777777" w:rsidR="0066341B" w:rsidRDefault="0066341B" w:rsidP="00CF680F">
      <w:pPr>
        <w:pStyle w:val="affa"/>
        <w:numPr>
          <w:ilvl w:val="3"/>
          <w:numId w:val="27"/>
        </w:numPr>
        <w:spacing w:after="120" w:line="276" w:lineRule="auto"/>
        <w:contextualSpacing w:val="0"/>
      </w:pPr>
      <w:r w:rsidRPr="00C86D28">
        <w:rPr>
          <w:rFonts w:hint="cs"/>
          <w:rtl/>
        </w:rPr>
        <w:t xml:space="preserve">מפגש מנהל לקוח עם הלקוחות </w:t>
      </w:r>
      <w:proofErr w:type="spellStart"/>
      <w:r w:rsidRPr="00C86D28">
        <w:rPr>
          <w:rFonts w:hint="cs"/>
          <w:rtl/>
        </w:rPr>
        <w:t>הרלוונטים</w:t>
      </w:r>
      <w:proofErr w:type="spellEnd"/>
      <w:r w:rsidRPr="00C86D28">
        <w:rPr>
          <w:rFonts w:hint="cs"/>
          <w:rtl/>
        </w:rPr>
        <w:t xml:space="preserve"> לשלב הראשוני של המעבר.</w:t>
      </w:r>
    </w:p>
    <w:p w14:paraId="3D63EA7A" w14:textId="77777777" w:rsidR="00694317" w:rsidRPr="00C86D28" w:rsidRDefault="00694317" w:rsidP="00CF680F">
      <w:pPr>
        <w:pStyle w:val="affa"/>
        <w:numPr>
          <w:ilvl w:val="3"/>
          <w:numId w:val="27"/>
        </w:numPr>
        <w:spacing w:after="120" w:line="276" w:lineRule="auto"/>
        <w:contextualSpacing w:val="0"/>
        <w:rPr>
          <w:rtl/>
        </w:rPr>
      </w:pPr>
      <w:r>
        <w:rPr>
          <w:rFonts w:hint="cs"/>
          <w:rtl/>
        </w:rPr>
        <w:t>בניית אתר ניהול הידע וצבירת הידע הנדרש במערכות הטכנולוגיות.</w:t>
      </w:r>
    </w:p>
    <w:p w14:paraId="3D2727E8" w14:textId="77777777" w:rsidR="005B2A74" w:rsidRPr="00497E3D" w:rsidRDefault="005B2A74" w:rsidP="00CF680F">
      <w:pPr>
        <w:pStyle w:val="affa"/>
        <w:numPr>
          <w:ilvl w:val="1"/>
          <w:numId w:val="27"/>
        </w:numPr>
        <w:spacing w:after="120" w:line="276" w:lineRule="auto"/>
        <w:contextualSpacing w:val="0"/>
        <w:outlineLvl w:val="0"/>
        <w:rPr>
          <w:b/>
          <w:bCs/>
          <w:u w:val="single"/>
        </w:rPr>
      </w:pPr>
      <w:bookmarkStart w:id="120" w:name="_Toc490461418"/>
      <w:r w:rsidRPr="00497E3D">
        <w:rPr>
          <w:rFonts w:hint="cs"/>
          <w:b/>
          <w:bCs/>
          <w:u w:val="single"/>
          <w:rtl/>
        </w:rPr>
        <w:t>צוות</w:t>
      </w:r>
      <w:r w:rsidRPr="00497E3D">
        <w:rPr>
          <w:b/>
          <w:bCs/>
          <w:u w:val="single"/>
        </w:rPr>
        <w:t xml:space="preserve"> </w:t>
      </w:r>
      <w:r w:rsidRPr="00497E3D">
        <w:rPr>
          <w:rFonts w:hint="cs"/>
          <w:b/>
          <w:bCs/>
          <w:u w:val="single"/>
          <w:rtl/>
        </w:rPr>
        <w:t>המוקד</w:t>
      </w:r>
      <w:bookmarkEnd w:id="120"/>
    </w:p>
    <w:p w14:paraId="2232C41A" w14:textId="77777777" w:rsidR="005B2A74" w:rsidRPr="00497E3D" w:rsidRDefault="005B2A74" w:rsidP="00CF680F">
      <w:pPr>
        <w:spacing w:after="120" w:line="276" w:lineRule="auto"/>
        <w:ind w:left="720"/>
        <w:rPr>
          <w:b/>
          <w:bCs/>
        </w:rPr>
      </w:pPr>
      <w:r w:rsidRPr="00497E3D">
        <w:rPr>
          <w:rFonts w:hint="cs"/>
          <w:b/>
          <w:bCs/>
          <w:rtl/>
        </w:rPr>
        <w:t>כל</w:t>
      </w:r>
      <w:r w:rsidRPr="00497E3D">
        <w:rPr>
          <w:b/>
          <w:bCs/>
        </w:rPr>
        <w:t xml:space="preserve"> </w:t>
      </w:r>
      <w:r w:rsidRPr="00497E3D">
        <w:rPr>
          <w:rFonts w:hint="cs"/>
          <w:b/>
          <w:bCs/>
          <w:rtl/>
        </w:rPr>
        <w:t>נותני</w:t>
      </w:r>
      <w:r w:rsidRPr="00497E3D">
        <w:rPr>
          <w:b/>
          <w:bCs/>
        </w:rPr>
        <w:t xml:space="preserve"> </w:t>
      </w:r>
      <w:r w:rsidRPr="00497E3D">
        <w:rPr>
          <w:rFonts w:hint="cs"/>
          <w:b/>
          <w:bCs/>
          <w:rtl/>
        </w:rPr>
        <w:t>השירותים</w:t>
      </w:r>
      <w:r w:rsidRPr="00497E3D">
        <w:rPr>
          <w:b/>
          <w:bCs/>
        </w:rPr>
        <w:t xml:space="preserve"> </w:t>
      </w:r>
      <w:r w:rsidRPr="00497E3D">
        <w:rPr>
          <w:rFonts w:hint="cs"/>
          <w:b/>
          <w:bCs/>
          <w:rtl/>
        </w:rPr>
        <w:t>מטעם</w:t>
      </w:r>
      <w:r w:rsidRPr="00497E3D">
        <w:rPr>
          <w:b/>
          <w:bCs/>
        </w:rPr>
        <w:t xml:space="preserve"> </w:t>
      </w:r>
      <w:r w:rsidRPr="00497E3D">
        <w:rPr>
          <w:rFonts w:hint="cs"/>
          <w:b/>
          <w:bCs/>
          <w:rtl/>
        </w:rPr>
        <w:t>הספק</w:t>
      </w:r>
      <w:r w:rsidRPr="00497E3D">
        <w:rPr>
          <w:b/>
          <w:bCs/>
        </w:rPr>
        <w:t xml:space="preserve"> </w:t>
      </w:r>
      <w:r w:rsidRPr="00497E3D">
        <w:rPr>
          <w:rFonts w:hint="cs"/>
          <w:b/>
          <w:bCs/>
          <w:rtl/>
        </w:rPr>
        <w:t>יהיו</w:t>
      </w:r>
      <w:r w:rsidRPr="00497E3D">
        <w:rPr>
          <w:b/>
          <w:bCs/>
        </w:rPr>
        <w:t xml:space="preserve"> </w:t>
      </w:r>
      <w:r w:rsidRPr="00497E3D">
        <w:rPr>
          <w:rFonts w:hint="cs"/>
          <w:b/>
          <w:bCs/>
          <w:rtl/>
        </w:rPr>
        <w:t>מעל</w:t>
      </w:r>
      <w:r w:rsidRPr="00497E3D">
        <w:rPr>
          <w:b/>
          <w:bCs/>
        </w:rPr>
        <w:t xml:space="preserve"> </w:t>
      </w:r>
      <w:r w:rsidRPr="00497E3D">
        <w:rPr>
          <w:rFonts w:hint="cs"/>
          <w:b/>
          <w:bCs/>
          <w:rtl/>
        </w:rPr>
        <w:t>גיל</w:t>
      </w:r>
      <w:r w:rsidR="00152ABF" w:rsidRPr="00497E3D">
        <w:rPr>
          <w:rFonts w:hint="cs"/>
          <w:b/>
          <w:bCs/>
          <w:rtl/>
        </w:rPr>
        <w:t xml:space="preserve"> 18</w:t>
      </w:r>
      <w:r w:rsidR="004740CC">
        <w:rPr>
          <w:rFonts w:hint="cs"/>
          <w:b/>
          <w:bCs/>
          <w:rtl/>
        </w:rPr>
        <w:t>.</w:t>
      </w:r>
    </w:p>
    <w:p w14:paraId="1099E49A" w14:textId="77777777" w:rsidR="005B2A74" w:rsidRPr="00497E3D" w:rsidRDefault="005B2A74" w:rsidP="00CF680F">
      <w:pPr>
        <w:spacing w:after="120" w:line="276" w:lineRule="auto"/>
        <w:ind w:left="720"/>
        <w:rPr>
          <w:b/>
          <w:bCs/>
        </w:rPr>
      </w:pPr>
      <w:r w:rsidRPr="00497E3D">
        <w:rPr>
          <w:rFonts w:hint="cs"/>
          <w:b/>
          <w:bCs/>
          <w:rtl/>
        </w:rPr>
        <w:t>צוות</w:t>
      </w:r>
      <w:r w:rsidRPr="00497E3D">
        <w:rPr>
          <w:b/>
          <w:bCs/>
        </w:rPr>
        <w:t xml:space="preserve"> </w:t>
      </w:r>
      <w:r w:rsidRPr="00497E3D">
        <w:rPr>
          <w:rFonts w:hint="cs"/>
          <w:b/>
          <w:bCs/>
          <w:rtl/>
        </w:rPr>
        <w:t>המוקד</w:t>
      </w:r>
      <w:r w:rsidRPr="00497E3D">
        <w:rPr>
          <w:b/>
          <w:bCs/>
        </w:rPr>
        <w:t xml:space="preserve"> </w:t>
      </w:r>
      <w:r w:rsidRPr="00497E3D">
        <w:rPr>
          <w:rFonts w:hint="cs"/>
          <w:b/>
          <w:bCs/>
          <w:rtl/>
        </w:rPr>
        <w:t>יכלול</w:t>
      </w:r>
      <w:r w:rsidRPr="00497E3D">
        <w:rPr>
          <w:b/>
          <w:bCs/>
        </w:rPr>
        <w:t xml:space="preserve">, </w:t>
      </w:r>
      <w:r w:rsidRPr="00497E3D">
        <w:rPr>
          <w:rFonts w:hint="cs"/>
          <w:b/>
          <w:bCs/>
          <w:rtl/>
        </w:rPr>
        <w:t>לכל</w:t>
      </w:r>
      <w:r w:rsidRPr="00497E3D">
        <w:rPr>
          <w:b/>
          <w:bCs/>
        </w:rPr>
        <w:t xml:space="preserve"> </w:t>
      </w:r>
      <w:r w:rsidRPr="00497E3D">
        <w:rPr>
          <w:rFonts w:hint="cs"/>
          <w:b/>
          <w:bCs/>
          <w:rtl/>
        </w:rPr>
        <w:t>הפחות</w:t>
      </w:r>
      <w:r w:rsidRPr="00497E3D">
        <w:rPr>
          <w:b/>
          <w:bCs/>
        </w:rPr>
        <w:t xml:space="preserve">, </w:t>
      </w:r>
      <w:r w:rsidRPr="00497E3D">
        <w:rPr>
          <w:rFonts w:hint="cs"/>
          <w:b/>
          <w:bCs/>
          <w:rtl/>
        </w:rPr>
        <w:t>את</w:t>
      </w:r>
      <w:r w:rsidRPr="00497E3D">
        <w:rPr>
          <w:b/>
          <w:bCs/>
        </w:rPr>
        <w:t xml:space="preserve"> </w:t>
      </w:r>
      <w:r w:rsidRPr="00497E3D">
        <w:rPr>
          <w:rFonts w:hint="cs"/>
          <w:b/>
          <w:bCs/>
          <w:rtl/>
        </w:rPr>
        <w:t>בעלי</w:t>
      </w:r>
      <w:r w:rsidRPr="00497E3D">
        <w:rPr>
          <w:b/>
          <w:bCs/>
        </w:rPr>
        <w:t xml:space="preserve"> </w:t>
      </w:r>
      <w:r w:rsidRPr="00497E3D">
        <w:rPr>
          <w:rFonts w:hint="cs"/>
          <w:b/>
          <w:bCs/>
          <w:rtl/>
        </w:rPr>
        <w:t>התפקידים</w:t>
      </w:r>
      <w:r w:rsidRPr="00497E3D">
        <w:rPr>
          <w:b/>
          <w:bCs/>
        </w:rPr>
        <w:t xml:space="preserve"> </w:t>
      </w:r>
      <w:r w:rsidRPr="00497E3D">
        <w:rPr>
          <w:rFonts w:hint="cs"/>
          <w:b/>
          <w:bCs/>
          <w:rtl/>
        </w:rPr>
        <w:t>הבאים</w:t>
      </w:r>
      <w:r w:rsidRPr="00497E3D">
        <w:rPr>
          <w:b/>
          <w:bCs/>
        </w:rPr>
        <w:t xml:space="preserve"> :</w:t>
      </w:r>
    </w:p>
    <w:p w14:paraId="7AE3A289" w14:textId="77777777" w:rsidR="005B2A74" w:rsidRPr="00497E3D" w:rsidRDefault="005B2A74" w:rsidP="00CF680F">
      <w:pPr>
        <w:spacing w:after="120" w:line="276" w:lineRule="auto"/>
        <w:ind w:left="720"/>
        <w:rPr>
          <w:b/>
          <w:bCs/>
        </w:rPr>
      </w:pPr>
      <w:r w:rsidRPr="00497E3D">
        <w:rPr>
          <w:rFonts w:hint="cs"/>
          <w:b/>
          <w:bCs/>
          <w:rtl/>
        </w:rPr>
        <w:t>מודגש</w:t>
      </w:r>
      <w:r w:rsidRPr="00497E3D">
        <w:rPr>
          <w:b/>
          <w:bCs/>
        </w:rPr>
        <w:t xml:space="preserve"> </w:t>
      </w:r>
      <w:r w:rsidRPr="00497E3D">
        <w:rPr>
          <w:rFonts w:hint="cs"/>
          <w:b/>
          <w:bCs/>
          <w:rtl/>
        </w:rPr>
        <w:t>כי</w:t>
      </w:r>
      <w:r w:rsidRPr="00497E3D">
        <w:rPr>
          <w:b/>
          <w:bCs/>
        </w:rPr>
        <w:t xml:space="preserve"> </w:t>
      </w:r>
      <w:r w:rsidRPr="00497E3D">
        <w:rPr>
          <w:rFonts w:hint="cs"/>
          <w:b/>
          <w:bCs/>
          <w:rtl/>
        </w:rPr>
        <w:t>באחריות</w:t>
      </w:r>
      <w:r w:rsidRPr="00497E3D">
        <w:rPr>
          <w:b/>
          <w:bCs/>
        </w:rPr>
        <w:t xml:space="preserve"> </w:t>
      </w:r>
      <w:r w:rsidRPr="00497E3D">
        <w:rPr>
          <w:rFonts w:hint="cs"/>
          <w:b/>
          <w:bCs/>
          <w:rtl/>
        </w:rPr>
        <w:t>הספק</w:t>
      </w:r>
      <w:r w:rsidRPr="00497E3D">
        <w:rPr>
          <w:b/>
          <w:bCs/>
        </w:rPr>
        <w:t xml:space="preserve"> </w:t>
      </w:r>
      <w:r w:rsidRPr="00497E3D">
        <w:rPr>
          <w:rFonts w:hint="cs"/>
          <w:b/>
          <w:bCs/>
          <w:rtl/>
        </w:rPr>
        <w:t>לאייש</w:t>
      </w:r>
      <w:r w:rsidRPr="00497E3D">
        <w:rPr>
          <w:b/>
          <w:bCs/>
        </w:rPr>
        <w:t xml:space="preserve"> </w:t>
      </w:r>
      <w:r w:rsidRPr="00497E3D">
        <w:rPr>
          <w:rFonts w:hint="cs"/>
          <w:b/>
          <w:bCs/>
          <w:rtl/>
        </w:rPr>
        <w:t>את</w:t>
      </w:r>
      <w:r w:rsidRPr="00497E3D">
        <w:rPr>
          <w:b/>
          <w:bCs/>
        </w:rPr>
        <w:t xml:space="preserve"> </w:t>
      </w:r>
      <w:r w:rsidRPr="00497E3D">
        <w:rPr>
          <w:rFonts w:hint="cs"/>
          <w:b/>
          <w:bCs/>
          <w:rtl/>
        </w:rPr>
        <w:t>המוקד</w:t>
      </w:r>
      <w:r w:rsidRPr="00497E3D">
        <w:rPr>
          <w:b/>
          <w:bCs/>
        </w:rPr>
        <w:t xml:space="preserve"> </w:t>
      </w:r>
      <w:r w:rsidRPr="00497E3D">
        <w:rPr>
          <w:rFonts w:hint="cs"/>
          <w:b/>
          <w:bCs/>
          <w:rtl/>
        </w:rPr>
        <w:t>ככל</w:t>
      </w:r>
      <w:r w:rsidRPr="00497E3D">
        <w:rPr>
          <w:b/>
          <w:bCs/>
        </w:rPr>
        <w:t xml:space="preserve"> </w:t>
      </w:r>
      <w:r w:rsidRPr="00497E3D">
        <w:rPr>
          <w:rFonts w:hint="cs"/>
          <w:b/>
          <w:bCs/>
          <w:rtl/>
        </w:rPr>
        <w:t>הנדרש</w:t>
      </w:r>
      <w:r w:rsidRPr="00497E3D">
        <w:rPr>
          <w:b/>
          <w:bCs/>
        </w:rPr>
        <w:t xml:space="preserve"> </w:t>
      </w:r>
      <w:r w:rsidRPr="00497E3D">
        <w:rPr>
          <w:rFonts w:hint="cs"/>
          <w:b/>
          <w:bCs/>
          <w:rtl/>
        </w:rPr>
        <w:t>על</w:t>
      </w:r>
      <w:r w:rsidRPr="00497E3D">
        <w:rPr>
          <w:b/>
          <w:bCs/>
        </w:rPr>
        <w:t xml:space="preserve"> </w:t>
      </w:r>
      <w:r w:rsidRPr="00497E3D">
        <w:rPr>
          <w:rFonts w:hint="cs"/>
          <w:b/>
          <w:bCs/>
          <w:rtl/>
        </w:rPr>
        <w:t>מנת</w:t>
      </w:r>
      <w:r w:rsidRPr="00497E3D">
        <w:rPr>
          <w:b/>
          <w:bCs/>
        </w:rPr>
        <w:t xml:space="preserve"> </w:t>
      </w:r>
      <w:r w:rsidRPr="00497E3D">
        <w:rPr>
          <w:rFonts w:hint="cs"/>
          <w:b/>
          <w:bCs/>
          <w:rtl/>
        </w:rPr>
        <w:t>לספק</w:t>
      </w:r>
      <w:r w:rsidRPr="00497E3D">
        <w:rPr>
          <w:b/>
          <w:bCs/>
        </w:rPr>
        <w:t xml:space="preserve"> </w:t>
      </w:r>
      <w:r w:rsidRPr="00497E3D">
        <w:rPr>
          <w:rFonts w:hint="cs"/>
          <w:b/>
          <w:bCs/>
          <w:rtl/>
        </w:rPr>
        <w:t>את</w:t>
      </w:r>
      <w:r w:rsidRPr="00497E3D">
        <w:rPr>
          <w:b/>
          <w:bCs/>
        </w:rPr>
        <w:t xml:space="preserve"> </w:t>
      </w:r>
      <w:r w:rsidRPr="00497E3D">
        <w:rPr>
          <w:rFonts w:hint="cs"/>
          <w:b/>
          <w:bCs/>
          <w:rtl/>
        </w:rPr>
        <w:t>מכלול</w:t>
      </w:r>
      <w:r w:rsidRPr="00497E3D">
        <w:rPr>
          <w:b/>
          <w:bCs/>
        </w:rPr>
        <w:t xml:space="preserve"> </w:t>
      </w:r>
      <w:r w:rsidRPr="00497E3D">
        <w:rPr>
          <w:rFonts w:hint="cs"/>
          <w:b/>
          <w:bCs/>
          <w:rtl/>
        </w:rPr>
        <w:t>השירותים</w:t>
      </w:r>
      <w:r w:rsidR="00497E3D">
        <w:rPr>
          <w:rFonts w:hint="cs"/>
          <w:b/>
          <w:bCs/>
          <w:rtl/>
        </w:rPr>
        <w:t xml:space="preserve"> </w:t>
      </w:r>
      <w:r w:rsidRPr="00497E3D">
        <w:rPr>
          <w:rFonts w:hint="cs"/>
          <w:b/>
          <w:bCs/>
          <w:rtl/>
        </w:rPr>
        <w:t>הנדרשים</w:t>
      </w:r>
      <w:r w:rsidRPr="00497E3D">
        <w:rPr>
          <w:b/>
          <w:bCs/>
        </w:rPr>
        <w:t xml:space="preserve"> </w:t>
      </w:r>
      <w:r w:rsidRPr="00497E3D">
        <w:rPr>
          <w:rFonts w:hint="cs"/>
          <w:b/>
          <w:bCs/>
          <w:rtl/>
        </w:rPr>
        <w:t>ולעמוד</w:t>
      </w:r>
      <w:r w:rsidRPr="00497E3D">
        <w:rPr>
          <w:b/>
          <w:bCs/>
        </w:rPr>
        <w:t xml:space="preserve"> </w:t>
      </w:r>
      <w:r w:rsidRPr="00497E3D">
        <w:rPr>
          <w:rFonts w:hint="cs"/>
          <w:b/>
          <w:bCs/>
          <w:rtl/>
        </w:rPr>
        <w:t>ברמת</w:t>
      </w:r>
      <w:r w:rsidRPr="00497E3D">
        <w:rPr>
          <w:b/>
          <w:bCs/>
        </w:rPr>
        <w:t xml:space="preserve"> </w:t>
      </w:r>
      <w:r w:rsidRPr="00497E3D">
        <w:rPr>
          <w:rFonts w:hint="cs"/>
          <w:b/>
          <w:bCs/>
          <w:rtl/>
        </w:rPr>
        <w:t>השירות</w:t>
      </w:r>
      <w:r w:rsidRPr="00497E3D">
        <w:rPr>
          <w:b/>
          <w:bCs/>
        </w:rPr>
        <w:t xml:space="preserve"> </w:t>
      </w:r>
      <w:r w:rsidR="00152ABF" w:rsidRPr="00497E3D">
        <w:rPr>
          <w:rFonts w:hint="cs"/>
          <w:b/>
          <w:bCs/>
          <w:rtl/>
        </w:rPr>
        <w:t>.</w:t>
      </w:r>
    </w:p>
    <w:p w14:paraId="09DF63A0" w14:textId="77777777" w:rsidR="005B2A74" w:rsidRPr="00D72182" w:rsidRDefault="005B2A74" w:rsidP="00CF680F">
      <w:pPr>
        <w:pStyle w:val="affa"/>
        <w:numPr>
          <w:ilvl w:val="2"/>
          <w:numId w:val="27"/>
        </w:numPr>
        <w:spacing w:after="120" w:line="276" w:lineRule="auto"/>
        <w:contextualSpacing w:val="0"/>
        <w:rPr>
          <w:b/>
          <w:bCs/>
        </w:rPr>
      </w:pPr>
      <w:r w:rsidRPr="00D72182">
        <w:rPr>
          <w:rFonts w:hint="cs"/>
          <w:b/>
          <w:bCs/>
          <w:rtl/>
        </w:rPr>
        <w:t>מנהל</w:t>
      </w:r>
      <w:r w:rsidRPr="00D72182">
        <w:rPr>
          <w:b/>
          <w:bCs/>
        </w:rPr>
        <w:t xml:space="preserve"> </w:t>
      </w:r>
      <w:r w:rsidRPr="00D72182">
        <w:rPr>
          <w:rFonts w:hint="cs"/>
          <w:b/>
          <w:bCs/>
          <w:rtl/>
        </w:rPr>
        <w:t>הפרויקט</w:t>
      </w:r>
      <w:r w:rsidRPr="00D72182">
        <w:rPr>
          <w:b/>
          <w:bCs/>
        </w:rPr>
        <w:t>/</w:t>
      </w:r>
      <w:r w:rsidRPr="00D72182">
        <w:rPr>
          <w:rFonts w:hint="cs"/>
          <w:b/>
          <w:bCs/>
          <w:rtl/>
        </w:rPr>
        <w:t>מנהל</w:t>
      </w:r>
      <w:r w:rsidRPr="00D72182">
        <w:rPr>
          <w:b/>
          <w:bCs/>
        </w:rPr>
        <w:t xml:space="preserve"> </w:t>
      </w:r>
      <w:r w:rsidRPr="00D72182">
        <w:rPr>
          <w:rFonts w:hint="cs"/>
          <w:b/>
          <w:bCs/>
          <w:rtl/>
        </w:rPr>
        <w:t>המוקד</w:t>
      </w:r>
    </w:p>
    <w:p w14:paraId="59FD9C5B" w14:textId="77777777" w:rsidR="005B2A74" w:rsidRPr="00C86D28" w:rsidRDefault="00D72182" w:rsidP="00CF680F">
      <w:pPr>
        <w:pStyle w:val="affa"/>
        <w:numPr>
          <w:ilvl w:val="3"/>
          <w:numId w:val="27"/>
        </w:numPr>
        <w:spacing w:after="120" w:line="276" w:lineRule="auto"/>
        <w:contextualSpacing w:val="0"/>
      </w:pPr>
      <w:r>
        <w:rPr>
          <w:rFonts w:hint="cs"/>
          <w:rtl/>
        </w:rPr>
        <w:t>הספק</w:t>
      </w:r>
      <w:r w:rsidR="005B2A74" w:rsidRPr="00C86D28">
        <w:t xml:space="preserve"> </w:t>
      </w:r>
      <w:r w:rsidR="005B2A74" w:rsidRPr="00C86D28">
        <w:rPr>
          <w:rFonts w:hint="cs"/>
          <w:rtl/>
        </w:rPr>
        <w:t>יציע</w:t>
      </w:r>
      <w:r w:rsidR="005B2A74" w:rsidRPr="00C86D28">
        <w:t xml:space="preserve"> </w:t>
      </w:r>
      <w:r w:rsidR="005B2A74" w:rsidRPr="00C86D28">
        <w:rPr>
          <w:rFonts w:hint="cs"/>
          <w:rtl/>
        </w:rPr>
        <w:t>מנהל</w:t>
      </w:r>
      <w:r w:rsidR="005B2A74" w:rsidRPr="00C86D28">
        <w:t xml:space="preserve"> </w:t>
      </w:r>
      <w:r w:rsidR="005B2A74" w:rsidRPr="00C86D28">
        <w:rPr>
          <w:rFonts w:hint="cs"/>
          <w:rtl/>
        </w:rPr>
        <w:t>פרויקט</w:t>
      </w:r>
      <w:r w:rsidR="005B2A74" w:rsidRPr="00C86D28">
        <w:t xml:space="preserve"> </w:t>
      </w:r>
      <w:r w:rsidR="005B2A74" w:rsidRPr="00C86D28">
        <w:rPr>
          <w:rFonts w:hint="cs"/>
          <w:rtl/>
        </w:rPr>
        <w:t>מקצועי</w:t>
      </w:r>
      <w:r w:rsidR="005B2A74" w:rsidRPr="00C86D28">
        <w:t xml:space="preserve"> </w:t>
      </w:r>
      <w:r w:rsidR="005B2A74" w:rsidRPr="00C86D28">
        <w:rPr>
          <w:rFonts w:hint="cs"/>
          <w:rtl/>
        </w:rPr>
        <w:t>ומנוסה</w:t>
      </w:r>
      <w:r w:rsidR="005B2A74" w:rsidRPr="00C86D28">
        <w:t xml:space="preserve"> </w:t>
      </w:r>
      <w:r w:rsidR="005B2A74" w:rsidRPr="00C86D28">
        <w:rPr>
          <w:rFonts w:hint="cs"/>
          <w:rtl/>
        </w:rPr>
        <w:t>שיעמוד</w:t>
      </w:r>
      <w:r w:rsidR="005B2A74" w:rsidRPr="00C86D28">
        <w:t xml:space="preserve"> </w:t>
      </w:r>
      <w:r w:rsidR="005B2A74" w:rsidRPr="00C86D28">
        <w:rPr>
          <w:rFonts w:hint="cs"/>
          <w:rtl/>
        </w:rPr>
        <w:t>בדרישות</w:t>
      </w:r>
      <w:r w:rsidR="005B2A74" w:rsidRPr="00C86D28">
        <w:t xml:space="preserve"> </w:t>
      </w:r>
      <w:r w:rsidR="005B2A74" w:rsidRPr="00C86D28">
        <w:rPr>
          <w:rFonts w:hint="cs"/>
          <w:rtl/>
        </w:rPr>
        <w:t>התפקיד</w:t>
      </w:r>
      <w:r w:rsidR="005B2A74" w:rsidRPr="00C86D28">
        <w:t xml:space="preserve"> </w:t>
      </w:r>
      <w:r w:rsidR="005B2A74" w:rsidRPr="00C86D28">
        <w:rPr>
          <w:rFonts w:hint="cs"/>
          <w:rtl/>
        </w:rPr>
        <w:t>המוגדרות</w:t>
      </w:r>
      <w:r w:rsidR="00152ABF" w:rsidRPr="00C86D28">
        <w:rPr>
          <w:rFonts w:hint="cs"/>
          <w:rtl/>
        </w:rPr>
        <w:t xml:space="preserve"> </w:t>
      </w:r>
      <w:r w:rsidR="00D32D0B">
        <w:rPr>
          <w:rFonts w:hint="cs"/>
          <w:rtl/>
        </w:rPr>
        <w:t>להלן</w:t>
      </w:r>
      <w:r w:rsidR="00694317">
        <w:rPr>
          <w:rFonts w:hint="cs"/>
          <w:rtl/>
        </w:rPr>
        <w:t>:</w:t>
      </w:r>
    </w:p>
    <w:p w14:paraId="716447D7" w14:textId="77777777" w:rsidR="005B2A74" w:rsidRPr="00C86D28" w:rsidRDefault="005B2A74" w:rsidP="00CF680F">
      <w:pPr>
        <w:pStyle w:val="affa"/>
        <w:numPr>
          <w:ilvl w:val="4"/>
          <w:numId w:val="27"/>
        </w:numPr>
        <w:spacing w:after="120" w:line="276" w:lineRule="auto"/>
        <w:contextualSpacing w:val="0"/>
      </w:pPr>
      <w:r w:rsidRPr="00C86D28">
        <w:rPr>
          <w:rFonts w:hint="cs"/>
          <w:rtl/>
        </w:rPr>
        <w:t>מנהל</w:t>
      </w:r>
      <w:r w:rsidRPr="00C86D28">
        <w:t xml:space="preserve"> </w:t>
      </w:r>
      <w:r w:rsidRPr="00C86D28">
        <w:rPr>
          <w:rFonts w:hint="cs"/>
          <w:rtl/>
        </w:rPr>
        <w:t>הפרויקט</w:t>
      </w:r>
      <w:r w:rsidRPr="00C86D28">
        <w:t xml:space="preserve"> </w:t>
      </w:r>
      <w:r w:rsidRPr="00C86D28">
        <w:rPr>
          <w:rFonts w:hint="cs"/>
          <w:rtl/>
        </w:rPr>
        <w:t>יהיה</w:t>
      </w:r>
      <w:r w:rsidRPr="00C86D28">
        <w:t xml:space="preserve"> </w:t>
      </w:r>
      <w:r w:rsidRPr="00C86D28">
        <w:rPr>
          <w:rFonts w:hint="cs"/>
          <w:rtl/>
        </w:rPr>
        <w:t>אחראי</w:t>
      </w:r>
      <w:r w:rsidRPr="00C86D28">
        <w:t xml:space="preserve"> </w:t>
      </w:r>
      <w:r w:rsidRPr="00C86D28">
        <w:rPr>
          <w:rFonts w:hint="cs"/>
          <w:rtl/>
        </w:rPr>
        <w:t>להקמת</w:t>
      </w:r>
      <w:r w:rsidRPr="00C86D28">
        <w:t xml:space="preserve"> </w:t>
      </w:r>
      <w:r w:rsidRPr="00C86D28">
        <w:rPr>
          <w:rFonts w:hint="cs"/>
          <w:rtl/>
        </w:rPr>
        <w:t>והפעלת</w:t>
      </w:r>
      <w:r w:rsidRPr="00C86D28">
        <w:t xml:space="preserve"> </w:t>
      </w:r>
      <w:r w:rsidRPr="00C86D28">
        <w:rPr>
          <w:rFonts w:hint="cs"/>
          <w:rtl/>
        </w:rPr>
        <w:t>המוקד</w:t>
      </w:r>
      <w:r w:rsidRPr="00C86D28">
        <w:t xml:space="preserve"> </w:t>
      </w:r>
      <w:r w:rsidRPr="00C86D28">
        <w:rPr>
          <w:rFonts w:hint="cs"/>
          <w:rtl/>
        </w:rPr>
        <w:t>על</w:t>
      </w:r>
      <w:r w:rsidRPr="00C86D28">
        <w:t xml:space="preserve"> </w:t>
      </w:r>
      <w:r w:rsidRPr="00C86D28">
        <w:rPr>
          <w:rFonts w:hint="cs"/>
          <w:rtl/>
        </w:rPr>
        <w:t>פי</w:t>
      </w:r>
      <w:r w:rsidRPr="00C86D28">
        <w:t xml:space="preserve"> </w:t>
      </w:r>
      <w:r w:rsidRPr="00C86D28">
        <w:rPr>
          <w:rFonts w:hint="cs"/>
          <w:rtl/>
        </w:rPr>
        <w:t>דרישות</w:t>
      </w:r>
      <w:r w:rsidRPr="00C86D28">
        <w:t xml:space="preserve"> </w:t>
      </w:r>
      <w:r w:rsidRPr="00C86D28">
        <w:rPr>
          <w:rFonts w:hint="cs"/>
          <w:rtl/>
        </w:rPr>
        <w:t>מכרז</w:t>
      </w:r>
      <w:r w:rsidRPr="00C86D28">
        <w:t xml:space="preserve"> </w:t>
      </w:r>
      <w:r w:rsidRPr="00C86D28">
        <w:rPr>
          <w:rFonts w:hint="cs"/>
          <w:rtl/>
        </w:rPr>
        <w:t>זה</w:t>
      </w:r>
      <w:r w:rsidRPr="00C86D28">
        <w:t>.</w:t>
      </w:r>
    </w:p>
    <w:p w14:paraId="2F24FBD1" w14:textId="77777777" w:rsidR="005B2A74" w:rsidRPr="00C86D28" w:rsidRDefault="005B2A74" w:rsidP="00CF680F">
      <w:pPr>
        <w:pStyle w:val="affa"/>
        <w:numPr>
          <w:ilvl w:val="4"/>
          <w:numId w:val="27"/>
        </w:numPr>
        <w:spacing w:after="120" w:line="276" w:lineRule="auto"/>
        <w:contextualSpacing w:val="0"/>
      </w:pPr>
      <w:r w:rsidRPr="00C86D28">
        <w:rPr>
          <w:rFonts w:hint="cs"/>
          <w:rtl/>
        </w:rPr>
        <w:t>מנהל</w:t>
      </w:r>
      <w:r w:rsidRPr="00C86D28">
        <w:t xml:space="preserve"> </w:t>
      </w:r>
      <w:r w:rsidRPr="00C86D28">
        <w:rPr>
          <w:rFonts w:hint="cs"/>
          <w:rtl/>
        </w:rPr>
        <w:t>הפרויקט</w:t>
      </w:r>
      <w:r w:rsidRPr="00C86D28">
        <w:t xml:space="preserve"> </w:t>
      </w:r>
      <w:r w:rsidRPr="00C86D28">
        <w:rPr>
          <w:rFonts w:hint="cs"/>
          <w:rtl/>
        </w:rPr>
        <w:t>ישתתף</w:t>
      </w:r>
      <w:r w:rsidRPr="00C86D28">
        <w:t xml:space="preserve"> </w:t>
      </w:r>
      <w:r w:rsidRPr="00C86D28">
        <w:rPr>
          <w:rFonts w:hint="cs"/>
          <w:rtl/>
        </w:rPr>
        <w:t>בישיבות</w:t>
      </w:r>
      <w:r w:rsidRPr="00C86D28">
        <w:t xml:space="preserve"> </w:t>
      </w:r>
      <w:r w:rsidRPr="00C86D28">
        <w:rPr>
          <w:rFonts w:hint="cs"/>
          <w:rtl/>
        </w:rPr>
        <w:t>מעקב</w:t>
      </w:r>
      <w:r w:rsidRPr="00C86D28">
        <w:t xml:space="preserve"> </w:t>
      </w:r>
      <w:r w:rsidRPr="00C86D28">
        <w:rPr>
          <w:rFonts w:hint="cs"/>
          <w:rtl/>
        </w:rPr>
        <w:t>תקופתיות</w:t>
      </w:r>
      <w:r w:rsidRPr="00C86D28">
        <w:t xml:space="preserve"> </w:t>
      </w:r>
      <w:r w:rsidRPr="00C86D28">
        <w:rPr>
          <w:rFonts w:hint="cs"/>
          <w:rtl/>
        </w:rPr>
        <w:t>עם</w:t>
      </w:r>
      <w:r w:rsidRPr="00C86D28">
        <w:t xml:space="preserve"> </w:t>
      </w:r>
      <w:r w:rsidR="00D72182">
        <w:rPr>
          <w:rFonts w:hint="cs"/>
          <w:rtl/>
        </w:rPr>
        <w:t>המזמין</w:t>
      </w:r>
      <w:r w:rsidRPr="00C86D28">
        <w:t>.</w:t>
      </w:r>
    </w:p>
    <w:p w14:paraId="38DD4C61" w14:textId="77777777" w:rsidR="005B2A74" w:rsidRPr="00C86D28" w:rsidRDefault="005B2A74" w:rsidP="00CF680F">
      <w:pPr>
        <w:pStyle w:val="affa"/>
        <w:numPr>
          <w:ilvl w:val="4"/>
          <w:numId w:val="27"/>
        </w:numPr>
        <w:spacing w:after="120" w:line="276" w:lineRule="auto"/>
        <w:contextualSpacing w:val="0"/>
      </w:pPr>
      <w:r w:rsidRPr="00C86D28">
        <w:rPr>
          <w:rFonts w:hint="cs"/>
          <w:rtl/>
        </w:rPr>
        <w:t>במידה</w:t>
      </w:r>
      <w:r w:rsidRPr="00C86D28">
        <w:t xml:space="preserve"> </w:t>
      </w:r>
      <w:r w:rsidRPr="00C86D28">
        <w:rPr>
          <w:rFonts w:hint="cs"/>
          <w:rtl/>
        </w:rPr>
        <w:t>שקיים</w:t>
      </w:r>
      <w:r w:rsidRPr="00C86D28">
        <w:t xml:space="preserve"> </w:t>
      </w:r>
      <w:r w:rsidRPr="00C86D28">
        <w:rPr>
          <w:rFonts w:hint="cs"/>
          <w:rtl/>
        </w:rPr>
        <w:t>צורך</w:t>
      </w:r>
      <w:r w:rsidRPr="00C86D28">
        <w:t xml:space="preserve"> </w:t>
      </w:r>
      <w:r w:rsidRPr="00C86D28">
        <w:rPr>
          <w:rFonts w:hint="cs"/>
          <w:rtl/>
        </w:rPr>
        <w:t>בהחלפת</w:t>
      </w:r>
      <w:r w:rsidRPr="00C86D28">
        <w:t xml:space="preserve"> </w:t>
      </w:r>
      <w:r w:rsidRPr="00C86D28">
        <w:rPr>
          <w:rFonts w:hint="cs"/>
          <w:rtl/>
        </w:rPr>
        <w:t>מנהל</w:t>
      </w:r>
      <w:r w:rsidRPr="00C86D28">
        <w:t xml:space="preserve"> </w:t>
      </w:r>
      <w:r w:rsidRPr="00C86D28">
        <w:rPr>
          <w:rFonts w:hint="cs"/>
          <w:rtl/>
        </w:rPr>
        <w:t>הפרויקט</w:t>
      </w:r>
      <w:r w:rsidRPr="00C86D28">
        <w:t xml:space="preserve">, </w:t>
      </w:r>
      <w:r w:rsidRPr="00C86D28">
        <w:rPr>
          <w:rFonts w:hint="cs"/>
          <w:rtl/>
        </w:rPr>
        <w:t>הוא</w:t>
      </w:r>
      <w:r w:rsidRPr="00C86D28">
        <w:t xml:space="preserve"> </w:t>
      </w:r>
      <w:r w:rsidRPr="00C86D28">
        <w:rPr>
          <w:rFonts w:hint="cs"/>
          <w:rtl/>
        </w:rPr>
        <w:t>יוחלף</w:t>
      </w:r>
      <w:r w:rsidRPr="00C86D28">
        <w:t xml:space="preserve"> </w:t>
      </w:r>
      <w:r w:rsidRPr="00C86D28">
        <w:rPr>
          <w:rFonts w:hint="cs"/>
          <w:rtl/>
        </w:rPr>
        <w:t>במנהל</w:t>
      </w:r>
      <w:r w:rsidRPr="00C86D28">
        <w:t xml:space="preserve"> </w:t>
      </w:r>
      <w:r w:rsidRPr="00C86D28">
        <w:rPr>
          <w:rFonts w:hint="cs"/>
          <w:rtl/>
        </w:rPr>
        <w:t>פרויקט</w:t>
      </w:r>
      <w:r w:rsidRPr="00C86D28">
        <w:t xml:space="preserve"> </w:t>
      </w:r>
      <w:r w:rsidRPr="00C86D28">
        <w:rPr>
          <w:rFonts w:hint="cs"/>
          <w:rtl/>
        </w:rPr>
        <w:t>בעל</w:t>
      </w:r>
      <w:r w:rsidR="00152ABF" w:rsidRPr="00C86D28">
        <w:rPr>
          <w:rFonts w:hint="cs"/>
        </w:rPr>
        <w:t xml:space="preserve"> </w:t>
      </w:r>
      <w:r w:rsidRPr="00C86D28">
        <w:rPr>
          <w:rFonts w:hint="cs"/>
          <w:rtl/>
        </w:rPr>
        <w:t>כישורים</w:t>
      </w:r>
      <w:r w:rsidRPr="00C86D28">
        <w:t xml:space="preserve"> </w:t>
      </w:r>
      <w:r w:rsidRPr="00C86D28">
        <w:rPr>
          <w:rFonts w:hint="cs"/>
          <w:rtl/>
        </w:rPr>
        <w:t>שלא</w:t>
      </w:r>
      <w:r w:rsidRPr="00C86D28">
        <w:t xml:space="preserve"> </w:t>
      </w:r>
      <w:r w:rsidRPr="00C86D28">
        <w:rPr>
          <w:rFonts w:hint="cs"/>
          <w:rtl/>
        </w:rPr>
        <w:t>יפחתו</w:t>
      </w:r>
      <w:r w:rsidRPr="00C86D28">
        <w:t xml:space="preserve"> </w:t>
      </w:r>
      <w:r w:rsidRPr="00C86D28">
        <w:rPr>
          <w:rFonts w:hint="cs"/>
          <w:rtl/>
        </w:rPr>
        <w:t>מכישורי</w:t>
      </w:r>
      <w:r w:rsidRPr="00C86D28">
        <w:t xml:space="preserve"> </w:t>
      </w:r>
      <w:r w:rsidRPr="00C86D28">
        <w:rPr>
          <w:rFonts w:hint="cs"/>
          <w:rtl/>
        </w:rPr>
        <w:t>מנהל</w:t>
      </w:r>
      <w:r w:rsidRPr="00C86D28">
        <w:t xml:space="preserve"> </w:t>
      </w:r>
      <w:r w:rsidRPr="00C86D28">
        <w:rPr>
          <w:rFonts w:hint="cs"/>
          <w:rtl/>
        </w:rPr>
        <w:t>הפרויקט</w:t>
      </w:r>
      <w:r w:rsidRPr="00C86D28">
        <w:t xml:space="preserve"> </w:t>
      </w:r>
      <w:r w:rsidRPr="00C86D28">
        <w:rPr>
          <w:rFonts w:hint="cs"/>
          <w:rtl/>
        </w:rPr>
        <w:t>המוצע</w:t>
      </w:r>
      <w:r w:rsidRPr="00C86D28">
        <w:t xml:space="preserve"> </w:t>
      </w:r>
      <w:r w:rsidRPr="00C86D28">
        <w:rPr>
          <w:rFonts w:hint="cs"/>
          <w:rtl/>
        </w:rPr>
        <w:t>במסגרת</w:t>
      </w:r>
      <w:r w:rsidRPr="00C86D28">
        <w:t xml:space="preserve"> </w:t>
      </w:r>
      <w:r w:rsidRPr="00C86D28">
        <w:rPr>
          <w:rFonts w:hint="cs"/>
          <w:rtl/>
        </w:rPr>
        <w:t>הצעת</w:t>
      </w:r>
      <w:r w:rsidRPr="00C86D28">
        <w:t xml:space="preserve"> </w:t>
      </w:r>
      <w:r w:rsidRPr="00C86D28">
        <w:rPr>
          <w:rFonts w:hint="cs"/>
          <w:rtl/>
        </w:rPr>
        <w:t>הספק</w:t>
      </w:r>
      <w:r w:rsidR="00152ABF" w:rsidRPr="00C86D28">
        <w:rPr>
          <w:rFonts w:hint="cs"/>
        </w:rPr>
        <w:t xml:space="preserve"> </w:t>
      </w:r>
      <w:r w:rsidRPr="00C86D28">
        <w:rPr>
          <w:rFonts w:hint="cs"/>
          <w:rtl/>
        </w:rPr>
        <w:t>ובמסגרת</w:t>
      </w:r>
      <w:r w:rsidRPr="00C86D28">
        <w:t xml:space="preserve"> </w:t>
      </w:r>
      <w:r w:rsidRPr="00C86D28">
        <w:rPr>
          <w:rFonts w:hint="cs"/>
          <w:rtl/>
        </w:rPr>
        <w:t>דרישות</w:t>
      </w:r>
      <w:r w:rsidRPr="00C86D28">
        <w:t xml:space="preserve"> </w:t>
      </w:r>
      <w:r w:rsidRPr="00C86D28">
        <w:rPr>
          <w:rFonts w:hint="cs"/>
          <w:rtl/>
        </w:rPr>
        <w:t>מכרז</w:t>
      </w:r>
      <w:r w:rsidRPr="00C86D28">
        <w:t xml:space="preserve"> </w:t>
      </w:r>
      <w:r w:rsidRPr="00C86D28">
        <w:rPr>
          <w:rFonts w:hint="cs"/>
          <w:rtl/>
        </w:rPr>
        <w:t>זה</w:t>
      </w:r>
      <w:r w:rsidRPr="00C86D28">
        <w:t xml:space="preserve"> </w:t>
      </w:r>
      <w:r w:rsidRPr="00C86D28">
        <w:rPr>
          <w:rFonts w:hint="cs"/>
          <w:rtl/>
        </w:rPr>
        <w:t>וזאת</w:t>
      </w:r>
      <w:r w:rsidRPr="00C86D28">
        <w:t xml:space="preserve"> </w:t>
      </w:r>
      <w:r w:rsidRPr="00C86D28">
        <w:rPr>
          <w:rFonts w:hint="cs"/>
          <w:rtl/>
        </w:rPr>
        <w:t>באישור</w:t>
      </w:r>
      <w:r w:rsidRPr="00C86D28">
        <w:t xml:space="preserve"> </w:t>
      </w:r>
      <w:r w:rsidR="00D72182">
        <w:rPr>
          <w:rFonts w:hint="cs"/>
          <w:rtl/>
        </w:rPr>
        <w:t>המזמין</w:t>
      </w:r>
      <w:r w:rsidRPr="00C86D28">
        <w:t xml:space="preserve"> </w:t>
      </w:r>
      <w:r w:rsidRPr="00C86D28">
        <w:rPr>
          <w:rFonts w:hint="cs"/>
          <w:rtl/>
        </w:rPr>
        <w:t>מראש</w:t>
      </w:r>
      <w:r w:rsidRPr="00C86D28">
        <w:t xml:space="preserve"> </w:t>
      </w:r>
      <w:r w:rsidRPr="00C86D28">
        <w:rPr>
          <w:rFonts w:hint="cs"/>
          <w:rtl/>
        </w:rPr>
        <w:t>ובכתב</w:t>
      </w:r>
      <w:r w:rsidRPr="00C86D28">
        <w:t>.</w:t>
      </w:r>
    </w:p>
    <w:p w14:paraId="1CC7FBB5" w14:textId="77777777" w:rsidR="005B2A74" w:rsidRPr="00C86D28" w:rsidRDefault="00D72182" w:rsidP="00CF680F">
      <w:pPr>
        <w:pStyle w:val="affa"/>
        <w:numPr>
          <w:ilvl w:val="4"/>
          <w:numId w:val="27"/>
        </w:numPr>
        <w:spacing w:after="120" w:line="276" w:lineRule="auto"/>
        <w:contextualSpacing w:val="0"/>
      </w:pPr>
      <w:r>
        <w:rPr>
          <w:rFonts w:hint="cs"/>
          <w:rtl/>
        </w:rPr>
        <w:t>המזמין</w:t>
      </w:r>
      <w:r w:rsidR="005B2A74" w:rsidRPr="00C86D28">
        <w:t xml:space="preserve"> </w:t>
      </w:r>
      <w:r w:rsidR="005B2A74" w:rsidRPr="00C86D28">
        <w:rPr>
          <w:rFonts w:hint="cs"/>
          <w:rtl/>
        </w:rPr>
        <w:t>יכול</w:t>
      </w:r>
      <w:r w:rsidR="005B2A74" w:rsidRPr="00C86D28">
        <w:t xml:space="preserve"> </w:t>
      </w:r>
      <w:r w:rsidR="005B2A74" w:rsidRPr="00C86D28">
        <w:rPr>
          <w:rFonts w:hint="cs"/>
          <w:rtl/>
        </w:rPr>
        <w:t>לדרוש</w:t>
      </w:r>
      <w:r w:rsidR="005B2A74" w:rsidRPr="00C86D28">
        <w:t xml:space="preserve"> </w:t>
      </w:r>
      <w:r w:rsidR="005B2A74" w:rsidRPr="00C86D28">
        <w:rPr>
          <w:rFonts w:hint="cs"/>
          <w:rtl/>
        </w:rPr>
        <w:t>החלפתו</w:t>
      </w:r>
      <w:r w:rsidR="005B2A74" w:rsidRPr="00C86D28">
        <w:t xml:space="preserve"> </w:t>
      </w:r>
      <w:r w:rsidR="005B2A74" w:rsidRPr="00C86D28">
        <w:rPr>
          <w:rFonts w:hint="cs"/>
          <w:rtl/>
        </w:rPr>
        <w:t>של</w:t>
      </w:r>
      <w:r w:rsidR="005B2A74" w:rsidRPr="00C86D28">
        <w:t xml:space="preserve"> </w:t>
      </w:r>
      <w:r w:rsidR="005B2A74" w:rsidRPr="00C86D28">
        <w:rPr>
          <w:rFonts w:hint="cs"/>
          <w:rtl/>
        </w:rPr>
        <w:t>מנהל</w:t>
      </w:r>
      <w:r w:rsidR="005B2A74" w:rsidRPr="00C86D28">
        <w:t xml:space="preserve"> </w:t>
      </w:r>
      <w:r w:rsidR="005B2A74" w:rsidRPr="00C86D28">
        <w:rPr>
          <w:rFonts w:hint="cs"/>
          <w:rtl/>
        </w:rPr>
        <w:t>הפרויקט</w:t>
      </w:r>
      <w:r w:rsidR="005B2A74" w:rsidRPr="00C86D28">
        <w:t xml:space="preserve"> </w:t>
      </w:r>
      <w:r w:rsidR="005B2A74" w:rsidRPr="00C86D28">
        <w:rPr>
          <w:rFonts w:hint="cs"/>
          <w:rtl/>
        </w:rPr>
        <w:t>תוך</w:t>
      </w:r>
      <w:r w:rsidR="005B2A74" w:rsidRPr="00C86D28">
        <w:t xml:space="preserve"> </w:t>
      </w:r>
      <w:r w:rsidR="005B2A74" w:rsidRPr="00C86D28">
        <w:rPr>
          <w:rFonts w:hint="cs"/>
          <w:rtl/>
        </w:rPr>
        <w:t>ארבעה</w:t>
      </w:r>
      <w:r w:rsidR="005B2A74" w:rsidRPr="00C86D28">
        <w:t xml:space="preserve"> </w:t>
      </w:r>
      <w:r w:rsidR="005B2A74" w:rsidRPr="00C86D28">
        <w:rPr>
          <w:rFonts w:hint="cs"/>
          <w:rtl/>
        </w:rPr>
        <w:t>שבועות</w:t>
      </w:r>
      <w:r w:rsidR="005B2A74" w:rsidRPr="00C86D28">
        <w:t xml:space="preserve"> </w:t>
      </w:r>
      <w:r w:rsidR="005B2A74" w:rsidRPr="00C86D28">
        <w:rPr>
          <w:rFonts w:hint="cs"/>
          <w:rtl/>
        </w:rPr>
        <w:t>במידה</w:t>
      </w:r>
      <w:r w:rsidR="00152ABF" w:rsidRPr="00C86D28">
        <w:rPr>
          <w:rFonts w:hint="cs"/>
        </w:rPr>
        <w:t xml:space="preserve"> </w:t>
      </w:r>
      <w:r w:rsidR="005B2A74" w:rsidRPr="00C86D28">
        <w:rPr>
          <w:rFonts w:hint="cs"/>
          <w:rtl/>
        </w:rPr>
        <w:t>שהצטברו</w:t>
      </w:r>
      <w:r w:rsidR="005B2A74" w:rsidRPr="00C86D28">
        <w:t xml:space="preserve"> </w:t>
      </w:r>
      <w:r w:rsidR="005B2A74" w:rsidRPr="00C86D28">
        <w:rPr>
          <w:rFonts w:hint="cs"/>
          <w:rtl/>
        </w:rPr>
        <w:t>לגביו</w:t>
      </w:r>
      <w:r w:rsidR="005B2A74" w:rsidRPr="00C86D28">
        <w:t xml:space="preserve"> </w:t>
      </w:r>
      <w:r w:rsidR="005B2A74" w:rsidRPr="00C86D28">
        <w:rPr>
          <w:rFonts w:hint="cs"/>
          <w:rtl/>
        </w:rPr>
        <w:t>ממצאים</w:t>
      </w:r>
      <w:r w:rsidR="005B2A74" w:rsidRPr="00C86D28">
        <w:t xml:space="preserve"> </w:t>
      </w:r>
      <w:r w:rsidR="005B2A74" w:rsidRPr="00C86D28">
        <w:rPr>
          <w:rFonts w:hint="cs"/>
          <w:rtl/>
        </w:rPr>
        <w:t>המצביעים</w:t>
      </w:r>
      <w:r w:rsidR="005B2A74" w:rsidRPr="00C86D28">
        <w:t xml:space="preserve"> </w:t>
      </w:r>
      <w:r w:rsidR="005B2A74" w:rsidRPr="00C86D28">
        <w:rPr>
          <w:rFonts w:hint="cs"/>
          <w:rtl/>
        </w:rPr>
        <w:t>על</w:t>
      </w:r>
      <w:r w:rsidR="005B2A74" w:rsidRPr="00C86D28">
        <w:t xml:space="preserve"> </w:t>
      </w:r>
      <w:r w:rsidR="005B2A74" w:rsidRPr="00C86D28">
        <w:rPr>
          <w:rFonts w:hint="cs"/>
          <w:rtl/>
        </w:rPr>
        <w:t>תפקוד</w:t>
      </w:r>
      <w:r w:rsidR="005B2A74" w:rsidRPr="00C86D28">
        <w:t xml:space="preserve"> </w:t>
      </w:r>
      <w:r w:rsidR="005B2A74" w:rsidRPr="00C86D28">
        <w:rPr>
          <w:rFonts w:hint="cs"/>
          <w:rtl/>
        </w:rPr>
        <w:t>לקוי</w:t>
      </w:r>
      <w:r w:rsidR="005B2A74" w:rsidRPr="00C86D28">
        <w:t xml:space="preserve"> </w:t>
      </w:r>
      <w:r w:rsidR="005B2A74" w:rsidRPr="00C86D28">
        <w:rPr>
          <w:rFonts w:hint="cs"/>
          <w:rtl/>
        </w:rPr>
        <w:t>או</w:t>
      </w:r>
      <w:r w:rsidR="005B2A74" w:rsidRPr="00C86D28">
        <w:t xml:space="preserve"> </w:t>
      </w:r>
      <w:r w:rsidR="005B2A74" w:rsidRPr="00C86D28">
        <w:rPr>
          <w:rFonts w:hint="cs"/>
          <w:rtl/>
        </w:rPr>
        <w:t>מכל</w:t>
      </w:r>
      <w:r w:rsidR="005B2A74" w:rsidRPr="00C86D28">
        <w:t xml:space="preserve"> </w:t>
      </w:r>
      <w:r w:rsidR="005B2A74" w:rsidRPr="00C86D28">
        <w:rPr>
          <w:rFonts w:hint="cs"/>
          <w:rtl/>
        </w:rPr>
        <w:t>סיבה</w:t>
      </w:r>
      <w:r w:rsidR="005B2A74" w:rsidRPr="00C86D28">
        <w:t xml:space="preserve"> </w:t>
      </w:r>
      <w:r w:rsidR="005B2A74" w:rsidRPr="00C86D28">
        <w:rPr>
          <w:rFonts w:hint="cs"/>
          <w:rtl/>
        </w:rPr>
        <w:t>עניינית</w:t>
      </w:r>
      <w:r w:rsidR="00152ABF" w:rsidRPr="00C86D28">
        <w:rPr>
          <w:rFonts w:hint="cs"/>
        </w:rPr>
        <w:t xml:space="preserve"> </w:t>
      </w:r>
      <w:r w:rsidR="005B2A74" w:rsidRPr="00C86D28">
        <w:rPr>
          <w:rFonts w:hint="cs"/>
          <w:rtl/>
        </w:rPr>
        <w:t>אחרת</w:t>
      </w:r>
      <w:r w:rsidR="005B2A74" w:rsidRPr="00C86D28">
        <w:t>.</w:t>
      </w:r>
      <w:r w:rsidR="00152ABF" w:rsidRPr="00C86D28">
        <w:rPr>
          <w:rFonts w:hint="cs"/>
        </w:rPr>
        <w:t xml:space="preserve"> </w:t>
      </w:r>
      <w:r w:rsidR="005B2A74" w:rsidRPr="00C86D28">
        <w:rPr>
          <w:rFonts w:hint="cs"/>
          <w:rtl/>
        </w:rPr>
        <w:t>במקרה</w:t>
      </w:r>
      <w:r w:rsidR="005B2A74" w:rsidRPr="00C86D28">
        <w:t xml:space="preserve"> </w:t>
      </w:r>
      <w:r w:rsidR="005B2A74" w:rsidRPr="00C86D28">
        <w:rPr>
          <w:rFonts w:hint="cs"/>
          <w:rtl/>
        </w:rPr>
        <w:t>כזה</w:t>
      </w:r>
      <w:r w:rsidR="005B2A74" w:rsidRPr="00C86D28">
        <w:t xml:space="preserve"> </w:t>
      </w:r>
      <w:r w:rsidR="005B2A74" w:rsidRPr="00C86D28">
        <w:rPr>
          <w:rFonts w:hint="cs"/>
          <w:rtl/>
        </w:rPr>
        <w:t>ההחלפה</w:t>
      </w:r>
      <w:r w:rsidR="005B2A74" w:rsidRPr="00C86D28">
        <w:t xml:space="preserve"> </w:t>
      </w:r>
      <w:r w:rsidR="005B2A74" w:rsidRPr="00C86D28">
        <w:rPr>
          <w:rFonts w:hint="cs"/>
          <w:rtl/>
        </w:rPr>
        <w:t>תתבצע</w:t>
      </w:r>
      <w:r w:rsidR="005B2A74" w:rsidRPr="00C86D28">
        <w:t xml:space="preserve"> </w:t>
      </w:r>
      <w:r w:rsidR="005B2A74" w:rsidRPr="00C86D28">
        <w:rPr>
          <w:rFonts w:hint="cs"/>
          <w:rtl/>
        </w:rPr>
        <w:t>על</w:t>
      </w:r>
      <w:r w:rsidR="005B2A74" w:rsidRPr="00C86D28">
        <w:t xml:space="preserve"> </w:t>
      </w:r>
      <w:r w:rsidR="005B2A74" w:rsidRPr="00C86D28">
        <w:rPr>
          <w:rFonts w:hint="cs"/>
          <w:rtl/>
        </w:rPr>
        <w:t>ידי</w:t>
      </w:r>
      <w:r w:rsidR="005B2A74" w:rsidRPr="00C86D28">
        <w:t xml:space="preserve"> </w:t>
      </w:r>
      <w:r w:rsidR="005B2A74" w:rsidRPr="00C86D28">
        <w:rPr>
          <w:rFonts w:hint="cs"/>
          <w:rtl/>
        </w:rPr>
        <w:t>הספק</w:t>
      </w:r>
      <w:r w:rsidR="005B2A74" w:rsidRPr="00C86D28">
        <w:t xml:space="preserve"> </w:t>
      </w:r>
      <w:r w:rsidR="005B2A74" w:rsidRPr="00C86D28">
        <w:rPr>
          <w:rFonts w:hint="cs"/>
          <w:rtl/>
        </w:rPr>
        <w:t>תוך</w:t>
      </w:r>
      <w:r w:rsidR="005B2A74" w:rsidRPr="00C86D28">
        <w:t xml:space="preserve"> </w:t>
      </w:r>
      <w:r w:rsidR="005B2A74" w:rsidRPr="00C86D28">
        <w:rPr>
          <w:rFonts w:hint="cs"/>
          <w:rtl/>
        </w:rPr>
        <w:t>ארבעה</w:t>
      </w:r>
      <w:r w:rsidR="005B2A74" w:rsidRPr="00C86D28">
        <w:t xml:space="preserve"> </w:t>
      </w:r>
      <w:r w:rsidR="005B2A74" w:rsidRPr="00C86D28">
        <w:rPr>
          <w:rFonts w:hint="cs"/>
          <w:rtl/>
        </w:rPr>
        <w:t>שבועות</w:t>
      </w:r>
      <w:r w:rsidR="005B2A74" w:rsidRPr="00C86D28">
        <w:t xml:space="preserve"> </w:t>
      </w:r>
      <w:r w:rsidR="005B2A74" w:rsidRPr="00C86D28">
        <w:rPr>
          <w:rFonts w:hint="cs"/>
          <w:rtl/>
        </w:rPr>
        <w:t>מיום</w:t>
      </w:r>
      <w:r w:rsidR="005B2A74" w:rsidRPr="00C86D28">
        <w:t xml:space="preserve"> </w:t>
      </w:r>
      <w:r w:rsidR="005B2A74" w:rsidRPr="00C86D28">
        <w:rPr>
          <w:rFonts w:hint="cs"/>
          <w:rtl/>
        </w:rPr>
        <w:t>קבלת</w:t>
      </w:r>
      <w:r w:rsidR="00497E3D">
        <w:rPr>
          <w:rFonts w:hint="cs"/>
          <w:rtl/>
        </w:rPr>
        <w:t xml:space="preserve"> </w:t>
      </w:r>
      <w:r w:rsidR="005B2A74" w:rsidRPr="00C86D28">
        <w:rPr>
          <w:rFonts w:hint="cs"/>
          <w:rtl/>
        </w:rPr>
        <w:t>דרישת</w:t>
      </w:r>
      <w:r w:rsidR="005B2A74" w:rsidRPr="00C86D28">
        <w:t xml:space="preserve"> </w:t>
      </w:r>
      <w:r>
        <w:rPr>
          <w:rFonts w:hint="cs"/>
          <w:rtl/>
        </w:rPr>
        <w:t>המזמין</w:t>
      </w:r>
      <w:r w:rsidR="005B2A74" w:rsidRPr="00C86D28">
        <w:t xml:space="preserve"> </w:t>
      </w:r>
      <w:r w:rsidR="005B2A74" w:rsidRPr="00C86D28">
        <w:rPr>
          <w:rFonts w:hint="cs"/>
          <w:rtl/>
        </w:rPr>
        <w:t>בכתב</w:t>
      </w:r>
      <w:r w:rsidR="005B2A74" w:rsidRPr="00C86D28">
        <w:t>.</w:t>
      </w:r>
    </w:p>
    <w:p w14:paraId="3F1019C2" w14:textId="77777777" w:rsidR="005B2A74" w:rsidRPr="00D72182" w:rsidRDefault="005B2A74" w:rsidP="00CF680F">
      <w:pPr>
        <w:pStyle w:val="affa"/>
        <w:numPr>
          <w:ilvl w:val="2"/>
          <w:numId w:val="27"/>
        </w:numPr>
        <w:spacing w:after="120" w:line="276" w:lineRule="auto"/>
        <w:contextualSpacing w:val="0"/>
        <w:rPr>
          <w:b/>
          <w:bCs/>
          <w:u w:val="single"/>
        </w:rPr>
      </w:pPr>
      <w:r w:rsidRPr="00D72182">
        <w:rPr>
          <w:rFonts w:hint="cs"/>
          <w:b/>
          <w:bCs/>
          <w:u w:val="single"/>
          <w:rtl/>
        </w:rPr>
        <w:t>אחראי</w:t>
      </w:r>
      <w:r w:rsidRPr="00D72182">
        <w:rPr>
          <w:b/>
          <w:bCs/>
          <w:u w:val="single"/>
        </w:rPr>
        <w:t xml:space="preserve"> </w:t>
      </w:r>
      <w:r w:rsidRPr="00D72182">
        <w:rPr>
          <w:rFonts w:hint="cs"/>
          <w:b/>
          <w:bCs/>
          <w:u w:val="single"/>
          <w:rtl/>
        </w:rPr>
        <w:t>משמרת</w:t>
      </w:r>
    </w:p>
    <w:p w14:paraId="67B8FA7F" w14:textId="77777777" w:rsidR="005B2A74" w:rsidRPr="00C86D28" w:rsidRDefault="005B2A74" w:rsidP="00CF680F">
      <w:pPr>
        <w:pStyle w:val="affa"/>
        <w:numPr>
          <w:ilvl w:val="3"/>
          <w:numId w:val="27"/>
        </w:numPr>
        <w:spacing w:after="120" w:line="276" w:lineRule="auto"/>
        <w:contextualSpacing w:val="0"/>
      </w:pPr>
      <w:r w:rsidRPr="00C86D28">
        <w:rPr>
          <w:rFonts w:hint="cs"/>
          <w:rtl/>
        </w:rPr>
        <w:t>תפקידי</w:t>
      </w:r>
      <w:r w:rsidRPr="00C86D28">
        <w:t xml:space="preserve"> </w:t>
      </w:r>
      <w:r w:rsidRPr="00C86D28">
        <w:rPr>
          <w:rFonts w:hint="cs"/>
          <w:rtl/>
        </w:rPr>
        <w:t>אחראי</w:t>
      </w:r>
      <w:r w:rsidRPr="00C86D28">
        <w:t xml:space="preserve"> </w:t>
      </w:r>
      <w:r w:rsidRPr="00C86D28">
        <w:rPr>
          <w:rFonts w:hint="cs"/>
          <w:rtl/>
        </w:rPr>
        <w:t>משמרת</w:t>
      </w:r>
      <w:r w:rsidRPr="00C86D28">
        <w:t>:</w:t>
      </w:r>
    </w:p>
    <w:p w14:paraId="3E6EBDDE" w14:textId="77777777" w:rsidR="005B2A74" w:rsidRPr="00C86D28" w:rsidRDefault="005B2A74" w:rsidP="00CF680F">
      <w:pPr>
        <w:pStyle w:val="affa"/>
        <w:numPr>
          <w:ilvl w:val="4"/>
          <w:numId w:val="27"/>
        </w:numPr>
        <w:spacing w:after="120" w:line="276" w:lineRule="auto"/>
        <w:contextualSpacing w:val="0"/>
      </w:pPr>
      <w:r w:rsidRPr="00C86D28">
        <w:rPr>
          <w:rFonts w:hint="cs"/>
          <w:rtl/>
        </w:rPr>
        <w:lastRenderedPageBreak/>
        <w:t>בקרת</w:t>
      </w:r>
      <w:r w:rsidRPr="00C86D28">
        <w:t xml:space="preserve"> </w:t>
      </w:r>
      <w:r w:rsidRPr="00C86D28">
        <w:rPr>
          <w:rFonts w:hint="cs"/>
          <w:rtl/>
        </w:rPr>
        <w:t>זמני</w:t>
      </w:r>
      <w:r w:rsidRPr="00C86D28">
        <w:t xml:space="preserve"> </w:t>
      </w:r>
      <w:r w:rsidRPr="00C86D28">
        <w:rPr>
          <w:rFonts w:hint="cs"/>
          <w:rtl/>
        </w:rPr>
        <w:t>ההמתנה</w:t>
      </w:r>
      <w:r w:rsidRPr="00C86D28">
        <w:t xml:space="preserve"> </w:t>
      </w:r>
      <w:r w:rsidRPr="00C86D28">
        <w:rPr>
          <w:rFonts w:hint="cs"/>
          <w:rtl/>
        </w:rPr>
        <w:t>והשליטה</w:t>
      </w:r>
      <w:r w:rsidRPr="00C86D28">
        <w:t xml:space="preserve"> </w:t>
      </w:r>
      <w:r w:rsidRPr="00C86D28">
        <w:rPr>
          <w:rFonts w:hint="cs"/>
          <w:rtl/>
        </w:rPr>
        <w:t>בהם</w:t>
      </w:r>
      <w:r w:rsidRPr="00C86D28">
        <w:t xml:space="preserve"> </w:t>
      </w:r>
      <w:r w:rsidRPr="00C86D28">
        <w:rPr>
          <w:rFonts w:hint="cs"/>
          <w:rtl/>
        </w:rPr>
        <w:t>באמצעות</w:t>
      </w:r>
      <w:r w:rsidRPr="00C86D28">
        <w:t xml:space="preserve"> </w:t>
      </w:r>
      <w:r w:rsidRPr="00C86D28">
        <w:rPr>
          <w:rFonts w:hint="cs"/>
          <w:rtl/>
        </w:rPr>
        <w:t>הגדלת</w:t>
      </w:r>
      <w:r w:rsidRPr="00C86D28">
        <w:t>/</w:t>
      </w:r>
      <w:r w:rsidRPr="00C86D28">
        <w:rPr>
          <w:rFonts w:hint="cs"/>
          <w:rtl/>
        </w:rPr>
        <w:t>הקטנת</w:t>
      </w:r>
      <w:r w:rsidRPr="00C86D28">
        <w:t xml:space="preserve"> </w:t>
      </w:r>
      <w:r w:rsidRPr="00C86D28">
        <w:rPr>
          <w:rFonts w:hint="cs"/>
          <w:rtl/>
        </w:rPr>
        <w:t>צוות</w:t>
      </w:r>
      <w:r w:rsidR="00152ABF" w:rsidRPr="00C86D28">
        <w:rPr>
          <w:rFonts w:hint="cs"/>
        </w:rPr>
        <w:t xml:space="preserve"> </w:t>
      </w:r>
      <w:r w:rsidRPr="00C86D28">
        <w:rPr>
          <w:rFonts w:hint="cs"/>
          <w:rtl/>
        </w:rPr>
        <w:t>המוקדנים</w:t>
      </w:r>
      <w:r w:rsidRPr="00C86D28">
        <w:t xml:space="preserve">. </w:t>
      </w:r>
      <w:r w:rsidRPr="00C86D28">
        <w:rPr>
          <w:rFonts w:hint="cs"/>
          <w:rtl/>
        </w:rPr>
        <w:t>ניתוב</w:t>
      </w:r>
      <w:r w:rsidRPr="00C86D28">
        <w:t xml:space="preserve"> </w:t>
      </w:r>
      <w:r w:rsidRPr="00C86D28">
        <w:rPr>
          <w:rFonts w:hint="cs"/>
          <w:rtl/>
        </w:rPr>
        <w:t>השיחות</w:t>
      </w:r>
      <w:r w:rsidRPr="00C86D28">
        <w:t xml:space="preserve"> </w:t>
      </w:r>
      <w:r w:rsidRPr="00C86D28">
        <w:rPr>
          <w:rFonts w:hint="cs"/>
          <w:rtl/>
        </w:rPr>
        <w:t>על</w:t>
      </w:r>
      <w:r w:rsidRPr="00C86D28">
        <w:t xml:space="preserve"> </w:t>
      </w:r>
      <w:r w:rsidRPr="00C86D28">
        <w:rPr>
          <w:rFonts w:hint="cs"/>
          <w:rtl/>
        </w:rPr>
        <w:t>פי</w:t>
      </w:r>
      <w:r w:rsidRPr="00C86D28">
        <w:t xml:space="preserve"> </w:t>
      </w:r>
      <w:r w:rsidRPr="00C86D28">
        <w:rPr>
          <w:rFonts w:hint="cs"/>
          <w:rtl/>
        </w:rPr>
        <w:t>מיומנות</w:t>
      </w:r>
      <w:r w:rsidRPr="00C86D28">
        <w:t xml:space="preserve"> </w:t>
      </w:r>
      <w:r w:rsidRPr="00C86D28">
        <w:rPr>
          <w:rFonts w:hint="cs"/>
          <w:rtl/>
        </w:rPr>
        <w:t>העובדים</w:t>
      </w:r>
      <w:r w:rsidRPr="00C86D28">
        <w:t>.</w:t>
      </w:r>
    </w:p>
    <w:p w14:paraId="3976BE6C" w14:textId="77777777" w:rsidR="005B2A74" w:rsidRPr="00C86D28" w:rsidRDefault="005B2A74" w:rsidP="00CF680F">
      <w:pPr>
        <w:pStyle w:val="affa"/>
        <w:numPr>
          <w:ilvl w:val="4"/>
          <w:numId w:val="27"/>
        </w:numPr>
        <w:spacing w:after="120" w:line="276" w:lineRule="auto"/>
        <w:contextualSpacing w:val="0"/>
      </w:pPr>
      <w:r w:rsidRPr="00C86D28">
        <w:rPr>
          <w:rFonts w:hint="cs"/>
          <w:rtl/>
        </w:rPr>
        <w:t>ניהול</w:t>
      </w:r>
      <w:r w:rsidRPr="00C86D28">
        <w:t xml:space="preserve"> </w:t>
      </w:r>
      <w:r w:rsidRPr="00C86D28">
        <w:rPr>
          <w:rFonts w:hint="cs"/>
          <w:rtl/>
        </w:rPr>
        <w:t>תור</w:t>
      </w:r>
      <w:r w:rsidRPr="00C86D28">
        <w:t xml:space="preserve"> </w:t>
      </w:r>
      <w:r w:rsidRPr="00C86D28">
        <w:rPr>
          <w:rFonts w:hint="cs"/>
          <w:rtl/>
        </w:rPr>
        <w:t>השיחות</w:t>
      </w:r>
      <w:r w:rsidR="00295BDE">
        <w:rPr>
          <w:rFonts w:hint="cs"/>
          <w:rtl/>
        </w:rPr>
        <w:t>,</w:t>
      </w:r>
      <w:r w:rsidRPr="00C86D28">
        <w:t xml:space="preserve"> </w:t>
      </w:r>
      <w:r w:rsidRPr="00C86D28">
        <w:rPr>
          <w:rFonts w:hint="cs"/>
          <w:rtl/>
        </w:rPr>
        <w:t>ובקרת</w:t>
      </w:r>
      <w:r w:rsidRPr="00C86D28">
        <w:t xml:space="preserve"> </w:t>
      </w:r>
      <w:r w:rsidRPr="00C86D28">
        <w:rPr>
          <w:rFonts w:hint="cs"/>
          <w:rtl/>
        </w:rPr>
        <w:t>השיחות</w:t>
      </w:r>
      <w:r w:rsidRPr="00C86D28">
        <w:t xml:space="preserve"> </w:t>
      </w:r>
      <w:r w:rsidRPr="00C86D28">
        <w:rPr>
          <w:rFonts w:hint="cs"/>
          <w:rtl/>
        </w:rPr>
        <w:t>הננטשות</w:t>
      </w:r>
      <w:r w:rsidRPr="00C86D28">
        <w:t>.</w:t>
      </w:r>
    </w:p>
    <w:p w14:paraId="1B7407BC" w14:textId="77777777" w:rsidR="005B2A74" w:rsidRPr="00C86D28" w:rsidRDefault="005B2A74" w:rsidP="00CF680F">
      <w:pPr>
        <w:pStyle w:val="affa"/>
        <w:numPr>
          <w:ilvl w:val="4"/>
          <w:numId w:val="27"/>
        </w:numPr>
        <w:spacing w:after="120" w:line="276" w:lineRule="auto"/>
        <w:contextualSpacing w:val="0"/>
      </w:pPr>
      <w:r w:rsidRPr="00C86D28">
        <w:rPr>
          <w:rFonts w:hint="cs"/>
          <w:rtl/>
        </w:rPr>
        <w:t>שיבוץ</w:t>
      </w:r>
      <w:r w:rsidRPr="00C86D28">
        <w:t xml:space="preserve"> </w:t>
      </w:r>
      <w:r w:rsidRPr="00C86D28">
        <w:rPr>
          <w:rFonts w:hint="cs"/>
          <w:rtl/>
        </w:rPr>
        <w:t>העובדים</w:t>
      </w:r>
      <w:r w:rsidRPr="00C86D28">
        <w:t xml:space="preserve"> </w:t>
      </w:r>
      <w:r w:rsidRPr="00C86D28">
        <w:rPr>
          <w:rFonts w:hint="cs"/>
          <w:rtl/>
        </w:rPr>
        <w:t>למשמרות</w:t>
      </w:r>
      <w:r w:rsidRPr="00C86D28">
        <w:t xml:space="preserve"> </w:t>
      </w:r>
      <w:r w:rsidRPr="00C86D28">
        <w:rPr>
          <w:rFonts w:hint="cs"/>
          <w:rtl/>
        </w:rPr>
        <w:t>על</w:t>
      </w:r>
      <w:r w:rsidRPr="00C86D28">
        <w:t xml:space="preserve"> </w:t>
      </w:r>
      <w:r w:rsidRPr="00C86D28">
        <w:rPr>
          <w:rFonts w:hint="cs"/>
          <w:rtl/>
        </w:rPr>
        <w:t>פי</w:t>
      </w:r>
      <w:r w:rsidRPr="00C86D28">
        <w:t xml:space="preserve"> </w:t>
      </w:r>
      <w:r w:rsidRPr="00C86D28">
        <w:rPr>
          <w:rFonts w:hint="cs"/>
          <w:rtl/>
        </w:rPr>
        <w:t>העומסים</w:t>
      </w:r>
      <w:r w:rsidRPr="00C86D28">
        <w:t xml:space="preserve"> </w:t>
      </w:r>
      <w:r w:rsidRPr="00C86D28">
        <w:rPr>
          <w:rFonts w:hint="cs"/>
          <w:rtl/>
        </w:rPr>
        <w:t>החזויים</w:t>
      </w:r>
      <w:r w:rsidRPr="00C86D28">
        <w:t xml:space="preserve"> </w:t>
      </w:r>
      <w:r w:rsidRPr="00C86D28">
        <w:rPr>
          <w:rFonts w:hint="cs"/>
          <w:rtl/>
        </w:rPr>
        <w:t>ויכולות</w:t>
      </w:r>
      <w:r w:rsidR="00152ABF" w:rsidRPr="00C86D28">
        <w:rPr>
          <w:rFonts w:hint="cs"/>
        </w:rPr>
        <w:t xml:space="preserve"> </w:t>
      </w:r>
      <w:r w:rsidRPr="00C86D28">
        <w:rPr>
          <w:rFonts w:hint="cs"/>
          <w:rtl/>
        </w:rPr>
        <w:t>העובדים</w:t>
      </w:r>
      <w:r w:rsidRPr="00C86D28">
        <w:t>.</w:t>
      </w:r>
    </w:p>
    <w:p w14:paraId="4D596A3F" w14:textId="77777777" w:rsidR="005B2A74" w:rsidRPr="00C86D28" w:rsidRDefault="005B2A74" w:rsidP="00CF680F">
      <w:pPr>
        <w:pStyle w:val="affa"/>
        <w:numPr>
          <w:ilvl w:val="4"/>
          <w:numId w:val="27"/>
        </w:numPr>
        <w:spacing w:after="120" w:line="276" w:lineRule="auto"/>
        <w:contextualSpacing w:val="0"/>
      </w:pPr>
      <w:r w:rsidRPr="00C86D28">
        <w:rPr>
          <w:rFonts w:hint="cs"/>
          <w:rtl/>
        </w:rPr>
        <w:t>טיפול</w:t>
      </w:r>
      <w:r w:rsidRPr="00C86D28">
        <w:t xml:space="preserve"> </w:t>
      </w:r>
      <w:r w:rsidRPr="00C86D28">
        <w:rPr>
          <w:rFonts w:hint="cs"/>
          <w:rtl/>
        </w:rPr>
        <w:t>במקרים</w:t>
      </w:r>
      <w:r w:rsidRPr="00C86D28">
        <w:t xml:space="preserve"> </w:t>
      </w:r>
      <w:r w:rsidRPr="00C86D28">
        <w:rPr>
          <w:rFonts w:hint="cs"/>
          <w:rtl/>
        </w:rPr>
        <w:t>חריגים</w:t>
      </w:r>
      <w:r w:rsidRPr="00C86D28">
        <w:t xml:space="preserve"> </w:t>
      </w:r>
      <w:r w:rsidRPr="00C86D28">
        <w:rPr>
          <w:rFonts w:hint="cs"/>
          <w:rtl/>
        </w:rPr>
        <w:t>העולים</w:t>
      </w:r>
      <w:r w:rsidRPr="00C86D28">
        <w:t xml:space="preserve"> </w:t>
      </w:r>
      <w:r w:rsidRPr="00C86D28">
        <w:rPr>
          <w:rFonts w:hint="cs"/>
          <w:rtl/>
        </w:rPr>
        <w:t>במהלך</w:t>
      </w:r>
      <w:r w:rsidRPr="00C86D28">
        <w:t xml:space="preserve"> </w:t>
      </w:r>
      <w:r w:rsidRPr="00C86D28">
        <w:rPr>
          <w:rFonts w:hint="cs"/>
          <w:rtl/>
        </w:rPr>
        <w:t>המשמרת</w:t>
      </w:r>
      <w:r w:rsidRPr="00C86D28">
        <w:t>.</w:t>
      </w:r>
    </w:p>
    <w:p w14:paraId="7A4DE081" w14:textId="77777777" w:rsidR="005B2A74" w:rsidRPr="00C86D28" w:rsidRDefault="005B2A74" w:rsidP="00CF680F">
      <w:pPr>
        <w:pStyle w:val="affa"/>
        <w:numPr>
          <w:ilvl w:val="3"/>
          <w:numId w:val="27"/>
        </w:numPr>
        <w:spacing w:after="120" w:line="276" w:lineRule="auto"/>
        <w:contextualSpacing w:val="0"/>
      </w:pPr>
      <w:r w:rsidRPr="00C86D28">
        <w:rPr>
          <w:rFonts w:hint="cs"/>
          <w:rtl/>
        </w:rPr>
        <w:t>היקף</w:t>
      </w:r>
      <w:r w:rsidRPr="00C86D28">
        <w:t xml:space="preserve"> </w:t>
      </w:r>
      <w:r w:rsidRPr="00C86D28">
        <w:rPr>
          <w:rFonts w:hint="cs"/>
          <w:rtl/>
        </w:rPr>
        <w:t>המשרה</w:t>
      </w:r>
      <w:r w:rsidRPr="00C86D28">
        <w:t xml:space="preserve"> </w:t>
      </w:r>
      <w:r w:rsidRPr="00C86D28">
        <w:rPr>
          <w:rFonts w:hint="cs"/>
          <w:rtl/>
        </w:rPr>
        <w:t>הדרוש</w:t>
      </w:r>
      <w:r w:rsidRPr="00C86D28">
        <w:t xml:space="preserve">: </w:t>
      </w:r>
      <w:r w:rsidRPr="00C86D28">
        <w:rPr>
          <w:rFonts w:hint="cs"/>
          <w:rtl/>
        </w:rPr>
        <w:t>המוקד</w:t>
      </w:r>
      <w:r w:rsidRPr="00C86D28">
        <w:t xml:space="preserve"> </w:t>
      </w:r>
      <w:r w:rsidRPr="00C86D28">
        <w:rPr>
          <w:rFonts w:hint="cs"/>
          <w:rtl/>
        </w:rPr>
        <w:t>אחראי</w:t>
      </w:r>
      <w:r w:rsidRPr="00C86D28">
        <w:t xml:space="preserve"> </w:t>
      </w:r>
      <w:r w:rsidRPr="00C86D28">
        <w:rPr>
          <w:rFonts w:hint="cs"/>
          <w:rtl/>
        </w:rPr>
        <w:t>משמרת</w:t>
      </w:r>
      <w:r w:rsidRPr="00C86D28">
        <w:t xml:space="preserve"> </w:t>
      </w:r>
      <w:r w:rsidRPr="00C86D28">
        <w:rPr>
          <w:rFonts w:hint="cs"/>
          <w:rtl/>
        </w:rPr>
        <w:t>יהיה</w:t>
      </w:r>
      <w:r w:rsidRPr="00C86D28">
        <w:t xml:space="preserve"> </w:t>
      </w:r>
      <w:r w:rsidRPr="00C86D28">
        <w:rPr>
          <w:rFonts w:hint="cs"/>
          <w:rtl/>
        </w:rPr>
        <w:t>נוכח</w:t>
      </w:r>
      <w:r w:rsidRPr="00C86D28">
        <w:t xml:space="preserve"> </w:t>
      </w:r>
      <w:r w:rsidRPr="00C86D28">
        <w:rPr>
          <w:rFonts w:hint="cs"/>
          <w:rtl/>
        </w:rPr>
        <w:t>פיזית</w:t>
      </w:r>
      <w:r w:rsidRPr="00C86D28">
        <w:t xml:space="preserve"> </w:t>
      </w:r>
      <w:r w:rsidRPr="00C86D28">
        <w:rPr>
          <w:rFonts w:hint="cs"/>
          <w:rtl/>
        </w:rPr>
        <w:t>במוקד</w:t>
      </w:r>
      <w:r w:rsidRPr="00C86D28">
        <w:t xml:space="preserve"> </w:t>
      </w:r>
      <w:r w:rsidRPr="00C86D28">
        <w:rPr>
          <w:rFonts w:hint="cs"/>
          <w:rtl/>
        </w:rPr>
        <w:t>בכל</w:t>
      </w:r>
      <w:r w:rsidRPr="00C86D28">
        <w:t xml:space="preserve"> </w:t>
      </w:r>
      <w:r w:rsidRPr="00C86D28">
        <w:rPr>
          <w:rFonts w:hint="cs"/>
          <w:rtl/>
        </w:rPr>
        <w:t>שעות</w:t>
      </w:r>
      <w:r w:rsidR="00152ABF" w:rsidRPr="00C86D28">
        <w:rPr>
          <w:rFonts w:hint="cs"/>
        </w:rPr>
        <w:t xml:space="preserve"> </w:t>
      </w:r>
      <w:r w:rsidRPr="00C86D28">
        <w:rPr>
          <w:rFonts w:hint="cs"/>
          <w:rtl/>
        </w:rPr>
        <w:t>הפעילות</w:t>
      </w:r>
      <w:r w:rsidRPr="00C86D28">
        <w:t xml:space="preserve"> </w:t>
      </w:r>
      <w:r w:rsidRPr="00C86D28">
        <w:rPr>
          <w:rFonts w:hint="cs"/>
          <w:rtl/>
        </w:rPr>
        <w:t>של</w:t>
      </w:r>
      <w:r w:rsidRPr="00C86D28">
        <w:t xml:space="preserve"> </w:t>
      </w:r>
      <w:r w:rsidRPr="00C86D28">
        <w:rPr>
          <w:rFonts w:hint="cs"/>
          <w:rtl/>
        </w:rPr>
        <w:t>המוקד</w:t>
      </w:r>
      <w:r w:rsidRPr="00C86D28">
        <w:t xml:space="preserve"> )</w:t>
      </w:r>
      <w:r w:rsidRPr="00C86D28">
        <w:rPr>
          <w:rFonts w:hint="cs"/>
          <w:rtl/>
        </w:rPr>
        <w:t>ראה</w:t>
      </w:r>
      <w:r w:rsidRPr="00C86D28">
        <w:t xml:space="preserve"> </w:t>
      </w:r>
      <w:r w:rsidRPr="00C86D28">
        <w:rPr>
          <w:rFonts w:hint="cs"/>
          <w:rtl/>
        </w:rPr>
        <w:t>סעיף</w:t>
      </w:r>
      <w:r w:rsidRPr="00C86D28">
        <w:t xml:space="preserve"> </w:t>
      </w:r>
      <w:r w:rsidR="00694317">
        <w:rPr>
          <w:rFonts w:hint="cs"/>
          <w:rtl/>
        </w:rPr>
        <w:t>שעות מתן מענה והפעלת המוקד)</w:t>
      </w:r>
      <w:r w:rsidRPr="00C86D28">
        <w:t xml:space="preserve"> .</w:t>
      </w:r>
    </w:p>
    <w:p w14:paraId="18AAAB1A" w14:textId="77777777" w:rsidR="005B2A74" w:rsidRPr="00C86D28" w:rsidRDefault="005B2A74" w:rsidP="00CF680F">
      <w:pPr>
        <w:pStyle w:val="affa"/>
        <w:numPr>
          <w:ilvl w:val="3"/>
          <w:numId w:val="27"/>
        </w:numPr>
        <w:spacing w:after="120" w:line="276" w:lineRule="auto"/>
        <w:contextualSpacing w:val="0"/>
      </w:pPr>
      <w:r w:rsidRPr="00C86D28">
        <w:rPr>
          <w:rFonts w:hint="cs"/>
          <w:rtl/>
        </w:rPr>
        <w:t>דרישות</w:t>
      </w:r>
      <w:r w:rsidRPr="00C86D28">
        <w:t xml:space="preserve"> </w:t>
      </w:r>
      <w:r w:rsidRPr="00C86D28">
        <w:rPr>
          <w:rFonts w:hint="cs"/>
          <w:rtl/>
        </w:rPr>
        <w:t>מאחראי</w:t>
      </w:r>
      <w:r w:rsidRPr="00C86D28">
        <w:t xml:space="preserve"> </w:t>
      </w:r>
      <w:r w:rsidRPr="00C86D28">
        <w:rPr>
          <w:rFonts w:hint="cs"/>
          <w:rtl/>
        </w:rPr>
        <w:t>משמרת</w:t>
      </w:r>
      <w:r w:rsidRPr="00C86D28">
        <w:t>:</w:t>
      </w:r>
    </w:p>
    <w:p w14:paraId="6672D032" w14:textId="77777777" w:rsidR="005B2A74" w:rsidRPr="00C86D28" w:rsidRDefault="005B2A74" w:rsidP="00CF680F">
      <w:pPr>
        <w:pStyle w:val="affa"/>
        <w:numPr>
          <w:ilvl w:val="4"/>
          <w:numId w:val="27"/>
        </w:numPr>
        <w:spacing w:after="120" w:line="276" w:lineRule="auto"/>
        <w:contextualSpacing w:val="0"/>
      </w:pPr>
      <w:r w:rsidRPr="00C86D28">
        <w:rPr>
          <w:rFonts w:hint="cs"/>
          <w:rtl/>
        </w:rPr>
        <w:t>בעל</w:t>
      </w:r>
      <w:r w:rsidRPr="00C86D28">
        <w:t xml:space="preserve"> </w:t>
      </w:r>
      <w:r w:rsidRPr="00C86D28">
        <w:rPr>
          <w:rFonts w:hint="cs"/>
          <w:rtl/>
        </w:rPr>
        <w:t>תעודת</w:t>
      </w:r>
      <w:r w:rsidRPr="00C86D28">
        <w:t xml:space="preserve"> </w:t>
      </w:r>
      <w:r w:rsidRPr="00C86D28">
        <w:rPr>
          <w:rFonts w:hint="cs"/>
          <w:rtl/>
        </w:rPr>
        <w:t>בגרות</w:t>
      </w:r>
      <w:r w:rsidRPr="00C86D28">
        <w:t xml:space="preserve"> </w:t>
      </w:r>
      <w:r w:rsidRPr="00C86D28">
        <w:rPr>
          <w:rFonts w:hint="cs"/>
          <w:rtl/>
        </w:rPr>
        <w:t>מלאה</w:t>
      </w:r>
      <w:r w:rsidRPr="00C86D28">
        <w:t xml:space="preserve"> </w:t>
      </w:r>
      <w:r w:rsidRPr="00C86D28">
        <w:rPr>
          <w:rFonts w:hint="cs"/>
          <w:rtl/>
        </w:rPr>
        <w:t>לפחות</w:t>
      </w:r>
      <w:r w:rsidRPr="00C86D28">
        <w:t>.</w:t>
      </w:r>
    </w:p>
    <w:p w14:paraId="5DAA0081" w14:textId="77777777" w:rsidR="005B2A74" w:rsidRPr="00C86D28" w:rsidRDefault="005B2A74" w:rsidP="00CF680F">
      <w:pPr>
        <w:pStyle w:val="affa"/>
        <w:numPr>
          <w:ilvl w:val="4"/>
          <w:numId w:val="27"/>
        </w:numPr>
        <w:spacing w:after="120" w:line="276" w:lineRule="auto"/>
        <w:contextualSpacing w:val="0"/>
      </w:pPr>
      <w:r w:rsidRPr="00C86D28">
        <w:rPr>
          <w:rFonts w:hint="cs"/>
          <w:rtl/>
        </w:rPr>
        <w:t>אחראי</w:t>
      </w:r>
      <w:r w:rsidRPr="00C86D28">
        <w:t xml:space="preserve"> </w:t>
      </w:r>
      <w:r w:rsidRPr="00C86D28">
        <w:rPr>
          <w:rFonts w:hint="cs"/>
          <w:rtl/>
        </w:rPr>
        <w:t>משמרת</w:t>
      </w:r>
      <w:r w:rsidRPr="00C86D28">
        <w:t xml:space="preserve"> </w:t>
      </w:r>
      <w:r w:rsidRPr="00C86D28">
        <w:rPr>
          <w:rFonts w:hint="cs"/>
          <w:rtl/>
        </w:rPr>
        <w:t>יהיה</w:t>
      </w:r>
      <w:r w:rsidRPr="00C86D28">
        <w:t xml:space="preserve"> </w:t>
      </w:r>
      <w:r w:rsidRPr="00C86D28">
        <w:rPr>
          <w:rFonts w:hint="cs"/>
          <w:rtl/>
        </w:rPr>
        <w:t>בעל</w:t>
      </w:r>
      <w:r w:rsidRPr="00C86D28">
        <w:t xml:space="preserve"> </w:t>
      </w:r>
      <w:r w:rsidRPr="00C86D28">
        <w:rPr>
          <w:rFonts w:hint="cs"/>
          <w:rtl/>
        </w:rPr>
        <w:t>ניסיון</w:t>
      </w:r>
      <w:r w:rsidRPr="00C86D28">
        <w:t xml:space="preserve"> </w:t>
      </w:r>
      <w:r w:rsidRPr="00C86D28">
        <w:rPr>
          <w:rFonts w:hint="cs"/>
          <w:rtl/>
        </w:rPr>
        <w:t>של</w:t>
      </w:r>
      <w:r w:rsidRPr="00C86D28">
        <w:t xml:space="preserve"> </w:t>
      </w:r>
      <w:r w:rsidRPr="00C86D28">
        <w:rPr>
          <w:rFonts w:hint="cs"/>
          <w:rtl/>
        </w:rPr>
        <w:t>שנתיים</w:t>
      </w:r>
      <w:r w:rsidRPr="00C86D28">
        <w:t xml:space="preserve"> </w:t>
      </w:r>
      <w:r w:rsidRPr="00C86D28">
        <w:rPr>
          <w:rFonts w:hint="cs"/>
          <w:rtl/>
        </w:rPr>
        <w:t>לפחות</w:t>
      </w:r>
      <w:r w:rsidRPr="00C86D28">
        <w:t xml:space="preserve"> </w:t>
      </w:r>
      <w:r w:rsidRPr="00C86D28">
        <w:rPr>
          <w:rFonts w:hint="cs"/>
          <w:rtl/>
        </w:rPr>
        <w:t>בעבודה</w:t>
      </w:r>
      <w:r w:rsidRPr="00C86D28">
        <w:t xml:space="preserve"> </w:t>
      </w:r>
      <w:r w:rsidRPr="00C86D28">
        <w:rPr>
          <w:rFonts w:hint="cs"/>
          <w:rtl/>
        </w:rPr>
        <w:t>במוקד</w:t>
      </w:r>
      <w:r w:rsidRPr="00C86D28">
        <w:t xml:space="preserve"> </w:t>
      </w:r>
      <w:r w:rsidRPr="00C86D28">
        <w:rPr>
          <w:rFonts w:hint="cs"/>
          <w:rtl/>
        </w:rPr>
        <w:t>שירות</w:t>
      </w:r>
      <w:r w:rsidRPr="00C86D28">
        <w:t xml:space="preserve"> </w:t>
      </w:r>
      <w:r w:rsidRPr="00C86D28">
        <w:rPr>
          <w:rFonts w:hint="cs"/>
          <w:rtl/>
        </w:rPr>
        <w:t>עם</w:t>
      </w:r>
      <w:r w:rsidRPr="00C86D28">
        <w:t xml:space="preserve"> </w:t>
      </w:r>
      <w:r w:rsidR="00152ABF" w:rsidRPr="00C86D28">
        <w:t xml:space="preserve"> 15 </w:t>
      </w:r>
      <w:r w:rsidRPr="00C86D28">
        <w:rPr>
          <w:rFonts w:hint="cs"/>
          <w:rtl/>
        </w:rPr>
        <w:t>מוקדנים</w:t>
      </w:r>
      <w:r w:rsidRPr="00C86D28">
        <w:t xml:space="preserve"> </w:t>
      </w:r>
      <w:r w:rsidRPr="00C86D28">
        <w:rPr>
          <w:rFonts w:hint="cs"/>
          <w:rtl/>
        </w:rPr>
        <w:t>לפחות</w:t>
      </w:r>
      <w:r w:rsidR="006A0278">
        <w:rPr>
          <w:rFonts w:hint="cs"/>
          <w:rtl/>
        </w:rPr>
        <w:t>,</w:t>
      </w:r>
      <w:r w:rsidRPr="00C86D28">
        <w:t xml:space="preserve"> </w:t>
      </w:r>
      <w:r w:rsidRPr="00C86D28">
        <w:rPr>
          <w:rFonts w:hint="cs"/>
          <w:rtl/>
        </w:rPr>
        <w:t>מהן</w:t>
      </w:r>
      <w:r w:rsidRPr="00C86D28">
        <w:t xml:space="preserve"> </w:t>
      </w:r>
      <w:r w:rsidRPr="00C86D28">
        <w:rPr>
          <w:rFonts w:hint="cs"/>
          <w:rtl/>
        </w:rPr>
        <w:t>שנה</w:t>
      </w:r>
      <w:r w:rsidRPr="00C86D28">
        <w:t xml:space="preserve"> </w:t>
      </w:r>
      <w:r w:rsidRPr="00C86D28">
        <w:rPr>
          <w:rFonts w:hint="cs"/>
          <w:rtl/>
        </w:rPr>
        <w:t>לפחות</w:t>
      </w:r>
      <w:r w:rsidRPr="00C86D28">
        <w:t xml:space="preserve"> </w:t>
      </w:r>
      <w:r w:rsidRPr="00C86D28">
        <w:rPr>
          <w:rFonts w:hint="cs"/>
          <w:rtl/>
        </w:rPr>
        <w:t>במוקד</w:t>
      </w:r>
      <w:r w:rsidRPr="00C86D28">
        <w:t xml:space="preserve"> </w:t>
      </w:r>
      <w:r w:rsidRPr="00C86D28">
        <w:rPr>
          <w:rFonts w:hint="cs"/>
          <w:rtl/>
        </w:rPr>
        <w:t>מענה</w:t>
      </w:r>
      <w:r w:rsidRPr="00C86D28">
        <w:t xml:space="preserve"> </w:t>
      </w:r>
      <w:r w:rsidRPr="00C86D28">
        <w:rPr>
          <w:rFonts w:hint="cs"/>
          <w:rtl/>
        </w:rPr>
        <w:t>טלפוני</w:t>
      </w:r>
      <w:r w:rsidRPr="00C86D28">
        <w:t xml:space="preserve"> </w:t>
      </w:r>
      <w:r w:rsidRPr="00C86D28">
        <w:rPr>
          <w:rFonts w:hint="cs"/>
          <w:rtl/>
        </w:rPr>
        <w:t>מאויש</w:t>
      </w:r>
      <w:r w:rsidRPr="00C86D28">
        <w:t>.</w:t>
      </w:r>
    </w:p>
    <w:p w14:paraId="5DE235BE" w14:textId="77777777" w:rsidR="005B2A74" w:rsidRDefault="00D72182" w:rsidP="00CF680F">
      <w:pPr>
        <w:pStyle w:val="affa"/>
        <w:numPr>
          <w:ilvl w:val="4"/>
          <w:numId w:val="27"/>
        </w:numPr>
        <w:spacing w:after="120" w:line="276" w:lineRule="auto"/>
        <w:contextualSpacing w:val="0"/>
      </w:pPr>
      <w:r>
        <w:rPr>
          <w:rFonts w:hint="cs"/>
          <w:rtl/>
        </w:rPr>
        <w:t>המזמין</w:t>
      </w:r>
      <w:r w:rsidR="005B2A74" w:rsidRPr="00C86D28">
        <w:t xml:space="preserve"> </w:t>
      </w:r>
      <w:r w:rsidR="005B2A74" w:rsidRPr="00C86D28">
        <w:rPr>
          <w:rFonts w:hint="cs"/>
          <w:rtl/>
        </w:rPr>
        <w:t>יכול</w:t>
      </w:r>
      <w:r w:rsidR="005B2A74" w:rsidRPr="00C86D28">
        <w:t xml:space="preserve"> </w:t>
      </w:r>
      <w:r w:rsidR="005B2A74" w:rsidRPr="00C86D28">
        <w:rPr>
          <w:rFonts w:hint="cs"/>
          <w:rtl/>
        </w:rPr>
        <w:t>לדרוש</w:t>
      </w:r>
      <w:r w:rsidR="005B2A74" w:rsidRPr="00C86D28">
        <w:t xml:space="preserve"> </w:t>
      </w:r>
      <w:r w:rsidR="005B2A74" w:rsidRPr="00C86D28">
        <w:rPr>
          <w:rFonts w:hint="cs"/>
          <w:rtl/>
        </w:rPr>
        <w:t>החלפתו</w:t>
      </w:r>
      <w:r w:rsidR="005B2A74" w:rsidRPr="00C86D28">
        <w:t xml:space="preserve"> </w:t>
      </w:r>
      <w:r w:rsidR="005B2A74" w:rsidRPr="00C86D28">
        <w:rPr>
          <w:rFonts w:hint="cs"/>
          <w:rtl/>
        </w:rPr>
        <w:t>של</w:t>
      </w:r>
      <w:r w:rsidR="005B2A74" w:rsidRPr="00C86D28">
        <w:t xml:space="preserve"> </w:t>
      </w:r>
      <w:r w:rsidR="005B2A74" w:rsidRPr="00C86D28">
        <w:rPr>
          <w:rFonts w:hint="cs"/>
          <w:rtl/>
        </w:rPr>
        <w:t>אחראי</w:t>
      </w:r>
      <w:r w:rsidR="005B2A74" w:rsidRPr="00C86D28">
        <w:t xml:space="preserve"> </w:t>
      </w:r>
      <w:r w:rsidR="005B2A74" w:rsidRPr="00C86D28">
        <w:rPr>
          <w:rFonts w:hint="cs"/>
          <w:rtl/>
        </w:rPr>
        <w:t>המשמרת</w:t>
      </w:r>
      <w:r w:rsidR="005B2A74" w:rsidRPr="00C86D28">
        <w:t xml:space="preserve"> </w:t>
      </w:r>
      <w:r w:rsidR="005B2A74" w:rsidRPr="00C86D28">
        <w:rPr>
          <w:rFonts w:hint="cs"/>
          <w:rtl/>
        </w:rPr>
        <w:t>או</w:t>
      </w:r>
      <w:r w:rsidR="005B2A74" w:rsidRPr="00C86D28">
        <w:t xml:space="preserve"> </w:t>
      </w:r>
      <w:r w:rsidR="005B2A74" w:rsidRPr="00C86D28">
        <w:rPr>
          <w:rFonts w:hint="cs"/>
          <w:rtl/>
        </w:rPr>
        <w:t>נציג</w:t>
      </w:r>
      <w:r w:rsidR="005B2A74" w:rsidRPr="00C86D28">
        <w:t xml:space="preserve"> </w:t>
      </w:r>
      <w:r w:rsidR="005B2A74" w:rsidRPr="00C86D28">
        <w:rPr>
          <w:rFonts w:hint="cs"/>
          <w:rtl/>
        </w:rPr>
        <w:t>שירות</w:t>
      </w:r>
      <w:r w:rsidR="005B2A74" w:rsidRPr="00C86D28">
        <w:t xml:space="preserve"> </w:t>
      </w:r>
      <w:r w:rsidR="005B2A74" w:rsidRPr="00C86D28">
        <w:rPr>
          <w:rFonts w:hint="cs"/>
          <w:rtl/>
        </w:rPr>
        <w:t>תוך</w:t>
      </w:r>
      <w:r w:rsidR="005B2A74" w:rsidRPr="00C86D28">
        <w:t xml:space="preserve"> </w:t>
      </w:r>
      <w:r w:rsidR="005B2A74" w:rsidRPr="00C86D28">
        <w:rPr>
          <w:rFonts w:hint="cs"/>
          <w:rtl/>
        </w:rPr>
        <w:t>שבועיים</w:t>
      </w:r>
      <w:r w:rsidR="00152ABF" w:rsidRPr="00C86D28">
        <w:rPr>
          <w:rFonts w:hint="cs"/>
        </w:rPr>
        <w:t xml:space="preserve"> </w:t>
      </w:r>
      <w:r w:rsidR="005B2A74" w:rsidRPr="00C86D28">
        <w:rPr>
          <w:rFonts w:hint="cs"/>
          <w:rtl/>
        </w:rPr>
        <w:t>במידה</w:t>
      </w:r>
      <w:r w:rsidR="005B2A74" w:rsidRPr="00C86D28">
        <w:t xml:space="preserve"> </w:t>
      </w:r>
      <w:r w:rsidR="005B2A74" w:rsidRPr="00C86D28">
        <w:rPr>
          <w:rFonts w:hint="cs"/>
          <w:rtl/>
        </w:rPr>
        <w:t>והצטברו</w:t>
      </w:r>
      <w:r w:rsidR="005B2A74" w:rsidRPr="00C86D28">
        <w:t xml:space="preserve"> </w:t>
      </w:r>
      <w:r w:rsidR="005B2A74" w:rsidRPr="00C86D28">
        <w:rPr>
          <w:rFonts w:hint="cs"/>
          <w:rtl/>
        </w:rPr>
        <w:t>לגביו</w:t>
      </w:r>
      <w:r w:rsidR="005B2A74" w:rsidRPr="00C86D28">
        <w:t xml:space="preserve"> </w:t>
      </w:r>
      <w:r w:rsidR="005B2A74" w:rsidRPr="00C86D28">
        <w:rPr>
          <w:rFonts w:hint="cs"/>
          <w:rtl/>
        </w:rPr>
        <w:t>ממצאי</w:t>
      </w:r>
      <w:r w:rsidR="005B2A74" w:rsidRPr="00C86D28">
        <w:t xml:space="preserve"> </w:t>
      </w:r>
      <w:r w:rsidR="005B2A74" w:rsidRPr="00C86D28">
        <w:rPr>
          <w:rFonts w:hint="cs"/>
          <w:rtl/>
        </w:rPr>
        <w:t>פיקוח</w:t>
      </w:r>
      <w:r w:rsidR="005B2A74" w:rsidRPr="00C86D28">
        <w:t xml:space="preserve"> </w:t>
      </w:r>
      <w:r w:rsidR="005B2A74" w:rsidRPr="00C86D28">
        <w:rPr>
          <w:rFonts w:hint="cs"/>
          <w:rtl/>
        </w:rPr>
        <w:t>המצביעים</w:t>
      </w:r>
      <w:r w:rsidR="005B2A74" w:rsidRPr="00C86D28">
        <w:t xml:space="preserve"> </w:t>
      </w:r>
      <w:r w:rsidR="005B2A74" w:rsidRPr="00C86D28">
        <w:rPr>
          <w:rFonts w:hint="cs"/>
          <w:rtl/>
        </w:rPr>
        <w:t>על</w:t>
      </w:r>
      <w:r w:rsidR="005B2A74" w:rsidRPr="00C86D28">
        <w:t xml:space="preserve"> </w:t>
      </w:r>
      <w:r w:rsidR="005B2A74" w:rsidRPr="00C86D28">
        <w:rPr>
          <w:rFonts w:hint="cs"/>
          <w:rtl/>
        </w:rPr>
        <w:t>תפקוד</w:t>
      </w:r>
      <w:r w:rsidR="005B2A74" w:rsidRPr="00C86D28">
        <w:t xml:space="preserve"> </w:t>
      </w:r>
      <w:r w:rsidR="005B2A74" w:rsidRPr="00C86D28">
        <w:rPr>
          <w:rFonts w:hint="cs"/>
          <w:rtl/>
        </w:rPr>
        <w:t>לקוי</w:t>
      </w:r>
      <w:r w:rsidR="005B2A74" w:rsidRPr="00C86D28">
        <w:t xml:space="preserve"> </w:t>
      </w:r>
      <w:r w:rsidR="005B2A74" w:rsidRPr="00C86D28">
        <w:rPr>
          <w:rFonts w:hint="cs"/>
          <w:rtl/>
        </w:rPr>
        <w:t>או</w:t>
      </w:r>
      <w:r w:rsidR="005B2A74" w:rsidRPr="00C86D28">
        <w:t xml:space="preserve"> </w:t>
      </w:r>
      <w:r w:rsidR="005B2A74" w:rsidRPr="00C86D28">
        <w:rPr>
          <w:rFonts w:hint="cs"/>
          <w:rtl/>
        </w:rPr>
        <w:t>מכל</w:t>
      </w:r>
      <w:r w:rsidR="005B2A74" w:rsidRPr="00C86D28">
        <w:t xml:space="preserve"> </w:t>
      </w:r>
      <w:r w:rsidR="005B2A74" w:rsidRPr="00C86D28">
        <w:rPr>
          <w:rFonts w:hint="cs"/>
          <w:rtl/>
        </w:rPr>
        <w:t>סיבה</w:t>
      </w:r>
      <w:r w:rsidR="00152ABF" w:rsidRPr="00C86D28">
        <w:rPr>
          <w:rFonts w:hint="cs"/>
        </w:rPr>
        <w:t xml:space="preserve"> </w:t>
      </w:r>
      <w:r w:rsidR="005B2A74" w:rsidRPr="00C86D28">
        <w:rPr>
          <w:rFonts w:hint="cs"/>
          <w:rtl/>
        </w:rPr>
        <w:t>עניינית</w:t>
      </w:r>
      <w:r w:rsidR="005B2A74" w:rsidRPr="00C86D28">
        <w:t xml:space="preserve"> </w:t>
      </w:r>
      <w:r w:rsidR="005B2A74" w:rsidRPr="00C86D28">
        <w:rPr>
          <w:rFonts w:hint="cs"/>
          <w:rtl/>
        </w:rPr>
        <w:t>אחרת</w:t>
      </w:r>
      <w:r w:rsidR="005B2A74" w:rsidRPr="00C86D28">
        <w:t xml:space="preserve"> </w:t>
      </w:r>
      <w:r w:rsidR="00295BDE">
        <w:t>.</w:t>
      </w:r>
      <w:r w:rsidR="006A0278">
        <w:rPr>
          <w:rFonts w:hint="cs"/>
          <w:rtl/>
        </w:rPr>
        <w:t>מ</w:t>
      </w:r>
      <w:r w:rsidR="005B2A74" w:rsidRPr="00C86D28">
        <w:rPr>
          <w:rFonts w:hint="cs"/>
          <w:rtl/>
        </w:rPr>
        <w:t>קרה</w:t>
      </w:r>
      <w:r w:rsidR="005B2A74" w:rsidRPr="00C86D28">
        <w:t xml:space="preserve"> </w:t>
      </w:r>
      <w:r w:rsidR="005B2A74" w:rsidRPr="00C86D28">
        <w:rPr>
          <w:rFonts w:hint="cs"/>
          <w:rtl/>
        </w:rPr>
        <w:t>כזה</w:t>
      </w:r>
      <w:r w:rsidR="005B2A74" w:rsidRPr="00C86D28">
        <w:t xml:space="preserve"> </w:t>
      </w:r>
      <w:r w:rsidR="005B2A74" w:rsidRPr="00C86D28">
        <w:rPr>
          <w:rFonts w:hint="cs"/>
          <w:rtl/>
        </w:rPr>
        <w:t>ההחלפה</w:t>
      </w:r>
      <w:r w:rsidR="005B2A74" w:rsidRPr="00C86D28">
        <w:t xml:space="preserve"> </w:t>
      </w:r>
      <w:r w:rsidR="005B2A74" w:rsidRPr="00C86D28">
        <w:rPr>
          <w:rFonts w:hint="cs"/>
          <w:rtl/>
        </w:rPr>
        <w:t>תתבצע</w:t>
      </w:r>
      <w:r w:rsidR="005B2A74" w:rsidRPr="00C86D28">
        <w:t xml:space="preserve"> </w:t>
      </w:r>
      <w:r w:rsidR="005B2A74" w:rsidRPr="00C86D28">
        <w:rPr>
          <w:rFonts w:hint="cs"/>
          <w:rtl/>
        </w:rPr>
        <w:t>על</w:t>
      </w:r>
      <w:r w:rsidR="005B2A74" w:rsidRPr="00C86D28">
        <w:t xml:space="preserve"> </w:t>
      </w:r>
      <w:r w:rsidR="005B2A74" w:rsidRPr="00C86D28">
        <w:rPr>
          <w:rFonts w:hint="cs"/>
          <w:rtl/>
        </w:rPr>
        <w:t>ידי</w:t>
      </w:r>
      <w:r w:rsidR="005B2A74" w:rsidRPr="00C86D28">
        <w:t xml:space="preserve"> </w:t>
      </w:r>
      <w:r w:rsidR="005B2A74" w:rsidRPr="00C86D28">
        <w:rPr>
          <w:rFonts w:hint="cs"/>
          <w:rtl/>
        </w:rPr>
        <w:t>הקבלן</w:t>
      </w:r>
      <w:r w:rsidR="005B2A74" w:rsidRPr="00C86D28">
        <w:t xml:space="preserve"> </w:t>
      </w:r>
      <w:r w:rsidR="005B2A74" w:rsidRPr="00C86D28">
        <w:rPr>
          <w:rFonts w:hint="cs"/>
          <w:rtl/>
        </w:rPr>
        <w:t>תוך</w:t>
      </w:r>
      <w:r w:rsidR="005B2A74" w:rsidRPr="00C86D28">
        <w:t xml:space="preserve"> </w:t>
      </w:r>
      <w:r w:rsidR="005B2A74" w:rsidRPr="00C86D28">
        <w:rPr>
          <w:rFonts w:hint="cs"/>
          <w:rtl/>
        </w:rPr>
        <w:t>שבועיים</w:t>
      </w:r>
      <w:r w:rsidR="005B2A74" w:rsidRPr="00C86D28">
        <w:t xml:space="preserve"> </w:t>
      </w:r>
      <w:r w:rsidR="005B2A74" w:rsidRPr="00C86D28">
        <w:rPr>
          <w:rFonts w:hint="cs"/>
          <w:rtl/>
        </w:rPr>
        <w:t>מיום</w:t>
      </w:r>
      <w:r w:rsidR="00152ABF" w:rsidRPr="00C86D28">
        <w:rPr>
          <w:rFonts w:hint="cs"/>
        </w:rPr>
        <w:t xml:space="preserve"> </w:t>
      </w:r>
      <w:r w:rsidR="005B2A74" w:rsidRPr="00C86D28">
        <w:rPr>
          <w:rFonts w:hint="cs"/>
          <w:rtl/>
        </w:rPr>
        <w:t>דרישת</w:t>
      </w:r>
      <w:r w:rsidR="005B2A74" w:rsidRPr="00C86D28">
        <w:t xml:space="preserve"> </w:t>
      </w:r>
      <w:r w:rsidR="005B2A74" w:rsidRPr="00C86D28">
        <w:rPr>
          <w:rFonts w:hint="cs"/>
          <w:rtl/>
        </w:rPr>
        <w:t>ה</w:t>
      </w:r>
      <w:r>
        <w:rPr>
          <w:rFonts w:hint="cs"/>
          <w:rtl/>
        </w:rPr>
        <w:t>מזמין</w:t>
      </w:r>
      <w:r w:rsidR="005B2A74" w:rsidRPr="00C86D28">
        <w:t xml:space="preserve"> </w:t>
      </w:r>
      <w:r w:rsidR="005B2A74" w:rsidRPr="00C86D28">
        <w:rPr>
          <w:rFonts w:hint="cs"/>
          <w:rtl/>
        </w:rPr>
        <w:t>בכתב</w:t>
      </w:r>
      <w:r w:rsidR="005B2A74" w:rsidRPr="00C86D28">
        <w:t>.</w:t>
      </w:r>
    </w:p>
    <w:p w14:paraId="064024E7" w14:textId="2CC803B9" w:rsidR="00DB2D71" w:rsidRPr="00C86D28" w:rsidRDefault="00DB2D71" w:rsidP="00CF680F">
      <w:pPr>
        <w:pStyle w:val="affa"/>
        <w:numPr>
          <w:ilvl w:val="4"/>
          <w:numId w:val="27"/>
        </w:numPr>
        <w:spacing w:after="120" w:line="276" w:lineRule="auto"/>
        <w:contextualSpacing w:val="0"/>
      </w:pPr>
      <w:r>
        <w:rPr>
          <w:rFonts w:hint="cs"/>
          <w:rtl/>
        </w:rPr>
        <w:t>אחראי המשמרת נדרש להיות בעל יכולת לדבר את השפה הערבית על בוריה.</w:t>
      </w:r>
    </w:p>
    <w:p w14:paraId="4A34B4E8" w14:textId="2896DB5C" w:rsidR="005B2A74" w:rsidRPr="00D72182" w:rsidRDefault="005B2A74" w:rsidP="00CF680F">
      <w:pPr>
        <w:pStyle w:val="affa"/>
        <w:numPr>
          <w:ilvl w:val="2"/>
          <w:numId w:val="27"/>
        </w:numPr>
        <w:spacing w:after="120" w:line="276" w:lineRule="auto"/>
        <w:contextualSpacing w:val="0"/>
        <w:rPr>
          <w:b/>
          <w:bCs/>
        </w:rPr>
      </w:pPr>
      <w:r w:rsidRPr="00D72182">
        <w:rPr>
          <w:rFonts w:hint="cs"/>
          <w:b/>
          <w:bCs/>
          <w:rtl/>
        </w:rPr>
        <w:t>מוקדן</w:t>
      </w:r>
      <w:r w:rsidRPr="00D72182">
        <w:rPr>
          <w:b/>
          <w:bCs/>
        </w:rPr>
        <w:t>/</w:t>
      </w:r>
      <w:r w:rsidRPr="00D72182">
        <w:rPr>
          <w:rFonts w:hint="cs"/>
          <w:b/>
          <w:bCs/>
          <w:rtl/>
        </w:rPr>
        <w:t>עובד</w:t>
      </w:r>
      <w:r w:rsidRPr="00D72182">
        <w:rPr>
          <w:b/>
          <w:bCs/>
        </w:rPr>
        <w:t xml:space="preserve"> BACK OFFICE</w:t>
      </w:r>
      <w:r w:rsidR="004C3AA0">
        <w:rPr>
          <w:b/>
          <w:bCs/>
        </w:rPr>
        <w:t xml:space="preserve"> </w:t>
      </w:r>
    </w:p>
    <w:p w14:paraId="630CFDEC" w14:textId="77777777" w:rsidR="005B2A74" w:rsidRDefault="005B2A74" w:rsidP="00CF680F">
      <w:pPr>
        <w:pStyle w:val="affa"/>
        <w:numPr>
          <w:ilvl w:val="3"/>
          <w:numId w:val="27"/>
        </w:numPr>
        <w:spacing w:after="120" w:line="276" w:lineRule="auto"/>
        <w:contextualSpacing w:val="0"/>
      </w:pPr>
      <w:r w:rsidRPr="00C86D28">
        <w:rPr>
          <w:rFonts w:hint="cs"/>
          <w:rtl/>
        </w:rPr>
        <w:t>עובד</w:t>
      </w:r>
      <w:r w:rsidRPr="00C86D28">
        <w:t xml:space="preserve"> </w:t>
      </w:r>
      <w:r w:rsidRPr="00C86D28">
        <w:rPr>
          <w:rFonts w:hint="cs"/>
          <w:rtl/>
        </w:rPr>
        <w:t>מוקד</w:t>
      </w:r>
      <w:r w:rsidRPr="00C86D28">
        <w:t xml:space="preserve"> </w:t>
      </w:r>
      <w:r w:rsidRPr="00C86D28">
        <w:rPr>
          <w:rFonts w:hint="cs"/>
          <w:rtl/>
        </w:rPr>
        <w:t>שמבצע</w:t>
      </w:r>
      <w:r w:rsidRPr="00C86D28">
        <w:t xml:space="preserve"> </w:t>
      </w:r>
      <w:r w:rsidRPr="00C86D28">
        <w:rPr>
          <w:rFonts w:hint="cs"/>
          <w:rtl/>
        </w:rPr>
        <w:t>את</w:t>
      </w:r>
      <w:r w:rsidRPr="00C86D28">
        <w:t xml:space="preserve"> </w:t>
      </w:r>
      <w:r w:rsidRPr="00C86D28">
        <w:rPr>
          <w:rFonts w:hint="cs"/>
          <w:rtl/>
        </w:rPr>
        <w:t>השירותים</w:t>
      </w:r>
      <w:r w:rsidRPr="00C86D28">
        <w:t xml:space="preserve"> </w:t>
      </w:r>
      <w:r w:rsidRPr="00C86D28">
        <w:rPr>
          <w:rFonts w:hint="cs"/>
          <w:rtl/>
        </w:rPr>
        <w:t>הנדרשים</w:t>
      </w:r>
      <w:r w:rsidRPr="00C86D28">
        <w:t xml:space="preserve"> </w:t>
      </w:r>
      <w:r w:rsidRPr="00C86D28">
        <w:rPr>
          <w:rFonts w:hint="cs"/>
          <w:rtl/>
        </w:rPr>
        <w:t>בפניה</w:t>
      </w:r>
      <w:r w:rsidRPr="00C86D28">
        <w:t xml:space="preserve"> </w:t>
      </w:r>
      <w:r w:rsidRPr="00C86D28">
        <w:rPr>
          <w:rFonts w:hint="cs"/>
          <w:rtl/>
        </w:rPr>
        <w:t>ומתוארים</w:t>
      </w:r>
      <w:r w:rsidRPr="00C86D28">
        <w:t xml:space="preserve"> </w:t>
      </w:r>
      <w:r w:rsidRPr="00C86D28">
        <w:rPr>
          <w:rFonts w:hint="cs"/>
          <w:rtl/>
        </w:rPr>
        <w:t>בסעיפים</w:t>
      </w:r>
      <w:r w:rsidR="00295BDE">
        <w:rPr>
          <w:rFonts w:hint="cs"/>
          <w:rtl/>
        </w:rPr>
        <w:t xml:space="preserve"> 3.1.3 </w:t>
      </w:r>
      <w:r w:rsidR="00497E3D">
        <w:rPr>
          <w:rFonts w:hint="cs"/>
          <w:rtl/>
        </w:rPr>
        <w:t>לעיל</w:t>
      </w:r>
      <w:r w:rsidRPr="00C86D28">
        <w:t>.</w:t>
      </w:r>
    </w:p>
    <w:p w14:paraId="0476382E" w14:textId="5704BC58" w:rsidR="00316A76" w:rsidRPr="00F90CEC" w:rsidRDefault="00F90CEC" w:rsidP="00CF680F">
      <w:pPr>
        <w:pStyle w:val="affa"/>
        <w:numPr>
          <w:ilvl w:val="3"/>
          <w:numId w:val="27"/>
        </w:numPr>
        <w:spacing w:after="120" w:line="276" w:lineRule="auto"/>
        <w:contextualSpacing w:val="0"/>
      </w:pPr>
      <w:r w:rsidRPr="00F90CEC">
        <w:rPr>
          <w:rFonts w:hint="cs"/>
          <w:rtl/>
        </w:rPr>
        <w:t xml:space="preserve">4 </w:t>
      </w:r>
      <w:r w:rsidR="00316A76" w:rsidRPr="00F90CEC">
        <w:rPr>
          <w:rFonts w:hint="cs"/>
          <w:rtl/>
        </w:rPr>
        <w:t>מוקד</w:t>
      </w:r>
      <w:r w:rsidRPr="00F90CEC">
        <w:rPr>
          <w:rFonts w:hint="cs"/>
          <w:rtl/>
        </w:rPr>
        <w:t>נים</w:t>
      </w:r>
      <w:r w:rsidR="00316A76" w:rsidRPr="00F90CEC">
        <w:rPr>
          <w:rFonts w:hint="cs"/>
          <w:rtl/>
        </w:rPr>
        <w:t xml:space="preserve"> </w:t>
      </w:r>
      <w:r w:rsidR="00DB2D71">
        <w:rPr>
          <w:rFonts w:hint="cs"/>
          <w:rtl/>
        </w:rPr>
        <w:t>שלוש</w:t>
      </w:r>
      <w:r w:rsidR="00DB2D71" w:rsidRPr="00F90CEC">
        <w:rPr>
          <w:rFonts w:hint="cs"/>
          <w:rtl/>
        </w:rPr>
        <w:t xml:space="preserve"> </w:t>
      </w:r>
      <w:r w:rsidR="00316A76" w:rsidRPr="00F90CEC">
        <w:rPr>
          <w:rFonts w:hint="cs"/>
          <w:rtl/>
        </w:rPr>
        <w:t>לפחות נדרש</w:t>
      </w:r>
      <w:r w:rsidR="00DB2D71">
        <w:rPr>
          <w:rFonts w:hint="cs"/>
          <w:rtl/>
        </w:rPr>
        <w:t>ים</w:t>
      </w:r>
      <w:r w:rsidR="00316A76" w:rsidRPr="00F90CEC">
        <w:rPr>
          <w:rFonts w:hint="cs"/>
          <w:rtl/>
        </w:rPr>
        <w:t xml:space="preserve"> להיות דובר ערבית כשפת אם בנוסף לעברית, כמו כן מוקדן אחר נדרש להיות דובר אנגלית כשפת אם בנוסף לעברית. </w:t>
      </w:r>
    </w:p>
    <w:p w14:paraId="4655F056" w14:textId="77777777" w:rsidR="005B2A74" w:rsidRPr="00C86D28" w:rsidRDefault="005B2A74" w:rsidP="00CF680F">
      <w:pPr>
        <w:pStyle w:val="affa"/>
        <w:numPr>
          <w:ilvl w:val="3"/>
          <w:numId w:val="27"/>
        </w:numPr>
        <w:spacing w:after="120" w:line="276" w:lineRule="auto"/>
        <w:contextualSpacing w:val="0"/>
      </w:pPr>
      <w:r w:rsidRPr="00C86D28">
        <w:rPr>
          <w:rFonts w:hint="cs"/>
          <w:rtl/>
        </w:rPr>
        <w:t>דרישות</w:t>
      </w:r>
      <w:r w:rsidRPr="00C86D28">
        <w:t xml:space="preserve"> </w:t>
      </w:r>
      <w:r w:rsidRPr="00C86D28">
        <w:rPr>
          <w:rFonts w:hint="cs"/>
          <w:rtl/>
        </w:rPr>
        <w:t>ממוקדן</w:t>
      </w:r>
      <w:r w:rsidRPr="00C86D28">
        <w:t>/</w:t>
      </w:r>
      <w:r w:rsidRPr="00C86D28">
        <w:rPr>
          <w:rFonts w:hint="cs"/>
          <w:rtl/>
        </w:rPr>
        <w:t>עובד</w:t>
      </w:r>
      <w:r w:rsidRPr="00C86D28">
        <w:t xml:space="preserve"> BACK OFFICE :</w:t>
      </w:r>
    </w:p>
    <w:p w14:paraId="69F1F2D9" w14:textId="77777777" w:rsidR="005B2A74" w:rsidRPr="00C86D28" w:rsidRDefault="005B2A74" w:rsidP="00CF680F">
      <w:pPr>
        <w:pStyle w:val="affa"/>
        <w:numPr>
          <w:ilvl w:val="4"/>
          <w:numId w:val="27"/>
        </w:numPr>
        <w:spacing w:after="120" w:line="276" w:lineRule="auto"/>
        <w:contextualSpacing w:val="0"/>
      </w:pPr>
      <w:r w:rsidRPr="00C86D28">
        <w:rPr>
          <w:rFonts w:hint="cs"/>
          <w:rtl/>
        </w:rPr>
        <w:t>בוגר</w:t>
      </w:r>
      <w:r w:rsidRPr="00C86D28">
        <w:t xml:space="preserve"> 12 </w:t>
      </w:r>
      <w:r w:rsidRPr="00C86D28">
        <w:rPr>
          <w:rFonts w:hint="cs"/>
          <w:rtl/>
        </w:rPr>
        <w:t>שנות</w:t>
      </w:r>
      <w:r w:rsidRPr="00C86D28">
        <w:t xml:space="preserve"> </w:t>
      </w:r>
      <w:r w:rsidRPr="00C86D28">
        <w:rPr>
          <w:rFonts w:hint="cs"/>
          <w:rtl/>
        </w:rPr>
        <w:t>לימוד</w:t>
      </w:r>
    </w:p>
    <w:p w14:paraId="01FE6659" w14:textId="77777777" w:rsidR="005B2A74" w:rsidRPr="00C86D28" w:rsidRDefault="005B2A74" w:rsidP="00CF680F">
      <w:pPr>
        <w:pStyle w:val="affa"/>
        <w:numPr>
          <w:ilvl w:val="4"/>
          <w:numId w:val="27"/>
        </w:numPr>
        <w:spacing w:after="120" w:line="276" w:lineRule="auto"/>
        <w:contextualSpacing w:val="0"/>
      </w:pPr>
      <w:r w:rsidRPr="00C86D28">
        <w:rPr>
          <w:rFonts w:hint="cs"/>
          <w:rtl/>
        </w:rPr>
        <w:t>דובר</w:t>
      </w:r>
      <w:r w:rsidRPr="00C86D28">
        <w:t xml:space="preserve"> </w:t>
      </w:r>
      <w:r w:rsidRPr="00C86D28">
        <w:rPr>
          <w:rFonts w:hint="cs"/>
          <w:rtl/>
        </w:rPr>
        <w:t>עברית</w:t>
      </w:r>
      <w:r w:rsidRPr="00C86D28">
        <w:t xml:space="preserve"> </w:t>
      </w:r>
      <w:r w:rsidRPr="00C86D28">
        <w:rPr>
          <w:rFonts w:hint="cs"/>
          <w:rtl/>
        </w:rPr>
        <w:t>רהוטה</w:t>
      </w:r>
      <w:r w:rsidR="0027583F" w:rsidRPr="00C86D28">
        <w:rPr>
          <w:rFonts w:hint="cs"/>
          <w:rtl/>
        </w:rPr>
        <w:t>, ערבית, ואנגלית.</w:t>
      </w:r>
      <w:r w:rsidR="00694317">
        <w:rPr>
          <w:rFonts w:hint="cs"/>
          <w:rtl/>
        </w:rPr>
        <w:t>(לפחות אחת מהשפות)</w:t>
      </w:r>
    </w:p>
    <w:p w14:paraId="17A90CF2" w14:textId="77777777" w:rsidR="005B2A74" w:rsidRPr="00C86D28" w:rsidRDefault="005B2A74" w:rsidP="00CF680F">
      <w:pPr>
        <w:pStyle w:val="affa"/>
        <w:numPr>
          <w:ilvl w:val="4"/>
          <w:numId w:val="27"/>
        </w:numPr>
        <w:spacing w:after="120" w:line="276" w:lineRule="auto"/>
        <w:contextualSpacing w:val="0"/>
      </w:pPr>
      <w:proofErr w:type="spellStart"/>
      <w:r w:rsidRPr="00C86D28">
        <w:rPr>
          <w:rFonts w:hint="cs"/>
          <w:rtl/>
        </w:rPr>
        <w:t>שירותיות</w:t>
      </w:r>
      <w:proofErr w:type="spellEnd"/>
    </w:p>
    <w:p w14:paraId="4B6264A0" w14:textId="77777777" w:rsidR="005B2A74" w:rsidRPr="00C86D28" w:rsidRDefault="005B2A74" w:rsidP="00CF680F">
      <w:pPr>
        <w:pStyle w:val="affa"/>
        <w:numPr>
          <w:ilvl w:val="4"/>
          <w:numId w:val="27"/>
        </w:numPr>
        <w:spacing w:after="120" w:line="276" w:lineRule="auto"/>
        <w:contextualSpacing w:val="0"/>
      </w:pPr>
      <w:r w:rsidRPr="00C86D28">
        <w:rPr>
          <w:rFonts w:hint="cs"/>
          <w:rtl/>
        </w:rPr>
        <w:t>יכולת</w:t>
      </w:r>
      <w:r w:rsidRPr="00C86D28">
        <w:t xml:space="preserve"> </w:t>
      </w:r>
      <w:r w:rsidRPr="00C86D28">
        <w:rPr>
          <w:rFonts w:hint="cs"/>
          <w:rtl/>
        </w:rPr>
        <w:t>תפקוד</w:t>
      </w:r>
      <w:r w:rsidRPr="00C86D28">
        <w:t xml:space="preserve"> </w:t>
      </w:r>
      <w:r w:rsidRPr="00C86D28">
        <w:rPr>
          <w:rFonts w:hint="cs"/>
          <w:rtl/>
        </w:rPr>
        <w:t>בתנאי</w:t>
      </w:r>
      <w:r w:rsidRPr="00C86D28">
        <w:t xml:space="preserve"> </w:t>
      </w:r>
      <w:r w:rsidRPr="00C86D28">
        <w:rPr>
          <w:rFonts w:hint="cs"/>
          <w:rtl/>
        </w:rPr>
        <w:t>לחץ</w:t>
      </w:r>
    </w:p>
    <w:p w14:paraId="18BB2E43" w14:textId="77777777" w:rsidR="008C076B" w:rsidRDefault="005B2A74" w:rsidP="00CF680F">
      <w:pPr>
        <w:pStyle w:val="affa"/>
        <w:numPr>
          <w:ilvl w:val="4"/>
          <w:numId w:val="27"/>
        </w:numPr>
        <w:spacing w:after="120" w:line="276" w:lineRule="auto"/>
        <w:contextualSpacing w:val="0"/>
      </w:pPr>
      <w:r w:rsidRPr="00C86D28">
        <w:rPr>
          <w:rFonts w:hint="cs"/>
          <w:rtl/>
        </w:rPr>
        <w:t>מוטיבציה</w:t>
      </w:r>
      <w:r w:rsidRPr="00C86D28">
        <w:t xml:space="preserve"> </w:t>
      </w:r>
      <w:r w:rsidRPr="00C86D28">
        <w:rPr>
          <w:rFonts w:hint="cs"/>
          <w:rtl/>
        </w:rPr>
        <w:t>וכושר</w:t>
      </w:r>
      <w:r w:rsidRPr="00C86D28">
        <w:t xml:space="preserve"> </w:t>
      </w:r>
      <w:r w:rsidRPr="00C86D28">
        <w:rPr>
          <w:rFonts w:hint="cs"/>
          <w:rtl/>
        </w:rPr>
        <w:t>התמדה</w:t>
      </w:r>
    </w:p>
    <w:p w14:paraId="5FEA758A" w14:textId="77777777" w:rsidR="005B2A74" w:rsidRPr="000E2B8E" w:rsidRDefault="008C076B" w:rsidP="00CF680F">
      <w:pPr>
        <w:pStyle w:val="affa"/>
        <w:numPr>
          <w:ilvl w:val="3"/>
          <w:numId w:val="27"/>
        </w:numPr>
        <w:spacing w:after="120" w:line="276" w:lineRule="auto"/>
        <w:contextualSpacing w:val="0"/>
        <w:rPr>
          <w:b/>
          <w:bCs/>
        </w:rPr>
      </w:pPr>
      <w:r w:rsidRPr="000E2B8E">
        <w:rPr>
          <w:rFonts w:hint="cs"/>
          <w:b/>
          <w:bCs/>
          <w:rtl/>
        </w:rPr>
        <w:t>משך העסקת מוקדנים במוקד שירות.</w:t>
      </w:r>
    </w:p>
    <w:p w14:paraId="40AC07A0" w14:textId="61A0E4BF" w:rsidR="008C076B" w:rsidRDefault="000E2B8E" w:rsidP="00CF680F">
      <w:pPr>
        <w:pStyle w:val="affa"/>
        <w:numPr>
          <w:ilvl w:val="4"/>
          <w:numId w:val="27"/>
        </w:numPr>
        <w:spacing w:after="120" w:line="276" w:lineRule="auto"/>
        <w:contextualSpacing w:val="0"/>
      </w:pPr>
      <w:r>
        <w:rPr>
          <w:rFonts w:hint="cs"/>
          <w:rtl/>
        </w:rPr>
        <w:t>המזמין יתגמל את הספק על כל מוקדן/</w:t>
      </w:r>
      <w:r w:rsidRPr="006B0C8E">
        <w:rPr>
          <w:rFonts w:hint="cs"/>
          <w:rtl/>
        </w:rPr>
        <w:t>עובד (עד לסה"כ 3)</w:t>
      </w:r>
      <w:r w:rsidR="001A4BC3">
        <w:rPr>
          <w:rFonts w:hint="cs"/>
          <w:rtl/>
        </w:rPr>
        <w:t xml:space="preserve"> </w:t>
      </w:r>
      <w:r>
        <w:rPr>
          <w:rFonts w:hint="cs"/>
          <w:rtl/>
        </w:rPr>
        <w:t xml:space="preserve">שיעבוד באופן רצוף מעל ל </w:t>
      </w:r>
      <w:r w:rsidR="004C3AA0">
        <w:rPr>
          <w:rFonts w:hint="cs"/>
          <w:rtl/>
        </w:rPr>
        <w:t>24</w:t>
      </w:r>
      <w:r>
        <w:rPr>
          <w:rFonts w:hint="cs"/>
          <w:rtl/>
        </w:rPr>
        <w:t xml:space="preserve"> חודש כמוקדן עבור מענה טלפוני של המזמין- סכום התגמול יהיה </w:t>
      </w:r>
      <w:r w:rsidR="004C3AA0">
        <w:rPr>
          <w:rFonts w:hint="cs"/>
          <w:rtl/>
        </w:rPr>
        <w:t>7</w:t>
      </w:r>
      <w:r>
        <w:rPr>
          <w:rFonts w:hint="cs"/>
          <w:rtl/>
        </w:rPr>
        <w:t xml:space="preserve">000 ₪ (ולא יותר מ </w:t>
      </w:r>
      <w:r w:rsidR="004C3AA0">
        <w:rPr>
          <w:rFonts w:hint="cs"/>
          <w:rtl/>
        </w:rPr>
        <w:t>21</w:t>
      </w:r>
      <w:r>
        <w:rPr>
          <w:rFonts w:hint="cs"/>
          <w:rtl/>
        </w:rPr>
        <w:t xml:space="preserve"> </w:t>
      </w:r>
      <w:proofErr w:type="spellStart"/>
      <w:r>
        <w:rPr>
          <w:rFonts w:hint="cs"/>
          <w:rtl/>
        </w:rPr>
        <w:t>אש"ח</w:t>
      </w:r>
      <w:proofErr w:type="spellEnd"/>
      <w:r>
        <w:rPr>
          <w:rFonts w:hint="cs"/>
          <w:rtl/>
        </w:rPr>
        <w:t xml:space="preserve">) לאחר שהמוקדן ביצע </w:t>
      </w:r>
      <w:r w:rsidR="004C3AA0">
        <w:rPr>
          <w:rFonts w:hint="cs"/>
          <w:rtl/>
        </w:rPr>
        <w:t>24</w:t>
      </w:r>
      <w:r>
        <w:rPr>
          <w:rFonts w:hint="cs"/>
          <w:rtl/>
        </w:rPr>
        <w:t xml:space="preserve"> חודשים רצופים כעבודה במוקד תחת קבוצת המזמין.</w:t>
      </w:r>
    </w:p>
    <w:p w14:paraId="22AD4C75" w14:textId="7FD02A31" w:rsidR="000E2B8E" w:rsidRDefault="000E2B8E" w:rsidP="00CF680F">
      <w:pPr>
        <w:pStyle w:val="affa"/>
        <w:numPr>
          <w:ilvl w:val="5"/>
          <w:numId w:val="27"/>
        </w:numPr>
        <w:spacing w:after="120" w:line="276" w:lineRule="auto"/>
        <w:contextualSpacing w:val="0"/>
      </w:pPr>
      <w:r>
        <w:rPr>
          <w:rFonts w:hint="cs"/>
          <w:rtl/>
        </w:rPr>
        <w:t xml:space="preserve">סכום התגמול ישולם לאחר שהמוקדן ביצע </w:t>
      </w:r>
      <w:r w:rsidR="004C3AA0">
        <w:rPr>
          <w:rFonts w:hint="cs"/>
          <w:rtl/>
        </w:rPr>
        <w:t>24</w:t>
      </w:r>
      <w:r>
        <w:rPr>
          <w:rFonts w:hint="cs"/>
          <w:rtl/>
        </w:rPr>
        <w:t xml:space="preserve"> חודשי עבודה רצופים תחת קבוצה של המזמין</w:t>
      </w:r>
      <w:r w:rsidR="001A4BC3">
        <w:rPr>
          <w:rFonts w:hint="cs"/>
          <w:rtl/>
        </w:rPr>
        <w:t>.</w:t>
      </w:r>
    </w:p>
    <w:p w14:paraId="6D5AFB58" w14:textId="5BC920D4" w:rsidR="000E2B8E" w:rsidRDefault="000E2B8E" w:rsidP="00CF680F">
      <w:pPr>
        <w:pStyle w:val="affa"/>
        <w:numPr>
          <w:ilvl w:val="4"/>
          <w:numId w:val="27"/>
        </w:numPr>
        <w:spacing w:after="120" w:line="276" w:lineRule="auto"/>
        <w:contextualSpacing w:val="0"/>
      </w:pPr>
      <w:r>
        <w:rPr>
          <w:rFonts w:hint="cs"/>
          <w:rtl/>
        </w:rPr>
        <w:lastRenderedPageBreak/>
        <w:t xml:space="preserve">המזמין יתגמל בנוסף בעוד </w:t>
      </w:r>
      <w:r w:rsidR="004C3AA0">
        <w:rPr>
          <w:rFonts w:hint="cs"/>
          <w:rtl/>
        </w:rPr>
        <w:t>7</w:t>
      </w:r>
      <w:r>
        <w:rPr>
          <w:rFonts w:hint="cs"/>
          <w:rtl/>
        </w:rPr>
        <w:t xml:space="preserve">000 ₪ על כל מוקדן (עד סה"כ 3) שמשך העבודה שלהם בקבוצת המזמין </w:t>
      </w:r>
      <w:r w:rsidR="003E7126">
        <w:rPr>
          <w:rFonts w:hint="cs"/>
          <w:rtl/>
        </w:rPr>
        <w:t>יגיע ל</w:t>
      </w:r>
      <w:r>
        <w:rPr>
          <w:rFonts w:hint="cs"/>
          <w:rtl/>
        </w:rPr>
        <w:t xml:space="preserve"> </w:t>
      </w:r>
      <w:r w:rsidR="004C3AA0">
        <w:rPr>
          <w:rFonts w:hint="cs"/>
          <w:rtl/>
        </w:rPr>
        <w:t>48</w:t>
      </w:r>
      <w:r>
        <w:rPr>
          <w:rFonts w:hint="cs"/>
          <w:rtl/>
        </w:rPr>
        <w:t xml:space="preserve"> חודשים.</w:t>
      </w:r>
    </w:p>
    <w:p w14:paraId="56694CD0" w14:textId="310E3C29" w:rsidR="000E2B8E" w:rsidRPr="00C86D28" w:rsidRDefault="000E2B8E" w:rsidP="00CF680F">
      <w:pPr>
        <w:pStyle w:val="affa"/>
        <w:numPr>
          <w:ilvl w:val="5"/>
          <w:numId w:val="27"/>
        </w:numPr>
        <w:spacing w:after="120" w:line="276" w:lineRule="auto"/>
        <w:contextualSpacing w:val="0"/>
      </w:pPr>
      <w:r>
        <w:rPr>
          <w:rFonts w:hint="cs"/>
          <w:rtl/>
        </w:rPr>
        <w:t xml:space="preserve">סכום התגמול ישולם לאחר שהמוקדן ביצע </w:t>
      </w:r>
      <w:r w:rsidR="004C3AA0">
        <w:rPr>
          <w:rFonts w:hint="cs"/>
          <w:rtl/>
        </w:rPr>
        <w:t>48</w:t>
      </w:r>
      <w:r>
        <w:rPr>
          <w:rFonts w:hint="cs"/>
          <w:rtl/>
        </w:rPr>
        <w:t xml:space="preserve"> חודשי עבודה רצופים תחת הקבוצה של המזמין.</w:t>
      </w:r>
    </w:p>
    <w:p w14:paraId="20B4AC7E" w14:textId="77777777" w:rsidR="005B2A74" w:rsidRPr="00C86D28" w:rsidRDefault="005B2A74" w:rsidP="00CF680F">
      <w:pPr>
        <w:pStyle w:val="affa"/>
        <w:numPr>
          <w:ilvl w:val="3"/>
          <w:numId w:val="27"/>
        </w:numPr>
        <w:spacing w:after="120" w:line="276" w:lineRule="auto"/>
        <w:contextualSpacing w:val="0"/>
        <w:rPr>
          <w:rtl/>
        </w:rPr>
      </w:pPr>
      <w:r w:rsidRPr="00C86D28">
        <w:rPr>
          <w:rFonts w:hint="cs"/>
          <w:rtl/>
        </w:rPr>
        <w:t>מוקדן</w:t>
      </w:r>
      <w:r w:rsidRPr="00C86D28">
        <w:t>/</w:t>
      </w:r>
      <w:r w:rsidRPr="00C86D28">
        <w:rPr>
          <w:rFonts w:hint="cs"/>
          <w:rtl/>
        </w:rPr>
        <w:t>עובד</w:t>
      </w:r>
      <w:r w:rsidRPr="00C86D28">
        <w:t xml:space="preserve"> BACK OFFICE </w:t>
      </w:r>
      <w:r w:rsidRPr="00C86D28">
        <w:rPr>
          <w:rFonts w:hint="cs"/>
          <w:rtl/>
        </w:rPr>
        <w:t>אשר</w:t>
      </w:r>
      <w:r w:rsidRPr="00C86D28">
        <w:t xml:space="preserve"> </w:t>
      </w:r>
      <w:r w:rsidRPr="00C86D28">
        <w:rPr>
          <w:rFonts w:hint="cs"/>
          <w:rtl/>
        </w:rPr>
        <w:t>ייתן</w:t>
      </w:r>
      <w:r w:rsidRPr="00C86D28">
        <w:t xml:space="preserve"> </w:t>
      </w:r>
      <w:r w:rsidRPr="00C86D28">
        <w:rPr>
          <w:rFonts w:hint="cs"/>
          <w:rtl/>
        </w:rPr>
        <w:t>שירותים</w:t>
      </w:r>
      <w:r w:rsidRPr="00C86D28">
        <w:t xml:space="preserve"> </w:t>
      </w:r>
      <w:r w:rsidRPr="00C86D28">
        <w:rPr>
          <w:rFonts w:hint="cs"/>
          <w:rtl/>
        </w:rPr>
        <w:t>במסגרת</w:t>
      </w:r>
      <w:r w:rsidRPr="00C86D28">
        <w:t xml:space="preserve"> </w:t>
      </w:r>
      <w:r w:rsidRPr="00C86D28">
        <w:rPr>
          <w:rFonts w:hint="cs"/>
          <w:rtl/>
        </w:rPr>
        <w:t>מכרז</w:t>
      </w:r>
      <w:r w:rsidRPr="00C86D28">
        <w:t xml:space="preserve"> </w:t>
      </w:r>
      <w:r w:rsidRPr="00C86D28">
        <w:rPr>
          <w:rFonts w:hint="cs"/>
          <w:rtl/>
        </w:rPr>
        <w:t>זה</w:t>
      </w:r>
      <w:r w:rsidRPr="00C86D28">
        <w:t xml:space="preserve"> </w:t>
      </w:r>
      <w:r w:rsidR="001A4BC3">
        <w:t>,</w:t>
      </w:r>
      <w:r w:rsidRPr="00C86D28">
        <w:rPr>
          <w:rFonts w:hint="cs"/>
          <w:rtl/>
        </w:rPr>
        <w:t>לא</w:t>
      </w:r>
      <w:r w:rsidRPr="00C86D28">
        <w:t xml:space="preserve"> </w:t>
      </w:r>
      <w:r w:rsidRPr="00C86D28">
        <w:rPr>
          <w:rFonts w:hint="cs"/>
          <w:rtl/>
        </w:rPr>
        <w:t>יטפל</w:t>
      </w:r>
      <w:r w:rsidR="00315332" w:rsidRPr="00C86D28">
        <w:rPr>
          <w:rFonts w:hint="cs"/>
          <w:rtl/>
        </w:rPr>
        <w:t xml:space="preserve"> </w:t>
      </w:r>
      <w:r w:rsidRPr="00C86D28">
        <w:rPr>
          <w:rFonts w:hint="cs"/>
          <w:rtl/>
        </w:rPr>
        <w:t>במקביל</w:t>
      </w:r>
      <w:r w:rsidRPr="00C86D28">
        <w:t xml:space="preserve"> </w:t>
      </w:r>
      <w:r w:rsidRPr="00C86D28">
        <w:rPr>
          <w:rFonts w:hint="cs"/>
          <w:rtl/>
        </w:rPr>
        <w:t>באותה</w:t>
      </w:r>
      <w:r w:rsidRPr="00C86D28">
        <w:t xml:space="preserve"> </w:t>
      </w:r>
      <w:r w:rsidRPr="00C86D28">
        <w:rPr>
          <w:rFonts w:hint="cs"/>
          <w:rtl/>
        </w:rPr>
        <w:t>משמרת</w:t>
      </w:r>
      <w:r w:rsidRPr="00C86D28">
        <w:t xml:space="preserve"> </w:t>
      </w:r>
      <w:r w:rsidRPr="00C86D28">
        <w:rPr>
          <w:rFonts w:hint="cs"/>
          <w:rtl/>
        </w:rPr>
        <w:t>בלקוחות</w:t>
      </w:r>
      <w:r w:rsidRPr="00C86D28">
        <w:t xml:space="preserve"> </w:t>
      </w:r>
      <w:r w:rsidRPr="00C86D28">
        <w:rPr>
          <w:rFonts w:hint="cs"/>
          <w:rtl/>
        </w:rPr>
        <w:t>אחרים</w:t>
      </w:r>
      <w:r w:rsidRPr="00C86D28">
        <w:t xml:space="preserve"> </w:t>
      </w:r>
      <w:r w:rsidRPr="00C86D28">
        <w:rPr>
          <w:rFonts w:hint="cs"/>
          <w:rtl/>
        </w:rPr>
        <w:t>של</w:t>
      </w:r>
      <w:r w:rsidRPr="00C86D28">
        <w:t xml:space="preserve"> </w:t>
      </w:r>
      <w:r w:rsidRPr="00C86D28">
        <w:rPr>
          <w:rFonts w:hint="cs"/>
          <w:rtl/>
        </w:rPr>
        <w:t>הספק</w:t>
      </w:r>
      <w:r w:rsidR="00315332" w:rsidRPr="00C86D28">
        <w:t xml:space="preserve"> </w:t>
      </w:r>
      <w:r w:rsidR="00315332" w:rsidRPr="00694317">
        <w:rPr>
          <w:rFonts w:hint="cs"/>
          <w:b/>
          <w:bCs/>
          <w:rtl/>
        </w:rPr>
        <w:t>אלא אם אושר</w:t>
      </w:r>
      <w:r w:rsidR="00315332" w:rsidRPr="00C86D28">
        <w:rPr>
          <w:rFonts w:hint="cs"/>
          <w:rtl/>
        </w:rPr>
        <w:t xml:space="preserve"> כך על ידי ה</w:t>
      </w:r>
      <w:r w:rsidR="00D72182">
        <w:rPr>
          <w:rFonts w:hint="cs"/>
          <w:rtl/>
        </w:rPr>
        <w:t>מזמין</w:t>
      </w:r>
      <w:r w:rsidR="003E7126">
        <w:rPr>
          <w:rFonts w:hint="cs"/>
          <w:rtl/>
        </w:rPr>
        <w:t xml:space="preserve"> מראש ובכתב,</w:t>
      </w:r>
      <w:r w:rsidR="00315332" w:rsidRPr="00C86D28">
        <w:rPr>
          <w:rFonts w:hint="cs"/>
          <w:rtl/>
        </w:rPr>
        <w:t xml:space="preserve"> וזאת לאור מצב בו קימות פניות מועטות למוקד השירות</w:t>
      </w:r>
      <w:r w:rsidR="003E7126">
        <w:rPr>
          <w:rFonts w:hint="cs"/>
          <w:rtl/>
        </w:rPr>
        <w:t>.</w:t>
      </w:r>
    </w:p>
    <w:p w14:paraId="4E4A2AF3" w14:textId="77777777" w:rsidR="005B2A74" w:rsidRPr="00497E3D" w:rsidRDefault="005B2A74" w:rsidP="00CF680F">
      <w:pPr>
        <w:pStyle w:val="affa"/>
        <w:pageBreakBefore/>
        <w:numPr>
          <w:ilvl w:val="2"/>
          <w:numId w:val="27"/>
        </w:numPr>
        <w:spacing w:after="120" w:line="276" w:lineRule="auto"/>
        <w:contextualSpacing w:val="0"/>
        <w:rPr>
          <w:b/>
          <w:bCs/>
          <w:u w:val="single"/>
        </w:rPr>
      </w:pPr>
      <w:r w:rsidRPr="00497E3D">
        <w:rPr>
          <w:rFonts w:hint="cs"/>
          <w:b/>
          <w:bCs/>
          <w:u w:val="single"/>
          <w:rtl/>
        </w:rPr>
        <w:lastRenderedPageBreak/>
        <w:t>מנהל</w:t>
      </w:r>
      <w:r w:rsidRPr="00497E3D">
        <w:rPr>
          <w:b/>
          <w:bCs/>
          <w:u w:val="single"/>
        </w:rPr>
        <w:t xml:space="preserve"> </w:t>
      </w:r>
      <w:r w:rsidRPr="00497E3D">
        <w:rPr>
          <w:rFonts w:hint="cs"/>
          <w:b/>
          <w:bCs/>
          <w:u w:val="single"/>
          <w:rtl/>
        </w:rPr>
        <w:t>ידע</w:t>
      </w:r>
      <w:r w:rsidRPr="00497E3D">
        <w:rPr>
          <w:b/>
          <w:bCs/>
          <w:u w:val="single"/>
        </w:rPr>
        <w:t xml:space="preserve"> </w:t>
      </w:r>
      <w:r w:rsidRPr="00497E3D">
        <w:rPr>
          <w:rFonts w:hint="cs"/>
          <w:b/>
          <w:bCs/>
          <w:u w:val="single"/>
          <w:rtl/>
        </w:rPr>
        <w:t>והדרכת</w:t>
      </w:r>
      <w:r w:rsidRPr="00497E3D">
        <w:rPr>
          <w:b/>
          <w:bCs/>
          <w:u w:val="single"/>
        </w:rPr>
        <w:t xml:space="preserve"> </w:t>
      </w:r>
      <w:r w:rsidRPr="00497E3D">
        <w:rPr>
          <w:rFonts w:hint="cs"/>
          <w:b/>
          <w:bCs/>
          <w:u w:val="single"/>
          <w:rtl/>
        </w:rPr>
        <w:t>עובדים</w:t>
      </w:r>
    </w:p>
    <w:p w14:paraId="0E5E8991" w14:textId="77777777" w:rsidR="005B2A74" w:rsidRPr="00C86D28" w:rsidRDefault="005B2A74" w:rsidP="00CF680F">
      <w:pPr>
        <w:pStyle w:val="affa"/>
        <w:numPr>
          <w:ilvl w:val="3"/>
          <w:numId w:val="27"/>
        </w:numPr>
        <w:spacing w:after="120" w:line="276" w:lineRule="auto"/>
        <w:contextualSpacing w:val="0"/>
      </w:pPr>
      <w:r w:rsidRPr="00C86D28">
        <w:rPr>
          <w:rFonts w:hint="cs"/>
          <w:rtl/>
        </w:rPr>
        <w:t>תפקידים</w:t>
      </w:r>
      <w:r w:rsidRPr="00C86D28">
        <w:t>:</w:t>
      </w:r>
    </w:p>
    <w:p w14:paraId="5BD0389F" w14:textId="77777777" w:rsidR="005B2A74" w:rsidRDefault="005B2A74" w:rsidP="00CF680F">
      <w:pPr>
        <w:pStyle w:val="affa"/>
        <w:numPr>
          <w:ilvl w:val="4"/>
          <w:numId w:val="27"/>
        </w:numPr>
        <w:spacing w:after="120" w:line="276" w:lineRule="auto"/>
        <w:contextualSpacing w:val="0"/>
      </w:pPr>
      <w:r w:rsidRPr="00C86D28">
        <w:rPr>
          <w:rFonts w:hint="cs"/>
          <w:rtl/>
        </w:rPr>
        <w:t>כתיבת</w:t>
      </w:r>
      <w:r w:rsidRPr="00C86D28">
        <w:t xml:space="preserve"> </w:t>
      </w:r>
      <w:r w:rsidRPr="00C86D28">
        <w:rPr>
          <w:rFonts w:hint="cs"/>
          <w:rtl/>
        </w:rPr>
        <w:t>נהלי</w:t>
      </w:r>
      <w:r w:rsidRPr="00C86D28">
        <w:t xml:space="preserve"> </w:t>
      </w:r>
      <w:r w:rsidRPr="00C86D28">
        <w:rPr>
          <w:rFonts w:hint="cs"/>
          <w:rtl/>
        </w:rPr>
        <w:t>עבודה</w:t>
      </w:r>
      <w:r w:rsidRPr="00C86D28">
        <w:t xml:space="preserve"> </w:t>
      </w:r>
      <w:r w:rsidRPr="00C86D28">
        <w:rPr>
          <w:rFonts w:hint="cs"/>
          <w:rtl/>
        </w:rPr>
        <w:t>ותהליכי</w:t>
      </w:r>
      <w:r w:rsidRPr="00C86D28">
        <w:t xml:space="preserve"> </w:t>
      </w:r>
      <w:r w:rsidRPr="00C86D28">
        <w:rPr>
          <w:rFonts w:hint="cs"/>
          <w:rtl/>
        </w:rPr>
        <w:t>עבודה</w:t>
      </w:r>
      <w:r w:rsidRPr="00C86D28">
        <w:t xml:space="preserve">: </w:t>
      </w:r>
      <w:r w:rsidRPr="00C86D28">
        <w:rPr>
          <w:rFonts w:hint="cs"/>
          <w:rtl/>
        </w:rPr>
        <w:t>הדרכת</w:t>
      </w:r>
      <w:r w:rsidRPr="00C86D28">
        <w:t xml:space="preserve"> </w:t>
      </w:r>
      <w:r w:rsidRPr="00C86D28">
        <w:rPr>
          <w:rFonts w:hint="cs"/>
          <w:rtl/>
        </w:rPr>
        <w:t>העובדים</w:t>
      </w:r>
      <w:r w:rsidRPr="00C86D28">
        <w:t xml:space="preserve"> </w:t>
      </w:r>
      <w:r w:rsidRPr="00C86D28">
        <w:rPr>
          <w:rFonts w:hint="cs"/>
          <w:rtl/>
        </w:rPr>
        <w:t>ותיעוד</w:t>
      </w:r>
      <w:r w:rsidR="00315332" w:rsidRPr="00C86D28">
        <w:rPr>
          <w:rFonts w:hint="cs"/>
          <w:rtl/>
        </w:rPr>
        <w:t xml:space="preserve"> </w:t>
      </w:r>
      <w:r w:rsidRPr="00C86D28">
        <w:rPr>
          <w:rFonts w:hint="cs"/>
          <w:rtl/>
        </w:rPr>
        <w:t>במערכת</w:t>
      </w:r>
      <w:r w:rsidRPr="00C86D28">
        <w:t xml:space="preserve"> </w:t>
      </w:r>
      <w:r w:rsidRPr="00C86D28">
        <w:rPr>
          <w:rFonts w:hint="cs"/>
          <w:rtl/>
        </w:rPr>
        <w:t>לניהול</w:t>
      </w:r>
      <w:r w:rsidRPr="00C86D28">
        <w:t xml:space="preserve"> </w:t>
      </w:r>
      <w:r w:rsidRPr="00C86D28">
        <w:rPr>
          <w:rFonts w:hint="cs"/>
          <w:rtl/>
        </w:rPr>
        <w:t>ידע</w:t>
      </w:r>
      <w:r w:rsidRPr="00C86D28">
        <w:t>.</w:t>
      </w:r>
    </w:p>
    <w:p w14:paraId="5E190766" w14:textId="77777777" w:rsidR="00694317" w:rsidRPr="00C86D28" w:rsidRDefault="00694317" w:rsidP="00CF680F">
      <w:pPr>
        <w:pStyle w:val="affa"/>
        <w:numPr>
          <w:ilvl w:val="4"/>
          <w:numId w:val="27"/>
        </w:numPr>
        <w:spacing w:after="120" w:line="276" w:lineRule="auto"/>
        <w:contextualSpacing w:val="0"/>
      </w:pPr>
      <w:r>
        <w:rPr>
          <w:rFonts w:hint="cs"/>
          <w:rtl/>
        </w:rPr>
        <w:t>בניית אתר ניהול הידע של הארגון במערכות הספק.</w:t>
      </w:r>
    </w:p>
    <w:p w14:paraId="013DB384" w14:textId="77777777" w:rsidR="005B2A74" w:rsidRPr="00C86D28" w:rsidRDefault="005B2A74" w:rsidP="00CF680F">
      <w:pPr>
        <w:pStyle w:val="affa"/>
        <w:numPr>
          <w:ilvl w:val="4"/>
          <w:numId w:val="27"/>
        </w:numPr>
        <w:spacing w:after="120" w:line="276" w:lineRule="auto"/>
        <w:contextualSpacing w:val="0"/>
      </w:pPr>
      <w:r w:rsidRPr="00C86D28">
        <w:rPr>
          <w:rFonts w:hint="cs"/>
          <w:rtl/>
        </w:rPr>
        <w:t>תחזוקה</w:t>
      </w:r>
      <w:r w:rsidRPr="00C86D28">
        <w:t xml:space="preserve"> </w:t>
      </w:r>
      <w:r w:rsidRPr="00C86D28">
        <w:rPr>
          <w:rFonts w:hint="cs"/>
          <w:rtl/>
        </w:rPr>
        <w:t>ושמירה</w:t>
      </w:r>
      <w:r w:rsidRPr="00C86D28">
        <w:t xml:space="preserve"> </w:t>
      </w:r>
      <w:r w:rsidRPr="00C86D28">
        <w:rPr>
          <w:rFonts w:hint="cs"/>
          <w:rtl/>
        </w:rPr>
        <w:t>על</w:t>
      </w:r>
      <w:r w:rsidRPr="00C86D28">
        <w:t xml:space="preserve"> </w:t>
      </w:r>
      <w:r w:rsidRPr="00C86D28">
        <w:rPr>
          <w:rFonts w:hint="cs"/>
          <w:rtl/>
        </w:rPr>
        <w:t>עדכניות</w:t>
      </w:r>
      <w:r w:rsidRPr="00C86D28">
        <w:t xml:space="preserve"> </w:t>
      </w:r>
      <w:r w:rsidRPr="00C86D28">
        <w:rPr>
          <w:rFonts w:hint="cs"/>
          <w:rtl/>
        </w:rPr>
        <w:t>מערכת</w:t>
      </w:r>
      <w:r w:rsidRPr="00C86D28">
        <w:t xml:space="preserve"> </w:t>
      </w:r>
      <w:r w:rsidRPr="00C86D28">
        <w:rPr>
          <w:rFonts w:hint="cs"/>
          <w:rtl/>
        </w:rPr>
        <w:t>ניהול</w:t>
      </w:r>
      <w:r w:rsidRPr="00C86D28">
        <w:t xml:space="preserve"> </w:t>
      </w:r>
      <w:r w:rsidRPr="00C86D28">
        <w:rPr>
          <w:rFonts w:hint="cs"/>
          <w:rtl/>
        </w:rPr>
        <w:t>הידע</w:t>
      </w:r>
      <w:r w:rsidRPr="00C86D28">
        <w:t xml:space="preserve">: </w:t>
      </w:r>
      <w:r w:rsidRPr="00C86D28">
        <w:rPr>
          <w:rFonts w:hint="cs"/>
          <w:rtl/>
        </w:rPr>
        <w:t>עדכון</w:t>
      </w:r>
      <w:r w:rsidRPr="00C86D28">
        <w:t xml:space="preserve"> </w:t>
      </w:r>
      <w:r w:rsidRPr="00C86D28">
        <w:rPr>
          <w:rFonts w:hint="cs"/>
          <w:rtl/>
        </w:rPr>
        <w:t>שוטף</w:t>
      </w:r>
      <w:r w:rsidRPr="00C86D28">
        <w:t xml:space="preserve"> </w:t>
      </w:r>
      <w:r w:rsidRPr="00C86D28">
        <w:rPr>
          <w:rFonts w:hint="cs"/>
          <w:rtl/>
        </w:rPr>
        <w:t>של</w:t>
      </w:r>
      <w:r w:rsidR="00315332" w:rsidRPr="00C86D28">
        <w:rPr>
          <w:rFonts w:hint="cs"/>
          <w:rtl/>
        </w:rPr>
        <w:t xml:space="preserve"> </w:t>
      </w:r>
      <w:r w:rsidRPr="00C86D28">
        <w:rPr>
          <w:rFonts w:hint="cs"/>
          <w:rtl/>
        </w:rPr>
        <w:t>שאלות</w:t>
      </w:r>
      <w:r w:rsidRPr="00C86D28">
        <w:t xml:space="preserve"> </w:t>
      </w:r>
      <w:r w:rsidRPr="00C86D28">
        <w:rPr>
          <w:rFonts w:hint="cs"/>
          <w:rtl/>
        </w:rPr>
        <w:t>ותשובות</w:t>
      </w:r>
      <w:r w:rsidRPr="00C86D28">
        <w:t xml:space="preserve"> </w:t>
      </w:r>
      <w:r w:rsidRPr="00C86D28">
        <w:rPr>
          <w:rFonts w:hint="cs"/>
          <w:rtl/>
        </w:rPr>
        <w:t>שכיחות</w:t>
      </w:r>
      <w:r w:rsidRPr="00C86D28">
        <w:t xml:space="preserve">, </w:t>
      </w:r>
      <w:r w:rsidRPr="00C86D28">
        <w:rPr>
          <w:rFonts w:hint="cs"/>
          <w:rtl/>
        </w:rPr>
        <w:t>מבדקי</w:t>
      </w:r>
      <w:r w:rsidRPr="00C86D28">
        <w:t xml:space="preserve"> </w:t>
      </w:r>
      <w:r w:rsidRPr="00C86D28">
        <w:rPr>
          <w:rFonts w:hint="cs"/>
          <w:rtl/>
        </w:rPr>
        <w:t>ידע</w:t>
      </w:r>
      <w:r w:rsidRPr="00C86D28">
        <w:t xml:space="preserve"> </w:t>
      </w:r>
      <w:r w:rsidRPr="00C86D28">
        <w:rPr>
          <w:rFonts w:hint="cs"/>
          <w:rtl/>
        </w:rPr>
        <w:t>וכד</w:t>
      </w:r>
      <w:r w:rsidR="001A4BC3">
        <w:rPr>
          <w:rFonts w:hint="cs"/>
          <w:rtl/>
        </w:rPr>
        <w:t>'</w:t>
      </w:r>
      <w:r w:rsidR="001A4BC3">
        <w:t>.</w:t>
      </w:r>
    </w:p>
    <w:p w14:paraId="371C922A" w14:textId="77777777" w:rsidR="005B2A74" w:rsidRPr="00C86D28" w:rsidRDefault="005B2A74" w:rsidP="00CF680F">
      <w:pPr>
        <w:pStyle w:val="affa"/>
        <w:numPr>
          <w:ilvl w:val="4"/>
          <w:numId w:val="27"/>
        </w:numPr>
        <w:spacing w:after="120" w:line="276" w:lineRule="auto"/>
        <w:contextualSpacing w:val="0"/>
      </w:pPr>
      <w:r w:rsidRPr="00C86D28">
        <w:rPr>
          <w:rFonts w:hint="cs"/>
          <w:rtl/>
        </w:rPr>
        <w:t>הגדרת</w:t>
      </w:r>
      <w:r w:rsidRPr="00C86D28">
        <w:t xml:space="preserve"> </w:t>
      </w:r>
      <w:r w:rsidRPr="00C86D28">
        <w:rPr>
          <w:rFonts w:hint="cs"/>
          <w:rtl/>
        </w:rPr>
        <w:t>סמכויות</w:t>
      </w:r>
      <w:r w:rsidRPr="00C86D28">
        <w:t xml:space="preserve"> </w:t>
      </w:r>
      <w:r w:rsidRPr="00C86D28">
        <w:rPr>
          <w:rFonts w:hint="cs"/>
          <w:rtl/>
        </w:rPr>
        <w:t>והרשאות</w:t>
      </w:r>
      <w:r w:rsidRPr="00C86D28">
        <w:t xml:space="preserve"> </w:t>
      </w:r>
      <w:r w:rsidRPr="00C86D28">
        <w:rPr>
          <w:rFonts w:hint="cs"/>
          <w:rtl/>
        </w:rPr>
        <w:t>לפי</w:t>
      </w:r>
      <w:r w:rsidRPr="00C86D28">
        <w:t xml:space="preserve"> </w:t>
      </w:r>
      <w:r w:rsidRPr="00C86D28">
        <w:rPr>
          <w:rFonts w:hint="cs"/>
          <w:rtl/>
        </w:rPr>
        <w:t>תומך</w:t>
      </w:r>
      <w:r w:rsidRPr="00C86D28">
        <w:t xml:space="preserve"> )</w:t>
      </w:r>
      <w:r w:rsidRPr="00C86D28">
        <w:rPr>
          <w:rFonts w:hint="cs"/>
          <w:rtl/>
        </w:rPr>
        <w:t>למי</w:t>
      </w:r>
      <w:r w:rsidRPr="00C86D28">
        <w:t xml:space="preserve"> </w:t>
      </w:r>
      <w:r w:rsidRPr="00C86D28">
        <w:rPr>
          <w:rFonts w:hint="cs"/>
          <w:rtl/>
        </w:rPr>
        <w:t>מותר</w:t>
      </w:r>
      <w:r w:rsidRPr="00C86D28">
        <w:t xml:space="preserve"> </w:t>
      </w:r>
      <w:r w:rsidRPr="00C86D28">
        <w:rPr>
          <w:rFonts w:hint="cs"/>
          <w:rtl/>
        </w:rPr>
        <w:t>לטפל</w:t>
      </w:r>
      <w:r w:rsidRPr="00C86D28">
        <w:t xml:space="preserve"> </w:t>
      </w:r>
      <w:r w:rsidRPr="00C86D28">
        <w:rPr>
          <w:rFonts w:hint="cs"/>
          <w:rtl/>
        </w:rPr>
        <w:t>במה</w:t>
      </w:r>
      <w:r w:rsidR="001A4BC3">
        <w:t>.</w:t>
      </w:r>
      <w:r w:rsidRPr="00C86D28">
        <w:t>(</w:t>
      </w:r>
    </w:p>
    <w:p w14:paraId="5E202C79" w14:textId="77777777" w:rsidR="005B2A74" w:rsidRPr="00C86D28" w:rsidRDefault="005B2A74" w:rsidP="00CF680F">
      <w:pPr>
        <w:pStyle w:val="affa"/>
        <w:numPr>
          <w:ilvl w:val="4"/>
          <w:numId w:val="27"/>
        </w:numPr>
        <w:spacing w:after="120" w:line="276" w:lineRule="auto"/>
        <w:contextualSpacing w:val="0"/>
      </w:pPr>
      <w:r w:rsidRPr="00C86D28">
        <w:rPr>
          <w:rFonts w:hint="cs"/>
          <w:rtl/>
        </w:rPr>
        <w:t>קשר</w:t>
      </w:r>
      <w:r w:rsidRPr="00C86D28">
        <w:t xml:space="preserve"> </w:t>
      </w:r>
      <w:r w:rsidRPr="00C86D28">
        <w:rPr>
          <w:rFonts w:hint="cs"/>
          <w:rtl/>
        </w:rPr>
        <w:t>עם</w:t>
      </w:r>
      <w:r w:rsidRPr="00C86D28">
        <w:t xml:space="preserve"> </w:t>
      </w:r>
      <w:r w:rsidR="00D72182">
        <w:rPr>
          <w:rFonts w:hint="cs"/>
          <w:rtl/>
        </w:rPr>
        <w:t>המזמין</w:t>
      </w:r>
      <w:r w:rsidRPr="00C86D28">
        <w:t xml:space="preserve"> </w:t>
      </w:r>
      <w:r w:rsidRPr="00C86D28">
        <w:rPr>
          <w:rFonts w:hint="cs"/>
          <w:rtl/>
        </w:rPr>
        <w:t>בכל</w:t>
      </w:r>
      <w:r w:rsidRPr="00C86D28">
        <w:t xml:space="preserve"> </w:t>
      </w:r>
      <w:r w:rsidRPr="00C86D28">
        <w:rPr>
          <w:rFonts w:hint="cs"/>
          <w:rtl/>
        </w:rPr>
        <w:t>הנוגע</w:t>
      </w:r>
      <w:r w:rsidRPr="00C86D28">
        <w:t xml:space="preserve"> </w:t>
      </w:r>
      <w:r w:rsidRPr="00C86D28">
        <w:rPr>
          <w:rFonts w:hint="cs"/>
          <w:rtl/>
        </w:rPr>
        <w:t>לעדכונים</w:t>
      </w:r>
      <w:r w:rsidRPr="00C86D28">
        <w:t xml:space="preserve"> </w:t>
      </w:r>
      <w:r w:rsidRPr="00C86D28">
        <w:rPr>
          <w:rFonts w:hint="cs"/>
          <w:rtl/>
        </w:rPr>
        <w:t>בשינוי</w:t>
      </w:r>
      <w:r w:rsidRPr="00C86D28">
        <w:t xml:space="preserve"> </w:t>
      </w:r>
      <w:r w:rsidRPr="00C86D28">
        <w:rPr>
          <w:rFonts w:hint="cs"/>
          <w:rtl/>
        </w:rPr>
        <w:t>מדיניות</w:t>
      </w:r>
      <w:r w:rsidR="00315332" w:rsidRPr="00C86D28">
        <w:rPr>
          <w:rFonts w:hint="cs"/>
          <w:rtl/>
        </w:rPr>
        <w:t xml:space="preserve"> </w:t>
      </w:r>
      <w:r w:rsidRPr="00C86D28">
        <w:rPr>
          <w:rFonts w:hint="cs"/>
          <w:rtl/>
        </w:rPr>
        <w:t>ונהלים</w:t>
      </w:r>
      <w:r w:rsidRPr="00C86D28">
        <w:t xml:space="preserve"> </w:t>
      </w:r>
      <w:r w:rsidRPr="00C86D28">
        <w:rPr>
          <w:rFonts w:hint="cs"/>
          <w:rtl/>
        </w:rPr>
        <w:t>לגבי</w:t>
      </w:r>
      <w:r w:rsidRPr="00C86D28">
        <w:t xml:space="preserve"> </w:t>
      </w:r>
      <w:r w:rsidRPr="00C86D28">
        <w:rPr>
          <w:rFonts w:hint="cs"/>
          <w:rtl/>
        </w:rPr>
        <w:t>תהליכי</w:t>
      </w:r>
      <w:r w:rsidRPr="00C86D28">
        <w:t xml:space="preserve"> </w:t>
      </w:r>
      <w:r w:rsidR="00D72182">
        <w:rPr>
          <w:rFonts w:hint="cs"/>
          <w:rtl/>
        </w:rPr>
        <w:t>האישורים והטפסים המחייבים אצל המזמין</w:t>
      </w:r>
      <w:r w:rsidR="001A4BC3">
        <w:rPr>
          <w:rFonts w:hint="cs"/>
          <w:rtl/>
        </w:rPr>
        <w:t>,</w:t>
      </w:r>
      <w:r w:rsidRPr="00C86D28">
        <w:t xml:space="preserve"> </w:t>
      </w:r>
      <w:r w:rsidRPr="00C86D28">
        <w:rPr>
          <w:rFonts w:hint="cs"/>
          <w:rtl/>
        </w:rPr>
        <w:t>עדכונם</w:t>
      </w:r>
      <w:r w:rsidRPr="00C86D28">
        <w:t xml:space="preserve"> </w:t>
      </w:r>
      <w:r w:rsidRPr="00C86D28">
        <w:rPr>
          <w:rFonts w:hint="cs"/>
          <w:rtl/>
        </w:rPr>
        <w:t>במערכת</w:t>
      </w:r>
      <w:r w:rsidRPr="00C86D28">
        <w:t xml:space="preserve"> </w:t>
      </w:r>
      <w:r w:rsidRPr="00C86D28">
        <w:rPr>
          <w:rFonts w:hint="cs"/>
          <w:rtl/>
        </w:rPr>
        <w:t>והדרכת</w:t>
      </w:r>
      <w:r w:rsidR="00315332" w:rsidRPr="00C86D28">
        <w:rPr>
          <w:rFonts w:hint="cs"/>
          <w:rtl/>
        </w:rPr>
        <w:t xml:space="preserve"> </w:t>
      </w:r>
      <w:r w:rsidRPr="00C86D28">
        <w:rPr>
          <w:rFonts w:hint="cs"/>
          <w:rtl/>
        </w:rPr>
        <w:t>העובדים</w:t>
      </w:r>
      <w:r w:rsidRPr="00C86D28">
        <w:t>.</w:t>
      </w:r>
    </w:p>
    <w:p w14:paraId="135713BF" w14:textId="77777777" w:rsidR="005B2A74" w:rsidRPr="00C86D28" w:rsidRDefault="005B2A74" w:rsidP="00CF680F">
      <w:pPr>
        <w:pStyle w:val="affa"/>
        <w:numPr>
          <w:ilvl w:val="4"/>
          <w:numId w:val="27"/>
        </w:numPr>
        <w:spacing w:after="120" w:line="276" w:lineRule="auto"/>
        <w:contextualSpacing w:val="0"/>
      </w:pPr>
      <w:r w:rsidRPr="00C86D28">
        <w:rPr>
          <w:rFonts w:hint="cs"/>
          <w:rtl/>
        </w:rPr>
        <w:t>קבלת</w:t>
      </w:r>
      <w:r w:rsidRPr="00C86D28">
        <w:t xml:space="preserve"> </w:t>
      </w:r>
      <w:r w:rsidRPr="00C86D28">
        <w:rPr>
          <w:rFonts w:hint="cs"/>
          <w:rtl/>
        </w:rPr>
        <w:t>הנחיות</w:t>
      </w:r>
      <w:r w:rsidRPr="00C86D28">
        <w:t xml:space="preserve"> </w:t>
      </w:r>
      <w:r w:rsidRPr="00C86D28">
        <w:rPr>
          <w:rFonts w:hint="cs"/>
          <w:rtl/>
        </w:rPr>
        <w:t>מ</w:t>
      </w:r>
      <w:r w:rsidR="00D72182">
        <w:rPr>
          <w:rFonts w:hint="cs"/>
          <w:rtl/>
        </w:rPr>
        <w:t>המזמין</w:t>
      </w:r>
      <w:r w:rsidRPr="00C86D28">
        <w:t xml:space="preserve"> </w:t>
      </w:r>
      <w:r w:rsidRPr="00C86D28">
        <w:rPr>
          <w:rFonts w:hint="cs"/>
          <w:rtl/>
        </w:rPr>
        <w:t>ויישומן</w:t>
      </w:r>
      <w:r w:rsidRPr="00C86D28">
        <w:t xml:space="preserve"> </w:t>
      </w:r>
      <w:r w:rsidRPr="00C86D28">
        <w:rPr>
          <w:rFonts w:hint="cs"/>
          <w:rtl/>
        </w:rPr>
        <w:t>במוקד</w:t>
      </w:r>
      <w:r w:rsidRPr="00C86D28">
        <w:t xml:space="preserve"> </w:t>
      </w:r>
      <w:r w:rsidRPr="00C86D28">
        <w:rPr>
          <w:rFonts w:hint="cs"/>
          <w:rtl/>
        </w:rPr>
        <w:t>השירות</w:t>
      </w:r>
      <w:r w:rsidRPr="00C86D28">
        <w:t>.</w:t>
      </w:r>
    </w:p>
    <w:p w14:paraId="0E9D4E8C" w14:textId="77777777" w:rsidR="005B2A74" w:rsidRPr="00C86D28" w:rsidRDefault="005B2A74" w:rsidP="00CF680F">
      <w:pPr>
        <w:pStyle w:val="affa"/>
        <w:numPr>
          <w:ilvl w:val="4"/>
          <w:numId w:val="27"/>
        </w:numPr>
        <w:spacing w:after="120" w:line="276" w:lineRule="auto"/>
        <w:contextualSpacing w:val="0"/>
        <w:rPr>
          <w:rtl/>
        </w:rPr>
      </w:pPr>
      <w:r w:rsidRPr="00C86D28">
        <w:rPr>
          <w:rFonts w:hint="cs"/>
          <w:rtl/>
        </w:rPr>
        <w:t>בקרה</w:t>
      </w:r>
      <w:r w:rsidRPr="00C86D28">
        <w:t xml:space="preserve"> </w:t>
      </w:r>
      <w:r w:rsidRPr="00C86D28">
        <w:rPr>
          <w:rFonts w:hint="cs"/>
          <w:rtl/>
        </w:rPr>
        <w:t>על</w:t>
      </w:r>
      <w:r w:rsidRPr="00C86D28">
        <w:t xml:space="preserve"> </w:t>
      </w:r>
      <w:r w:rsidRPr="00C86D28">
        <w:rPr>
          <w:rFonts w:hint="cs"/>
          <w:rtl/>
        </w:rPr>
        <w:t>איכות</w:t>
      </w:r>
      <w:r w:rsidRPr="00C86D28">
        <w:t xml:space="preserve"> </w:t>
      </w:r>
      <w:r w:rsidRPr="00C86D28">
        <w:rPr>
          <w:rFonts w:hint="cs"/>
          <w:rtl/>
        </w:rPr>
        <w:t>העבודה</w:t>
      </w:r>
      <w:r w:rsidRPr="00C86D28">
        <w:t xml:space="preserve"> </w:t>
      </w:r>
      <w:r w:rsidRPr="00C86D28">
        <w:rPr>
          <w:rFonts w:hint="cs"/>
          <w:rtl/>
        </w:rPr>
        <w:t>של</w:t>
      </w:r>
      <w:r w:rsidRPr="00C86D28">
        <w:t xml:space="preserve"> </w:t>
      </w:r>
      <w:r w:rsidRPr="00C86D28">
        <w:rPr>
          <w:rFonts w:hint="cs"/>
          <w:rtl/>
        </w:rPr>
        <w:t>התומכים</w:t>
      </w:r>
      <w:r w:rsidRPr="00C86D28">
        <w:t>.</w:t>
      </w:r>
    </w:p>
    <w:p w14:paraId="43DB0143" w14:textId="77777777" w:rsidR="005B2A74" w:rsidRPr="00C86D28" w:rsidRDefault="005B2A74" w:rsidP="00CF680F">
      <w:pPr>
        <w:pStyle w:val="affa"/>
        <w:numPr>
          <w:ilvl w:val="3"/>
          <w:numId w:val="27"/>
        </w:numPr>
        <w:spacing w:after="120" w:line="276" w:lineRule="auto"/>
        <w:contextualSpacing w:val="0"/>
      </w:pPr>
      <w:r w:rsidRPr="00C86D28">
        <w:rPr>
          <w:rFonts w:hint="cs"/>
          <w:rtl/>
        </w:rPr>
        <w:t>דרישות</w:t>
      </w:r>
      <w:r w:rsidRPr="00C86D28">
        <w:t xml:space="preserve"> </w:t>
      </w:r>
      <w:r w:rsidRPr="00C86D28">
        <w:rPr>
          <w:rFonts w:hint="cs"/>
          <w:rtl/>
        </w:rPr>
        <w:t>ממנהל</w:t>
      </w:r>
      <w:r w:rsidRPr="00C86D28">
        <w:t xml:space="preserve"> </w:t>
      </w:r>
      <w:r w:rsidRPr="00C86D28">
        <w:rPr>
          <w:rFonts w:hint="cs"/>
          <w:rtl/>
        </w:rPr>
        <w:t>ידע</w:t>
      </w:r>
      <w:r w:rsidRPr="00C86D28">
        <w:t>:</w:t>
      </w:r>
    </w:p>
    <w:p w14:paraId="43CC4E37" w14:textId="77777777" w:rsidR="005B2A74" w:rsidRPr="00C86D28" w:rsidRDefault="005B2A74" w:rsidP="00CF680F">
      <w:pPr>
        <w:pStyle w:val="affa"/>
        <w:numPr>
          <w:ilvl w:val="4"/>
          <w:numId w:val="27"/>
        </w:numPr>
        <w:spacing w:after="120" w:line="276" w:lineRule="auto"/>
        <w:contextualSpacing w:val="0"/>
      </w:pPr>
      <w:r w:rsidRPr="00C86D28">
        <w:rPr>
          <w:rFonts w:hint="cs"/>
          <w:rtl/>
        </w:rPr>
        <w:t>ניסיון</w:t>
      </w:r>
      <w:r w:rsidRPr="00C86D28">
        <w:t xml:space="preserve"> </w:t>
      </w:r>
      <w:r w:rsidRPr="00C86D28">
        <w:rPr>
          <w:rFonts w:hint="cs"/>
          <w:rtl/>
        </w:rPr>
        <w:t>של</w:t>
      </w:r>
      <w:r w:rsidRPr="00C86D28">
        <w:t xml:space="preserve"> </w:t>
      </w:r>
      <w:r w:rsidRPr="00C86D28">
        <w:rPr>
          <w:rFonts w:hint="cs"/>
          <w:rtl/>
        </w:rPr>
        <w:t>שנתיים</w:t>
      </w:r>
      <w:r w:rsidRPr="00C86D28">
        <w:t xml:space="preserve"> </w:t>
      </w:r>
      <w:r w:rsidRPr="00C86D28">
        <w:rPr>
          <w:rFonts w:hint="cs"/>
          <w:rtl/>
        </w:rPr>
        <w:t>לפחות</w:t>
      </w:r>
      <w:r w:rsidRPr="00C86D28">
        <w:t xml:space="preserve"> </w:t>
      </w:r>
      <w:r w:rsidRPr="00C86D28">
        <w:rPr>
          <w:rFonts w:hint="cs"/>
          <w:rtl/>
        </w:rPr>
        <w:t>בעבודה</w:t>
      </w:r>
      <w:r w:rsidRPr="00C86D28">
        <w:t xml:space="preserve"> </w:t>
      </w:r>
      <w:r w:rsidRPr="00C86D28">
        <w:rPr>
          <w:rFonts w:hint="cs"/>
          <w:rtl/>
        </w:rPr>
        <w:t>מול</w:t>
      </w:r>
      <w:r w:rsidRPr="00C86D28">
        <w:t xml:space="preserve"> </w:t>
      </w:r>
      <w:r w:rsidRPr="00C86D28">
        <w:rPr>
          <w:rFonts w:hint="cs"/>
          <w:rtl/>
        </w:rPr>
        <w:t>מערכות</w:t>
      </w:r>
      <w:r w:rsidRPr="00C86D28">
        <w:t xml:space="preserve"> </w:t>
      </w:r>
      <w:r w:rsidRPr="00C86D28">
        <w:rPr>
          <w:rFonts w:hint="cs"/>
          <w:rtl/>
        </w:rPr>
        <w:t>ממוחשבות</w:t>
      </w:r>
      <w:r w:rsidRPr="00C86D28">
        <w:t>.</w:t>
      </w:r>
    </w:p>
    <w:p w14:paraId="0FE17CE2" w14:textId="77777777" w:rsidR="005B2A74" w:rsidRPr="00C86D28" w:rsidRDefault="005B2A74" w:rsidP="00CF680F">
      <w:pPr>
        <w:pStyle w:val="affa"/>
        <w:numPr>
          <w:ilvl w:val="4"/>
          <w:numId w:val="27"/>
        </w:numPr>
        <w:spacing w:after="120" w:line="276" w:lineRule="auto"/>
        <w:contextualSpacing w:val="0"/>
      </w:pPr>
      <w:r w:rsidRPr="00C86D28">
        <w:rPr>
          <w:rFonts w:hint="cs"/>
          <w:rtl/>
        </w:rPr>
        <w:t>ניסיון</w:t>
      </w:r>
      <w:r w:rsidRPr="00C86D28">
        <w:t xml:space="preserve"> </w:t>
      </w:r>
      <w:r w:rsidRPr="00C86D28">
        <w:rPr>
          <w:rFonts w:hint="cs"/>
          <w:rtl/>
        </w:rPr>
        <w:t>של</w:t>
      </w:r>
      <w:r w:rsidRPr="00C86D28">
        <w:t xml:space="preserve"> </w:t>
      </w:r>
      <w:r w:rsidRPr="00C86D28">
        <w:rPr>
          <w:rFonts w:hint="cs"/>
          <w:rtl/>
        </w:rPr>
        <w:t>שנתיים</w:t>
      </w:r>
      <w:r w:rsidRPr="00C86D28">
        <w:t xml:space="preserve"> </w:t>
      </w:r>
      <w:r w:rsidRPr="00C86D28">
        <w:rPr>
          <w:rFonts w:hint="cs"/>
          <w:rtl/>
        </w:rPr>
        <w:t>לפחות</w:t>
      </w:r>
      <w:r w:rsidRPr="00C86D28">
        <w:t xml:space="preserve"> </w:t>
      </w:r>
      <w:r w:rsidRPr="00C86D28">
        <w:rPr>
          <w:rFonts w:hint="cs"/>
          <w:rtl/>
        </w:rPr>
        <w:t>כמנהל</w:t>
      </w:r>
      <w:r w:rsidRPr="00C86D28">
        <w:t xml:space="preserve"> </w:t>
      </w:r>
      <w:r w:rsidRPr="00C86D28">
        <w:rPr>
          <w:rFonts w:hint="cs"/>
          <w:rtl/>
        </w:rPr>
        <w:t>ידע</w:t>
      </w:r>
      <w:r w:rsidRPr="00C86D28">
        <w:t xml:space="preserve"> </w:t>
      </w:r>
      <w:r w:rsidRPr="00C86D28">
        <w:rPr>
          <w:rFonts w:hint="cs"/>
          <w:rtl/>
        </w:rPr>
        <w:t>והדרכת</w:t>
      </w:r>
      <w:r w:rsidRPr="00C86D28">
        <w:t xml:space="preserve"> </w:t>
      </w:r>
      <w:r w:rsidRPr="00C86D28">
        <w:rPr>
          <w:rFonts w:hint="cs"/>
          <w:rtl/>
        </w:rPr>
        <w:t>עובדים</w:t>
      </w:r>
      <w:r w:rsidRPr="00C86D28">
        <w:t xml:space="preserve"> </w:t>
      </w:r>
      <w:r w:rsidRPr="00C86D28">
        <w:rPr>
          <w:rFonts w:hint="cs"/>
          <w:rtl/>
        </w:rPr>
        <w:t>מהם</w:t>
      </w:r>
      <w:r w:rsidRPr="00C86D28">
        <w:t xml:space="preserve"> </w:t>
      </w:r>
      <w:r w:rsidRPr="00C86D28">
        <w:rPr>
          <w:rFonts w:hint="cs"/>
          <w:rtl/>
        </w:rPr>
        <w:t>שנה</w:t>
      </w:r>
      <w:r w:rsidR="00315332" w:rsidRPr="00C86D28">
        <w:rPr>
          <w:rFonts w:hint="cs"/>
          <w:rtl/>
        </w:rPr>
        <w:t xml:space="preserve"> </w:t>
      </w:r>
      <w:r w:rsidRPr="00C86D28">
        <w:rPr>
          <w:rFonts w:hint="cs"/>
          <w:rtl/>
        </w:rPr>
        <w:t>לפחות</w:t>
      </w:r>
      <w:r w:rsidRPr="00C86D28">
        <w:t xml:space="preserve"> </w:t>
      </w:r>
      <w:r w:rsidRPr="00C86D28">
        <w:rPr>
          <w:rFonts w:hint="cs"/>
          <w:rtl/>
        </w:rPr>
        <w:t>במוקד</w:t>
      </w:r>
      <w:r w:rsidRPr="00C86D28">
        <w:t xml:space="preserve"> </w:t>
      </w:r>
      <w:r w:rsidRPr="00C86D28">
        <w:rPr>
          <w:rFonts w:hint="cs"/>
          <w:rtl/>
        </w:rPr>
        <w:t>שירות</w:t>
      </w:r>
      <w:r w:rsidRPr="00C86D28">
        <w:t>.</w:t>
      </w:r>
    </w:p>
    <w:p w14:paraId="5880A8F7" w14:textId="77777777" w:rsidR="005B2A74" w:rsidRPr="00D72182" w:rsidRDefault="005B2A74" w:rsidP="00CF680F">
      <w:pPr>
        <w:pStyle w:val="affa"/>
        <w:numPr>
          <w:ilvl w:val="2"/>
          <w:numId w:val="27"/>
        </w:numPr>
        <w:spacing w:after="120" w:line="276" w:lineRule="auto"/>
        <w:contextualSpacing w:val="0"/>
        <w:rPr>
          <w:b/>
          <w:bCs/>
        </w:rPr>
      </w:pPr>
      <w:r w:rsidRPr="00D72182">
        <w:rPr>
          <w:rFonts w:hint="cs"/>
          <w:b/>
          <w:bCs/>
          <w:rtl/>
        </w:rPr>
        <w:t>החלפת</w:t>
      </w:r>
      <w:r w:rsidRPr="00D72182">
        <w:rPr>
          <w:b/>
          <w:bCs/>
        </w:rPr>
        <w:t xml:space="preserve"> </w:t>
      </w:r>
      <w:r w:rsidRPr="00D72182">
        <w:rPr>
          <w:rFonts w:hint="cs"/>
          <w:b/>
          <w:bCs/>
          <w:rtl/>
        </w:rPr>
        <w:t>עובדים</w:t>
      </w:r>
    </w:p>
    <w:p w14:paraId="5ADEF4C7" w14:textId="77777777" w:rsidR="005B2A74" w:rsidRPr="00C86D28" w:rsidRDefault="00D72182" w:rsidP="00CF680F">
      <w:pPr>
        <w:pStyle w:val="affa"/>
        <w:numPr>
          <w:ilvl w:val="3"/>
          <w:numId w:val="27"/>
        </w:numPr>
        <w:spacing w:after="120" w:line="276" w:lineRule="auto"/>
        <w:contextualSpacing w:val="0"/>
      </w:pPr>
      <w:r>
        <w:rPr>
          <w:rFonts w:hint="cs"/>
          <w:rtl/>
        </w:rPr>
        <w:t>המזמין</w:t>
      </w:r>
      <w:r w:rsidR="005B2A74" w:rsidRPr="00C86D28">
        <w:t xml:space="preserve"> </w:t>
      </w:r>
      <w:r w:rsidR="005B2A74" w:rsidRPr="00C86D28">
        <w:rPr>
          <w:rFonts w:hint="cs"/>
          <w:rtl/>
        </w:rPr>
        <w:t>שומר</w:t>
      </w:r>
      <w:r w:rsidR="005B2A74" w:rsidRPr="00C86D28">
        <w:t xml:space="preserve"> </w:t>
      </w:r>
      <w:r w:rsidR="005B2A74" w:rsidRPr="00C86D28">
        <w:rPr>
          <w:rFonts w:hint="cs"/>
          <w:rtl/>
        </w:rPr>
        <w:t>לעצמו</w:t>
      </w:r>
      <w:r w:rsidR="005B2A74" w:rsidRPr="00C86D28">
        <w:t xml:space="preserve"> </w:t>
      </w:r>
      <w:r w:rsidR="005B2A74" w:rsidRPr="00C86D28">
        <w:rPr>
          <w:rFonts w:hint="cs"/>
          <w:rtl/>
        </w:rPr>
        <w:t>את</w:t>
      </w:r>
      <w:r w:rsidR="005B2A74" w:rsidRPr="00C86D28">
        <w:t xml:space="preserve"> </w:t>
      </w:r>
      <w:r w:rsidR="005B2A74" w:rsidRPr="00C86D28">
        <w:rPr>
          <w:rFonts w:hint="cs"/>
          <w:rtl/>
        </w:rPr>
        <w:t>הזכות</w:t>
      </w:r>
      <w:r w:rsidR="005B2A74" w:rsidRPr="00C86D28">
        <w:t xml:space="preserve"> </w:t>
      </w:r>
      <w:r w:rsidR="005B2A74" w:rsidRPr="00C86D28">
        <w:rPr>
          <w:rFonts w:hint="cs"/>
          <w:rtl/>
        </w:rPr>
        <w:t>לדרוש</w:t>
      </w:r>
      <w:r w:rsidR="005B2A74" w:rsidRPr="00C86D28">
        <w:t xml:space="preserve"> </w:t>
      </w:r>
      <w:r w:rsidR="005B2A74" w:rsidRPr="00C86D28">
        <w:rPr>
          <w:rFonts w:hint="cs"/>
          <w:rtl/>
        </w:rPr>
        <w:t>מהספק</w:t>
      </w:r>
      <w:r w:rsidR="005B2A74" w:rsidRPr="00C86D28">
        <w:t xml:space="preserve"> </w:t>
      </w:r>
      <w:r w:rsidR="005B2A74" w:rsidRPr="00C86D28">
        <w:rPr>
          <w:rFonts w:hint="cs"/>
          <w:rtl/>
        </w:rPr>
        <w:t>להחליף</w:t>
      </w:r>
      <w:r w:rsidR="005B2A74" w:rsidRPr="00C86D28">
        <w:t xml:space="preserve"> </w:t>
      </w:r>
      <w:r w:rsidR="005B2A74" w:rsidRPr="00C86D28">
        <w:rPr>
          <w:rFonts w:hint="cs"/>
          <w:rtl/>
        </w:rPr>
        <w:t>את</w:t>
      </w:r>
      <w:r w:rsidR="005B2A74" w:rsidRPr="00C86D28">
        <w:t xml:space="preserve"> </w:t>
      </w:r>
      <w:r w:rsidR="005B2A74" w:rsidRPr="00C86D28">
        <w:rPr>
          <w:rFonts w:hint="cs"/>
          <w:rtl/>
        </w:rPr>
        <w:t>מנהל</w:t>
      </w:r>
      <w:r w:rsidR="005B2A74" w:rsidRPr="00C86D28">
        <w:t xml:space="preserve"> </w:t>
      </w:r>
      <w:proofErr w:type="spellStart"/>
      <w:r w:rsidR="005B2A74" w:rsidRPr="00C86D28">
        <w:rPr>
          <w:rFonts w:hint="cs"/>
          <w:rtl/>
        </w:rPr>
        <w:t>הפרוייקט</w:t>
      </w:r>
      <w:proofErr w:type="spellEnd"/>
      <w:r w:rsidR="005B2A74" w:rsidRPr="00C86D28">
        <w:t xml:space="preserve"> </w:t>
      </w:r>
      <w:r w:rsidR="005B2A74" w:rsidRPr="00C86D28">
        <w:rPr>
          <w:rFonts w:hint="cs"/>
          <w:rtl/>
        </w:rPr>
        <w:t>ו</w:t>
      </w:r>
      <w:r w:rsidR="005B2A74" w:rsidRPr="00C86D28">
        <w:t>/</w:t>
      </w:r>
      <w:r w:rsidR="005B2A74" w:rsidRPr="00C86D28">
        <w:rPr>
          <w:rFonts w:hint="cs"/>
          <w:rtl/>
        </w:rPr>
        <w:t>או</w:t>
      </w:r>
      <w:r w:rsidR="00315332" w:rsidRPr="00C86D28">
        <w:rPr>
          <w:rFonts w:hint="cs"/>
          <w:rtl/>
        </w:rPr>
        <w:t xml:space="preserve"> </w:t>
      </w:r>
      <w:r w:rsidR="005B2A74" w:rsidRPr="00C86D28">
        <w:rPr>
          <w:rFonts w:hint="cs"/>
          <w:rtl/>
        </w:rPr>
        <w:t>אחד</w:t>
      </w:r>
      <w:r w:rsidR="005B2A74" w:rsidRPr="00C86D28">
        <w:t xml:space="preserve"> </w:t>
      </w:r>
      <w:r w:rsidR="005B2A74" w:rsidRPr="00C86D28">
        <w:rPr>
          <w:rFonts w:hint="cs"/>
          <w:rtl/>
        </w:rPr>
        <w:t>מחברי</w:t>
      </w:r>
      <w:r w:rsidR="005B2A74" w:rsidRPr="00C86D28">
        <w:t xml:space="preserve"> </w:t>
      </w:r>
      <w:r w:rsidR="005B2A74" w:rsidRPr="00C86D28">
        <w:rPr>
          <w:rFonts w:hint="cs"/>
          <w:rtl/>
        </w:rPr>
        <w:t>הצוות</w:t>
      </w:r>
      <w:r w:rsidR="005B2A74" w:rsidRPr="00C86D28">
        <w:t xml:space="preserve"> </w:t>
      </w:r>
      <w:r w:rsidR="005B2A74" w:rsidRPr="00C86D28">
        <w:rPr>
          <w:rFonts w:hint="cs"/>
          <w:rtl/>
        </w:rPr>
        <w:t>האחרים</w:t>
      </w:r>
      <w:r w:rsidR="001A4BC3">
        <w:rPr>
          <w:rFonts w:hint="cs"/>
          <w:rtl/>
        </w:rPr>
        <w:t>,</w:t>
      </w:r>
      <w:r w:rsidR="005B2A74" w:rsidRPr="00C86D28">
        <w:t xml:space="preserve"> </w:t>
      </w:r>
      <w:r w:rsidR="005B2A74" w:rsidRPr="00C86D28">
        <w:rPr>
          <w:rFonts w:hint="cs"/>
          <w:rtl/>
        </w:rPr>
        <w:t>תוך</w:t>
      </w:r>
      <w:r w:rsidR="005B2A74" w:rsidRPr="00C86D28">
        <w:t xml:space="preserve"> </w:t>
      </w:r>
      <w:r w:rsidR="00315332" w:rsidRPr="00C86D28">
        <w:rPr>
          <w:rFonts w:hint="cs"/>
          <w:rtl/>
        </w:rPr>
        <w:t>30</w:t>
      </w:r>
      <w:r w:rsidR="005B2A74" w:rsidRPr="00C86D28">
        <w:t xml:space="preserve"> </w:t>
      </w:r>
      <w:r w:rsidR="005B2A74" w:rsidRPr="00C86D28">
        <w:rPr>
          <w:rFonts w:hint="cs"/>
          <w:rtl/>
        </w:rPr>
        <w:t>יום</w:t>
      </w:r>
      <w:r w:rsidR="005B2A74" w:rsidRPr="00C86D28">
        <w:t xml:space="preserve"> </w:t>
      </w:r>
      <w:r w:rsidR="005B2A74" w:rsidRPr="00C86D28">
        <w:rPr>
          <w:rFonts w:hint="cs"/>
          <w:rtl/>
        </w:rPr>
        <w:t>ממועד</w:t>
      </w:r>
      <w:r w:rsidR="005B2A74" w:rsidRPr="00C86D28">
        <w:t xml:space="preserve"> </w:t>
      </w:r>
      <w:r w:rsidR="005B2A74" w:rsidRPr="00C86D28">
        <w:rPr>
          <w:rFonts w:hint="cs"/>
          <w:rtl/>
        </w:rPr>
        <w:t>דרישת</w:t>
      </w:r>
      <w:r w:rsidR="005B2A74" w:rsidRPr="00C86D28">
        <w:t xml:space="preserve"> </w:t>
      </w:r>
      <w:r>
        <w:rPr>
          <w:rFonts w:hint="cs"/>
          <w:rtl/>
        </w:rPr>
        <w:t>המזמין</w:t>
      </w:r>
      <w:r w:rsidR="005B2A74" w:rsidRPr="00C86D28">
        <w:t>.</w:t>
      </w:r>
    </w:p>
    <w:p w14:paraId="36616975" w14:textId="77777777" w:rsidR="005B2A74" w:rsidRPr="00C86D28" w:rsidRDefault="005B2A74" w:rsidP="00CF680F">
      <w:pPr>
        <w:pStyle w:val="affa"/>
        <w:numPr>
          <w:ilvl w:val="3"/>
          <w:numId w:val="27"/>
        </w:numPr>
        <w:spacing w:after="120" w:line="276" w:lineRule="auto"/>
        <w:contextualSpacing w:val="0"/>
      </w:pPr>
      <w:r w:rsidRPr="00C86D28">
        <w:rPr>
          <w:rFonts w:hint="cs"/>
          <w:rtl/>
        </w:rPr>
        <w:t>הספק</w:t>
      </w:r>
      <w:r w:rsidRPr="00C86D28">
        <w:t xml:space="preserve"> </w:t>
      </w:r>
      <w:r w:rsidRPr="00C86D28">
        <w:rPr>
          <w:rFonts w:hint="cs"/>
          <w:rtl/>
        </w:rPr>
        <w:t>יחליף</w:t>
      </w:r>
      <w:r w:rsidRPr="00C86D28">
        <w:t xml:space="preserve"> </w:t>
      </w:r>
      <w:r w:rsidRPr="00C86D28">
        <w:rPr>
          <w:rFonts w:hint="cs"/>
          <w:rtl/>
        </w:rPr>
        <w:t>את</w:t>
      </w:r>
      <w:r w:rsidRPr="00C86D28">
        <w:t xml:space="preserve"> </w:t>
      </w:r>
      <w:r w:rsidRPr="00C86D28">
        <w:rPr>
          <w:rFonts w:hint="cs"/>
          <w:rtl/>
        </w:rPr>
        <w:t>נותן</w:t>
      </w:r>
      <w:r w:rsidRPr="00C86D28">
        <w:t xml:space="preserve"> </w:t>
      </w:r>
      <w:r w:rsidRPr="00C86D28">
        <w:rPr>
          <w:rFonts w:hint="cs"/>
          <w:rtl/>
        </w:rPr>
        <w:t>השירות</w:t>
      </w:r>
      <w:r w:rsidRPr="00C86D28">
        <w:t xml:space="preserve"> </w:t>
      </w:r>
      <w:r w:rsidRPr="00C86D28">
        <w:rPr>
          <w:rFonts w:hint="cs"/>
          <w:rtl/>
        </w:rPr>
        <w:t>בנותן</w:t>
      </w:r>
      <w:r w:rsidRPr="00C86D28">
        <w:t xml:space="preserve"> </w:t>
      </w:r>
      <w:r w:rsidRPr="00C86D28">
        <w:rPr>
          <w:rFonts w:hint="cs"/>
          <w:rtl/>
        </w:rPr>
        <w:t>שירות</w:t>
      </w:r>
      <w:r w:rsidRPr="00C86D28">
        <w:t xml:space="preserve"> </w:t>
      </w:r>
      <w:r w:rsidRPr="00C86D28">
        <w:rPr>
          <w:rFonts w:hint="cs"/>
          <w:rtl/>
        </w:rPr>
        <w:t>בעל</w:t>
      </w:r>
      <w:r w:rsidRPr="00C86D28">
        <w:t xml:space="preserve"> </w:t>
      </w:r>
      <w:r w:rsidRPr="00C86D28">
        <w:rPr>
          <w:rFonts w:hint="cs"/>
          <w:rtl/>
        </w:rPr>
        <w:t>כישורים</w:t>
      </w:r>
      <w:r w:rsidRPr="00C86D28">
        <w:t xml:space="preserve"> </w:t>
      </w:r>
      <w:r w:rsidRPr="00C86D28">
        <w:rPr>
          <w:rFonts w:hint="cs"/>
          <w:rtl/>
        </w:rPr>
        <w:t>זהים</w:t>
      </w:r>
      <w:r w:rsidR="001A4BC3">
        <w:rPr>
          <w:rFonts w:hint="cs"/>
          <w:rtl/>
        </w:rPr>
        <w:t>,</w:t>
      </w:r>
      <w:r w:rsidRPr="00C86D28">
        <w:t xml:space="preserve"> </w:t>
      </w:r>
      <w:r w:rsidRPr="00C86D28">
        <w:rPr>
          <w:rFonts w:hint="cs"/>
          <w:rtl/>
        </w:rPr>
        <w:t>העומד</w:t>
      </w:r>
      <w:r w:rsidRPr="00C86D28">
        <w:t xml:space="preserve"> </w:t>
      </w:r>
      <w:r w:rsidRPr="00C86D28">
        <w:rPr>
          <w:rFonts w:hint="cs"/>
          <w:rtl/>
        </w:rPr>
        <w:t>בתנאי</w:t>
      </w:r>
      <w:r w:rsidR="00315332" w:rsidRPr="00C86D28">
        <w:rPr>
          <w:rFonts w:hint="cs"/>
          <w:rtl/>
        </w:rPr>
        <w:t xml:space="preserve"> </w:t>
      </w:r>
      <w:r w:rsidRPr="00C86D28">
        <w:rPr>
          <w:rFonts w:hint="cs"/>
          <w:rtl/>
        </w:rPr>
        <w:t>הסף</w:t>
      </w:r>
      <w:r w:rsidRPr="00C86D28">
        <w:t xml:space="preserve"> </w:t>
      </w:r>
      <w:r w:rsidRPr="00C86D28">
        <w:rPr>
          <w:rFonts w:hint="cs"/>
          <w:rtl/>
        </w:rPr>
        <w:t>כפי</w:t>
      </w:r>
      <w:r w:rsidRPr="00C86D28">
        <w:t xml:space="preserve"> </w:t>
      </w:r>
      <w:r w:rsidRPr="00C86D28">
        <w:rPr>
          <w:rFonts w:hint="cs"/>
          <w:rtl/>
        </w:rPr>
        <w:t>שהוגדרו</w:t>
      </w:r>
      <w:r w:rsidRPr="00C86D28">
        <w:t xml:space="preserve"> </w:t>
      </w:r>
      <w:r w:rsidRPr="00C86D28">
        <w:rPr>
          <w:rFonts w:hint="cs"/>
          <w:rtl/>
        </w:rPr>
        <w:t>ע</w:t>
      </w:r>
      <w:r w:rsidRPr="00C86D28">
        <w:t>"</w:t>
      </w:r>
      <w:r w:rsidRPr="00C86D28">
        <w:rPr>
          <w:rFonts w:hint="cs"/>
          <w:rtl/>
        </w:rPr>
        <w:t>י</w:t>
      </w:r>
      <w:r w:rsidRPr="00C86D28">
        <w:t xml:space="preserve"> </w:t>
      </w:r>
      <w:r w:rsidR="00D72182">
        <w:rPr>
          <w:rFonts w:hint="cs"/>
          <w:rtl/>
        </w:rPr>
        <w:t>המזמין</w:t>
      </w:r>
      <w:r w:rsidRPr="00C86D28">
        <w:t>.</w:t>
      </w:r>
    </w:p>
    <w:p w14:paraId="52178E4F" w14:textId="2283BB0F" w:rsidR="005B2A74" w:rsidRPr="00C86D28" w:rsidRDefault="005B2A74" w:rsidP="00CF680F">
      <w:pPr>
        <w:pStyle w:val="affa"/>
        <w:numPr>
          <w:ilvl w:val="3"/>
          <w:numId w:val="27"/>
        </w:numPr>
        <w:spacing w:after="120" w:line="276" w:lineRule="auto"/>
        <w:contextualSpacing w:val="0"/>
      </w:pPr>
      <w:r w:rsidRPr="00C86D28">
        <w:rPr>
          <w:rFonts w:hint="cs"/>
          <w:rtl/>
        </w:rPr>
        <w:t>נותן</w:t>
      </w:r>
      <w:r w:rsidRPr="00C86D28">
        <w:t xml:space="preserve"> </w:t>
      </w:r>
      <w:r w:rsidRPr="00C86D28">
        <w:rPr>
          <w:rFonts w:hint="cs"/>
          <w:rtl/>
        </w:rPr>
        <w:t>השירות</w:t>
      </w:r>
      <w:r w:rsidRPr="00C86D28">
        <w:t xml:space="preserve"> </w:t>
      </w:r>
      <w:r w:rsidRPr="00C86D28">
        <w:rPr>
          <w:rFonts w:hint="cs"/>
          <w:rtl/>
        </w:rPr>
        <w:t>החלופ</w:t>
      </w:r>
      <w:r w:rsidR="007B211F">
        <w:rPr>
          <w:rFonts w:hint="cs"/>
          <w:rtl/>
        </w:rPr>
        <w:t>י יידרש לקבל את אישור המזמין</w:t>
      </w:r>
      <w:r w:rsidRPr="00C86D28">
        <w:t>.</w:t>
      </w:r>
    </w:p>
    <w:p w14:paraId="6CBB609C" w14:textId="0D6072C0" w:rsidR="005B2A74" w:rsidRPr="00497E3D" w:rsidRDefault="005B2A74" w:rsidP="00CF680F">
      <w:pPr>
        <w:pStyle w:val="affa"/>
        <w:numPr>
          <w:ilvl w:val="1"/>
          <w:numId w:val="27"/>
        </w:numPr>
        <w:spacing w:after="120" w:line="276" w:lineRule="auto"/>
        <w:contextualSpacing w:val="0"/>
        <w:outlineLvl w:val="0"/>
        <w:rPr>
          <w:b/>
          <w:bCs/>
        </w:rPr>
      </w:pPr>
      <w:bookmarkStart w:id="121" w:name="_Toc490461419"/>
      <w:r w:rsidRPr="00497E3D">
        <w:rPr>
          <w:rFonts w:hint="cs"/>
          <w:b/>
          <w:bCs/>
          <w:rtl/>
        </w:rPr>
        <w:t>הכשרת</w:t>
      </w:r>
      <w:r w:rsidRPr="00497E3D">
        <w:rPr>
          <w:b/>
          <w:bCs/>
        </w:rPr>
        <w:t xml:space="preserve"> </w:t>
      </w:r>
      <w:r w:rsidRPr="00497E3D">
        <w:rPr>
          <w:rFonts w:hint="cs"/>
          <w:b/>
          <w:bCs/>
          <w:rtl/>
        </w:rPr>
        <w:t>צוות</w:t>
      </w:r>
      <w:r w:rsidRPr="00497E3D">
        <w:rPr>
          <w:b/>
          <w:bCs/>
        </w:rPr>
        <w:t xml:space="preserve"> </w:t>
      </w:r>
      <w:r w:rsidRPr="00497E3D">
        <w:rPr>
          <w:rFonts w:hint="cs"/>
          <w:b/>
          <w:bCs/>
          <w:rtl/>
        </w:rPr>
        <w:t>המוקד</w:t>
      </w:r>
      <w:r w:rsidRPr="00497E3D">
        <w:rPr>
          <w:b/>
          <w:bCs/>
        </w:rPr>
        <w:t xml:space="preserve"> </w:t>
      </w:r>
      <w:r w:rsidRPr="00497E3D">
        <w:rPr>
          <w:rFonts w:hint="cs"/>
          <w:b/>
          <w:bCs/>
          <w:rtl/>
        </w:rPr>
        <w:t>ושימור</w:t>
      </w:r>
      <w:r w:rsidRPr="00497E3D">
        <w:rPr>
          <w:b/>
          <w:bCs/>
        </w:rPr>
        <w:t xml:space="preserve"> </w:t>
      </w:r>
      <w:r w:rsidRPr="00497E3D">
        <w:rPr>
          <w:rFonts w:hint="cs"/>
          <w:b/>
          <w:bCs/>
          <w:rtl/>
        </w:rPr>
        <w:t>הידע</w:t>
      </w:r>
      <w:r w:rsidR="00694317">
        <w:rPr>
          <w:rFonts w:hint="cs"/>
          <w:b/>
          <w:bCs/>
          <w:rtl/>
        </w:rPr>
        <w:t xml:space="preserve"> (</w:t>
      </w:r>
      <w:r w:rsidR="00694317">
        <w:rPr>
          <w:b/>
          <w:bCs/>
        </w:rPr>
        <w:t>M</w:t>
      </w:r>
      <w:r w:rsidR="00694317">
        <w:rPr>
          <w:rFonts w:hint="cs"/>
          <w:b/>
          <w:bCs/>
          <w:rtl/>
        </w:rPr>
        <w:t>)</w:t>
      </w:r>
      <w:bookmarkEnd w:id="121"/>
    </w:p>
    <w:p w14:paraId="6B7640CC" w14:textId="1A94637A" w:rsidR="005B2A74" w:rsidRPr="00C86D28" w:rsidRDefault="005B2A74" w:rsidP="00CF680F">
      <w:pPr>
        <w:spacing w:after="120" w:line="276" w:lineRule="auto"/>
        <w:ind w:left="680"/>
        <w:rPr>
          <w:rtl/>
        </w:rPr>
      </w:pPr>
      <w:r w:rsidRPr="00C86D28">
        <w:rPr>
          <w:rFonts w:hint="cs"/>
          <w:rtl/>
        </w:rPr>
        <w:t>צוות</w:t>
      </w:r>
      <w:r w:rsidRPr="00C86D28">
        <w:t xml:space="preserve"> </w:t>
      </w:r>
      <w:r w:rsidRPr="00C86D28">
        <w:rPr>
          <w:rFonts w:hint="cs"/>
          <w:rtl/>
        </w:rPr>
        <w:t>המוקד</w:t>
      </w:r>
      <w:r w:rsidRPr="00C86D28">
        <w:t xml:space="preserve"> </w:t>
      </w:r>
      <w:r w:rsidRPr="00C86D28">
        <w:rPr>
          <w:rFonts w:hint="cs"/>
          <w:rtl/>
        </w:rPr>
        <w:t>נדרש</w:t>
      </w:r>
      <w:r w:rsidRPr="00C86D28">
        <w:t xml:space="preserve"> </w:t>
      </w:r>
      <w:r w:rsidRPr="00C86D28">
        <w:rPr>
          <w:rFonts w:hint="cs"/>
          <w:rtl/>
        </w:rPr>
        <w:t>לעבור</w:t>
      </w:r>
      <w:r w:rsidRPr="00C86D28">
        <w:t xml:space="preserve"> </w:t>
      </w:r>
      <w:r w:rsidRPr="00C86D28">
        <w:rPr>
          <w:rFonts w:hint="cs"/>
          <w:rtl/>
        </w:rPr>
        <w:t>הכשרה</w:t>
      </w:r>
      <w:r w:rsidRPr="00C86D28">
        <w:t xml:space="preserve"> </w:t>
      </w:r>
      <w:r w:rsidRPr="00C86D28">
        <w:rPr>
          <w:rFonts w:hint="cs"/>
          <w:rtl/>
        </w:rPr>
        <w:t>ראשונית</w:t>
      </w:r>
      <w:r w:rsidRPr="00C86D28">
        <w:t>)</w:t>
      </w:r>
      <w:r w:rsidR="00376A01">
        <w:t xml:space="preserve"> </w:t>
      </w:r>
      <w:r w:rsidRPr="00C86D28">
        <w:rPr>
          <w:rFonts w:hint="cs"/>
          <w:rtl/>
        </w:rPr>
        <w:t>כולל</w:t>
      </w:r>
      <w:r w:rsidRPr="00C86D28">
        <w:t xml:space="preserve"> </w:t>
      </w:r>
      <w:r w:rsidRPr="00C86D28">
        <w:rPr>
          <w:rFonts w:hint="cs"/>
          <w:rtl/>
        </w:rPr>
        <w:t>מבחן</w:t>
      </w:r>
      <w:r w:rsidRPr="00C86D28">
        <w:t xml:space="preserve"> </w:t>
      </w:r>
      <w:r w:rsidRPr="00C86D28">
        <w:rPr>
          <w:rFonts w:hint="cs"/>
          <w:rtl/>
        </w:rPr>
        <w:t>ידע</w:t>
      </w:r>
      <w:r w:rsidRPr="00C86D28">
        <w:t>(</w:t>
      </w:r>
      <w:r w:rsidR="00343689">
        <w:rPr>
          <w:rFonts w:hint="cs"/>
          <w:rtl/>
        </w:rPr>
        <w:t xml:space="preserve"> </w:t>
      </w:r>
      <w:r w:rsidRPr="00C86D28">
        <w:rPr>
          <w:rFonts w:hint="cs"/>
          <w:rtl/>
        </w:rPr>
        <w:t>טרם</w:t>
      </w:r>
      <w:r w:rsidRPr="00C86D28">
        <w:t xml:space="preserve"> </w:t>
      </w:r>
      <w:r w:rsidRPr="00C86D28">
        <w:rPr>
          <w:rFonts w:hint="cs"/>
          <w:rtl/>
        </w:rPr>
        <w:t>תחילת</w:t>
      </w:r>
      <w:r w:rsidRPr="00C86D28">
        <w:t xml:space="preserve"> </w:t>
      </w:r>
      <w:r w:rsidRPr="00C86D28">
        <w:rPr>
          <w:rFonts w:hint="cs"/>
          <w:rtl/>
        </w:rPr>
        <w:t>הפעלת</w:t>
      </w:r>
      <w:r w:rsidRPr="00C86D28">
        <w:t xml:space="preserve"> </w:t>
      </w:r>
      <w:r w:rsidRPr="00C86D28">
        <w:rPr>
          <w:rFonts w:hint="cs"/>
          <w:rtl/>
        </w:rPr>
        <w:t>המוקד</w:t>
      </w:r>
      <w:r w:rsidRPr="00C86D28">
        <w:t xml:space="preserve"> </w:t>
      </w:r>
      <w:r w:rsidRPr="00C86D28">
        <w:rPr>
          <w:rFonts w:hint="cs"/>
          <w:rtl/>
        </w:rPr>
        <w:t>וכן</w:t>
      </w:r>
      <w:r w:rsidR="00497E3D">
        <w:rPr>
          <w:rFonts w:hint="cs"/>
          <w:rtl/>
        </w:rPr>
        <w:t xml:space="preserve"> </w:t>
      </w:r>
      <w:r w:rsidRPr="00C86D28">
        <w:rPr>
          <w:rFonts w:hint="cs"/>
          <w:rtl/>
        </w:rPr>
        <w:t>הכשרות</w:t>
      </w:r>
      <w:r w:rsidRPr="00C86D28">
        <w:t xml:space="preserve"> </w:t>
      </w:r>
      <w:r w:rsidRPr="00C86D28">
        <w:rPr>
          <w:rFonts w:hint="cs"/>
          <w:rtl/>
        </w:rPr>
        <w:t>תקופתיות</w:t>
      </w:r>
      <w:r w:rsidRPr="00C86D28">
        <w:t xml:space="preserve"> </w:t>
      </w:r>
      <w:r w:rsidRPr="00C86D28">
        <w:rPr>
          <w:rFonts w:hint="cs"/>
          <w:rtl/>
        </w:rPr>
        <w:t>במהלך</w:t>
      </w:r>
      <w:r w:rsidRPr="00C86D28">
        <w:t xml:space="preserve"> </w:t>
      </w:r>
      <w:r w:rsidRPr="00C86D28">
        <w:rPr>
          <w:rFonts w:hint="cs"/>
          <w:rtl/>
        </w:rPr>
        <w:t>העבודה</w:t>
      </w:r>
      <w:r w:rsidRPr="00C86D28">
        <w:t xml:space="preserve"> </w:t>
      </w:r>
      <w:r w:rsidRPr="00C86D28">
        <w:rPr>
          <w:rFonts w:hint="cs"/>
          <w:rtl/>
        </w:rPr>
        <w:t>במוקד</w:t>
      </w:r>
      <w:r w:rsidRPr="00C86D28">
        <w:t>)</w:t>
      </w:r>
      <w:r w:rsidRPr="00C86D28">
        <w:rPr>
          <w:rFonts w:hint="cs"/>
          <w:rtl/>
        </w:rPr>
        <w:t>ריענון</w:t>
      </w:r>
      <w:r w:rsidRPr="00C86D28">
        <w:t xml:space="preserve"> </w:t>
      </w:r>
      <w:r w:rsidRPr="00C86D28">
        <w:rPr>
          <w:rFonts w:hint="cs"/>
          <w:rtl/>
        </w:rPr>
        <w:t>חודשי</w:t>
      </w:r>
      <w:r w:rsidR="00343689">
        <w:t>(</w:t>
      </w:r>
      <w:r w:rsidR="00343689">
        <w:rPr>
          <w:rFonts w:hint="cs"/>
          <w:rtl/>
        </w:rPr>
        <w:t xml:space="preserve"> </w:t>
      </w:r>
      <w:r w:rsidRPr="00C86D28">
        <w:rPr>
          <w:rFonts w:hint="cs"/>
          <w:rtl/>
        </w:rPr>
        <w:t>ככלל</w:t>
      </w:r>
      <w:r w:rsidRPr="00C86D28">
        <w:t xml:space="preserve"> </w:t>
      </w:r>
      <w:r w:rsidRPr="00C86D28">
        <w:rPr>
          <w:rFonts w:hint="cs"/>
          <w:rtl/>
        </w:rPr>
        <w:t>כל</w:t>
      </w:r>
      <w:r w:rsidRPr="00C86D28">
        <w:t xml:space="preserve"> </w:t>
      </w:r>
      <w:r w:rsidRPr="00C86D28">
        <w:rPr>
          <w:rFonts w:hint="cs"/>
          <w:rtl/>
        </w:rPr>
        <w:t>ההדרכות</w:t>
      </w:r>
      <w:r w:rsidRPr="00C86D28">
        <w:t xml:space="preserve"> </w:t>
      </w:r>
      <w:r w:rsidRPr="00C86D28">
        <w:rPr>
          <w:rFonts w:hint="cs"/>
          <w:rtl/>
        </w:rPr>
        <w:t>תועברנה</w:t>
      </w:r>
      <w:r w:rsidRPr="00C86D28">
        <w:t xml:space="preserve"> </w:t>
      </w:r>
      <w:r w:rsidRPr="00C86D28">
        <w:rPr>
          <w:rFonts w:hint="cs"/>
          <w:rtl/>
        </w:rPr>
        <w:t>ע</w:t>
      </w:r>
      <w:r w:rsidRPr="00C86D28">
        <w:t>"</w:t>
      </w:r>
      <w:r w:rsidRPr="00C86D28">
        <w:rPr>
          <w:rFonts w:hint="cs"/>
          <w:rtl/>
        </w:rPr>
        <w:t>י</w:t>
      </w:r>
      <w:r w:rsidR="00497E3D">
        <w:rPr>
          <w:rFonts w:hint="cs"/>
          <w:rtl/>
        </w:rPr>
        <w:t xml:space="preserve"> </w:t>
      </w:r>
      <w:r w:rsidRPr="00C86D28">
        <w:rPr>
          <w:rFonts w:hint="cs"/>
          <w:rtl/>
        </w:rPr>
        <w:t>הספק</w:t>
      </w:r>
      <w:r w:rsidRPr="00C86D28">
        <w:t xml:space="preserve"> </w:t>
      </w:r>
      <w:r w:rsidRPr="00C86D28">
        <w:rPr>
          <w:rFonts w:hint="cs"/>
          <w:rtl/>
        </w:rPr>
        <w:t>ועל</w:t>
      </w:r>
      <w:r w:rsidRPr="00C86D28">
        <w:t xml:space="preserve"> </w:t>
      </w:r>
      <w:r w:rsidRPr="00C86D28">
        <w:rPr>
          <w:rFonts w:hint="cs"/>
          <w:rtl/>
        </w:rPr>
        <w:t>חשבונו</w:t>
      </w:r>
      <w:r w:rsidRPr="00C86D28">
        <w:t>.</w:t>
      </w:r>
    </w:p>
    <w:p w14:paraId="32A0C354" w14:textId="77777777" w:rsidR="005B2A74" w:rsidRPr="00C86D28" w:rsidRDefault="005B2A74" w:rsidP="00CF680F">
      <w:pPr>
        <w:pStyle w:val="affa"/>
        <w:numPr>
          <w:ilvl w:val="2"/>
          <w:numId w:val="27"/>
        </w:numPr>
        <w:spacing w:after="120" w:line="276" w:lineRule="auto"/>
        <w:contextualSpacing w:val="0"/>
      </w:pPr>
      <w:r w:rsidRPr="00C86D28">
        <w:rPr>
          <w:rFonts w:hint="cs"/>
          <w:rtl/>
        </w:rPr>
        <w:t>הכשרה</w:t>
      </w:r>
      <w:r w:rsidRPr="00C86D28">
        <w:t xml:space="preserve"> </w:t>
      </w:r>
      <w:r w:rsidRPr="00C86D28">
        <w:rPr>
          <w:rFonts w:hint="cs"/>
          <w:rtl/>
        </w:rPr>
        <w:t>ראשונית</w:t>
      </w:r>
    </w:p>
    <w:p w14:paraId="5C7232AC" w14:textId="77777777" w:rsidR="005B2A74" w:rsidRPr="00C86D28" w:rsidRDefault="005B2A74" w:rsidP="00CF680F">
      <w:pPr>
        <w:pStyle w:val="affa"/>
        <w:numPr>
          <w:ilvl w:val="3"/>
          <w:numId w:val="27"/>
        </w:numPr>
        <w:spacing w:after="120" w:line="276" w:lineRule="auto"/>
        <w:contextualSpacing w:val="0"/>
      </w:pPr>
      <w:r w:rsidRPr="00C86D28">
        <w:rPr>
          <w:rFonts w:hint="cs"/>
          <w:rtl/>
        </w:rPr>
        <w:t>היקף</w:t>
      </w:r>
      <w:r w:rsidRPr="00C86D28">
        <w:t xml:space="preserve"> </w:t>
      </w:r>
      <w:r w:rsidRPr="00C86D28">
        <w:rPr>
          <w:rFonts w:hint="cs"/>
          <w:rtl/>
        </w:rPr>
        <w:t>ההכשרה</w:t>
      </w:r>
      <w:r w:rsidRPr="00C86D28">
        <w:t xml:space="preserve"> </w:t>
      </w:r>
      <w:r w:rsidRPr="00C86D28">
        <w:rPr>
          <w:rFonts w:hint="cs"/>
          <w:rtl/>
        </w:rPr>
        <w:t>הראשונית</w:t>
      </w:r>
      <w:r w:rsidRPr="00C86D28">
        <w:t xml:space="preserve"> </w:t>
      </w:r>
      <w:r w:rsidRPr="00C86D28">
        <w:rPr>
          <w:rFonts w:hint="cs"/>
          <w:rtl/>
        </w:rPr>
        <w:t>בהקמת</w:t>
      </w:r>
      <w:r w:rsidRPr="00C86D28">
        <w:t xml:space="preserve"> </w:t>
      </w:r>
      <w:r w:rsidRPr="00C86D28">
        <w:rPr>
          <w:rFonts w:hint="cs"/>
          <w:rtl/>
        </w:rPr>
        <w:t>המוקד</w:t>
      </w:r>
      <w:r w:rsidRPr="00C86D28">
        <w:t xml:space="preserve"> </w:t>
      </w:r>
      <w:r w:rsidRPr="00C86D28">
        <w:rPr>
          <w:rFonts w:hint="cs"/>
          <w:rtl/>
        </w:rPr>
        <w:t>הינו</w:t>
      </w:r>
      <w:r w:rsidRPr="00C86D28">
        <w:t xml:space="preserve"> </w:t>
      </w:r>
      <w:r w:rsidRPr="00C86D28">
        <w:rPr>
          <w:rFonts w:hint="cs"/>
          <w:rtl/>
        </w:rPr>
        <w:t>כ</w:t>
      </w:r>
      <w:r w:rsidRPr="00C86D28">
        <w:t xml:space="preserve"> </w:t>
      </w:r>
      <w:r w:rsidR="00315332" w:rsidRPr="00C86D28">
        <w:rPr>
          <w:rFonts w:hint="cs"/>
          <w:rtl/>
        </w:rPr>
        <w:t>40</w:t>
      </w:r>
      <w:r w:rsidRPr="00C86D28">
        <w:t xml:space="preserve"> </w:t>
      </w:r>
      <w:r w:rsidRPr="00C86D28">
        <w:rPr>
          <w:rFonts w:hint="cs"/>
          <w:rtl/>
        </w:rPr>
        <w:t>שעות</w:t>
      </w:r>
      <w:r w:rsidRPr="00C86D28">
        <w:t xml:space="preserve">. </w:t>
      </w:r>
    </w:p>
    <w:p w14:paraId="240EE36D" w14:textId="77777777" w:rsidR="005B2A74" w:rsidRPr="00C86D28" w:rsidRDefault="005B2A74" w:rsidP="00CF680F">
      <w:pPr>
        <w:pStyle w:val="affa"/>
        <w:numPr>
          <w:ilvl w:val="3"/>
          <w:numId w:val="27"/>
        </w:numPr>
        <w:spacing w:after="120" w:line="276" w:lineRule="auto"/>
        <w:contextualSpacing w:val="0"/>
      </w:pPr>
      <w:r w:rsidRPr="00C86D28">
        <w:rPr>
          <w:rFonts w:hint="cs"/>
          <w:rtl/>
        </w:rPr>
        <w:t>ההכשרה</w:t>
      </w:r>
      <w:r w:rsidRPr="00C86D28">
        <w:t xml:space="preserve"> </w:t>
      </w:r>
      <w:r w:rsidRPr="00C86D28">
        <w:rPr>
          <w:rFonts w:hint="cs"/>
          <w:rtl/>
        </w:rPr>
        <w:t>הראשונה</w:t>
      </w:r>
      <w:r w:rsidRPr="00C86D28">
        <w:t xml:space="preserve"> </w:t>
      </w:r>
      <w:r w:rsidRPr="00C86D28">
        <w:rPr>
          <w:rFonts w:hint="cs"/>
          <w:rtl/>
        </w:rPr>
        <w:t>תועבר</w:t>
      </w:r>
      <w:r w:rsidRPr="00C86D28">
        <w:t xml:space="preserve"> </w:t>
      </w:r>
      <w:r w:rsidRPr="00C86D28">
        <w:rPr>
          <w:rFonts w:hint="cs"/>
          <w:rtl/>
        </w:rPr>
        <w:t>על</w:t>
      </w:r>
      <w:r w:rsidRPr="00C86D28">
        <w:t xml:space="preserve"> </w:t>
      </w:r>
      <w:r w:rsidRPr="00C86D28">
        <w:rPr>
          <w:rFonts w:hint="cs"/>
          <w:rtl/>
        </w:rPr>
        <w:t>ידי</w:t>
      </w:r>
      <w:r w:rsidRPr="00C86D28">
        <w:t xml:space="preserve"> </w:t>
      </w:r>
      <w:r w:rsidRPr="00C86D28">
        <w:rPr>
          <w:rFonts w:hint="cs"/>
          <w:rtl/>
        </w:rPr>
        <w:t>הספק</w:t>
      </w:r>
      <w:r w:rsidR="001A4BC3">
        <w:rPr>
          <w:rFonts w:hint="cs"/>
          <w:rtl/>
        </w:rPr>
        <w:t>,</w:t>
      </w:r>
      <w:r w:rsidRPr="00C86D28">
        <w:t xml:space="preserve"> </w:t>
      </w:r>
      <w:r w:rsidRPr="00C86D28">
        <w:rPr>
          <w:rFonts w:hint="cs"/>
          <w:rtl/>
        </w:rPr>
        <w:t>בהתאם</w:t>
      </w:r>
      <w:r w:rsidRPr="00C86D28">
        <w:t xml:space="preserve"> </w:t>
      </w:r>
      <w:r w:rsidRPr="00C86D28">
        <w:rPr>
          <w:rFonts w:hint="cs"/>
          <w:rtl/>
        </w:rPr>
        <w:t>לתוכנית</w:t>
      </w:r>
      <w:r w:rsidRPr="00C86D28">
        <w:t xml:space="preserve"> </w:t>
      </w:r>
      <w:r w:rsidRPr="00C86D28">
        <w:rPr>
          <w:rFonts w:hint="cs"/>
          <w:rtl/>
        </w:rPr>
        <w:t>שתיבנה</w:t>
      </w:r>
      <w:r w:rsidRPr="00C86D28">
        <w:t xml:space="preserve"> </w:t>
      </w:r>
      <w:r w:rsidRPr="00C86D28">
        <w:rPr>
          <w:rFonts w:hint="cs"/>
          <w:rtl/>
        </w:rPr>
        <w:t>במשותף</w:t>
      </w:r>
      <w:r w:rsidRPr="00C86D28">
        <w:t xml:space="preserve"> </w:t>
      </w:r>
      <w:r w:rsidRPr="00C86D28">
        <w:rPr>
          <w:rFonts w:hint="cs"/>
          <w:rtl/>
        </w:rPr>
        <w:t>עם</w:t>
      </w:r>
      <w:r w:rsidR="00315332" w:rsidRPr="00C86D28">
        <w:rPr>
          <w:rFonts w:hint="cs"/>
          <w:rtl/>
        </w:rPr>
        <w:t xml:space="preserve"> </w:t>
      </w:r>
      <w:r w:rsidR="00D72182">
        <w:rPr>
          <w:rFonts w:hint="cs"/>
          <w:rtl/>
        </w:rPr>
        <w:t>המזמין</w:t>
      </w:r>
      <w:r w:rsidRPr="00C86D28">
        <w:t>.</w:t>
      </w:r>
    </w:p>
    <w:p w14:paraId="6A37987F" w14:textId="77777777" w:rsidR="005B2A74" w:rsidRPr="00C86D28" w:rsidRDefault="00D72182" w:rsidP="00CF680F">
      <w:pPr>
        <w:pStyle w:val="affa"/>
        <w:numPr>
          <w:ilvl w:val="3"/>
          <w:numId w:val="27"/>
        </w:numPr>
        <w:spacing w:after="120" w:line="276" w:lineRule="auto"/>
        <w:contextualSpacing w:val="0"/>
      </w:pPr>
      <w:r>
        <w:rPr>
          <w:rFonts w:hint="cs"/>
          <w:rtl/>
        </w:rPr>
        <w:t>המזמין</w:t>
      </w:r>
      <w:r w:rsidR="005B2A74" w:rsidRPr="00C86D28">
        <w:t xml:space="preserve"> </w:t>
      </w:r>
      <w:r w:rsidR="005B2A74" w:rsidRPr="00C86D28">
        <w:rPr>
          <w:rFonts w:hint="cs"/>
          <w:rtl/>
        </w:rPr>
        <w:t>שומר</w:t>
      </w:r>
      <w:r w:rsidR="005B2A74" w:rsidRPr="00C86D28">
        <w:t xml:space="preserve"> </w:t>
      </w:r>
      <w:r w:rsidR="005B2A74" w:rsidRPr="00C86D28">
        <w:rPr>
          <w:rFonts w:hint="cs"/>
          <w:rtl/>
        </w:rPr>
        <w:t>לעצמו</w:t>
      </w:r>
      <w:r w:rsidR="005B2A74" w:rsidRPr="00C86D28">
        <w:t xml:space="preserve"> </w:t>
      </w:r>
      <w:r w:rsidR="005B2A74" w:rsidRPr="00C86D28">
        <w:rPr>
          <w:rFonts w:hint="cs"/>
          <w:rtl/>
        </w:rPr>
        <w:t>את</w:t>
      </w:r>
      <w:r w:rsidR="005B2A74" w:rsidRPr="00C86D28">
        <w:t xml:space="preserve"> </w:t>
      </w:r>
      <w:r w:rsidR="005B2A74" w:rsidRPr="00C86D28">
        <w:rPr>
          <w:rFonts w:hint="cs"/>
          <w:rtl/>
        </w:rPr>
        <w:t>הזכות</w:t>
      </w:r>
      <w:r w:rsidR="005B2A74" w:rsidRPr="00C86D28">
        <w:t xml:space="preserve"> </w:t>
      </w:r>
      <w:r w:rsidR="005B2A74" w:rsidRPr="00C86D28">
        <w:rPr>
          <w:rFonts w:hint="cs"/>
          <w:rtl/>
        </w:rPr>
        <w:t>להעביר</w:t>
      </w:r>
      <w:r w:rsidR="005B2A74" w:rsidRPr="00C86D28">
        <w:t xml:space="preserve"> </w:t>
      </w:r>
      <w:r w:rsidR="005B2A74" w:rsidRPr="00C86D28">
        <w:rPr>
          <w:rFonts w:hint="cs"/>
          <w:rtl/>
        </w:rPr>
        <w:t>בעצמו</w:t>
      </w:r>
      <w:r w:rsidR="005B2A74" w:rsidRPr="00C86D28">
        <w:t>/</w:t>
      </w:r>
      <w:r w:rsidR="005B2A74" w:rsidRPr="00C86D28">
        <w:rPr>
          <w:rFonts w:hint="cs"/>
          <w:rtl/>
        </w:rPr>
        <w:t>באמצעות</w:t>
      </w:r>
      <w:r w:rsidR="005B2A74" w:rsidRPr="00C86D28">
        <w:t xml:space="preserve"> </w:t>
      </w:r>
      <w:r w:rsidR="005B2A74" w:rsidRPr="00C86D28">
        <w:rPr>
          <w:rFonts w:hint="cs"/>
          <w:rtl/>
        </w:rPr>
        <w:t>מי</w:t>
      </w:r>
      <w:r w:rsidR="005B2A74" w:rsidRPr="00C86D28">
        <w:t xml:space="preserve"> </w:t>
      </w:r>
      <w:r w:rsidR="005B2A74" w:rsidRPr="00C86D28">
        <w:rPr>
          <w:rFonts w:hint="cs"/>
          <w:rtl/>
        </w:rPr>
        <w:t>מטעמו</w:t>
      </w:r>
      <w:r w:rsidR="00315332" w:rsidRPr="00C86D28">
        <w:rPr>
          <w:rFonts w:hint="cs"/>
          <w:rtl/>
        </w:rPr>
        <w:t xml:space="preserve"> </w:t>
      </w:r>
      <w:r w:rsidR="005B2A74" w:rsidRPr="00C86D28">
        <w:rPr>
          <w:rFonts w:hint="cs"/>
          <w:rtl/>
        </w:rPr>
        <w:t>נושאים</w:t>
      </w:r>
      <w:r w:rsidR="005B2A74" w:rsidRPr="00C86D28">
        <w:t>/</w:t>
      </w:r>
      <w:r w:rsidR="005B2A74" w:rsidRPr="00C86D28">
        <w:rPr>
          <w:rFonts w:hint="cs"/>
          <w:rtl/>
        </w:rPr>
        <w:t>חלקים</w:t>
      </w:r>
      <w:r w:rsidR="005B2A74" w:rsidRPr="00C86D28">
        <w:t xml:space="preserve"> </w:t>
      </w:r>
      <w:r w:rsidR="005B2A74" w:rsidRPr="00C86D28">
        <w:rPr>
          <w:rFonts w:hint="cs"/>
          <w:rtl/>
        </w:rPr>
        <w:t>מן</w:t>
      </w:r>
      <w:r w:rsidR="005B2A74" w:rsidRPr="00C86D28">
        <w:t xml:space="preserve"> </w:t>
      </w:r>
      <w:r w:rsidR="005B2A74" w:rsidRPr="00C86D28">
        <w:rPr>
          <w:rFonts w:hint="cs"/>
          <w:rtl/>
        </w:rPr>
        <w:t>ההכשרה</w:t>
      </w:r>
      <w:r w:rsidR="005B2A74" w:rsidRPr="00C86D28">
        <w:t>.</w:t>
      </w:r>
    </w:p>
    <w:p w14:paraId="71E24069" w14:textId="77777777" w:rsidR="005B2A74" w:rsidRPr="00C86D28" w:rsidRDefault="005B2A74" w:rsidP="00CF680F">
      <w:pPr>
        <w:pStyle w:val="affa"/>
        <w:numPr>
          <w:ilvl w:val="3"/>
          <w:numId w:val="27"/>
        </w:numPr>
        <w:spacing w:after="120" w:line="276" w:lineRule="auto"/>
        <w:contextualSpacing w:val="0"/>
      </w:pPr>
      <w:r w:rsidRPr="00C86D28">
        <w:rPr>
          <w:rFonts w:hint="cs"/>
          <w:rtl/>
        </w:rPr>
        <w:t>ההדרכה</w:t>
      </w:r>
      <w:r w:rsidRPr="00C86D28">
        <w:t xml:space="preserve"> </w:t>
      </w:r>
      <w:r w:rsidRPr="00C86D28">
        <w:rPr>
          <w:rFonts w:hint="cs"/>
          <w:rtl/>
        </w:rPr>
        <w:t>תבוצע</w:t>
      </w:r>
      <w:r w:rsidRPr="00C86D28">
        <w:t xml:space="preserve"> </w:t>
      </w:r>
      <w:r w:rsidRPr="00C86D28">
        <w:rPr>
          <w:rFonts w:hint="cs"/>
          <w:rtl/>
        </w:rPr>
        <w:t>באתר</w:t>
      </w:r>
      <w:r w:rsidRPr="00C86D28">
        <w:t xml:space="preserve"> </w:t>
      </w:r>
      <w:r w:rsidRPr="00C86D28">
        <w:rPr>
          <w:rFonts w:hint="cs"/>
          <w:rtl/>
        </w:rPr>
        <w:t>הספק</w:t>
      </w:r>
      <w:r w:rsidRPr="00C86D28">
        <w:t>.</w:t>
      </w:r>
    </w:p>
    <w:p w14:paraId="0FCDFB27" w14:textId="77777777" w:rsidR="005B2A74" w:rsidRPr="00C86D28" w:rsidRDefault="005B2A74" w:rsidP="00CF680F">
      <w:pPr>
        <w:pStyle w:val="affa"/>
        <w:numPr>
          <w:ilvl w:val="3"/>
          <w:numId w:val="27"/>
        </w:numPr>
        <w:spacing w:after="120" w:line="276" w:lineRule="auto"/>
        <w:contextualSpacing w:val="0"/>
      </w:pPr>
      <w:r w:rsidRPr="00C86D28">
        <w:rPr>
          <w:rFonts w:hint="cs"/>
          <w:rtl/>
        </w:rPr>
        <w:lastRenderedPageBreak/>
        <w:t>באחריות</w:t>
      </w:r>
      <w:r w:rsidRPr="00C86D28">
        <w:t xml:space="preserve"> </w:t>
      </w:r>
      <w:r w:rsidRPr="00C86D28">
        <w:rPr>
          <w:rFonts w:hint="cs"/>
          <w:rtl/>
        </w:rPr>
        <w:t>הספק</w:t>
      </w:r>
      <w:r w:rsidRPr="00C86D28">
        <w:t xml:space="preserve"> </w:t>
      </w:r>
      <w:r w:rsidRPr="00C86D28">
        <w:rPr>
          <w:rFonts w:hint="cs"/>
          <w:rtl/>
        </w:rPr>
        <w:t>לדאוג</w:t>
      </w:r>
      <w:r w:rsidRPr="00C86D28">
        <w:t xml:space="preserve"> </w:t>
      </w:r>
      <w:r w:rsidRPr="00C86D28">
        <w:rPr>
          <w:rFonts w:hint="cs"/>
          <w:rtl/>
        </w:rPr>
        <w:t>להעמדת</w:t>
      </w:r>
      <w:r w:rsidRPr="00C86D28">
        <w:t xml:space="preserve"> </w:t>
      </w:r>
      <w:r w:rsidRPr="00C86D28">
        <w:rPr>
          <w:rFonts w:hint="cs"/>
          <w:rtl/>
        </w:rPr>
        <w:t>אתר</w:t>
      </w:r>
      <w:r w:rsidRPr="00C86D28">
        <w:t xml:space="preserve"> </w:t>
      </w:r>
      <w:r w:rsidRPr="00C86D28">
        <w:rPr>
          <w:rFonts w:hint="cs"/>
          <w:rtl/>
        </w:rPr>
        <w:t>המאפשר</w:t>
      </w:r>
      <w:r w:rsidRPr="00C86D28">
        <w:t xml:space="preserve"> </w:t>
      </w:r>
      <w:r w:rsidRPr="00C86D28">
        <w:rPr>
          <w:rFonts w:hint="cs"/>
          <w:rtl/>
        </w:rPr>
        <w:t>הדרכת</w:t>
      </w:r>
      <w:r w:rsidRPr="00C86D28">
        <w:t xml:space="preserve"> </w:t>
      </w:r>
      <w:r w:rsidRPr="00C86D28">
        <w:rPr>
          <w:rFonts w:hint="cs"/>
          <w:rtl/>
        </w:rPr>
        <w:t>כל</w:t>
      </w:r>
      <w:r w:rsidRPr="00C86D28">
        <w:t xml:space="preserve"> </w:t>
      </w:r>
      <w:r w:rsidRPr="00C86D28">
        <w:rPr>
          <w:rFonts w:hint="cs"/>
          <w:rtl/>
        </w:rPr>
        <w:t>צוות</w:t>
      </w:r>
      <w:r w:rsidRPr="00C86D28">
        <w:t xml:space="preserve"> </w:t>
      </w:r>
      <w:r w:rsidRPr="00C86D28">
        <w:rPr>
          <w:rFonts w:hint="cs"/>
          <w:rtl/>
        </w:rPr>
        <w:t>המוקד</w:t>
      </w:r>
      <w:r w:rsidRPr="00C86D28">
        <w:t xml:space="preserve"> </w:t>
      </w:r>
      <w:r w:rsidRPr="00C86D28">
        <w:rPr>
          <w:rFonts w:hint="cs"/>
          <w:rtl/>
        </w:rPr>
        <w:t>מטעמו</w:t>
      </w:r>
      <w:r w:rsidRPr="00C86D28">
        <w:t>.</w:t>
      </w:r>
    </w:p>
    <w:p w14:paraId="6C28B625" w14:textId="77777777" w:rsidR="005B2A74" w:rsidRPr="00C86D28" w:rsidRDefault="005B2A74" w:rsidP="00CF680F">
      <w:pPr>
        <w:pStyle w:val="affa"/>
        <w:numPr>
          <w:ilvl w:val="3"/>
          <w:numId w:val="27"/>
        </w:numPr>
        <w:spacing w:after="120" w:line="276" w:lineRule="auto"/>
        <w:contextualSpacing w:val="0"/>
      </w:pPr>
      <w:r w:rsidRPr="00C86D28">
        <w:rPr>
          <w:rFonts w:hint="cs"/>
          <w:rtl/>
        </w:rPr>
        <w:t>הספק</w:t>
      </w:r>
      <w:r w:rsidRPr="00C86D28">
        <w:t xml:space="preserve"> </w:t>
      </w:r>
      <w:r w:rsidRPr="00C86D28">
        <w:rPr>
          <w:rFonts w:hint="cs"/>
          <w:rtl/>
        </w:rPr>
        <w:t>הזוכה</w:t>
      </w:r>
      <w:r w:rsidRPr="00C86D28">
        <w:t xml:space="preserve"> </w:t>
      </w:r>
      <w:r w:rsidRPr="00C86D28">
        <w:rPr>
          <w:rFonts w:hint="cs"/>
          <w:rtl/>
        </w:rPr>
        <w:t>יישא</w:t>
      </w:r>
      <w:r w:rsidRPr="00C86D28">
        <w:t xml:space="preserve"> </w:t>
      </w:r>
      <w:r w:rsidRPr="00C86D28">
        <w:rPr>
          <w:rFonts w:hint="cs"/>
          <w:rtl/>
        </w:rPr>
        <w:t>בכל</w:t>
      </w:r>
      <w:r w:rsidRPr="00C86D28">
        <w:t xml:space="preserve"> </w:t>
      </w:r>
      <w:r w:rsidRPr="00C86D28">
        <w:rPr>
          <w:rFonts w:hint="cs"/>
          <w:rtl/>
        </w:rPr>
        <w:t>עלויות</w:t>
      </w:r>
      <w:r w:rsidRPr="00C86D28">
        <w:t xml:space="preserve"> </w:t>
      </w:r>
      <w:r w:rsidRPr="00C86D28">
        <w:rPr>
          <w:rFonts w:hint="cs"/>
          <w:rtl/>
        </w:rPr>
        <w:t>ההכשרה</w:t>
      </w:r>
      <w:r w:rsidRPr="00C86D28">
        <w:t xml:space="preserve"> </w:t>
      </w:r>
      <w:r w:rsidRPr="00C86D28">
        <w:rPr>
          <w:rFonts w:hint="cs"/>
          <w:rtl/>
        </w:rPr>
        <w:t>כגון</w:t>
      </w:r>
      <w:r w:rsidRPr="00C86D28">
        <w:t xml:space="preserve">: </w:t>
      </w:r>
      <w:r w:rsidRPr="00C86D28">
        <w:rPr>
          <w:rFonts w:hint="cs"/>
          <w:rtl/>
        </w:rPr>
        <w:t>עלות</w:t>
      </w:r>
      <w:r w:rsidRPr="00C86D28">
        <w:t xml:space="preserve"> </w:t>
      </w:r>
      <w:r w:rsidRPr="00C86D28">
        <w:rPr>
          <w:rFonts w:hint="cs"/>
          <w:rtl/>
        </w:rPr>
        <w:t>ההגעה</w:t>
      </w:r>
      <w:r w:rsidRPr="00C86D28">
        <w:t xml:space="preserve"> </w:t>
      </w:r>
      <w:r w:rsidRPr="00C86D28">
        <w:rPr>
          <w:rFonts w:hint="cs"/>
          <w:rtl/>
        </w:rPr>
        <w:t>למקום</w:t>
      </w:r>
      <w:r w:rsidRPr="00C86D28">
        <w:t xml:space="preserve"> </w:t>
      </w:r>
      <w:r w:rsidRPr="00C86D28">
        <w:rPr>
          <w:rFonts w:hint="cs"/>
          <w:rtl/>
        </w:rPr>
        <w:t>ההכשרה</w:t>
      </w:r>
      <w:r w:rsidRPr="00C86D28">
        <w:t>,</w:t>
      </w:r>
      <w:r w:rsidR="00315332" w:rsidRPr="00C86D28">
        <w:rPr>
          <w:rFonts w:hint="cs"/>
          <w:rtl/>
        </w:rPr>
        <w:t xml:space="preserve"> </w:t>
      </w:r>
      <w:r w:rsidRPr="00C86D28">
        <w:rPr>
          <w:rFonts w:hint="cs"/>
          <w:rtl/>
        </w:rPr>
        <w:t>עלות</w:t>
      </w:r>
      <w:r w:rsidRPr="00C86D28">
        <w:t xml:space="preserve"> </w:t>
      </w:r>
      <w:r w:rsidRPr="00C86D28">
        <w:rPr>
          <w:rFonts w:hint="cs"/>
          <w:rtl/>
        </w:rPr>
        <w:t>שעות</w:t>
      </w:r>
      <w:r w:rsidRPr="00C86D28">
        <w:t xml:space="preserve"> </w:t>
      </w:r>
      <w:r w:rsidRPr="00C86D28">
        <w:rPr>
          <w:rFonts w:hint="cs"/>
          <w:rtl/>
        </w:rPr>
        <w:t>העבודה</w:t>
      </w:r>
      <w:r w:rsidRPr="00C86D28">
        <w:t xml:space="preserve"> </w:t>
      </w:r>
      <w:r w:rsidRPr="00C86D28">
        <w:rPr>
          <w:rFonts w:hint="cs"/>
          <w:rtl/>
        </w:rPr>
        <w:t>של</w:t>
      </w:r>
      <w:r w:rsidRPr="00C86D28">
        <w:t xml:space="preserve"> </w:t>
      </w:r>
      <w:r w:rsidRPr="00C86D28">
        <w:rPr>
          <w:rFonts w:hint="cs"/>
          <w:rtl/>
        </w:rPr>
        <w:t>המשתתפים</w:t>
      </w:r>
      <w:r w:rsidR="001A4BC3">
        <w:rPr>
          <w:rFonts w:hint="cs"/>
          <w:rtl/>
        </w:rPr>
        <w:t>,</w:t>
      </w:r>
      <w:r w:rsidRPr="00C86D28">
        <w:t xml:space="preserve"> </w:t>
      </w:r>
      <w:r w:rsidRPr="00C86D28">
        <w:rPr>
          <w:rFonts w:hint="cs"/>
          <w:rtl/>
        </w:rPr>
        <w:t>ארוחות</w:t>
      </w:r>
      <w:r w:rsidRPr="00C86D28">
        <w:t xml:space="preserve"> </w:t>
      </w:r>
      <w:r w:rsidRPr="00C86D28">
        <w:rPr>
          <w:rFonts w:hint="cs"/>
          <w:rtl/>
        </w:rPr>
        <w:t>וכיבוד</w:t>
      </w:r>
      <w:r w:rsidRPr="00C86D28">
        <w:t xml:space="preserve"> </w:t>
      </w:r>
      <w:r w:rsidRPr="00C86D28">
        <w:rPr>
          <w:rFonts w:hint="cs"/>
          <w:rtl/>
        </w:rPr>
        <w:t>בהכשרה</w:t>
      </w:r>
      <w:r w:rsidRPr="00C86D28">
        <w:t xml:space="preserve"> </w:t>
      </w:r>
      <w:r w:rsidRPr="00C86D28">
        <w:rPr>
          <w:rFonts w:hint="cs"/>
          <w:rtl/>
        </w:rPr>
        <w:t>מטעם</w:t>
      </w:r>
      <w:r w:rsidRPr="00C86D28">
        <w:t xml:space="preserve"> </w:t>
      </w:r>
      <w:r w:rsidRPr="00C86D28">
        <w:rPr>
          <w:rFonts w:hint="cs"/>
          <w:rtl/>
        </w:rPr>
        <w:t>הספק</w:t>
      </w:r>
      <w:r w:rsidRPr="00C86D28">
        <w:t>.</w:t>
      </w:r>
    </w:p>
    <w:p w14:paraId="70E0A55F" w14:textId="694AD572" w:rsidR="005B2A74" w:rsidRPr="00C86D28" w:rsidRDefault="005B2A74" w:rsidP="00CF680F">
      <w:pPr>
        <w:pStyle w:val="affa"/>
        <w:numPr>
          <w:ilvl w:val="3"/>
          <w:numId w:val="27"/>
        </w:numPr>
        <w:spacing w:after="120" w:line="276" w:lineRule="auto"/>
        <w:contextualSpacing w:val="0"/>
      </w:pPr>
      <w:r w:rsidRPr="00C86D28">
        <w:rPr>
          <w:rFonts w:hint="cs"/>
          <w:rtl/>
        </w:rPr>
        <w:t>מובהר</w:t>
      </w:r>
      <w:r w:rsidRPr="00C86D28">
        <w:t xml:space="preserve"> </w:t>
      </w:r>
      <w:r w:rsidRPr="00C86D28">
        <w:rPr>
          <w:rFonts w:hint="cs"/>
          <w:rtl/>
        </w:rPr>
        <w:t>כי</w:t>
      </w:r>
      <w:r w:rsidRPr="00C86D28">
        <w:t xml:space="preserve"> </w:t>
      </w:r>
      <w:r w:rsidRPr="00C86D28">
        <w:rPr>
          <w:rFonts w:hint="cs"/>
          <w:rtl/>
        </w:rPr>
        <w:t>הספק</w:t>
      </w:r>
      <w:r w:rsidRPr="00C86D28">
        <w:t xml:space="preserve"> </w:t>
      </w:r>
      <w:r w:rsidRPr="00C86D28">
        <w:rPr>
          <w:rFonts w:hint="cs"/>
          <w:rtl/>
        </w:rPr>
        <w:t>אינו</w:t>
      </w:r>
      <w:r w:rsidRPr="00C86D28">
        <w:t xml:space="preserve"> </w:t>
      </w:r>
      <w:r w:rsidRPr="00C86D28">
        <w:rPr>
          <w:rFonts w:hint="cs"/>
          <w:rtl/>
        </w:rPr>
        <w:t>נדרש</w:t>
      </w:r>
      <w:r w:rsidRPr="00C86D28">
        <w:t xml:space="preserve"> </w:t>
      </w:r>
      <w:r w:rsidRPr="00C86D28">
        <w:rPr>
          <w:rFonts w:hint="cs"/>
          <w:rtl/>
        </w:rPr>
        <w:t>לשלם</w:t>
      </w:r>
      <w:r w:rsidRPr="00C86D28">
        <w:t xml:space="preserve"> </w:t>
      </w:r>
      <w:r w:rsidRPr="00C86D28">
        <w:rPr>
          <w:rFonts w:hint="cs"/>
          <w:rtl/>
        </w:rPr>
        <w:t>לעובדי</w:t>
      </w:r>
      <w:r w:rsidRPr="00C86D28">
        <w:t xml:space="preserve"> </w:t>
      </w:r>
      <w:r w:rsidR="00740A94">
        <w:rPr>
          <w:rFonts w:hint="cs"/>
          <w:rtl/>
        </w:rPr>
        <w:t>המזמין</w:t>
      </w:r>
      <w:r w:rsidR="00694317">
        <w:rPr>
          <w:rFonts w:hint="cs"/>
          <w:rtl/>
        </w:rPr>
        <w:t xml:space="preserve"> </w:t>
      </w:r>
      <w:r w:rsidRPr="00C86D28">
        <w:t xml:space="preserve"> </w:t>
      </w:r>
      <w:r w:rsidRPr="00C86D28">
        <w:rPr>
          <w:rFonts w:hint="cs"/>
          <w:rtl/>
        </w:rPr>
        <w:t>או</w:t>
      </w:r>
      <w:r w:rsidRPr="00C86D28">
        <w:t xml:space="preserve"> </w:t>
      </w:r>
      <w:r w:rsidRPr="00C86D28">
        <w:rPr>
          <w:rFonts w:hint="cs"/>
          <w:rtl/>
        </w:rPr>
        <w:t>מי</w:t>
      </w:r>
      <w:r w:rsidRPr="00C86D28">
        <w:t xml:space="preserve"> </w:t>
      </w:r>
      <w:r w:rsidRPr="00C86D28">
        <w:rPr>
          <w:rFonts w:hint="cs"/>
          <w:rtl/>
        </w:rPr>
        <w:t>מטעמו</w:t>
      </w:r>
      <w:r w:rsidR="00315332" w:rsidRPr="00C86D28">
        <w:rPr>
          <w:rFonts w:hint="cs"/>
          <w:rtl/>
        </w:rPr>
        <w:t xml:space="preserve"> </w:t>
      </w:r>
      <w:r w:rsidRPr="00C86D28">
        <w:rPr>
          <w:rFonts w:hint="cs"/>
          <w:rtl/>
        </w:rPr>
        <w:t>אשר</w:t>
      </w:r>
      <w:r w:rsidRPr="00C86D28">
        <w:t xml:space="preserve"> </w:t>
      </w:r>
      <w:r w:rsidRPr="00C86D28">
        <w:rPr>
          <w:rFonts w:hint="cs"/>
          <w:rtl/>
        </w:rPr>
        <w:t>יעבירו</w:t>
      </w:r>
      <w:r w:rsidRPr="00C86D28">
        <w:t xml:space="preserve"> </w:t>
      </w:r>
      <w:r w:rsidRPr="00C86D28">
        <w:rPr>
          <w:rFonts w:hint="cs"/>
          <w:rtl/>
        </w:rPr>
        <w:t>את</w:t>
      </w:r>
      <w:r w:rsidRPr="00C86D28">
        <w:t xml:space="preserve"> </w:t>
      </w:r>
      <w:r w:rsidRPr="00C86D28">
        <w:rPr>
          <w:rFonts w:hint="cs"/>
          <w:rtl/>
        </w:rPr>
        <w:t>ההכשרה</w:t>
      </w:r>
      <w:r w:rsidR="003E7126">
        <w:rPr>
          <w:rFonts w:hint="cs"/>
          <w:rtl/>
        </w:rPr>
        <w:t xml:space="preserve"> או פרקים ממנה</w:t>
      </w:r>
      <w:r w:rsidRPr="00C86D28">
        <w:t>.</w:t>
      </w:r>
    </w:p>
    <w:p w14:paraId="75351822" w14:textId="77777777" w:rsidR="005B2A74" w:rsidRPr="00C86D28" w:rsidRDefault="005B2A74" w:rsidP="00CF680F">
      <w:pPr>
        <w:pStyle w:val="affa"/>
        <w:numPr>
          <w:ilvl w:val="3"/>
          <w:numId w:val="27"/>
        </w:numPr>
        <w:spacing w:after="120" w:line="276" w:lineRule="auto"/>
        <w:contextualSpacing w:val="0"/>
      </w:pPr>
      <w:r w:rsidRPr="00C86D28">
        <w:rPr>
          <w:rFonts w:hint="cs"/>
          <w:rtl/>
        </w:rPr>
        <w:t>ההכשרה</w:t>
      </w:r>
      <w:r w:rsidRPr="00C86D28">
        <w:t xml:space="preserve"> </w:t>
      </w:r>
      <w:r w:rsidRPr="00C86D28">
        <w:rPr>
          <w:rFonts w:hint="cs"/>
          <w:rtl/>
        </w:rPr>
        <w:t>תכלול</w:t>
      </w:r>
      <w:r w:rsidRPr="00C86D28">
        <w:t xml:space="preserve"> </w:t>
      </w:r>
      <w:r w:rsidR="00AC07E1">
        <w:t>,</w:t>
      </w:r>
      <w:r w:rsidRPr="00C86D28">
        <w:rPr>
          <w:rFonts w:hint="cs"/>
          <w:rtl/>
        </w:rPr>
        <w:t>לפחות</w:t>
      </w:r>
      <w:r w:rsidR="00AC07E1">
        <w:rPr>
          <w:rFonts w:hint="cs"/>
          <w:rtl/>
        </w:rPr>
        <w:t>,</w:t>
      </w:r>
      <w:r w:rsidR="00AC07E1">
        <w:t xml:space="preserve"> </w:t>
      </w:r>
      <w:r w:rsidRPr="00C86D28">
        <w:rPr>
          <w:rFonts w:hint="cs"/>
          <w:rtl/>
        </w:rPr>
        <w:t>את</w:t>
      </w:r>
      <w:r w:rsidRPr="00C86D28">
        <w:t xml:space="preserve"> </w:t>
      </w:r>
      <w:r w:rsidRPr="00C86D28">
        <w:rPr>
          <w:rFonts w:hint="cs"/>
          <w:rtl/>
        </w:rPr>
        <w:t>הנושאים</w:t>
      </w:r>
      <w:r w:rsidRPr="00C86D28">
        <w:t xml:space="preserve"> </w:t>
      </w:r>
      <w:r w:rsidRPr="00C86D28">
        <w:rPr>
          <w:rFonts w:hint="cs"/>
          <w:rtl/>
        </w:rPr>
        <w:t>הבאים</w:t>
      </w:r>
      <w:r w:rsidRPr="00C86D28">
        <w:t>:</w:t>
      </w:r>
    </w:p>
    <w:p w14:paraId="58EC1982" w14:textId="77777777" w:rsidR="00740A94" w:rsidRDefault="005B2A74" w:rsidP="00CF680F">
      <w:pPr>
        <w:pStyle w:val="affa"/>
        <w:numPr>
          <w:ilvl w:val="4"/>
          <w:numId w:val="27"/>
        </w:numPr>
        <w:spacing w:after="120" w:line="276" w:lineRule="auto"/>
        <w:contextualSpacing w:val="0"/>
      </w:pPr>
      <w:r w:rsidRPr="00C86D28">
        <w:rPr>
          <w:rFonts w:hint="cs"/>
          <w:rtl/>
        </w:rPr>
        <w:t>הכרות</w:t>
      </w:r>
      <w:r w:rsidRPr="00C86D28">
        <w:t xml:space="preserve"> </w:t>
      </w:r>
      <w:r w:rsidRPr="00C86D28">
        <w:rPr>
          <w:rFonts w:hint="cs"/>
          <w:rtl/>
        </w:rPr>
        <w:t>כללית</w:t>
      </w:r>
      <w:r w:rsidRPr="00C86D28">
        <w:t xml:space="preserve"> </w:t>
      </w:r>
      <w:r w:rsidRPr="00C86D28">
        <w:rPr>
          <w:rFonts w:hint="cs"/>
          <w:rtl/>
        </w:rPr>
        <w:t>עם</w:t>
      </w:r>
      <w:r w:rsidRPr="00C86D28">
        <w:t xml:space="preserve"> </w:t>
      </w:r>
      <w:r w:rsidR="00740A94">
        <w:rPr>
          <w:rFonts w:hint="cs"/>
          <w:rtl/>
        </w:rPr>
        <w:t>גוף תיאום פעולות הממשלה בשטחים.</w:t>
      </w:r>
    </w:p>
    <w:p w14:paraId="10EBBC7A" w14:textId="3AC37A25" w:rsidR="005B2A74" w:rsidRDefault="00740A94" w:rsidP="00CF680F">
      <w:pPr>
        <w:pStyle w:val="affa"/>
        <w:numPr>
          <w:ilvl w:val="4"/>
          <w:numId w:val="27"/>
        </w:numPr>
        <w:spacing w:after="120" w:line="276" w:lineRule="auto"/>
        <w:contextualSpacing w:val="0"/>
      </w:pPr>
      <w:r>
        <w:rPr>
          <w:rFonts w:hint="cs"/>
          <w:rtl/>
        </w:rPr>
        <w:t xml:space="preserve">הכרות כללית עם </w:t>
      </w:r>
      <w:r w:rsidR="00315332" w:rsidRPr="00C86D28">
        <w:rPr>
          <w:rFonts w:hint="cs"/>
          <w:rtl/>
        </w:rPr>
        <w:t>המנהל האזרחי ביהודה ושומרון.</w:t>
      </w:r>
    </w:p>
    <w:p w14:paraId="3EAA4BFE" w14:textId="77777777" w:rsidR="00AC07E1" w:rsidRDefault="00AC07E1" w:rsidP="00CF680F">
      <w:pPr>
        <w:pStyle w:val="affa"/>
        <w:numPr>
          <w:ilvl w:val="4"/>
          <w:numId w:val="27"/>
        </w:numPr>
        <w:spacing w:after="120" w:line="276" w:lineRule="auto"/>
        <w:contextualSpacing w:val="0"/>
      </w:pPr>
      <w:r>
        <w:rPr>
          <w:rFonts w:hint="cs"/>
          <w:rtl/>
        </w:rPr>
        <w:t xml:space="preserve">ביקור פיזי במנהל האזרחי ביהודה ושומרון ובמשרדי </w:t>
      </w:r>
      <w:proofErr w:type="spellStart"/>
      <w:r>
        <w:rPr>
          <w:rFonts w:hint="cs"/>
          <w:rtl/>
        </w:rPr>
        <w:t>הקמ"טים</w:t>
      </w:r>
      <w:proofErr w:type="spellEnd"/>
      <w:r>
        <w:rPr>
          <w:rFonts w:hint="cs"/>
          <w:rtl/>
        </w:rPr>
        <w:t>.</w:t>
      </w:r>
    </w:p>
    <w:p w14:paraId="2576A0A9" w14:textId="7F7BC4CE" w:rsidR="00740A94" w:rsidRPr="00C86D28" w:rsidRDefault="00740A94" w:rsidP="00CF680F">
      <w:pPr>
        <w:pStyle w:val="affa"/>
        <w:numPr>
          <w:ilvl w:val="4"/>
          <w:numId w:val="27"/>
        </w:numPr>
        <w:spacing w:after="120" w:line="276" w:lineRule="auto"/>
        <w:contextualSpacing w:val="0"/>
      </w:pPr>
      <w:r>
        <w:rPr>
          <w:rFonts w:hint="cs"/>
          <w:rtl/>
        </w:rPr>
        <w:t xml:space="preserve">הכרות עם </w:t>
      </w:r>
      <w:proofErr w:type="spellStart"/>
      <w:r>
        <w:rPr>
          <w:rFonts w:hint="cs"/>
          <w:rtl/>
        </w:rPr>
        <w:t>מת"ק</w:t>
      </w:r>
      <w:proofErr w:type="spellEnd"/>
      <w:r>
        <w:rPr>
          <w:rFonts w:hint="cs"/>
          <w:rtl/>
        </w:rPr>
        <w:t xml:space="preserve"> עזה.</w:t>
      </w:r>
    </w:p>
    <w:p w14:paraId="2632278A" w14:textId="30F1D1DF" w:rsidR="005B2A74" w:rsidRPr="00C86D28" w:rsidRDefault="005B2A74" w:rsidP="00CF680F">
      <w:pPr>
        <w:pStyle w:val="affa"/>
        <w:numPr>
          <w:ilvl w:val="4"/>
          <w:numId w:val="27"/>
        </w:numPr>
        <w:spacing w:after="120" w:line="276" w:lineRule="auto"/>
        <w:contextualSpacing w:val="0"/>
      </w:pPr>
      <w:r w:rsidRPr="00C86D28">
        <w:rPr>
          <w:rFonts w:hint="cs"/>
          <w:rtl/>
        </w:rPr>
        <w:t>הכרות</w:t>
      </w:r>
      <w:r w:rsidRPr="00C86D28">
        <w:t xml:space="preserve"> </w:t>
      </w:r>
      <w:r w:rsidRPr="00C86D28">
        <w:rPr>
          <w:rFonts w:hint="cs"/>
          <w:rtl/>
        </w:rPr>
        <w:t>מעמיקה</w:t>
      </w:r>
      <w:r w:rsidRPr="00C86D28">
        <w:t xml:space="preserve"> </w:t>
      </w:r>
      <w:r w:rsidRPr="00C86D28">
        <w:rPr>
          <w:rFonts w:hint="cs"/>
          <w:rtl/>
        </w:rPr>
        <w:t>של</w:t>
      </w:r>
      <w:r w:rsidRPr="00C86D28">
        <w:t xml:space="preserve"> </w:t>
      </w:r>
      <w:r w:rsidRPr="00C86D28">
        <w:rPr>
          <w:rFonts w:hint="cs"/>
          <w:rtl/>
        </w:rPr>
        <w:t>תהליכים</w:t>
      </w:r>
      <w:r w:rsidR="001A4BC3">
        <w:rPr>
          <w:rFonts w:hint="cs"/>
          <w:rtl/>
        </w:rPr>
        <w:t xml:space="preserve">, </w:t>
      </w:r>
      <w:r w:rsidRPr="00C86D28">
        <w:rPr>
          <w:rFonts w:hint="cs"/>
          <w:rtl/>
        </w:rPr>
        <w:t>נהלים</w:t>
      </w:r>
      <w:r w:rsidR="001A4BC3">
        <w:rPr>
          <w:rFonts w:hint="cs"/>
          <w:rtl/>
        </w:rPr>
        <w:t>,</w:t>
      </w:r>
      <w:r w:rsidRPr="00C86D28">
        <w:t xml:space="preserve"> </w:t>
      </w:r>
      <w:r w:rsidRPr="00C86D28">
        <w:rPr>
          <w:rFonts w:hint="cs"/>
          <w:rtl/>
        </w:rPr>
        <w:t>טפסים</w:t>
      </w:r>
      <w:r w:rsidR="00315332" w:rsidRPr="00C86D28">
        <w:rPr>
          <w:rFonts w:hint="cs"/>
          <w:rtl/>
        </w:rPr>
        <w:t>, מבנה ה</w:t>
      </w:r>
      <w:r w:rsidR="00740A94">
        <w:rPr>
          <w:rFonts w:hint="cs"/>
          <w:rtl/>
        </w:rPr>
        <w:t>גופים</w:t>
      </w:r>
      <w:r w:rsidR="00315332" w:rsidRPr="00C86D28">
        <w:rPr>
          <w:rFonts w:hint="cs"/>
          <w:rtl/>
        </w:rPr>
        <w:t xml:space="preserve">, </w:t>
      </w:r>
      <w:r w:rsidR="00697098" w:rsidRPr="00C86D28">
        <w:rPr>
          <w:rFonts w:hint="cs"/>
          <w:rtl/>
        </w:rPr>
        <w:t>ימי קבלת קהל</w:t>
      </w:r>
      <w:r w:rsidR="00694317">
        <w:rPr>
          <w:rFonts w:hint="cs"/>
          <w:rtl/>
        </w:rPr>
        <w:t xml:space="preserve">, היסטוריה גאוגרפית, מתן שרות </w:t>
      </w:r>
      <w:r w:rsidR="00740A94">
        <w:rPr>
          <w:rFonts w:hint="cs"/>
          <w:rtl/>
        </w:rPr>
        <w:t>בגופים אלו.</w:t>
      </w:r>
    </w:p>
    <w:p w14:paraId="6D23B1EC" w14:textId="77777777" w:rsidR="005B2A74" w:rsidRPr="00C86D28" w:rsidRDefault="005B2A74" w:rsidP="00CF680F">
      <w:pPr>
        <w:pStyle w:val="affa"/>
        <w:numPr>
          <w:ilvl w:val="4"/>
          <w:numId w:val="27"/>
        </w:numPr>
        <w:spacing w:after="120" w:line="276" w:lineRule="auto"/>
        <w:contextualSpacing w:val="0"/>
      </w:pPr>
      <w:r w:rsidRPr="00C86D28">
        <w:rPr>
          <w:rFonts w:hint="cs"/>
          <w:rtl/>
        </w:rPr>
        <w:t>תסריטי</w:t>
      </w:r>
      <w:r w:rsidRPr="00C86D28">
        <w:t xml:space="preserve"> </w:t>
      </w:r>
      <w:r w:rsidRPr="00C86D28">
        <w:rPr>
          <w:rFonts w:hint="cs"/>
          <w:rtl/>
        </w:rPr>
        <w:t>שאלות</w:t>
      </w:r>
      <w:r w:rsidRPr="00C86D28">
        <w:t xml:space="preserve"> </w:t>
      </w:r>
      <w:r w:rsidRPr="00C86D28">
        <w:rPr>
          <w:rFonts w:hint="cs"/>
          <w:rtl/>
        </w:rPr>
        <w:t>ותשובות</w:t>
      </w:r>
      <w:r w:rsidRPr="00C86D28">
        <w:t>.</w:t>
      </w:r>
    </w:p>
    <w:p w14:paraId="0D6D8DF1" w14:textId="77777777" w:rsidR="005B2A74" w:rsidRPr="00C86D28" w:rsidRDefault="005B2A74" w:rsidP="00CF680F">
      <w:pPr>
        <w:pStyle w:val="affa"/>
        <w:numPr>
          <w:ilvl w:val="4"/>
          <w:numId w:val="27"/>
        </w:numPr>
        <w:spacing w:after="120" w:line="276" w:lineRule="auto"/>
        <w:contextualSpacing w:val="0"/>
      </w:pPr>
      <w:r w:rsidRPr="00C86D28">
        <w:rPr>
          <w:rFonts w:hint="cs"/>
          <w:rtl/>
        </w:rPr>
        <w:t>שימוש</w:t>
      </w:r>
      <w:r w:rsidRPr="00C86D28">
        <w:t xml:space="preserve"> </w:t>
      </w:r>
      <w:r w:rsidRPr="00C86D28">
        <w:rPr>
          <w:rFonts w:hint="cs"/>
          <w:rtl/>
        </w:rPr>
        <w:t>במערכת</w:t>
      </w:r>
      <w:r w:rsidRPr="00C86D28">
        <w:t xml:space="preserve"> </w:t>
      </w:r>
      <w:r w:rsidRPr="00C86D28">
        <w:rPr>
          <w:rFonts w:hint="cs"/>
          <w:rtl/>
        </w:rPr>
        <w:t>הידע</w:t>
      </w:r>
      <w:r w:rsidRPr="00C86D28">
        <w:t xml:space="preserve"> </w:t>
      </w:r>
      <w:r w:rsidRPr="00C86D28">
        <w:rPr>
          <w:rFonts w:hint="cs"/>
          <w:rtl/>
        </w:rPr>
        <w:t>תוך</w:t>
      </w:r>
      <w:r w:rsidRPr="00C86D28">
        <w:t xml:space="preserve"> </w:t>
      </w:r>
      <w:r w:rsidRPr="00C86D28">
        <w:rPr>
          <w:rFonts w:hint="cs"/>
          <w:rtl/>
        </w:rPr>
        <w:t>כדי</w:t>
      </w:r>
      <w:r w:rsidRPr="00C86D28">
        <w:t xml:space="preserve"> </w:t>
      </w:r>
      <w:r w:rsidRPr="00C86D28">
        <w:rPr>
          <w:rFonts w:hint="cs"/>
          <w:rtl/>
        </w:rPr>
        <w:t>שיחה</w:t>
      </w:r>
      <w:r w:rsidRPr="00C86D28">
        <w:t xml:space="preserve"> </w:t>
      </w:r>
      <w:r w:rsidRPr="00C86D28">
        <w:rPr>
          <w:rFonts w:hint="cs"/>
          <w:rtl/>
        </w:rPr>
        <w:t>טלפונית</w:t>
      </w:r>
      <w:r w:rsidRPr="00C86D28">
        <w:t>.</w:t>
      </w:r>
    </w:p>
    <w:p w14:paraId="3EEB1CE9" w14:textId="77777777" w:rsidR="005B2A74" w:rsidRDefault="005B2A74" w:rsidP="00CF680F">
      <w:pPr>
        <w:pStyle w:val="affa"/>
        <w:numPr>
          <w:ilvl w:val="4"/>
          <w:numId w:val="27"/>
        </w:numPr>
        <w:spacing w:after="120" w:line="276" w:lineRule="auto"/>
        <w:contextualSpacing w:val="0"/>
      </w:pPr>
      <w:r w:rsidRPr="00C86D28">
        <w:rPr>
          <w:rFonts w:hint="cs"/>
          <w:rtl/>
        </w:rPr>
        <w:t>ציפיות</w:t>
      </w:r>
      <w:r w:rsidRPr="00C86D28">
        <w:t xml:space="preserve"> </w:t>
      </w:r>
      <w:r w:rsidR="00D72182">
        <w:rPr>
          <w:rFonts w:hint="cs"/>
          <w:rtl/>
        </w:rPr>
        <w:t>המזמין</w:t>
      </w:r>
      <w:r w:rsidRPr="00C86D28">
        <w:t xml:space="preserve"> </w:t>
      </w:r>
      <w:r w:rsidRPr="00C86D28">
        <w:rPr>
          <w:rFonts w:hint="cs"/>
          <w:rtl/>
        </w:rPr>
        <w:t>מהמוקד</w:t>
      </w:r>
      <w:r w:rsidRPr="00C86D28">
        <w:t xml:space="preserve"> </w:t>
      </w:r>
      <w:r w:rsidR="00AC07E1">
        <w:t>:</w:t>
      </w:r>
      <w:r w:rsidRPr="00C86D28">
        <w:rPr>
          <w:rFonts w:hint="cs"/>
          <w:rtl/>
        </w:rPr>
        <w:t>אופן</w:t>
      </w:r>
      <w:r w:rsidRPr="00C86D28">
        <w:t xml:space="preserve"> </w:t>
      </w:r>
      <w:r w:rsidRPr="00C86D28">
        <w:rPr>
          <w:rFonts w:hint="cs"/>
          <w:rtl/>
        </w:rPr>
        <w:t>המענה</w:t>
      </w:r>
      <w:r w:rsidRPr="00C86D28">
        <w:t xml:space="preserve"> </w:t>
      </w:r>
      <w:r w:rsidRPr="00C86D28">
        <w:rPr>
          <w:rFonts w:hint="cs"/>
          <w:rtl/>
        </w:rPr>
        <w:t>ללקוחות</w:t>
      </w:r>
      <w:r w:rsidR="00AC07E1">
        <w:rPr>
          <w:rFonts w:hint="cs"/>
          <w:rtl/>
        </w:rPr>
        <w:t>,</w:t>
      </w:r>
      <w:r w:rsidRPr="00C86D28">
        <w:t xml:space="preserve"> </w:t>
      </w:r>
      <w:r w:rsidRPr="00C86D28">
        <w:rPr>
          <w:rFonts w:hint="cs"/>
          <w:rtl/>
        </w:rPr>
        <w:t>טיפול</w:t>
      </w:r>
      <w:r w:rsidRPr="00C86D28">
        <w:t xml:space="preserve"> </w:t>
      </w:r>
      <w:r w:rsidRPr="00C86D28">
        <w:rPr>
          <w:rFonts w:hint="cs"/>
          <w:rtl/>
        </w:rPr>
        <w:t>בבעיות</w:t>
      </w:r>
      <w:r w:rsidR="00AC07E1">
        <w:rPr>
          <w:rFonts w:hint="cs"/>
          <w:rtl/>
        </w:rPr>
        <w:t>,</w:t>
      </w:r>
      <w:r w:rsidR="00697098" w:rsidRPr="00C86D28">
        <w:rPr>
          <w:rFonts w:hint="cs"/>
          <w:rtl/>
        </w:rPr>
        <w:t xml:space="preserve"> </w:t>
      </w:r>
      <w:r w:rsidRPr="00C86D28">
        <w:rPr>
          <w:rFonts w:hint="cs"/>
          <w:rtl/>
        </w:rPr>
        <w:t>אתיקה</w:t>
      </w:r>
      <w:r w:rsidRPr="00C86D28">
        <w:t xml:space="preserve"> </w:t>
      </w:r>
      <w:r w:rsidRPr="00C86D28">
        <w:rPr>
          <w:rFonts w:hint="cs"/>
          <w:rtl/>
        </w:rPr>
        <w:t>מקצועית</w:t>
      </w:r>
      <w:r w:rsidRPr="00C86D28">
        <w:t xml:space="preserve"> </w:t>
      </w:r>
      <w:r w:rsidRPr="00C86D28">
        <w:rPr>
          <w:rFonts w:hint="cs"/>
          <w:rtl/>
        </w:rPr>
        <w:t>ושמירת</w:t>
      </w:r>
      <w:r w:rsidRPr="00C86D28">
        <w:t xml:space="preserve"> </w:t>
      </w:r>
      <w:r w:rsidRPr="00C86D28">
        <w:rPr>
          <w:rFonts w:hint="cs"/>
          <w:rtl/>
        </w:rPr>
        <w:t>סודיות</w:t>
      </w:r>
      <w:r w:rsidRPr="00C86D28">
        <w:t>.</w:t>
      </w:r>
    </w:p>
    <w:p w14:paraId="5CC0DFA0" w14:textId="77777777" w:rsidR="00374BAC" w:rsidRPr="00C86D28" w:rsidRDefault="00374BAC" w:rsidP="00CF680F">
      <w:pPr>
        <w:pStyle w:val="affa"/>
        <w:numPr>
          <w:ilvl w:val="4"/>
          <w:numId w:val="27"/>
        </w:numPr>
        <w:spacing w:after="120" w:line="276" w:lineRule="auto"/>
        <w:contextualSpacing w:val="0"/>
      </w:pPr>
      <w:r>
        <w:rPr>
          <w:rFonts w:hint="cs"/>
          <w:rtl/>
        </w:rPr>
        <w:t>הכשרה לגבי חשיבות השירות.</w:t>
      </w:r>
    </w:p>
    <w:p w14:paraId="6E4FD3D1" w14:textId="77777777" w:rsidR="005B2A74" w:rsidRPr="00C86D28" w:rsidRDefault="005B2A74" w:rsidP="00CF680F">
      <w:pPr>
        <w:pStyle w:val="affa"/>
        <w:numPr>
          <w:ilvl w:val="4"/>
          <w:numId w:val="27"/>
        </w:numPr>
        <w:spacing w:after="120" w:line="276" w:lineRule="auto"/>
        <w:contextualSpacing w:val="0"/>
      </w:pPr>
      <w:r w:rsidRPr="00C86D28">
        <w:rPr>
          <w:rFonts w:hint="cs"/>
          <w:rtl/>
        </w:rPr>
        <w:t>הכרת</w:t>
      </w:r>
      <w:r w:rsidRPr="00C86D28">
        <w:t xml:space="preserve"> </w:t>
      </w:r>
      <w:r w:rsidRPr="00C86D28">
        <w:rPr>
          <w:rFonts w:hint="cs"/>
          <w:rtl/>
        </w:rPr>
        <w:t>מערכת</w:t>
      </w:r>
      <w:r w:rsidR="00697098" w:rsidRPr="00C86D28">
        <w:rPr>
          <w:rFonts w:hint="cs"/>
          <w:rtl/>
        </w:rPr>
        <w:t xml:space="preserve"> ניהול לקוחות של המנהל האזרחי </w:t>
      </w:r>
      <w:r w:rsidRPr="00C86D28">
        <w:rPr>
          <w:rFonts w:hint="cs"/>
          <w:rtl/>
        </w:rPr>
        <w:t>ואופן</w:t>
      </w:r>
      <w:r w:rsidRPr="00C86D28">
        <w:t xml:space="preserve"> </w:t>
      </w:r>
      <w:r w:rsidRPr="00C86D28">
        <w:rPr>
          <w:rFonts w:hint="cs"/>
          <w:rtl/>
        </w:rPr>
        <w:t>השימוש</w:t>
      </w:r>
      <w:r w:rsidRPr="00C86D28">
        <w:t xml:space="preserve"> </w:t>
      </w:r>
      <w:r w:rsidRPr="00C86D28">
        <w:rPr>
          <w:rFonts w:hint="cs"/>
          <w:rtl/>
        </w:rPr>
        <w:t>בה</w:t>
      </w:r>
      <w:r w:rsidRPr="00C86D28">
        <w:t>.</w:t>
      </w:r>
    </w:p>
    <w:p w14:paraId="077DD8D6" w14:textId="77777777" w:rsidR="005B2A74" w:rsidRPr="00212FEC" w:rsidRDefault="005B2A74" w:rsidP="00CF680F">
      <w:pPr>
        <w:pStyle w:val="affa"/>
        <w:numPr>
          <w:ilvl w:val="2"/>
          <w:numId w:val="27"/>
        </w:numPr>
        <w:spacing w:after="120" w:line="276" w:lineRule="auto"/>
        <w:contextualSpacing w:val="0"/>
        <w:rPr>
          <w:b/>
          <w:bCs/>
          <w:u w:val="single"/>
        </w:rPr>
      </w:pPr>
      <w:r w:rsidRPr="00212FEC">
        <w:rPr>
          <w:rFonts w:hint="cs"/>
          <w:b/>
          <w:bCs/>
          <w:u w:val="single"/>
          <w:rtl/>
        </w:rPr>
        <w:t>הכשרת</w:t>
      </w:r>
      <w:r w:rsidRPr="00212FEC">
        <w:rPr>
          <w:b/>
          <w:bCs/>
          <w:u w:val="single"/>
        </w:rPr>
        <w:t xml:space="preserve"> </w:t>
      </w:r>
      <w:r w:rsidRPr="00212FEC">
        <w:rPr>
          <w:rFonts w:hint="cs"/>
          <w:b/>
          <w:bCs/>
          <w:u w:val="single"/>
          <w:rtl/>
        </w:rPr>
        <w:t>עובדים</w:t>
      </w:r>
      <w:r w:rsidRPr="00212FEC">
        <w:rPr>
          <w:b/>
          <w:bCs/>
          <w:u w:val="single"/>
        </w:rPr>
        <w:t xml:space="preserve"> </w:t>
      </w:r>
      <w:r w:rsidRPr="00212FEC">
        <w:rPr>
          <w:rFonts w:hint="cs"/>
          <w:b/>
          <w:bCs/>
          <w:u w:val="single"/>
          <w:rtl/>
        </w:rPr>
        <w:t>חדשים</w:t>
      </w:r>
      <w:r w:rsidRPr="00212FEC">
        <w:rPr>
          <w:b/>
          <w:bCs/>
          <w:u w:val="single"/>
        </w:rPr>
        <w:t>:</w:t>
      </w:r>
    </w:p>
    <w:p w14:paraId="01F45067" w14:textId="77777777" w:rsidR="005B2A74" w:rsidRDefault="005B2A74" w:rsidP="00CF680F">
      <w:pPr>
        <w:pStyle w:val="affa"/>
        <w:numPr>
          <w:ilvl w:val="3"/>
          <w:numId w:val="27"/>
        </w:numPr>
        <w:spacing w:after="120" w:line="276" w:lineRule="auto"/>
        <w:contextualSpacing w:val="0"/>
      </w:pPr>
      <w:r w:rsidRPr="00C86D28">
        <w:rPr>
          <w:rFonts w:hint="cs"/>
          <w:rtl/>
        </w:rPr>
        <w:t>באחריות</w:t>
      </w:r>
      <w:r w:rsidRPr="00C86D28">
        <w:t xml:space="preserve"> </w:t>
      </w:r>
      <w:r w:rsidRPr="00C86D28">
        <w:rPr>
          <w:rFonts w:hint="cs"/>
          <w:rtl/>
        </w:rPr>
        <w:t>הספק</w:t>
      </w:r>
      <w:r w:rsidRPr="00C86D28">
        <w:t xml:space="preserve"> </w:t>
      </w:r>
      <w:r w:rsidRPr="00C86D28">
        <w:rPr>
          <w:rFonts w:hint="cs"/>
          <w:rtl/>
        </w:rPr>
        <w:t>לבצע</w:t>
      </w:r>
      <w:r w:rsidRPr="00C86D28">
        <w:t xml:space="preserve"> </w:t>
      </w:r>
      <w:r w:rsidRPr="00C86D28">
        <w:rPr>
          <w:rFonts w:hint="cs"/>
          <w:rtl/>
        </w:rPr>
        <w:t>בעצמו</w:t>
      </w:r>
      <w:r w:rsidRPr="00C86D28">
        <w:t xml:space="preserve">, </w:t>
      </w:r>
      <w:r w:rsidRPr="00C86D28">
        <w:rPr>
          <w:rFonts w:hint="cs"/>
          <w:rtl/>
        </w:rPr>
        <w:t>באמצעות</w:t>
      </w:r>
      <w:r w:rsidRPr="00C86D28">
        <w:t xml:space="preserve"> </w:t>
      </w:r>
      <w:r w:rsidRPr="00C86D28">
        <w:rPr>
          <w:rFonts w:hint="cs"/>
          <w:rtl/>
        </w:rPr>
        <w:t>מנהל</w:t>
      </w:r>
      <w:r w:rsidRPr="00C86D28">
        <w:t xml:space="preserve"> </w:t>
      </w:r>
      <w:r w:rsidRPr="00C86D28">
        <w:rPr>
          <w:rFonts w:hint="cs"/>
          <w:rtl/>
        </w:rPr>
        <w:t>הידע</w:t>
      </w:r>
      <w:r w:rsidRPr="00C86D28">
        <w:t xml:space="preserve"> </w:t>
      </w:r>
      <w:r w:rsidRPr="00C86D28">
        <w:rPr>
          <w:rFonts w:hint="cs"/>
          <w:rtl/>
        </w:rPr>
        <w:t>והכשרת</w:t>
      </w:r>
      <w:r w:rsidRPr="00C86D28">
        <w:t xml:space="preserve"> </w:t>
      </w:r>
      <w:r w:rsidRPr="00C86D28">
        <w:rPr>
          <w:rFonts w:hint="cs"/>
          <w:rtl/>
        </w:rPr>
        <w:t>העובדים</w:t>
      </w:r>
      <w:r w:rsidRPr="00C86D28">
        <w:t xml:space="preserve">, </w:t>
      </w:r>
      <w:r w:rsidRPr="00C86D28">
        <w:rPr>
          <w:rFonts w:hint="cs"/>
          <w:rtl/>
        </w:rPr>
        <w:t>הכשרה</w:t>
      </w:r>
      <w:r w:rsidRPr="00C86D28">
        <w:t xml:space="preserve"> </w:t>
      </w:r>
      <w:r w:rsidRPr="00C86D28">
        <w:rPr>
          <w:rFonts w:hint="cs"/>
          <w:rtl/>
        </w:rPr>
        <w:t>הכוללת</w:t>
      </w:r>
      <w:r w:rsidRPr="00C86D28">
        <w:t xml:space="preserve"> </w:t>
      </w:r>
      <w:r w:rsidRPr="00C86D28">
        <w:rPr>
          <w:rFonts w:hint="cs"/>
          <w:rtl/>
        </w:rPr>
        <w:t>את</w:t>
      </w:r>
      <w:r w:rsidR="00697098" w:rsidRPr="00C86D28">
        <w:rPr>
          <w:rFonts w:hint="cs"/>
          <w:rtl/>
        </w:rPr>
        <w:t xml:space="preserve"> </w:t>
      </w:r>
      <w:r w:rsidRPr="00C86D28">
        <w:rPr>
          <w:rFonts w:hint="cs"/>
          <w:rtl/>
        </w:rPr>
        <w:t>כל</w:t>
      </w:r>
      <w:r w:rsidRPr="00C86D28">
        <w:t xml:space="preserve"> </w:t>
      </w:r>
      <w:r w:rsidRPr="00C86D28">
        <w:rPr>
          <w:rFonts w:hint="cs"/>
          <w:rtl/>
        </w:rPr>
        <w:t>התכנים</w:t>
      </w:r>
      <w:r w:rsidRPr="00C86D28">
        <w:t xml:space="preserve"> </w:t>
      </w:r>
      <w:r w:rsidRPr="00C86D28">
        <w:rPr>
          <w:rFonts w:hint="cs"/>
          <w:rtl/>
        </w:rPr>
        <w:t>שפורטו</w:t>
      </w:r>
      <w:r w:rsidRPr="00C86D28">
        <w:t xml:space="preserve"> </w:t>
      </w:r>
      <w:r w:rsidRPr="00C86D28">
        <w:rPr>
          <w:rFonts w:hint="cs"/>
          <w:rtl/>
        </w:rPr>
        <w:t>לעיל</w:t>
      </w:r>
      <w:r w:rsidRPr="00C86D28">
        <w:t xml:space="preserve"> </w:t>
      </w:r>
      <w:r w:rsidRPr="00C86D28">
        <w:rPr>
          <w:rFonts w:hint="cs"/>
          <w:rtl/>
        </w:rPr>
        <w:t>ונוספים</w:t>
      </w:r>
      <w:r w:rsidRPr="00C86D28">
        <w:t xml:space="preserve"> </w:t>
      </w:r>
      <w:r w:rsidRPr="00C86D28">
        <w:rPr>
          <w:rFonts w:hint="cs"/>
          <w:rtl/>
        </w:rPr>
        <w:t>כפי</w:t>
      </w:r>
      <w:r w:rsidRPr="00C86D28">
        <w:t xml:space="preserve"> </w:t>
      </w:r>
      <w:r w:rsidRPr="00C86D28">
        <w:rPr>
          <w:rFonts w:hint="cs"/>
          <w:rtl/>
        </w:rPr>
        <w:t>שיסוכם</w:t>
      </w:r>
      <w:r w:rsidRPr="00C86D28">
        <w:t xml:space="preserve"> </w:t>
      </w:r>
      <w:r w:rsidRPr="00C86D28">
        <w:rPr>
          <w:rFonts w:hint="cs"/>
          <w:rtl/>
        </w:rPr>
        <w:t>עם</w:t>
      </w:r>
      <w:r w:rsidRPr="00C86D28">
        <w:t xml:space="preserve"> </w:t>
      </w:r>
      <w:r w:rsidR="00D72182">
        <w:rPr>
          <w:rFonts w:hint="cs"/>
          <w:rtl/>
        </w:rPr>
        <w:t>המזמין</w:t>
      </w:r>
      <w:r w:rsidRPr="00C86D28">
        <w:t xml:space="preserve"> </w:t>
      </w:r>
      <w:r w:rsidRPr="00C86D28">
        <w:rPr>
          <w:rFonts w:hint="cs"/>
          <w:rtl/>
        </w:rPr>
        <w:t>ובאותו</w:t>
      </w:r>
      <w:r w:rsidRPr="00C86D28">
        <w:t xml:space="preserve"> </w:t>
      </w:r>
      <w:r w:rsidRPr="00C86D28">
        <w:rPr>
          <w:rFonts w:hint="cs"/>
          <w:rtl/>
        </w:rPr>
        <w:t>היקף</w:t>
      </w:r>
      <w:r w:rsidRPr="00C86D28">
        <w:t xml:space="preserve"> </w:t>
      </w:r>
      <w:r w:rsidRPr="00C86D28">
        <w:rPr>
          <w:rFonts w:hint="cs"/>
          <w:rtl/>
        </w:rPr>
        <w:t>לפחות</w:t>
      </w:r>
      <w:r w:rsidRPr="00C86D28">
        <w:t xml:space="preserve">, </w:t>
      </w:r>
      <w:r w:rsidRPr="00C86D28">
        <w:rPr>
          <w:rFonts w:hint="cs"/>
          <w:rtl/>
        </w:rPr>
        <w:t>לכל</w:t>
      </w:r>
      <w:r w:rsidRPr="00C86D28">
        <w:t xml:space="preserve"> </w:t>
      </w:r>
      <w:r w:rsidRPr="00C86D28">
        <w:rPr>
          <w:rFonts w:hint="cs"/>
          <w:rtl/>
        </w:rPr>
        <w:t>עובד</w:t>
      </w:r>
      <w:r w:rsidR="00697098" w:rsidRPr="00C86D28">
        <w:rPr>
          <w:rFonts w:hint="cs"/>
          <w:rtl/>
        </w:rPr>
        <w:t xml:space="preserve"> </w:t>
      </w:r>
      <w:r w:rsidRPr="00C86D28">
        <w:rPr>
          <w:rFonts w:hint="cs"/>
          <w:rtl/>
        </w:rPr>
        <w:t>חדש</w:t>
      </w:r>
      <w:r w:rsidRPr="00C86D28">
        <w:t xml:space="preserve"> </w:t>
      </w:r>
      <w:r w:rsidRPr="00C86D28">
        <w:rPr>
          <w:rFonts w:hint="cs"/>
          <w:rtl/>
        </w:rPr>
        <w:t>במוקד</w:t>
      </w:r>
      <w:r w:rsidRPr="00C86D28">
        <w:t xml:space="preserve">. </w:t>
      </w:r>
      <w:r w:rsidRPr="00C86D28">
        <w:rPr>
          <w:rFonts w:hint="cs"/>
          <w:rtl/>
        </w:rPr>
        <w:t>מעבר</w:t>
      </w:r>
      <w:r w:rsidRPr="00C86D28">
        <w:t xml:space="preserve"> </w:t>
      </w:r>
      <w:r w:rsidRPr="00C86D28">
        <w:rPr>
          <w:rFonts w:hint="cs"/>
          <w:rtl/>
        </w:rPr>
        <w:t>הכשרה</w:t>
      </w:r>
      <w:r w:rsidRPr="00C86D28">
        <w:t xml:space="preserve"> </w:t>
      </w:r>
      <w:r w:rsidRPr="00C86D28">
        <w:rPr>
          <w:rFonts w:hint="cs"/>
          <w:rtl/>
        </w:rPr>
        <w:t>כאמור</w:t>
      </w:r>
      <w:r w:rsidRPr="00C86D28">
        <w:t xml:space="preserve"> </w:t>
      </w:r>
      <w:r w:rsidRPr="00C86D28">
        <w:rPr>
          <w:rFonts w:hint="cs"/>
          <w:rtl/>
        </w:rPr>
        <w:t>הינו</w:t>
      </w:r>
      <w:r w:rsidRPr="00C86D28">
        <w:t xml:space="preserve"> </w:t>
      </w:r>
      <w:r w:rsidRPr="00C86D28">
        <w:rPr>
          <w:rFonts w:hint="cs"/>
          <w:rtl/>
        </w:rPr>
        <w:t>תנאי</w:t>
      </w:r>
      <w:r w:rsidRPr="00C86D28">
        <w:t xml:space="preserve"> </w:t>
      </w:r>
      <w:r w:rsidRPr="00C86D28">
        <w:rPr>
          <w:rFonts w:hint="cs"/>
          <w:rtl/>
        </w:rPr>
        <w:t>לתחילת</w:t>
      </w:r>
      <w:r w:rsidRPr="00C86D28">
        <w:t xml:space="preserve"> </w:t>
      </w:r>
      <w:r w:rsidRPr="00C86D28">
        <w:rPr>
          <w:rFonts w:hint="cs"/>
          <w:rtl/>
        </w:rPr>
        <w:t>מתן</w:t>
      </w:r>
      <w:r w:rsidRPr="00C86D28">
        <w:t xml:space="preserve"> </w:t>
      </w:r>
      <w:r w:rsidRPr="00C86D28">
        <w:rPr>
          <w:rFonts w:hint="cs"/>
          <w:rtl/>
        </w:rPr>
        <w:t>שירות</w:t>
      </w:r>
      <w:r w:rsidRPr="00C86D28">
        <w:t xml:space="preserve"> </w:t>
      </w:r>
      <w:r w:rsidRPr="00C86D28">
        <w:rPr>
          <w:rFonts w:hint="cs"/>
          <w:rtl/>
        </w:rPr>
        <w:t>עבור</w:t>
      </w:r>
      <w:r w:rsidRPr="00C86D28">
        <w:t xml:space="preserve"> </w:t>
      </w:r>
      <w:r w:rsidR="00D72182">
        <w:rPr>
          <w:rFonts w:hint="cs"/>
          <w:rtl/>
        </w:rPr>
        <w:t>המזמין</w:t>
      </w:r>
      <w:r w:rsidRPr="00C86D28">
        <w:t>.</w:t>
      </w:r>
      <w:r w:rsidR="00497E3D">
        <w:rPr>
          <w:rFonts w:hint="cs"/>
          <w:rtl/>
        </w:rPr>
        <w:t xml:space="preserve"> </w:t>
      </w:r>
      <w:r w:rsidRPr="00C86D28">
        <w:rPr>
          <w:rFonts w:hint="cs"/>
          <w:rtl/>
        </w:rPr>
        <w:t>לצורך</w:t>
      </w:r>
      <w:r w:rsidRPr="00C86D28">
        <w:t xml:space="preserve"> </w:t>
      </w:r>
      <w:r w:rsidRPr="00C86D28">
        <w:rPr>
          <w:rFonts w:hint="cs"/>
          <w:rtl/>
        </w:rPr>
        <w:t>הכשרת</w:t>
      </w:r>
      <w:r w:rsidRPr="00C86D28">
        <w:t xml:space="preserve"> </w:t>
      </w:r>
      <w:r w:rsidRPr="00C86D28">
        <w:rPr>
          <w:rFonts w:hint="cs"/>
          <w:rtl/>
        </w:rPr>
        <w:t>מוקדן</w:t>
      </w:r>
      <w:r w:rsidRPr="00C86D28">
        <w:t xml:space="preserve"> </w:t>
      </w:r>
      <w:r w:rsidRPr="00C86D28">
        <w:rPr>
          <w:rFonts w:hint="cs"/>
          <w:rtl/>
        </w:rPr>
        <w:t>חדש</w:t>
      </w:r>
      <w:r w:rsidRPr="00C86D28">
        <w:t xml:space="preserve"> </w:t>
      </w:r>
      <w:r w:rsidRPr="00C86D28">
        <w:rPr>
          <w:rFonts w:hint="cs"/>
          <w:rtl/>
        </w:rPr>
        <w:t>או</w:t>
      </w:r>
      <w:r w:rsidRPr="00C86D28">
        <w:t xml:space="preserve"> </w:t>
      </w:r>
      <w:r w:rsidRPr="00C86D28">
        <w:rPr>
          <w:rFonts w:hint="cs"/>
          <w:rtl/>
        </w:rPr>
        <w:t>ריענון</w:t>
      </w:r>
      <w:r w:rsidRPr="00C86D28">
        <w:t xml:space="preserve"> </w:t>
      </w:r>
      <w:r w:rsidRPr="00C86D28">
        <w:rPr>
          <w:rFonts w:hint="cs"/>
          <w:rtl/>
        </w:rPr>
        <w:t>מוקדן</w:t>
      </w:r>
      <w:r w:rsidRPr="00C86D28">
        <w:t xml:space="preserve"> </w:t>
      </w:r>
      <w:r w:rsidRPr="00C86D28">
        <w:rPr>
          <w:rFonts w:hint="cs"/>
          <w:rtl/>
        </w:rPr>
        <w:t>ותיק</w:t>
      </w:r>
      <w:r w:rsidRPr="00C86D28">
        <w:t xml:space="preserve"> </w:t>
      </w:r>
      <w:r w:rsidRPr="00C86D28">
        <w:rPr>
          <w:rFonts w:hint="cs"/>
          <w:rtl/>
        </w:rPr>
        <w:t>בנושאי</w:t>
      </w:r>
      <w:r w:rsidRPr="00C86D28">
        <w:t xml:space="preserve"> </w:t>
      </w:r>
      <w:r w:rsidRPr="00C86D28">
        <w:rPr>
          <w:rFonts w:hint="cs"/>
          <w:rtl/>
        </w:rPr>
        <w:t>נהלים</w:t>
      </w:r>
      <w:r w:rsidR="001A4BC3">
        <w:rPr>
          <w:rFonts w:hint="cs"/>
          <w:rtl/>
        </w:rPr>
        <w:t>,</w:t>
      </w:r>
      <w:r w:rsidRPr="00C86D28">
        <w:t xml:space="preserve"> </w:t>
      </w:r>
      <w:r w:rsidRPr="00C86D28">
        <w:rPr>
          <w:rFonts w:hint="cs"/>
          <w:rtl/>
        </w:rPr>
        <w:t>טפסים</w:t>
      </w:r>
      <w:r w:rsidR="001A4BC3">
        <w:rPr>
          <w:rFonts w:hint="cs"/>
          <w:rtl/>
        </w:rPr>
        <w:t>,</w:t>
      </w:r>
      <w:r w:rsidRPr="00C86D28">
        <w:t xml:space="preserve"> </w:t>
      </w:r>
      <w:r w:rsidRPr="00C86D28">
        <w:rPr>
          <w:rFonts w:hint="cs"/>
          <w:rtl/>
        </w:rPr>
        <w:t>תסריטי</w:t>
      </w:r>
      <w:r w:rsidRPr="00C86D28">
        <w:t xml:space="preserve"> </w:t>
      </w:r>
      <w:r w:rsidRPr="00C86D28">
        <w:rPr>
          <w:rFonts w:hint="cs"/>
          <w:rtl/>
        </w:rPr>
        <w:t>שאלות</w:t>
      </w:r>
      <w:r w:rsidR="00697098" w:rsidRPr="00C86D28">
        <w:rPr>
          <w:rFonts w:hint="cs"/>
          <w:rtl/>
        </w:rPr>
        <w:t xml:space="preserve"> </w:t>
      </w:r>
      <w:r w:rsidRPr="00C86D28">
        <w:rPr>
          <w:rFonts w:hint="cs"/>
          <w:rtl/>
        </w:rPr>
        <w:t>ותשובות</w:t>
      </w:r>
      <w:r w:rsidRPr="00C86D28">
        <w:t xml:space="preserve"> </w:t>
      </w:r>
      <w:r w:rsidRPr="00C86D28">
        <w:rPr>
          <w:rFonts w:hint="cs"/>
          <w:rtl/>
        </w:rPr>
        <w:t>ותהליכים</w:t>
      </w:r>
      <w:r w:rsidR="001A4BC3">
        <w:rPr>
          <w:rFonts w:hint="cs"/>
          <w:rtl/>
        </w:rPr>
        <w:t>,</w:t>
      </w:r>
      <w:r w:rsidRPr="00C86D28">
        <w:t xml:space="preserve"> </w:t>
      </w:r>
      <w:r w:rsidRPr="00C86D28">
        <w:rPr>
          <w:rFonts w:hint="cs"/>
          <w:rtl/>
        </w:rPr>
        <w:t>הספק</w:t>
      </w:r>
      <w:r w:rsidRPr="00C86D28">
        <w:t xml:space="preserve"> </w:t>
      </w:r>
      <w:r w:rsidRPr="00C86D28">
        <w:rPr>
          <w:rFonts w:hint="cs"/>
          <w:rtl/>
        </w:rPr>
        <w:t>ייעזר</w:t>
      </w:r>
      <w:r w:rsidRPr="00C86D28">
        <w:t xml:space="preserve"> </w:t>
      </w:r>
      <w:r w:rsidRPr="00C86D28">
        <w:rPr>
          <w:rFonts w:hint="cs"/>
          <w:rtl/>
        </w:rPr>
        <w:t>גם</w:t>
      </w:r>
      <w:r w:rsidRPr="00C86D28">
        <w:t xml:space="preserve"> </w:t>
      </w:r>
      <w:r w:rsidRPr="00C86D28">
        <w:rPr>
          <w:rFonts w:hint="cs"/>
          <w:rtl/>
        </w:rPr>
        <w:t>במערכת</w:t>
      </w:r>
      <w:r w:rsidRPr="00C86D28">
        <w:t xml:space="preserve"> </w:t>
      </w:r>
      <w:r w:rsidRPr="00C86D28">
        <w:rPr>
          <w:rFonts w:hint="cs"/>
          <w:rtl/>
        </w:rPr>
        <w:t>ניהול</w:t>
      </w:r>
      <w:r w:rsidRPr="00C86D28">
        <w:t xml:space="preserve"> </w:t>
      </w:r>
      <w:r w:rsidRPr="00C86D28">
        <w:rPr>
          <w:rFonts w:hint="cs"/>
          <w:rtl/>
        </w:rPr>
        <w:t>הידע</w:t>
      </w:r>
      <w:r w:rsidRPr="00C86D28">
        <w:t xml:space="preserve"> </w:t>
      </w:r>
      <w:r w:rsidRPr="00C86D28">
        <w:rPr>
          <w:rFonts w:hint="cs"/>
          <w:rtl/>
        </w:rPr>
        <w:t>הן</w:t>
      </w:r>
      <w:r w:rsidRPr="00C86D28">
        <w:t xml:space="preserve"> </w:t>
      </w:r>
      <w:r w:rsidRPr="00C86D28">
        <w:rPr>
          <w:rFonts w:hint="cs"/>
          <w:rtl/>
        </w:rPr>
        <w:t>ככלי</w:t>
      </w:r>
      <w:r w:rsidRPr="00C86D28">
        <w:t xml:space="preserve"> </w:t>
      </w:r>
      <w:r w:rsidRPr="00C86D28">
        <w:rPr>
          <w:rFonts w:hint="cs"/>
          <w:rtl/>
        </w:rPr>
        <w:t>ללימוד</w:t>
      </w:r>
      <w:r w:rsidRPr="00C86D28">
        <w:t xml:space="preserve"> </w:t>
      </w:r>
      <w:r w:rsidRPr="00C86D28">
        <w:rPr>
          <w:rFonts w:hint="cs"/>
          <w:rtl/>
        </w:rPr>
        <w:t>עצמי</w:t>
      </w:r>
      <w:r w:rsidRPr="00C86D28">
        <w:t xml:space="preserve"> </w:t>
      </w:r>
      <w:r w:rsidRPr="00C86D28">
        <w:rPr>
          <w:rFonts w:hint="cs"/>
          <w:rtl/>
        </w:rPr>
        <w:t>והן</w:t>
      </w:r>
      <w:r w:rsidRPr="00C86D28">
        <w:t xml:space="preserve"> </w:t>
      </w:r>
      <w:r w:rsidRPr="00C86D28">
        <w:rPr>
          <w:rFonts w:hint="cs"/>
          <w:rtl/>
        </w:rPr>
        <w:t>לביצוע</w:t>
      </w:r>
      <w:r w:rsidR="00697098" w:rsidRPr="00C86D28">
        <w:rPr>
          <w:rFonts w:hint="cs"/>
          <w:rtl/>
        </w:rPr>
        <w:t xml:space="preserve"> </w:t>
      </w:r>
      <w:r w:rsidRPr="00C86D28">
        <w:rPr>
          <w:rFonts w:hint="cs"/>
          <w:rtl/>
        </w:rPr>
        <w:t>מבחני</w:t>
      </w:r>
      <w:r w:rsidRPr="00C86D28">
        <w:t xml:space="preserve"> </w:t>
      </w:r>
      <w:r w:rsidRPr="00C86D28">
        <w:rPr>
          <w:rFonts w:hint="cs"/>
          <w:rtl/>
        </w:rPr>
        <w:t>ידע</w:t>
      </w:r>
      <w:r w:rsidRPr="00C86D28">
        <w:t>.</w:t>
      </w:r>
    </w:p>
    <w:p w14:paraId="14BD3DE9" w14:textId="0AB3EAD8" w:rsidR="00694317" w:rsidRPr="00D72182" w:rsidRDefault="00694317" w:rsidP="00CF680F">
      <w:pPr>
        <w:pStyle w:val="affa"/>
        <w:numPr>
          <w:ilvl w:val="2"/>
          <w:numId w:val="27"/>
        </w:numPr>
        <w:spacing w:after="120" w:line="276" w:lineRule="auto"/>
        <w:contextualSpacing w:val="0"/>
        <w:rPr>
          <w:b/>
          <w:bCs/>
        </w:rPr>
      </w:pPr>
      <w:r w:rsidRPr="00D72182">
        <w:rPr>
          <w:rFonts w:hint="cs"/>
          <w:b/>
          <w:bCs/>
          <w:rtl/>
        </w:rPr>
        <w:t xml:space="preserve">הליך של סווג בטחוני לעובדים במערכות </w:t>
      </w:r>
      <w:r w:rsidR="00740A94">
        <w:rPr>
          <w:rFonts w:hint="cs"/>
          <w:b/>
          <w:bCs/>
          <w:rtl/>
        </w:rPr>
        <w:t>המזמין.</w:t>
      </w:r>
    </w:p>
    <w:p w14:paraId="3AFCD9DB" w14:textId="6A65EABC" w:rsidR="00D72182" w:rsidRPr="00D72182" w:rsidRDefault="00D16C83" w:rsidP="00CF680F">
      <w:pPr>
        <w:pStyle w:val="affa"/>
        <w:numPr>
          <w:ilvl w:val="3"/>
          <w:numId w:val="27"/>
        </w:numPr>
        <w:spacing w:after="120" w:line="276" w:lineRule="auto"/>
        <w:contextualSpacing w:val="0"/>
      </w:pPr>
      <w:r w:rsidRPr="00D72182">
        <w:rPr>
          <w:rFonts w:hint="cs"/>
          <w:rtl/>
        </w:rPr>
        <w:t>ה</w:t>
      </w:r>
      <w:r>
        <w:rPr>
          <w:rFonts w:hint="cs"/>
          <w:rtl/>
        </w:rPr>
        <w:t xml:space="preserve">ספק </w:t>
      </w:r>
      <w:r w:rsidR="00D72182" w:rsidRPr="00D72182">
        <w:rPr>
          <w:rFonts w:hint="cs"/>
          <w:rtl/>
        </w:rPr>
        <w:t>יטפל למול ה</w:t>
      </w:r>
      <w:r>
        <w:rPr>
          <w:rFonts w:hint="cs"/>
          <w:rtl/>
        </w:rPr>
        <w:t>גורמים</w:t>
      </w:r>
      <w:r w:rsidR="00D72182" w:rsidRPr="00D72182">
        <w:rPr>
          <w:rFonts w:hint="cs"/>
          <w:rtl/>
        </w:rPr>
        <w:t xml:space="preserve"> בסווג בטחוני עבור  העובדים שיעמיד לטובת מכרז זה.</w:t>
      </w:r>
    </w:p>
    <w:p w14:paraId="113E789C" w14:textId="77777777" w:rsidR="00D72182" w:rsidRPr="00D72182" w:rsidRDefault="00D72182" w:rsidP="00CF680F">
      <w:pPr>
        <w:pStyle w:val="affa"/>
        <w:numPr>
          <w:ilvl w:val="3"/>
          <w:numId w:val="27"/>
        </w:numPr>
        <w:spacing w:after="120" w:line="276" w:lineRule="auto"/>
        <w:contextualSpacing w:val="0"/>
      </w:pPr>
      <w:r w:rsidRPr="00D72182">
        <w:rPr>
          <w:rFonts w:hint="cs"/>
          <w:rtl/>
        </w:rPr>
        <w:t>העובדים מטעם הספק עבור מכרז ספציפי זה יעברו סווג בטחוני בסיסי המחייב במסגרת עבודה עם מערכות של המזמין בסווג "שמור" על מנת שיוכלו לעבוד במערכות "אבן מתגלגלת" של המזמין.</w:t>
      </w:r>
    </w:p>
    <w:p w14:paraId="24A5A82E" w14:textId="77777777" w:rsidR="00D72182" w:rsidRPr="00D72182" w:rsidRDefault="00D72182" w:rsidP="00CF680F">
      <w:pPr>
        <w:pStyle w:val="affa"/>
        <w:numPr>
          <w:ilvl w:val="3"/>
          <w:numId w:val="27"/>
        </w:numPr>
        <w:spacing w:after="120" w:line="276" w:lineRule="auto"/>
        <w:contextualSpacing w:val="0"/>
      </w:pPr>
      <w:r w:rsidRPr="00D72182">
        <w:rPr>
          <w:rFonts w:hint="cs"/>
          <w:rtl/>
        </w:rPr>
        <w:t xml:space="preserve">לביצוע </w:t>
      </w:r>
      <w:r w:rsidR="00B32F94" w:rsidRPr="00D72182">
        <w:rPr>
          <w:rFonts w:hint="cs"/>
          <w:rtl/>
        </w:rPr>
        <w:t>הסיוו</w:t>
      </w:r>
      <w:r w:rsidR="00B32F94" w:rsidRPr="00D72182">
        <w:rPr>
          <w:rFonts w:hint="eastAsia"/>
          <w:rtl/>
        </w:rPr>
        <w:t>ג</w:t>
      </w:r>
      <w:r w:rsidRPr="00D72182">
        <w:rPr>
          <w:rFonts w:hint="cs"/>
          <w:rtl/>
        </w:rPr>
        <w:t xml:space="preserve"> הביטחוני ידרשו המוקדנים להגיע למקום שיוגדר על ידי המזמין, עלות שכר עבודה ונסיעה לצורך ביצוע </w:t>
      </w:r>
      <w:r w:rsidR="00B32F94" w:rsidRPr="00D72182">
        <w:rPr>
          <w:rFonts w:hint="cs"/>
          <w:rtl/>
        </w:rPr>
        <w:t>הסיוו</w:t>
      </w:r>
      <w:r w:rsidR="00B32F94" w:rsidRPr="00D72182">
        <w:rPr>
          <w:rFonts w:hint="eastAsia"/>
          <w:rtl/>
        </w:rPr>
        <w:t>ג</w:t>
      </w:r>
      <w:r w:rsidRPr="00D72182">
        <w:rPr>
          <w:rFonts w:hint="cs"/>
          <w:rtl/>
        </w:rPr>
        <w:t xml:space="preserve"> הביטחוני </w:t>
      </w:r>
      <w:r w:rsidRPr="00740A94">
        <w:rPr>
          <w:rFonts w:hint="cs"/>
          <w:b/>
          <w:bCs/>
          <w:rtl/>
        </w:rPr>
        <w:t>יחולו על הספק.</w:t>
      </w:r>
    </w:p>
    <w:p w14:paraId="0231A656" w14:textId="77777777" w:rsidR="00D72182" w:rsidRPr="00D72182" w:rsidRDefault="00D72182" w:rsidP="00CF680F">
      <w:pPr>
        <w:pStyle w:val="affa"/>
        <w:numPr>
          <w:ilvl w:val="3"/>
          <w:numId w:val="27"/>
        </w:numPr>
        <w:spacing w:after="120" w:line="276" w:lineRule="auto"/>
        <w:contextualSpacing w:val="0"/>
        <w:rPr>
          <w:rtl/>
        </w:rPr>
      </w:pPr>
      <w:r w:rsidRPr="00D72182">
        <w:rPr>
          <w:rFonts w:hint="cs"/>
          <w:rtl/>
        </w:rPr>
        <w:t>בעת החלפת מוקדנים על ידי הספק יתחייב הספק שכלל העובדים העתידיים לעבוד עם המזמין יעברו סווג ביטחוני זהה.</w:t>
      </w:r>
    </w:p>
    <w:p w14:paraId="45C6D881" w14:textId="77777777" w:rsidR="005B2A74" w:rsidRPr="00D72182" w:rsidRDefault="005B2A74" w:rsidP="00CF680F">
      <w:pPr>
        <w:pStyle w:val="affa"/>
        <w:numPr>
          <w:ilvl w:val="2"/>
          <w:numId w:val="27"/>
        </w:numPr>
        <w:spacing w:after="120" w:line="276" w:lineRule="auto"/>
        <w:contextualSpacing w:val="0"/>
        <w:rPr>
          <w:b/>
          <w:bCs/>
          <w:u w:val="single"/>
        </w:rPr>
      </w:pPr>
      <w:r w:rsidRPr="00D72182">
        <w:rPr>
          <w:rFonts w:hint="cs"/>
          <w:b/>
          <w:bCs/>
          <w:u w:val="single"/>
          <w:rtl/>
        </w:rPr>
        <w:lastRenderedPageBreak/>
        <w:t>חניכה</w:t>
      </w:r>
      <w:r w:rsidRPr="00D72182">
        <w:rPr>
          <w:b/>
          <w:bCs/>
          <w:u w:val="single"/>
        </w:rPr>
        <w:t xml:space="preserve"> </w:t>
      </w:r>
      <w:r w:rsidRPr="00D72182">
        <w:rPr>
          <w:rFonts w:hint="cs"/>
          <w:b/>
          <w:bCs/>
          <w:u w:val="single"/>
          <w:rtl/>
        </w:rPr>
        <w:t>של</w:t>
      </w:r>
      <w:r w:rsidRPr="00D72182">
        <w:rPr>
          <w:b/>
          <w:bCs/>
          <w:u w:val="single"/>
        </w:rPr>
        <w:t xml:space="preserve"> </w:t>
      </w:r>
      <w:r w:rsidRPr="00D72182">
        <w:rPr>
          <w:rFonts w:hint="cs"/>
          <w:b/>
          <w:bCs/>
          <w:u w:val="single"/>
          <w:rtl/>
        </w:rPr>
        <w:t>עובדים</w:t>
      </w:r>
      <w:r w:rsidRPr="00D72182">
        <w:rPr>
          <w:b/>
          <w:bCs/>
          <w:u w:val="single"/>
        </w:rPr>
        <w:t xml:space="preserve"> </w:t>
      </w:r>
      <w:r w:rsidRPr="00D72182">
        <w:rPr>
          <w:rFonts w:hint="cs"/>
          <w:b/>
          <w:bCs/>
          <w:u w:val="single"/>
          <w:rtl/>
        </w:rPr>
        <w:t>חדשים</w:t>
      </w:r>
      <w:r w:rsidRPr="00D72182">
        <w:rPr>
          <w:b/>
          <w:bCs/>
          <w:u w:val="single"/>
        </w:rPr>
        <w:t xml:space="preserve"> :</w:t>
      </w:r>
    </w:p>
    <w:p w14:paraId="786CAD98" w14:textId="77777777" w:rsidR="005B2A74" w:rsidRPr="00C86D28" w:rsidRDefault="005B2A74" w:rsidP="00CF680F">
      <w:pPr>
        <w:pStyle w:val="affa"/>
        <w:numPr>
          <w:ilvl w:val="3"/>
          <w:numId w:val="27"/>
        </w:numPr>
        <w:spacing w:after="120" w:line="276" w:lineRule="auto"/>
        <w:contextualSpacing w:val="0"/>
      </w:pPr>
      <w:r w:rsidRPr="00C86D28">
        <w:rPr>
          <w:rFonts w:hint="cs"/>
          <w:rtl/>
        </w:rPr>
        <w:t>לאחר</w:t>
      </w:r>
      <w:r w:rsidRPr="00C86D28">
        <w:t xml:space="preserve"> </w:t>
      </w:r>
      <w:r w:rsidRPr="00C86D28">
        <w:rPr>
          <w:rFonts w:hint="cs"/>
          <w:rtl/>
        </w:rPr>
        <w:t>השלמת</w:t>
      </w:r>
      <w:r w:rsidRPr="00C86D28">
        <w:t xml:space="preserve"> </w:t>
      </w:r>
      <w:r w:rsidRPr="00C86D28">
        <w:rPr>
          <w:rFonts w:hint="cs"/>
          <w:rtl/>
        </w:rPr>
        <w:t>ההכשרה</w:t>
      </w:r>
      <w:r w:rsidRPr="00C86D28">
        <w:t xml:space="preserve"> </w:t>
      </w:r>
      <w:r w:rsidRPr="00C86D28">
        <w:rPr>
          <w:rFonts w:hint="cs"/>
          <w:rtl/>
        </w:rPr>
        <w:t>הראשונית</w:t>
      </w:r>
      <w:r w:rsidRPr="00C86D28">
        <w:t xml:space="preserve"> </w:t>
      </w:r>
      <w:r w:rsidRPr="00C86D28">
        <w:rPr>
          <w:rFonts w:hint="cs"/>
          <w:rtl/>
        </w:rPr>
        <w:t>יעבור</w:t>
      </w:r>
      <w:r w:rsidRPr="00C86D28">
        <w:t xml:space="preserve"> </w:t>
      </w:r>
      <w:r w:rsidRPr="00C86D28">
        <w:rPr>
          <w:rFonts w:hint="cs"/>
          <w:rtl/>
        </w:rPr>
        <w:t>כל</w:t>
      </w:r>
      <w:r w:rsidRPr="00C86D28">
        <w:t xml:space="preserve"> </w:t>
      </w:r>
      <w:r w:rsidRPr="00C86D28">
        <w:rPr>
          <w:rFonts w:hint="cs"/>
          <w:rtl/>
        </w:rPr>
        <w:t>נציג</w:t>
      </w:r>
      <w:r w:rsidRPr="00C86D28">
        <w:t xml:space="preserve"> </w:t>
      </w:r>
      <w:r w:rsidRPr="00C86D28">
        <w:rPr>
          <w:rFonts w:hint="cs"/>
          <w:rtl/>
        </w:rPr>
        <w:t>חדש</w:t>
      </w:r>
      <w:r w:rsidRPr="00C86D28">
        <w:t xml:space="preserve"> </w:t>
      </w:r>
      <w:r w:rsidRPr="00C86D28">
        <w:rPr>
          <w:rFonts w:hint="cs"/>
          <w:rtl/>
        </w:rPr>
        <w:t>חניכה</w:t>
      </w:r>
      <w:r w:rsidRPr="00C86D28">
        <w:t xml:space="preserve"> </w:t>
      </w:r>
      <w:r w:rsidRPr="00C86D28">
        <w:rPr>
          <w:rFonts w:hint="cs"/>
          <w:rtl/>
        </w:rPr>
        <w:t>פאסיבית</w:t>
      </w:r>
      <w:r w:rsidR="001A4BC3">
        <w:rPr>
          <w:rFonts w:hint="cs"/>
          <w:rtl/>
        </w:rPr>
        <w:t xml:space="preserve"> </w:t>
      </w:r>
      <w:r w:rsidRPr="00C86D28">
        <w:t xml:space="preserve"> )</w:t>
      </w:r>
      <w:r w:rsidRPr="00C86D28">
        <w:rPr>
          <w:rFonts w:hint="cs"/>
          <w:rtl/>
        </w:rPr>
        <w:t>נציג</w:t>
      </w:r>
      <w:r w:rsidRPr="00C86D28">
        <w:t xml:space="preserve"> </w:t>
      </w:r>
      <w:r w:rsidRPr="00C86D28">
        <w:rPr>
          <w:rFonts w:hint="cs"/>
          <w:rtl/>
        </w:rPr>
        <w:t>חדש</w:t>
      </w:r>
      <w:r w:rsidRPr="00C86D28">
        <w:t xml:space="preserve"> </w:t>
      </w:r>
      <w:r w:rsidRPr="00C86D28">
        <w:rPr>
          <w:rFonts w:hint="cs"/>
          <w:rtl/>
        </w:rPr>
        <w:t>מאזין</w:t>
      </w:r>
      <w:r w:rsidR="00697098" w:rsidRPr="00C86D28">
        <w:rPr>
          <w:rFonts w:hint="cs"/>
          <w:rtl/>
        </w:rPr>
        <w:t xml:space="preserve"> </w:t>
      </w:r>
      <w:r w:rsidRPr="00C86D28">
        <w:rPr>
          <w:rFonts w:hint="cs"/>
          <w:rtl/>
        </w:rPr>
        <w:t>לנציג</w:t>
      </w:r>
      <w:r w:rsidRPr="00C86D28">
        <w:t xml:space="preserve"> </w:t>
      </w:r>
      <w:r w:rsidRPr="00C86D28">
        <w:rPr>
          <w:rFonts w:hint="cs"/>
          <w:rtl/>
        </w:rPr>
        <w:t>וותיק</w:t>
      </w:r>
      <w:r w:rsidRPr="00C86D28">
        <w:t xml:space="preserve"> </w:t>
      </w:r>
      <w:r w:rsidRPr="00C86D28">
        <w:rPr>
          <w:rFonts w:hint="cs"/>
          <w:rtl/>
        </w:rPr>
        <w:t>ואינו</w:t>
      </w:r>
      <w:r w:rsidRPr="00C86D28">
        <w:t xml:space="preserve"> </w:t>
      </w:r>
      <w:r w:rsidRPr="00C86D28">
        <w:rPr>
          <w:rFonts w:hint="cs"/>
          <w:rtl/>
        </w:rPr>
        <w:t>רשאי</w:t>
      </w:r>
      <w:r w:rsidRPr="00C86D28">
        <w:t xml:space="preserve"> </w:t>
      </w:r>
      <w:r w:rsidRPr="00C86D28">
        <w:rPr>
          <w:rFonts w:hint="cs"/>
          <w:rtl/>
        </w:rPr>
        <w:t>לענות</w:t>
      </w:r>
      <w:r w:rsidRPr="00C86D28">
        <w:t xml:space="preserve"> </w:t>
      </w:r>
      <w:r w:rsidRPr="00C86D28">
        <w:rPr>
          <w:rFonts w:hint="cs"/>
          <w:rtl/>
        </w:rPr>
        <w:t>בעצמו</w:t>
      </w:r>
      <w:r w:rsidRPr="00C86D28">
        <w:t xml:space="preserve"> </w:t>
      </w:r>
      <w:r w:rsidRPr="00C86D28">
        <w:rPr>
          <w:rFonts w:hint="cs"/>
          <w:rtl/>
        </w:rPr>
        <w:t>לפונים</w:t>
      </w:r>
      <w:r w:rsidRPr="00C86D28">
        <w:t xml:space="preserve">( </w:t>
      </w:r>
      <w:r w:rsidR="001A4BC3">
        <w:rPr>
          <w:rFonts w:hint="cs"/>
          <w:rtl/>
        </w:rPr>
        <w:t xml:space="preserve"> </w:t>
      </w:r>
      <w:r w:rsidRPr="00C86D28">
        <w:rPr>
          <w:rFonts w:hint="cs"/>
          <w:rtl/>
        </w:rPr>
        <w:t>של</w:t>
      </w:r>
      <w:r w:rsidRPr="00C86D28">
        <w:t xml:space="preserve"> </w:t>
      </w:r>
      <w:r w:rsidR="00697098" w:rsidRPr="00C86D28">
        <w:rPr>
          <w:rFonts w:hint="cs"/>
          <w:rtl/>
        </w:rPr>
        <w:t>5</w:t>
      </w:r>
      <w:r w:rsidRPr="00C86D28">
        <w:t xml:space="preserve"> </w:t>
      </w:r>
      <w:r w:rsidRPr="00C86D28">
        <w:rPr>
          <w:rFonts w:hint="cs"/>
          <w:rtl/>
        </w:rPr>
        <w:t>ימי</w:t>
      </w:r>
      <w:r w:rsidRPr="00C86D28">
        <w:t xml:space="preserve"> </w:t>
      </w:r>
      <w:r w:rsidRPr="00C86D28">
        <w:rPr>
          <w:rFonts w:hint="cs"/>
          <w:rtl/>
        </w:rPr>
        <w:t>עבודה</w:t>
      </w:r>
      <w:r w:rsidRPr="00C86D28">
        <w:t xml:space="preserve"> </w:t>
      </w:r>
      <w:r w:rsidRPr="00C86D28">
        <w:rPr>
          <w:rFonts w:hint="cs"/>
          <w:rtl/>
        </w:rPr>
        <w:t>מלאים</w:t>
      </w:r>
      <w:r w:rsidRPr="00C86D28">
        <w:t xml:space="preserve"> </w:t>
      </w:r>
      <w:r w:rsidRPr="00C86D28">
        <w:rPr>
          <w:rFonts w:hint="cs"/>
          <w:rtl/>
        </w:rPr>
        <w:t>לפחות</w:t>
      </w:r>
      <w:r w:rsidR="003E7126">
        <w:rPr>
          <w:rFonts w:hint="cs"/>
          <w:rtl/>
        </w:rPr>
        <w:t>,</w:t>
      </w:r>
      <w:r w:rsidRPr="00C86D28">
        <w:t xml:space="preserve"> </w:t>
      </w:r>
      <w:r w:rsidRPr="00C86D28">
        <w:rPr>
          <w:rFonts w:hint="cs"/>
          <w:rtl/>
        </w:rPr>
        <w:t>ולאחריה</w:t>
      </w:r>
      <w:r w:rsidR="00697098" w:rsidRPr="00C86D28">
        <w:rPr>
          <w:rFonts w:hint="cs"/>
          <w:rtl/>
        </w:rPr>
        <w:t xml:space="preserve"> </w:t>
      </w:r>
      <w:r w:rsidRPr="00C86D28">
        <w:rPr>
          <w:rFonts w:hint="cs"/>
          <w:rtl/>
        </w:rPr>
        <w:t>יעבור</w:t>
      </w:r>
      <w:r w:rsidRPr="00C86D28">
        <w:t xml:space="preserve"> </w:t>
      </w:r>
      <w:r w:rsidRPr="00C86D28">
        <w:rPr>
          <w:rFonts w:hint="cs"/>
          <w:rtl/>
        </w:rPr>
        <w:t>הנציג</w:t>
      </w:r>
      <w:r w:rsidRPr="00C86D28">
        <w:t xml:space="preserve"> </w:t>
      </w:r>
      <w:r w:rsidRPr="00C86D28">
        <w:rPr>
          <w:rFonts w:hint="cs"/>
          <w:rtl/>
        </w:rPr>
        <w:t>חניכה</w:t>
      </w:r>
      <w:r w:rsidRPr="00C86D28">
        <w:t xml:space="preserve"> </w:t>
      </w:r>
      <w:r w:rsidRPr="00C86D28">
        <w:rPr>
          <w:rFonts w:hint="cs"/>
          <w:rtl/>
        </w:rPr>
        <w:t>אקטיבית</w:t>
      </w:r>
      <w:r w:rsidRPr="00C86D28">
        <w:t xml:space="preserve"> )</w:t>
      </w:r>
      <w:r w:rsidRPr="00C86D28">
        <w:rPr>
          <w:rFonts w:hint="cs"/>
          <w:rtl/>
        </w:rPr>
        <w:t>נציג</w:t>
      </w:r>
      <w:r w:rsidRPr="00C86D28">
        <w:t xml:space="preserve"> </w:t>
      </w:r>
      <w:r w:rsidRPr="00C86D28">
        <w:rPr>
          <w:rFonts w:hint="cs"/>
          <w:rtl/>
        </w:rPr>
        <w:t>חדש</w:t>
      </w:r>
      <w:r w:rsidRPr="00C86D28">
        <w:t xml:space="preserve"> </w:t>
      </w:r>
      <w:r w:rsidRPr="00C86D28">
        <w:rPr>
          <w:rFonts w:hint="cs"/>
          <w:rtl/>
        </w:rPr>
        <w:t>עונה</w:t>
      </w:r>
      <w:r w:rsidRPr="00C86D28">
        <w:t xml:space="preserve"> </w:t>
      </w:r>
      <w:r w:rsidRPr="00C86D28">
        <w:rPr>
          <w:rFonts w:hint="cs"/>
          <w:rtl/>
        </w:rPr>
        <w:t>לשיחות</w:t>
      </w:r>
      <w:r w:rsidRPr="00C86D28">
        <w:t xml:space="preserve"> </w:t>
      </w:r>
      <w:r w:rsidRPr="00C86D28">
        <w:rPr>
          <w:rFonts w:hint="cs"/>
          <w:rtl/>
        </w:rPr>
        <w:t>בפיקוח</w:t>
      </w:r>
      <w:r w:rsidRPr="00C86D28">
        <w:t xml:space="preserve"> </w:t>
      </w:r>
      <w:r w:rsidRPr="00C86D28">
        <w:rPr>
          <w:rFonts w:hint="cs"/>
          <w:rtl/>
        </w:rPr>
        <w:t>צמוד</w:t>
      </w:r>
      <w:r w:rsidRPr="00C86D28">
        <w:t xml:space="preserve"> </w:t>
      </w:r>
      <w:r w:rsidRPr="00C86D28">
        <w:rPr>
          <w:rFonts w:hint="cs"/>
          <w:rtl/>
        </w:rPr>
        <w:t>של</w:t>
      </w:r>
      <w:r w:rsidRPr="00C86D28">
        <w:t xml:space="preserve"> </w:t>
      </w:r>
      <w:r w:rsidRPr="00C86D28">
        <w:rPr>
          <w:rFonts w:hint="cs"/>
          <w:rtl/>
        </w:rPr>
        <w:t>נציג</w:t>
      </w:r>
      <w:r w:rsidRPr="00C86D28">
        <w:t xml:space="preserve"> </w:t>
      </w:r>
      <w:r w:rsidRPr="00C86D28">
        <w:rPr>
          <w:rFonts w:hint="cs"/>
          <w:rtl/>
        </w:rPr>
        <w:t>ותיק</w:t>
      </w:r>
      <w:r w:rsidRPr="00C86D28">
        <w:t xml:space="preserve">( </w:t>
      </w:r>
      <w:r w:rsidRPr="00C86D28">
        <w:rPr>
          <w:rFonts w:hint="cs"/>
          <w:rtl/>
        </w:rPr>
        <w:t>של</w:t>
      </w:r>
      <w:r w:rsidRPr="00C86D28">
        <w:t xml:space="preserve"> </w:t>
      </w:r>
      <w:r w:rsidR="00697098" w:rsidRPr="00C86D28">
        <w:rPr>
          <w:rFonts w:hint="cs"/>
          <w:rtl/>
        </w:rPr>
        <w:t>5</w:t>
      </w:r>
      <w:r w:rsidRPr="00C86D28">
        <w:t xml:space="preserve"> </w:t>
      </w:r>
      <w:r w:rsidRPr="00C86D28">
        <w:rPr>
          <w:rFonts w:hint="cs"/>
          <w:rtl/>
        </w:rPr>
        <w:t>ימי</w:t>
      </w:r>
      <w:r w:rsidR="00697098" w:rsidRPr="00C86D28">
        <w:rPr>
          <w:rFonts w:hint="cs"/>
          <w:rtl/>
        </w:rPr>
        <w:t xml:space="preserve"> </w:t>
      </w:r>
      <w:r w:rsidRPr="00C86D28">
        <w:rPr>
          <w:rFonts w:hint="cs"/>
          <w:rtl/>
        </w:rPr>
        <w:t>עבודה</w:t>
      </w:r>
      <w:r w:rsidRPr="00C86D28">
        <w:t xml:space="preserve"> </w:t>
      </w:r>
      <w:r w:rsidRPr="00C86D28">
        <w:rPr>
          <w:rFonts w:hint="cs"/>
          <w:rtl/>
        </w:rPr>
        <w:t>מלאים</w:t>
      </w:r>
      <w:r w:rsidRPr="00C86D28">
        <w:t xml:space="preserve"> </w:t>
      </w:r>
      <w:r w:rsidRPr="00C86D28">
        <w:rPr>
          <w:rFonts w:hint="cs"/>
          <w:rtl/>
        </w:rPr>
        <w:t>לפחות</w:t>
      </w:r>
      <w:r w:rsidRPr="00C86D28">
        <w:t>.</w:t>
      </w:r>
    </w:p>
    <w:p w14:paraId="7C4CA42A" w14:textId="77777777" w:rsidR="005B2A74" w:rsidRPr="00D72182" w:rsidRDefault="005B2A74" w:rsidP="00CF680F">
      <w:pPr>
        <w:pStyle w:val="affa"/>
        <w:numPr>
          <w:ilvl w:val="2"/>
          <w:numId w:val="27"/>
        </w:numPr>
        <w:spacing w:after="120" w:line="276" w:lineRule="auto"/>
        <w:contextualSpacing w:val="0"/>
        <w:rPr>
          <w:b/>
          <w:bCs/>
          <w:u w:val="single"/>
        </w:rPr>
      </w:pPr>
      <w:r w:rsidRPr="00D72182">
        <w:rPr>
          <w:rFonts w:hint="cs"/>
          <w:b/>
          <w:bCs/>
          <w:u w:val="single"/>
          <w:rtl/>
        </w:rPr>
        <w:t>מבחן</w:t>
      </w:r>
      <w:r w:rsidRPr="00D72182">
        <w:rPr>
          <w:b/>
          <w:bCs/>
          <w:u w:val="single"/>
        </w:rPr>
        <w:t xml:space="preserve"> </w:t>
      </w:r>
      <w:r w:rsidRPr="00D72182">
        <w:rPr>
          <w:rFonts w:hint="cs"/>
          <w:b/>
          <w:bCs/>
          <w:u w:val="single"/>
          <w:rtl/>
        </w:rPr>
        <w:t>ידע</w:t>
      </w:r>
    </w:p>
    <w:p w14:paraId="2342DA84" w14:textId="77777777" w:rsidR="005B2A74" w:rsidRPr="00C86D28" w:rsidRDefault="005B2A74" w:rsidP="00CF680F">
      <w:pPr>
        <w:pStyle w:val="affa"/>
        <w:numPr>
          <w:ilvl w:val="3"/>
          <w:numId w:val="27"/>
        </w:numPr>
        <w:spacing w:after="120" w:line="276" w:lineRule="auto"/>
        <w:contextualSpacing w:val="0"/>
      </w:pPr>
      <w:r w:rsidRPr="00C86D28">
        <w:rPr>
          <w:rFonts w:hint="cs"/>
          <w:rtl/>
        </w:rPr>
        <w:t>בסיום</w:t>
      </w:r>
      <w:r w:rsidRPr="00C86D28">
        <w:t xml:space="preserve"> </w:t>
      </w:r>
      <w:r w:rsidRPr="00C86D28">
        <w:rPr>
          <w:rFonts w:hint="cs"/>
          <w:rtl/>
        </w:rPr>
        <w:t>ההכשרה</w:t>
      </w:r>
      <w:r w:rsidRPr="00C86D28">
        <w:t xml:space="preserve"> </w:t>
      </w:r>
      <w:r w:rsidRPr="00C86D28">
        <w:rPr>
          <w:rFonts w:hint="cs"/>
          <w:rtl/>
        </w:rPr>
        <w:t>הראשונית</w:t>
      </w:r>
      <w:r w:rsidRPr="00C86D28">
        <w:t xml:space="preserve"> </w:t>
      </w:r>
      <w:r w:rsidRPr="00C86D28">
        <w:rPr>
          <w:rFonts w:hint="cs"/>
          <w:rtl/>
        </w:rPr>
        <w:t>יידרשו</w:t>
      </w:r>
      <w:r w:rsidRPr="00C86D28">
        <w:t xml:space="preserve"> </w:t>
      </w:r>
      <w:r w:rsidRPr="00C86D28">
        <w:rPr>
          <w:rFonts w:hint="cs"/>
          <w:rtl/>
        </w:rPr>
        <w:t>כל</w:t>
      </w:r>
      <w:r w:rsidRPr="00C86D28">
        <w:t xml:space="preserve"> </w:t>
      </w:r>
      <w:r w:rsidRPr="00C86D28">
        <w:rPr>
          <w:rFonts w:hint="cs"/>
          <w:rtl/>
        </w:rPr>
        <w:t>עובדי</w:t>
      </w:r>
      <w:r w:rsidRPr="00C86D28">
        <w:t xml:space="preserve"> </w:t>
      </w:r>
      <w:r w:rsidRPr="00C86D28">
        <w:rPr>
          <w:rFonts w:hint="cs"/>
          <w:rtl/>
        </w:rPr>
        <w:t>המוקד</w:t>
      </w:r>
      <w:r w:rsidRPr="00C86D28">
        <w:t xml:space="preserve"> </w:t>
      </w:r>
      <w:r w:rsidRPr="00C86D28">
        <w:rPr>
          <w:rFonts w:hint="cs"/>
          <w:rtl/>
        </w:rPr>
        <w:t>לעבור</w:t>
      </w:r>
      <w:r w:rsidRPr="00C86D28">
        <w:t xml:space="preserve"> </w:t>
      </w:r>
      <w:r w:rsidRPr="00C86D28">
        <w:rPr>
          <w:rFonts w:hint="cs"/>
          <w:rtl/>
        </w:rPr>
        <w:t>מבחן</w:t>
      </w:r>
      <w:r w:rsidRPr="00C86D28">
        <w:t xml:space="preserve"> </w:t>
      </w:r>
      <w:r w:rsidRPr="00C86D28">
        <w:rPr>
          <w:rFonts w:hint="cs"/>
          <w:rtl/>
        </w:rPr>
        <w:t>ידע</w:t>
      </w:r>
      <w:r w:rsidRPr="00C86D28">
        <w:t>.</w:t>
      </w:r>
    </w:p>
    <w:p w14:paraId="56C5CC26" w14:textId="77777777" w:rsidR="005B2A74" w:rsidRPr="00C86D28" w:rsidRDefault="005B2A74" w:rsidP="00CF680F">
      <w:pPr>
        <w:pStyle w:val="affa"/>
        <w:numPr>
          <w:ilvl w:val="3"/>
          <w:numId w:val="27"/>
        </w:numPr>
        <w:spacing w:after="120" w:line="276" w:lineRule="auto"/>
        <w:contextualSpacing w:val="0"/>
      </w:pPr>
      <w:r w:rsidRPr="00C86D28">
        <w:rPr>
          <w:rFonts w:hint="cs"/>
          <w:rtl/>
        </w:rPr>
        <w:t>מבחן</w:t>
      </w:r>
      <w:r w:rsidRPr="00C86D28">
        <w:t xml:space="preserve"> </w:t>
      </w:r>
      <w:r w:rsidRPr="00C86D28">
        <w:rPr>
          <w:rFonts w:hint="cs"/>
          <w:rtl/>
        </w:rPr>
        <w:t>הידע</w:t>
      </w:r>
      <w:r w:rsidRPr="00C86D28">
        <w:t xml:space="preserve"> </w:t>
      </w:r>
      <w:r w:rsidRPr="00C86D28">
        <w:rPr>
          <w:rFonts w:hint="cs"/>
          <w:rtl/>
        </w:rPr>
        <w:t>יוכן</w:t>
      </w:r>
      <w:r w:rsidRPr="00C86D28">
        <w:t xml:space="preserve"> </w:t>
      </w:r>
      <w:r w:rsidRPr="00C86D28">
        <w:rPr>
          <w:rFonts w:hint="cs"/>
          <w:rtl/>
        </w:rPr>
        <w:t>על</w:t>
      </w:r>
      <w:r w:rsidRPr="00C86D28">
        <w:t xml:space="preserve"> </w:t>
      </w:r>
      <w:r w:rsidRPr="00C86D28">
        <w:rPr>
          <w:rFonts w:hint="cs"/>
          <w:rtl/>
        </w:rPr>
        <w:t>ידי</w:t>
      </w:r>
      <w:r w:rsidRPr="00C86D28">
        <w:t xml:space="preserve"> </w:t>
      </w:r>
      <w:r w:rsidRPr="00C86D28">
        <w:rPr>
          <w:rFonts w:hint="cs"/>
          <w:rtl/>
        </w:rPr>
        <w:t>הספק</w:t>
      </w:r>
      <w:r w:rsidRPr="00C86D28">
        <w:t xml:space="preserve"> </w:t>
      </w:r>
      <w:r w:rsidRPr="00C86D28">
        <w:rPr>
          <w:rFonts w:hint="cs"/>
          <w:rtl/>
        </w:rPr>
        <w:t>ויאושר</w:t>
      </w:r>
      <w:r w:rsidRPr="00C86D28">
        <w:t xml:space="preserve"> </w:t>
      </w:r>
      <w:r w:rsidRPr="00C86D28">
        <w:rPr>
          <w:rFonts w:hint="cs"/>
          <w:rtl/>
        </w:rPr>
        <w:t>על</w:t>
      </w:r>
      <w:r w:rsidRPr="00C86D28">
        <w:t xml:space="preserve"> </w:t>
      </w:r>
      <w:r w:rsidRPr="00C86D28">
        <w:rPr>
          <w:rFonts w:hint="cs"/>
          <w:rtl/>
        </w:rPr>
        <w:t>ידי</w:t>
      </w:r>
      <w:r w:rsidRPr="00C86D28">
        <w:t xml:space="preserve"> </w:t>
      </w:r>
      <w:r w:rsidR="00D72182">
        <w:rPr>
          <w:rFonts w:hint="cs"/>
          <w:rtl/>
        </w:rPr>
        <w:t>המזמין</w:t>
      </w:r>
      <w:r w:rsidRPr="00C86D28">
        <w:t>.</w:t>
      </w:r>
    </w:p>
    <w:p w14:paraId="7D35B19B" w14:textId="14516E3F" w:rsidR="005B2A74" w:rsidRPr="00C86D28" w:rsidRDefault="005B2A74" w:rsidP="00CF680F">
      <w:pPr>
        <w:pStyle w:val="affa"/>
        <w:numPr>
          <w:ilvl w:val="3"/>
          <w:numId w:val="27"/>
        </w:numPr>
        <w:spacing w:after="120" w:line="276" w:lineRule="auto"/>
        <w:contextualSpacing w:val="0"/>
      </w:pPr>
      <w:r w:rsidRPr="00C86D28">
        <w:rPr>
          <w:rFonts w:hint="cs"/>
          <w:rtl/>
        </w:rPr>
        <w:t>מעבר</w:t>
      </w:r>
      <w:r w:rsidRPr="00C86D28">
        <w:t xml:space="preserve"> </w:t>
      </w:r>
      <w:r w:rsidRPr="00C86D28">
        <w:rPr>
          <w:rFonts w:hint="cs"/>
          <w:rtl/>
        </w:rPr>
        <w:t>המבחן</w:t>
      </w:r>
      <w:r w:rsidRPr="00C86D28">
        <w:t>)</w:t>
      </w:r>
      <w:r w:rsidRPr="00C86D28">
        <w:rPr>
          <w:rFonts w:hint="cs"/>
          <w:rtl/>
        </w:rPr>
        <w:t>ציון</w:t>
      </w:r>
      <w:r w:rsidRPr="00C86D28">
        <w:t xml:space="preserve"> </w:t>
      </w:r>
      <w:r w:rsidR="00697098" w:rsidRPr="00C86D28">
        <w:rPr>
          <w:rFonts w:hint="cs"/>
          <w:rtl/>
        </w:rPr>
        <w:t>80%</w:t>
      </w:r>
      <w:r w:rsidRPr="00C86D28">
        <w:t xml:space="preserve"> </w:t>
      </w:r>
      <w:r w:rsidRPr="00C86D28">
        <w:rPr>
          <w:rFonts w:hint="cs"/>
          <w:rtl/>
        </w:rPr>
        <w:t>לפחות</w:t>
      </w:r>
      <w:r w:rsidRPr="00C86D28">
        <w:t>(</w:t>
      </w:r>
      <w:r w:rsidR="009C3AC7">
        <w:rPr>
          <w:rFonts w:hint="cs"/>
          <w:rtl/>
        </w:rPr>
        <w:t xml:space="preserve"> ה</w:t>
      </w:r>
      <w:r w:rsidRPr="00C86D28">
        <w:rPr>
          <w:rFonts w:hint="cs"/>
          <w:rtl/>
        </w:rPr>
        <w:t>ינו</w:t>
      </w:r>
      <w:r w:rsidRPr="00C86D28">
        <w:t xml:space="preserve"> </w:t>
      </w:r>
      <w:r w:rsidRPr="00C86D28">
        <w:rPr>
          <w:rFonts w:hint="cs"/>
          <w:rtl/>
        </w:rPr>
        <w:t>תנאי</w:t>
      </w:r>
      <w:r w:rsidRPr="00C86D28">
        <w:t xml:space="preserve"> </w:t>
      </w:r>
      <w:r w:rsidRPr="00C86D28">
        <w:rPr>
          <w:rFonts w:hint="cs"/>
          <w:rtl/>
        </w:rPr>
        <w:t>למתן</w:t>
      </w:r>
      <w:r w:rsidRPr="00C86D28">
        <w:t xml:space="preserve"> </w:t>
      </w:r>
      <w:r w:rsidRPr="00C86D28">
        <w:rPr>
          <w:rFonts w:hint="cs"/>
          <w:rtl/>
        </w:rPr>
        <w:t>שירותים</w:t>
      </w:r>
      <w:r w:rsidRPr="00C86D28">
        <w:t xml:space="preserve"> </w:t>
      </w:r>
      <w:r w:rsidRPr="00C86D28">
        <w:rPr>
          <w:rFonts w:hint="cs"/>
          <w:rtl/>
        </w:rPr>
        <w:t>למשרד</w:t>
      </w:r>
      <w:r w:rsidRPr="00C86D28">
        <w:t>.</w:t>
      </w:r>
    </w:p>
    <w:p w14:paraId="0FEB856B" w14:textId="77777777" w:rsidR="005B2A74" w:rsidRDefault="005B2A74" w:rsidP="00CF680F">
      <w:pPr>
        <w:pStyle w:val="affa"/>
        <w:numPr>
          <w:ilvl w:val="3"/>
          <w:numId w:val="27"/>
        </w:numPr>
        <w:spacing w:after="120" w:line="276" w:lineRule="auto"/>
        <w:contextualSpacing w:val="0"/>
      </w:pPr>
      <w:r w:rsidRPr="00C86D28">
        <w:rPr>
          <w:rFonts w:hint="cs"/>
          <w:rtl/>
        </w:rPr>
        <w:t>כל</w:t>
      </w:r>
      <w:r w:rsidRPr="00C86D28">
        <w:t xml:space="preserve"> </w:t>
      </w:r>
      <w:r w:rsidRPr="00C86D28">
        <w:rPr>
          <w:rFonts w:hint="cs"/>
          <w:rtl/>
        </w:rPr>
        <w:t>עובד</w:t>
      </w:r>
      <w:r w:rsidRPr="00C86D28">
        <w:t xml:space="preserve"> </w:t>
      </w:r>
      <w:r w:rsidRPr="00C86D28">
        <w:rPr>
          <w:rFonts w:hint="cs"/>
          <w:rtl/>
        </w:rPr>
        <w:t>חדש</w:t>
      </w:r>
      <w:r w:rsidRPr="00C86D28">
        <w:t xml:space="preserve"> </w:t>
      </w:r>
      <w:r w:rsidRPr="00C86D28">
        <w:rPr>
          <w:rFonts w:hint="cs"/>
          <w:rtl/>
        </w:rPr>
        <w:t>שיצטרף</w:t>
      </w:r>
      <w:r w:rsidRPr="00C86D28">
        <w:t xml:space="preserve"> </w:t>
      </w:r>
      <w:r w:rsidRPr="00C86D28">
        <w:rPr>
          <w:rFonts w:hint="cs"/>
          <w:rtl/>
        </w:rPr>
        <w:t>לצוות</w:t>
      </w:r>
      <w:r w:rsidRPr="00C86D28">
        <w:t xml:space="preserve"> </w:t>
      </w:r>
      <w:r w:rsidRPr="00C86D28">
        <w:rPr>
          <w:rFonts w:hint="cs"/>
          <w:rtl/>
        </w:rPr>
        <w:t>במהלך</w:t>
      </w:r>
      <w:r w:rsidRPr="00C86D28">
        <w:t xml:space="preserve"> </w:t>
      </w:r>
      <w:r w:rsidRPr="00C86D28">
        <w:rPr>
          <w:rFonts w:hint="cs"/>
          <w:rtl/>
        </w:rPr>
        <w:t>תקופת</w:t>
      </w:r>
      <w:r w:rsidRPr="00C86D28">
        <w:t xml:space="preserve"> </w:t>
      </w:r>
      <w:r w:rsidRPr="00C86D28">
        <w:rPr>
          <w:rFonts w:hint="cs"/>
          <w:rtl/>
        </w:rPr>
        <w:t>ההתקשרות</w:t>
      </w:r>
      <w:r w:rsidRPr="00C86D28">
        <w:t xml:space="preserve"> </w:t>
      </w:r>
      <w:r w:rsidRPr="00C86D28">
        <w:rPr>
          <w:rFonts w:hint="cs"/>
          <w:rtl/>
        </w:rPr>
        <w:t>יידרש</w:t>
      </w:r>
      <w:r w:rsidRPr="00C86D28">
        <w:t xml:space="preserve"> </w:t>
      </w:r>
      <w:r w:rsidRPr="00C86D28">
        <w:rPr>
          <w:rFonts w:hint="cs"/>
          <w:rtl/>
        </w:rPr>
        <w:t>לעבור</w:t>
      </w:r>
      <w:r w:rsidRPr="00C86D28">
        <w:t xml:space="preserve"> </w:t>
      </w:r>
      <w:r w:rsidRPr="00C86D28">
        <w:rPr>
          <w:rFonts w:hint="cs"/>
          <w:rtl/>
        </w:rPr>
        <w:t>מבחן</w:t>
      </w:r>
      <w:r w:rsidR="00697098" w:rsidRPr="00C86D28">
        <w:rPr>
          <w:rFonts w:hint="cs"/>
          <w:rtl/>
        </w:rPr>
        <w:t xml:space="preserve"> </w:t>
      </w:r>
      <w:proofErr w:type="spellStart"/>
      <w:r w:rsidRPr="00C86D28">
        <w:rPr>
          <w:rFonts w:hint="cs"/>
          <w:rtl/>
        </w:rPr>
        <w:t>כנ</w:t>
      </w:r>
      <w:proofErr w:type="spellEnd"/>
      <w:r w:rsidRPr="00C86D28">
        <w:t>"</w:t>
      </w:r>
      <w:r w:rsidRPr="00C86D28">
        <w:rPr>
          <w:rFonts w:hint="cs"/>
          <w:rtl/>
        </w:rPr>
        <w:t>ל</w:t>
      </w:r>
      <w:r w:rsidRPr="00C86D28">
        <w:t>.</w:t>
      </w:r>
    </w:p>
    <w:p w14:paraId="596A01F5" w14:textId="77777777" w:rsidR="00374BAC" w:rsidRPr="00C86D28" w:rsidRDefault="00374BAC" w:rsidP="00CF680F">
      <w:pPr>
        <w:pStyle w:val="affa"/>
        <w:numPr>
          <w:ilvl w:val="3"/>
          <w:numId w:val="27"/>
        </w:numPr>
        <w:spacing w:after="120" w:line="276" w:lineRule="auto"/>
        <w:contextualSpacing w:val="0"/>
      </w:pPr>
      <w:r>
        <w:rPr>
          <w:rFonts w:hint="cs"/>
          <w:rtl/>
        </w:rPr>
        <w:t>בקרה על המבחנים ועל התהליך יבוצע על ידי המזמין.</w:t>
      </w:r>
    </w:p>
    <w:p w14:paraId="52D9F4A9" w14:textId="77777777" w:rsidR="005B2A74" w:rsidRPr="00D72182" w:rsidRDefault="005B2A74" w:rsidP="00CF680F">
      <w:pPr>
        <w:pStyle w:val="affa"/>
        <w:numPr>
          <w:ilvl w:val="2"/>
          <w:numId w:val="27"/>
        </w:numPr>
        <w:spacing w:after="120" w:line="276" w:lineRule="auto"/>
        <w:contextualSpacing w:val="0"/>
        <w:rPr>
          <w:b/>
          <w:bCs/>
          <w:u w:val="single"/>
        </w:rPr>
      </w:pPr>
      <w:r w:rsidRPr="00D72182">
        <w:rPr>
          <w:rFonts w:hint="cs"/>
          <w:b/>
          <w:bCs/>
          <w:u w:val="single"/>
          <w:rtl/>
        </w:rPr>
        <w:t>ריענון</w:t>
      </w:r>
      <w:r w:rsidRPr="00D72182">
        <w:rPr>
          <w:b/>
          <w:bCs/>
          <w:u w:val="single"/>
        </w:rPr>
        <w:t xml:space="preserve"> </w:t>
      </w:r>
      <w:r w:rsidRPr="00D72182">
        <w:rPr>
          <w:rFonts w:hint="cs"/>
          <w:b/>
          <w:bCs/>
          <w:u w:val="single"/>
          <w:rtl/>
        </w:rPr>
        <w:t>תקופתי</w:t>
      </w:r>
    </w:p>
    <w:p w14:paraId="0E8BDD60" w14:textId="77777777" w:rsidR="005B2A74" w:rsidRPr="00C86D28" w:rsidRDefault="005B2A74" w:rsidP="00CF680F">
      <w:pPr>
        <w:pStyle w:val="affa"/>
        <w:numPr>
          <w:ilvl w:val="3"/>
          <w:numId w:val="27"/>
        </w:numPr>
        <w:spacing w:after="120" w:line="276" w:lineRule="auto"/>
        <w:contextualSpacing w:val="0"/>
      </w:pPr>
      <w:r w:rsidRPr="00C86D28">
        <w:rPr>
          <w:rFonts w:hint="cs"/>
          <w:rtl/>
        </w:rPr>
        <w:t>בנוסף</w:t>
      </w:r>
      <w:r w:rsidR="00B32F94">
        <w:rPr>
          <w:rFonts w:hint="cs"/>
          <w:rtl/>
        </w:rPr>
        <w:t xml:space="preserve">, </w:t>
      </w:r>
      <w:r w:rsidRPr="00C86D28">
        <w:rPr>
          <w:rFonts w:hint="cs"/>
          <w:rtl/>
        </w:rPr>
        <w:t>אחראי</w:t>
      </w:r>
      <w:r w:rsidRPr="00C86D28">
        <w:t xml:space="preserve"> </w:t>
      </w:r>
      <w:r w:rsidRPr="00C86D28">
        <w:rPr>
          <w:rFonts w:hint="cs"/>
          <w:rtl/>
        </w:rPr>
        <w:t>הספק</w:t>
      </w:r>
      <w:r w:rsidRPr="00C86D28">
        <w:t xml:space="preserve"> </w:t>
      </w:r>
      <w:r w:rsidRPr="00C86D28">
        <w:rPr>
          <w:rFonts w:hint="cs"/>
          <w:rtl/>
        </w:rPr>
        <w:t>לביצוע</w:t>
      </w:r>
      <w:r w:rsidRPr="00C86D28">
        <w:t xml:space="preserve"> </w:t>
      </w:r>
      <w:r w:rsidRPr="00C86D28">
        <w:rPr>
          <w:rFonts w:hint="cs"/>
          <w:rtl/>
        </w:rPr>
        <w:t>יום</w:t>
      </w:r>
      <w:r w:rsidRPr="00C86D28">
        <w:t xml:space="preserve"> </w:t>
      </w:r>
      <w:r w:rsidRPr="00C86D28">
        <w:rPr>
          <w:rFonts w:hint="cs"/>
          <w:rtl/>
        </w:rPr>
        <w:t>ריענון</w:t>
      </w:r>
      <w:r w:rsidRPr="00C86D28">
        <w:t xml:space="preserve"> </w:t>
      </w:r>
      <w:r w:rsidRPr="00C86D28">
        <w:rPr>
          <w:rFonts w:hint="cs"/>
          <w:rtl/>
        </w:rPr>
        <w:t>תקופתי</w:t>
      </w:r>
      <w:r w:rsidRPr="00C86D28">
        <w:t xml:space="preserve"> </w:t>
      </w:r>
      <w:r w:rsidRPr="00C86D28">
        <w:rPr>
          <w:rFonts w:hint="cs"/>
          <w:rtl/>
        </w:rPr>
        <w:t>אחת</w:t>
      </w:r>
      <w:r w:rsidRPr="00C86D28">
        <w:t xml:space="preserve"> </w:t>
      </w:r>
      <w:r w:rsidRPr="00C86D28">
        <w:rPr>
          <w:rFonts w:hint="cs"/>
          <w:rtl/>
        </w:rPr>
        <w:t>לרבעון</w:t>
      </w:r>
      <w:r w:rsidRPr="00C86D28">
        <w:t xml:space="preserve"> </w:t>
      </w:r>
      <w:r w:rsidRPr="00C86D28">
        <w:rPr>
          <w:rFonts w:hint="cs"/>
          <w:rtl/>
        </w:rPr>
        <w:t>לצוות</w:t>
      </w:r>
      <w:r w:rsidRPr="00C86D28">
        <w:t xml:space="preserve"> </w:t>
      </w:r>
      <w:r w:rsidRPr="00C86D28">
        <w:rPr>
          <w:rFonts w:hint="cs"/>
          <w:rtl/>
        </w:rPr>
        <w:t>המוקד</w:t>
      </w:r>
      <w:r w:rsidRPr="00C86D28">
        <w:t>:</w:t>
      </w:r>
    </w:p>
    <w:p w14:paraId="26B86785" w14:textId="77777777" w:rsidR="005B2A74" w:rsidRPr="00C86D28" w:rsidRDefault="005B2A74" w:rsidP="00CF680F">
      <w:pPr>
        <w:pStyle w:val="affa"/>
        <w:numPr>
          <w:ilvl w:val="3"/>
          <w:numId w:val="27"/>
        </w:numPr>
        <w:spacing w:after="120" w:line="276" w:lineRule="auto"/>
        <w:contextualSpacing w:val="0"/>
      </w:pPr>
      <w:r w:rsidRPr="00C86D28">
        <w:rPr>
          <w:rFonts w:hint="cs"/>
          <w:rtl/>
        </w:rPr>
        <w:t>מפגש</w:t>
      </w:r>
      <w:r w:rsidRPr="00C86D28">
        <w:t xml:space="preserve"> </w:t>
      </w:r>
      <w:r w:rsidRPr="00C86D28">
        <w:rPr>
          <w:rFonts w:hint="cs"/>
          <w:rtl/>
        </w:rPr>
        <w:t>ריענון</w:t>
      </w:r>
      <w:r w:rsidR="00202F23" w:rsidRPr="00C86D28">
        <w:rPr>
          <w:rFonts w:hint="cs"/>
          <w:rtl/>
        </w:rPr>
        <w:t xml:space="preserve"> </w:t>
      </w:r>
      <w:r w:rsidRPr="00C86D28">
        <w:t xml:space="preserve"> </w:t>
      </w:r>
      <w:r w:rsidR="00202F23" w:rsidRPr="00C86D28">
        <w:t>)</w:t>
      </w:r>
      <w:r w:rsidRPr="00C86D28">
        <w:rPr>
          <w:rFonts w:hint="cs"/>
          <w:rtl/>
        </w:rPr>
        <w:t>עד</w:t>
      </w:r>
      <w:r w:rsidRPr="00C86D28">
        <w:t xml:space="preserve"> </w:t>
      </w:r>
      <w:r w:rsidR="00697098" w:rsidRPr="00C86D28">
        <w:rPr>
          <w:rFonts w:hint="cs"/>
          <w:rtl/>
        </w:rPr>
        <w:t>8</w:t>
      </w:r>
      <w:r w:rsidRPr="00C86D28">
        <w:t xml:space="preserve"> </w:t>
      </w:r>
      <w:r w:rsidRPr="00C86D28">
        <w:rPr>
          <w:rFonts w:hint="cs"/>
          <w:rtl/>
        </w:rPr>
        <w:t>שעות</w:t>
      </w:r>
      <w:r w:rsidRPr="00C86D28">
        <w:t xml:space="preserve"> </w:t>
      </w:r>
      <w:r w:rsidRPr="00C86D28">
        <w:rPr>
          <w:rFonts w:hint="cs"/>
          <w:rtl/>
        </w:rPr>
        <w:t>למפגש</w:t>
      </w:r>
      <w:r w:rsidR="00202F23" w:rsidRPr="00C86D28">
        <w:t xml:space="preserve"> </w:t>
      </w:r>
      <w:r w:rsidRPr="00C86D28">
        <w:t xml:space="preserve">( </w:t>
      </w:r>
      <w:r w:rsidRPr="00C86D28">
        <w:rPr>
          <w:rFonts w:hint="cs"/>
          <w:rtl/>
        </w:rPr>
        <w:t>יתקיים</w:t>
      </w:r>
      <w:r w:rsidRPr="00C86D28">
        <w:t xml:space="preserve"> </w:t>
      </w:r>
      <w:r w:rsidRPr="00C86D28">
        <w:rPr>
          <w:rFonts w:hint="cs"/>
          <w:rtl/>
        </w:rPr>
        <w:t>אחת</w:t>
      </w:r>
      <w:r w:rsidRPr="00C86D28">
        <w:t xml:space="preserve"> </w:t>
      </w:r>
      <w:r w:rsidRPr="00C86D28">
        <w:rPr>
          <w:rFonts w:hint="cs"/>
          <w:rtl/>
        </w:rPr>
        <w:t>לרבעון</w:t>
      </w:r>
      <w:r w:rsidR="006A0278">
        <w:rPr>
          <w:rFonts w:hint="cs"/>
          <w:rtl/>
        </w:rPr>
        <w:t>,</w:t>
      </w:r>
      <w:r w:rsidRPr="00C86D28">
        <w:t xml:space="preserve"> </w:t>
      </w:r>
      <w:r w:rsidRPr="00C86D28">
        <w:rPr>
          <w:rFonts w:hint="cs"/>
          <w:rtl/>
        </w:rPr>
        <w:t>בהתאם</w:t>
      </w:r>
      <w:r w:rsidRPr="00C86D28">
        <w:t xml:space="preserve"> </w:t>
      </w:r>
      <w:r w:rsidRPr="00C86D28">
        <w:rPr>
          <w:rFonts w:hint="cs"/>
          <w:rtl/>
        </w:rPr>
        <w:t>להחלטת</w:t>
      </w:r>
      <w:r w:rsidRPr="00C86D28">
        <w:t xml:space="preserve"> </w:t>
      </w:r>
      <w:r w:rsidR="00D72182">
        <w:rPr>
          <w:rFonts w:hint="cs"/>
          <w:rtl/>
        </w:rPr>
        <w:t>המזמין</w:t>
      </w:r>
      <w:r w:rsidRPr="00C86D28">
        <w:t>.</w:t>
      </w:r>
    </w:p>
    <w:p w14:paraId="0B682346" w14:textId="77777777" w:rsidR="005B2A74" w:rsidRPr="00C86D28" w:rsidRDefault="005B2A74" w:rsidP="00CF680F">
      <w:pPr>
        <w:pStyle w:val="affa"/>
        <w:numPr>
          <w:ilvl w:val="3"/>
          <w:numId w:val="27"/>
        </w:numPr>
        <w:spacing w:after="120" w:line="276" w:lineRule="auto"/>
        <w:contextualSpacing w:val="0"/>
      </w:pPr>
      <w:r w:rsidRPr="00C86D28">
        <w:rPr>
          <w:rFonts w:hint="cs"/>
          <w:rtl/>
        </w:rPr>
        <w:t>מפגש</w:t>
      </w:r>
      <w:r w:rsidRPr="00C86D28">
        <w:t xml:space="preserve"> </w:t>
      </w:r>
      <w:r w:rsidRPr="00C86D28">
        <w:rPr>
          <w:rFonts w:hint="cs"/>
          <w:rtl/>
        </w:rPr>
        <w:t>הריענון</w:t>
      </w:r>
      <w:r w:rsidRPr="00C86D28">
        <w:t xml:space="preserve"> </w:t>
      </w:r>
      <w:r w:rsidRPr="00C86D28">
        <w:rPr>
          <w:rFonts w:hint="cs"/>
          <w:rtl/>
        </w:rPr>
        <w:t>יכלול</w:t>
      </w:r>
      <w:r w:rsidRPr="00C86D28">
        <w:t xml:space="preserve"> </w:t>
      </w:r>
      <w:r w:rsidRPr="00C86D28">
        <w:rPr>
          <w:rFonts w:hint="cs"/>
          <w:rtl/>
        </w:rPr>
        <w:t>בסופו</w:t>
      </w:r>
      <w:r w:rsidRPr="00C86D28">
        <w:t xml:space="preserve"> </w:t>
      </w:r>
      <w:r w:rsidRPr="00C86D28">
        <w:rPr>
          <w:rFonts w:hint="cs"/>
          <w:rtl/>
        </w:rPr>
        <w:t>מבחן</w:t>
      </w:r>
      <w:r w:rsidRPr="00C86D28">
        <w:t xml:space="preserve"> </w:t>
      </w:r>
      <w:r w:rsidRPr="00C86D28">
        <w:rPr>
          <w:rFonts w:hint="cs"/>
          <w:rtl/>
        </w:rPr>
        <w:t>ידע</w:t>
      </w:r>
      <w:r w:rsidRPr="00C86D28">
        <w:t xml:space="preserve"> </w:t>
      </w:r>
      <w:r w:rsidRPr="00C86D28">
        <w:rPr>
          <w:rFonts w:hint="cs"/>
          <w:rtl/>
        </w:rPr>
        <w:t>אותו</w:t>
      </w:r>
      <w:r w:rsidRPr="00C86D28">
        <w:t xml:space="preserve"> </w:t>
      </w:r>
      <w:r w:rsidRPr="00C86D28">
        <w:rPr>
          <w:rFonts w:hint="cs"/>
          <w:rtl/>
        </w:rPr>
        <w:t>על</w:t>
      </w:r>
      <w:r w:rsidRPr="00C86D28">
        <w:t xml:space="preserve"> </w:t>
      </w:r>
      <w:r w:rsidRPr="00C86D28">
        <w:rPr>
          <w:rFonts w:hint="cs"/>
          <w:rtl/>
        </w:rPr>
        <w:t>כל</w:t>
      </w:r>
      <w:r w:rsidRPr="00C86D28">
        <w:t xml:space="preserve"> </w:t>
      </w:r>
      <w:r w:rsidRPr="00C86D28">
        <w:rPr>
          <w:rFonts w:hint="cs"/>
          <w:rtl/>
        </w:rPr>
        <w:t>נציג</w:t>
      </w:r>
      <w:r w:rsidRPr="00C86D28">
        <w:t xml:space="preserve"> </w:t>
      </w:r>
      <w:r w:rsidRPr="00C86D28">
        <w:rPr>
          <w:rFonts w:hint="cs"/>
          <w:rtl/>
        </w:rPr>
        <w:t>לעבור</w:t>
      </w:r>
      <w:r w:rsidRPr="00C86D28">
        <w:t xml:space="preserve"> </w:t>
      </w:r>
      <w:r w:rsidRPr="00C86D28">
        <w:rPr>
          <w:rFonts w:hint="cs"/>
          <w:rtl/>
        </w:rPr>
        <w:t>בציון</w:t>
      </w:r>
      <w:r w:rsidRPr="00C86D28">
        <w:t xml:space="preserve"> </w:t>
      </w:r>
      <w:r w:rsidRPr="00C86D28">
        <w:rPr>
          <w:rFonts w:hint="cs"/>
          <w:rtl/>
        </w:rPr>
        <w:t>של</w:t>
      </w:r>
      <w:r w:rsidRPr="00C86D28">
        <w:t xml:space="preserve"> </w:t>
      </w:r>
      <w:r w:rsidR="00697098" w:rsidRPr="00C86D28">
        <w:rPr>
          <w:rFonts w:hint="cs"/>
          <w:rtl/>
        </w:rPr>
        <w:t>80</w:t>
      </w:r>
      <w:r w:rsidRPr="00C86D28">
        <w:t xml:space="preserve"> </w:t>
      </w:r>
      <w:r w:rsidRPr="00C86D28">
        <w:rPr>
          <w:rFonts w:hint="cs"/>
          <w:rtl/>
        </w:rPr>
        <w:t>לפחות</w:t>
      </w:r>
      <w:r w:rsidRPr="00C86D28">
        <w:t>.</w:t>
      </w:r>
    </w:p>
    <w:p w14:paraId="351DF29F" w14:textId="77777777" w:rsidR="005B2A74" w:rsidRPr="00C86D28" w:rsidRDefault="005B2A74" w:rsidP="00CF680F">
      <w:pPr>
        <w:pStyle w:val="affa"/>
        <w:numPr>
          <w:ilvl w:val="3"/>
          <w:numId w:val="27"/>
        </w:numPr>
        <w:spacing w:after="120" w:line="276" w:lineRule="auto"/>
        <w:contextualSpacing w:val="0"/>
      </w:pPr>
      <w:r w:rsidRPr="00C86D28">
        <w:rPr>
          <w:rFonts w:hint="cs"/>
          <w:rtl/>
        </w:rPr>
        <w:t>נושאי</w:t>
      </w:r>
      <w:r w:rsidRPr="00C86D28">
        <w:t xml:space="preserve"> </w:t>
      </w:r>
      <w:r w:rsidRPr="00C86D28">
        <w:rPr>
          <w:rFonts w:hint="cs"/>
          <w:rtl/>
        </w:rPr>
        <w:t>יום</w:t>
      </w:r>
      <w:r w:rsidRPr="00C86D28">
        <w:t xml:space="preserve"> </w:t>
      </w:r>
      <w:r w:rsidRPr="00C86D28">
        <w:rPr>
          <w:rFonts w:hint="cs"/>
          <w:rtl/>
        </w:rPr>
        <w:t>הריענון</w:t>
      </w:r>
      <w:r w:rsidRPr="00C86D28">
        <w:t xml:space="preserve"> </w:t>
      </w:r>
      <w:r w:rsidRPr="00C86D28">
        <w:rPr>
          <w:rFonts w:hint="cs"/>
          <w:rtl/>
        </w:rPr>
        <w:t>ייקבעו</w:t>
      </w:r>
      <w:r w:rsidRPr="00C86D28">
        <w:t xml:space="preserve"> </w:t>
      </w:r>
      <w:r w:rsidRPr="00C86D28">
        <w:rPr>
          <w:rFonts w:hint="cs"/>
          <w:rtl/>
        </w:rPr>
        <w:t>במשותף</w:t>
      </w:r>
      <w:r w:rsidRPr="00C86D28">
        <w:t xml:space="preserve"> </w:t>
      </w:r>
      <w:r w:rsidRPr="00C86D28">
        <w:rPr>
          <w:rFonts w:hint="cs"/>
          <w:rtl/>
        </w:rPr>
        <w:t>על</w:t>
      </w:r>
      <w:r w:rsidRPr="00C86D28">
        <w:t xml:space="preserve"> </w:t>
      </w:r>
      <w:r w:rsidRPr="00C86D28">
        <w:rPr>
          <w:rFonts w:hint="cs"/>
          <w:rtl/>
        </w:rPr>
        <w:t>ידי</w:t>
      </w:r>
      <w:r w:rsidRPr="00C86D28">
        <w:t xml:space="preserve"> </w:t>
      </w:r>
      <w:r w:rsidRPr="00C86D28">
        <w:rPr>
          <w:rFonts w:hint="cs"/>
          <w:rtl/>
        </w:rPr>
        <w:t>מנהל</w:t>
      </w:r>
      <w:r w:rsidRPr="00C86D28">
        <w:t xml:space="preserve"> </w:t>
      </w:r>
      <w:r w:rsidRPr="00C86D28">
        <w:rPr>
          <w:rFonts w:hint="cs"/>
          <w:rtl/>
        </w:rPr>
        <w:t>המוקד</w:t>
      </w:r>
      <w:r w:rsidRPr="00C86D28">
        <w:t xml:space="preserve"> </w:t>
      </w:r>
      <w:r w:rsidRPr="00C86D28">
        <w:rPr>
          <w:rFonts w:hint="cs"/>
          <w:rtl/>
        </w:rPr>
        <w:t>ונציגי</w:t>
      </w:r>
      <w:r w:rsidRPr="00C86D28">
        <w:t xml:space="preserve"> </w:t>
      </w:r>
      <w:r w:rsidR="00D72182">
        <w:rPr>
          <w:rFonts w:hint="cs"/>
          <w:rtl/>
        </w:rPr>
        <w:t>המזמין</w:t>
      </w:r>
      <w:r w:rsidR="001A4BC3">
        <w:rPr>
          <w:rFonts w:hint="cs"/>
          <w:rtl/>
        </w:rPr>
        <w:t>,</w:t>
      </w:r>
      <w:r w:rsidRPr="00C86D28">
        <w:t xml:space="preserve"> </w:t>
      </w:r>
      <w:r w:rsidRPr="00C86D28">
        <w:rPr>
          <w:rFonts w:hint="cs"/>
          <w:rtl/>
        </w:rPr>
        <w:t>בהתאם</w:t>
      </w:r>
      <w:r w:rsidR="00202F23" w:rsidRPr="00C86D28">
        <w:rPr>
          <w:rFonts w:hint="cs"/>
          <w:rtl/>
        </w:rPr>
        <w:t xml:space="preserve"> </w:t>
      </w:r>
      <w:r w:rsidRPr="00C86D28">
        <w:rPr>
          <w:rFonts w:hint="cs"/>
          <w:rtl/>
        </w:rPr>
        <w:t>לצרכים</w:t>
      </w:r>
      <w:r w:rsidRPr="00C86D28">
        <w:t xml:space="preserve"> </w:t>
      </w:r>
      <w:r w:rsidRPr="00C86D28">
        <w:rPr>
          <w:rFonts w:hint="cs"/>
          <w:rtl/>
        </w:rPr>
        <w:t>העולים</w:t>
      </w:r>
      <w:r w:rsidRPr="00C86D28">
        <w:t xml:space="preserve"> </w:t>
      </w:r>
      <w:r w:rsidRPr="00C86D28">
        <w:rPr>
          <w:rFonts w:hint="cs"/>
          <w:rtl/>
        </w:rPr>
        <w:t>מן</w:t>
      </w:r>
      <w:r w:rsidRPr="00C86D28">
        <w:t xml:space="preserve"> </w:t>
      </w:r>
      <w:r w:rsidRPr="00C86D28">
        <w:rPr>
          <w:rFonts w:hint="cs"/>
          <w:rtl/>
        </w:rPr>
        <w:t>השטח</w:t>
      </w:r>
      <w:r w:rsidR="006A0278">
        <w:rPr>
          <w:rFonts w:hint="cs"/>
          <w:rtl/>
        </w:rPr>
        <w:t>,</w:t>
      </w:r>
      <w:r w:rsidRPr="00C86D28">
        <w:t xml:space="preserve"> </w:t>
      </w:r>
      <w:r w:rsidRPr="00C86D28">
        <w:rPr>
          <w:rFonts w:hint="cs"/>
          <w:rtl/>
        </w:rPr>
        <w:t>כשלים</w:t>
      </w:r>
      <w:r w:rsidR="006A0278">
        <w:rPr>
          <w:rFonts w:hint="cs"/>
          <w:rtl/>
        </w:rPr>
        <w:t>,</w:t>
      </w:r>
      <w:r w:rsidRPr="00C86D28">
        <w:t xml:space="preserve"> </w:t>
      </w:r>
      <w:r w:rsidRPr="00C86D28">
        <w:rPr>
          <w:rFonts w:hint="cs"/>
          <w:rtl/>
        </w:rPr>
        <w:t>שינויים</w:t>
      </w:r>
      <w:r w:rsidRPr="00C86D28">
        <w:t xml:space="preserve"> </w:t>
      </w:r>
      <w:r w:rsidRPr="00C86D28">
        <w:rPr>
          <w:rFonts w:hint="cs"/>
          <w:rtl/>
        </w:rPr>
        <w:t>בתהליכים</w:t>
      </w:r>
      <w:r w:rsidRPr="00C86D28">
        <w:t xml:space="preserve"> </w:t>
      </w:r>
      <w:r w:rsidRPr="00C86D28">
        <w:rPr>
          <w:rFonts w:hint="cs"/>
          <w:rtl/>
        </w:rPr>
        <w:t>העסקיים</w:t>
      </w:r>
      <w:r w:rsidRPr="00C86D28">
        <w:t xml:space="preserve"> </w:t>
      </w:r>
      <w:r w:rsidRPr="00C86D28">
        <w:rPr>
          <w:rFonts w:hint="cs"/>
          <w:rtl/>
        </w:rPr>
        <w:t>וכד</w:t>
      </w:r>
      <w:r w:rsidR="001A4BC3">
        <w:t>'</w:t>
      </w:r>
      <w:r w:rsidR="001A4BC3">
        <w:rPr>
          <w:rFonts w:hint="cs"/>
          <w:rtl/>
        </w:rPr>
        <w:t>.</w:t>
      </w:r>
    </w:p>
    <w:p w14:paraId="58F18E75" w14:textId="77777777" w:rsidR="005B2A74" w:rsidRPr="00C86D28" w:rsidRDefault="005B2A74" w:rsidP="00CF680F">
      <w:pPr>
        <w:pStyle w:val="affa"/>
        <w:numPr>
          <w:ilvl w:val="3"/>
          <w:numId w:val="27"/>
        </w:numPr>
        <w:spacing w:after="120" w:line="276" w:lineRule="auto"/>
        <w:contextualSpacing w:val="0"/>
      </w:pPr>
      <w:r w:rsidRPr="00C86D28">
        <w:rPr>
          <w:rFonts w:hint="cs"/>
          <w:rtl/>
        </w:rPr>
        <w:t>מודגש</w:t>
      </w:r>
      <w:r w:rsidRPr="00C86D28">
        <w:t xml:space="preserve"> </w:t>
      </w:r>
      <w:r w:rsidRPr="00C86D28">
        <w:rPr>
          <w:rFonts w:hint="cs"/>
          <w:rtl/>
        </w:rPr>
        <w:t>כי</w:t>
      </w:r>
      <w:r w:rsidRPr="00C86D28">
        <w:t xml:space="preserve"> </w:t>
      </w:r>
      <w:r w:rsidRPr="00C86D28">
        <w:rPr>
          <w:rFonts w:hint="cs"/>
          <w:rtl/>
        </w:rPr>
        <w:t>ימי</w:t>
      </w:r>
      <w:r w:rsidRPr="00C86D28">
        <w:t xml:space="preserve"> </w:t>
      </w:r>
      <w:r w:rsidRPr="00C86D28">
        <w:rPr>
          <w:rFonts w:hint="cs"/>
          <w:rtl/>
        </w:rPr>
        <w:t>הריענון</w:t>
      </w:r>
      <w:r w:rsidRPr="00C86D28">
        <w:t xml:space="preserve"> </w:t>
      </w:r>
      <w:r w:rsidRPr="00C86D28">
        <w:rPr>
          <w:rFonts w:hint="cs"/>
          <w:rtl/>
        </w:rPr>
        <w:t>יתבצעו</w:t>
      </w:r>
      <w:r w:rsidRPr="00C86D28">
        <w:t xml:space="preserve"> </w:t>
      </w:r>
      <w:r w:rsidRPr="00C86D28">
        <w:rPr>
          <w:rFonts w:hint="cs"/>
          <w:rtl/>
        </w:rPr>
        <w:t>ע</w:t>
      </w:r>
      <w:r w:rsidRPr="00C86D28">
        <w:t>"</w:t>
      </w:r>
      <w:r w:rsidRPr="00C86D28">
        <w:rPr>
          <w:rFonts w:hint="cs"/>
          <w:rtl/>
        </w:rPr>
        <w:t>י</w:t>
      </w:r>
      <w:r w:rsidRPr="00C86D28">
        <w:t xml:space="preserve"> </w:t>
      </w:r>
      <w:r w:rsidRPr="00C86D28">
        <w:rPr>
          <w:rFonts w:hint="cs"/>
          <w:rtl/>
        </w:rPr>
        <w:t>הספק</w:t>
      </w:r>
      <w:r w:rsidRPr="00C86D28">
        <w:t xml:space="preserve"> </w:t>
      </w:r>
      <w:r w:rsidRPr="00C86D28">
        <w:rPr>
          <w:rFonts w:hint="cs"/>
          <w:rtl/>
        </w:rPr>
        <w:t>ויהיו</w:t>
      </w:r>
      <w:r w:rsidRPr="00C86D28">
        <w:t xml:space="preserve"> </w:t>
      </w:r>
      <w:r w:rsidRPr="00C86D28">
        <w:rPr>
          <w:rFonts w:hint="cs"/>
          <w:rtl/>
        </w:rPr>
        <w:t>על</w:t>
      </w:r>
      <w:r w:rsidRPr="00C86D28">
        <w:t xml:space="preserve"> </w:t>
      </w:r>
      <w:r w:rsidRPr="00C86D28">
        <w:rPr>
          <w:rFonts w:hint="cs"/>
          <w:rtl/>
        </w:rPr>
        <w:t>חשבון</w:t>
      </w:r>
      <w:r w:rsidRPr="00C86D28">
        <w:t xml:space="preserve"> </w:t>
      </w:r>
      <w:r w:rsidRPr="00C86D28">
        <w:rPr>
          <w:rFonts w:hint="cs"/>
          <w:rtl/>
        </w:rPr>
        <w:t>הספק</w:t>
      </w:r>
      <w:r w:rsidRPr="00C86D28">
        <w:t>.</w:t>
      </w:r>
      <w:r w:rsidR="00202F23" w:rsidRPr="00C86D28">
        <w:rPr>
          <w:rFonts w:hint="cs"/>
          <w:rtl/>
        </w:rPr>
        <w:t xml:space="preserve"> </w:t>
      </w:r>
      <w:r w:rsidRPr="00C86D28">
        <w:rPr>
          <w:rFonts w:hint="cs"/>
          <w:rtl/>
        </w:rPr>
        <w:t>הספק</w:t>
      </w:r>
      <w:r w:rsidRPr="00C86D28">
        <w:t xml:space="preserve"> </w:t>
      </w:r>
      <w:r w:rsidRPr="00C86D28">
        <w:rPr>
          <w:rFonts w:hint="cs"/>
          <w:rtl/>
        </w:rPr>
        <w:t>יישא</w:t>
      </w:r>
      <w:r w:rsidRPr="00C86D28">
        <w:t xml:space="preserve"> </w:t>
      </w:r>
      <w:r w:rsidRPr="00C86D28">
        <w:rPr>
          <w:rFonts w:hint="cs"/>
          <w:rtl/>
        </w:rPr>
        <w:t>בתשלום</w:t>
      </w:r>
      <w:r w:rsidRPr="00C86D28">
        <w:t xml:space="preserve"> </w:t>
      </w:r>
      <w:r w:rsidRPr="00C86D28">
        <w:rPr>
          <w:rFonts w:hint="cs"/>
          <w:rtl/>
        </w:rPr>
        <w:t>לצוות</w:t>
      </w:r>
      <w:r w:rsidRPr="00C86D28">
        <w:t xml:space="preserve"> </w:t>
      </w:r>
      <w:r w:rsidRPr="00C86D28">
        <w:rPr>
          <w:rFonts w:hint="cs"/>
          <w:rtl/>
        </w:rPr>
        <w:t>המוקד</w:t>
      </w:r>
      <w:r w:rsidRPr="00C86D28">
        <w:t xml:space="preserve"> </w:t>
      </w:r>
      <w:r w:rsidRPr="00C86D28">
        <w:rPr>
          <w:rFonts w:hint="cs"/>
          <w:rtl/>
        </w:rPr>
        <w:t>עבור</w:t>
      </w:r>
      <w:r w:rsidRPr="00C86D28">
        <w:t xml:space="preserve"> </w:t>
      </w:r>
      <w:r w:rsidRPr="00C86D28">
        <w:rPr>
          <w:rFonts w:hint="cs"/>
          <w:rtl/>
        </w:rPr>
        <w:t>השתתפות</w:t>
      </w:r>
      <w:r w:rsidRPr="00C86D28">
        <w:t xml:space="preserve"> </w:t>
      </w:r>
      <w:r w:rsidRPr="00C86D28">
        <w:rPr>
          <w:rFonts w:hint="cs"/>
          <w:rtl/>
        </w:rPr>
        <w:t>בימי</w:t>
      </w:r>
      <w:r w:rsidRPr="00C86D28">
        <w:t xml:space="preserve"> </w:t>
      </w:r>
      <w:r w:rsidRPr="00C86D28">
        <w:rPr>
          <w:rFonts w:hint="cs"/>
          <w:rtl/>
        </w:rPr>
        <w:t>הריענון</w:t>
      </w:r>
      <w:r w:rsidRPr="00C86D28">
        <w:t xml:space="preserve"> </w:t>
      </w:r>
      <w:r w:rsidRPr="00C86D28">
        <w:rPr>
          <w:rFonts w:hint="cs"/>
          <w:rtl/>
        </w:rPr>
        <w:t>כגון</w:t>
      </w:r>
      <w:r w:rsidRPr="00C86D28">
        <w:t xml:space="preserve">: </w:t>
      </w:r>
      <w:r w:rsidRPr="00C86D28">
        <w:rPr>
          <w:rFonts w:hint="cs"/>
          <w:rtl/>
        </w:rPr>
        <w:t>עלות</w:t>
      </w:r>
      <w:r w:rsidR="00202F23" w:rsidRPr="00C86D28">
        <w:rPr>
          <w:rFonts w:hint="cs"/>
          <w:rtl/>
        </w:rPr>
        <w:t xml:space="preserve"> </w:t>
      </w:r>
      <w:r w:rsidRPr="00C86D28">
        <w:rPr>
          <w:rFonts w:hint="cs"/>
          <w:rtl/>
        </w:rPr>
        <w:t>ההגעה</w:t>
      </w:r>
      <w:r w:rsidRPr="00C86D28">
        <w:t xml:space="preserve"> </w:t>
      </w:r>
      <w:r w:rsidRPr="00C86D28">
        <w:rPr>
          <w:rFonts w:hint="cs"/>
          <w:rtl/>
        </w:rPr>
        <w:t>למקום</w:t>
      </w:r>
      <w:r w:rsidR="001A4BC3">
        <w:rPr>
          <w:rFonts w:hint="cs"/>
          <w:rtl/>
        </w:rPr>
        <w:t>,</w:t>
      </w:r>
      <w:r w:rsidRPr="00C86D28">
        <w:t xml:space="preserve"> </w:t>
      </w:r>
      <w:r w:rsidRPr="00C86D28">
        <w:rPr>
          <w:rFonts w:hint="cs"/>
          <w:rtl/>
        </w:rPr>
        <w:t>עלות</w:t>
      </w:r>
      <w:r w:rsidRPr="00C86D28">
        <w:t xml:space="preserve"> </w:t>
      </w:r>
      <w:r w:rsidRPr="00C86D28">
        <w:rPr>
          <w:rFonts w:hint="cs"/>
          <w:rtl/>
        </w:rPr>
        <w:t>שעות</w:t>
      </w:r>
      <w:r w:rsidRPr="00C86D28">
        <w:t xml:space="preserve"> </w:t>
      </w:r>
      <w:r w:rsidRPr="00C86D28">
        <w:rPr>
          <w:rFonts w:hint="cs"/>
          <w:rtl/>
        </w:rPr>
        <w:t>העבודה</w:t>
      </w:r>
      <w:r w:rsidRPr="00C86D28">
        <w:t xml:space="preserve"> </w:t>
      </w:r>
      <w:r w:rsidRPr="00C86D28">
        <w:rPr>
          <w:rFonts w:hint="cs"/>
          <w:rtl/>
        </w:rPr>
        <w:t>של</w:t>
      </w:r>
      <w:r w:rsidRPr="00C86D28">
        <w:t xml:space="preserve"> </w:t>
      </w:r>
      <w:r w:rsidRPr="00C86D28">
        <w:rPr>
          <w:rFonts w:hint="cs"/>
          <w:rtl/>
        </w:rPr>
        <w:t>המשתתפים</w:t>
      </w:r>
      <w:r w:rsidRPr="00C86D28">
        <w:t xml:space="preserve"> </w:t>
      </w:r>
      <w:r w:rsidRPr="00C86D28">
        <w:rPr>
          <w:rFonts w:hint="cs"/>
          <w:rtl/>
        </w:rPr>
        <w:t>מטעם</w:t>
      </w:r>
      <w:r w:rsidRPr="00C86D28">
        <w:t xml:space="preserve"> </w:t>
      </w:r>
      <w:r w:rsidRPr="00C86D28">
        <w:rPr>
          <w:rFonts w:hint="cs"/>
          <w:rtl/>
        </w:rPr>
        <w:t>הספק</w:t>
      </w:r>
      <w:r w:rsidR="006A0278">
        <w:rPr>
          <w:rFonts w:hint="cs"/>
          <w:rtl/>
        </w:rPr>
        <w:t>,</w:t>
      </w:r>
      <w:r w:rsidRPr="00C86D28">
        <w:t xml:space="preserve"> </w:t>
      </w:r>
      <w:r w:rsidRPr="00C86D28">
        <w:rPr>
          <w:rFonts w:hint="cs"/>
          <w:rtl/>
        </w:rPr>
        <w:t>כיבוד</w:t>
      </w:r>
      <w:r w:rsidRPr="00C86D28">
        <w:t xml:space="preserve"> </w:t>
      </w:r>
      <w:r w:rsidRPr="00C86D28">
        <w:rPr>
          <w:rFonts w:hint="cs"/>
          <w:rtl/>
        </w:rPr>
        <w:t>וכד</w:t>
      </w:r>
      <w:r w:rsidRPr="00C86D28">
        <w:t>'.</w:t>
      </w:r>
    </w:p>
    <w:p w14:paraId="45F31065" w14:textId="77777777" w:rsidR="005B2A74" w:rsidRPr="00D72182" w:rsidRDefault="005B2A74" w:rsidP="00CF680F">
      <w:pPr>
        <w:pStyle w:val="affa"/>
        <w:numPr>
          <w:ilvl w:val="2"/>
          <w:numId w:val="27"/>
        </w:numPr>
        <w:spacing w:after="120" w:line="276" w:lineRule="auto"/>
        <w:contextualSpacing w:val="0"/>
        <w:rPr>
          <w:b/>
          <w:bCs/>
          <w:u w:val="single"/>
        </w:rPr>
      </w:pPr>
      <w:r w:rsidRPr="00D72182">
        <w:rPr>
          <w:rFonts w:hint="cs"/>
          <w:b/>
          <w:bCs/>
          <w:u w:val="single"/>
          <w:rtl/>
        </w:rPr>
        <w:t>שימור</w:t>
      </w:r>
      <w:r w:rsidRPr="00D72182">
        <w:rPr>
          <w:b/>
          <w:bCs/>
          <w:u w:val="single"/>
        </w:rPr>
        <w:t xml:space="preserve"> </w:t>
      </w:r>
      <w:r w:rsidRPr="00D72182">
        <w:rPr>
          <w:rFonts w:hint="cs"/>
          <w:b/>
          <w:bCs/>
          <w:u w:val="single"/>
          <w:rtl/>
        </w:rPr>
        <w:t>ידע</w:t>
      </w:r>
    </w:p>
    <w:p w14:paraId="18C8D021" w14:textId="77777777" w:rsidR="005B2A74" w:rsidRPr="00C86D28" w:rsidRDefault="005B2A74" w:rsidP="00CF680F">
      <w:pPr>
        <w:pStyle w:val="affa"/>
        <w:numPr>
          <w:ilvl w:val="3"/>
          <w:numId w:val="27"/>
        </w:numPr>
        <w:spacing w:after="120" w:line="276" w:lineRule="auto"/>
        <w:contextualSpacing w:val="0"/>
      </w:pPr>
      <w:r w:rsidRPr="00C86D28">
        <w:rPr>
          <w:rFonts w:hint="cs"/>
          <w:rtl/>
        </w:rPr>
        <w:t>באחריות</w:t>
      </w:r>
      <w:r w:rsidRPr="00C86D28">
        <w:t xml:space="preserve"> </w:t>
      </w:r>
      <w:r w:rsidRPr="00C86D28">
        <w:rPr>
          <w:rFonts w:hint="cs"/>
          <w:rtl/>
        </w:rPr>
        <w:t>המוקדנים</w:t>
      </w:r>
      <w:r w:rsidRPr="00C86D28">
        <w:t xml:space="preserve"> </w:t>
      </w:r>
      <w:r w:rsidRPr="00C86D28">
        <w:rPr>
          <w:rFonts w:hint="cs"/>
          <w:rtl/>
        </w:rPr>
        <w:t>לעדכן</w:t>
      </w:r>
      <w:r w:rsidRPr="00C86D28">
        <w:t xml:space="preserve"> </w:t>
      </w:r>
      <w:r w:rsidRPr="00C86D28">
        <w:rPr>
          <w:rFonts w:hint="cs"/>
          <w:rtl/>
        </w:rPr>
        <w:t>באופן</w:t>
      </w:r>
      <w:r w:rsidRPr="00C86D28">
        <w:t xml:space="preserve"> </w:t>
      </w:r>
      <w:r w:rsidRPr="00C86D28">
        <w:rPr>
          <w:rFonts w:hint="cs"/>
          <w:rtl/>
        </w:rPr>
        <w:t>שוטף</w:t>
      </w:r>
      <w:r w:rsidRPr="00C86D28">
        <w:t xml:space="preserve"> </w:t>
      </w:r>
      <w:r w:rsidRPr="00C86D28">
        <w:rPr>
          <w:rFonts w:hint="cs"/>
          <w:rtl/>
        </w:rPr>
        <w:t>את</w:t>
      </w:r>
      <w:r w:rsidRPr="00C86D28">
        <w:t xml:space="preserve"> </w:t>
      </w:r>
      <w:r w:rsidRPr="00C86D28">
        <w:rPr>
          <w:rFonts w:hint="cs"/>
          <w:rtl/>
        </w:rPr>
        <w:t>מערכת</w:t>
      </w:r>
      <w:r w:rsidRPr="00C86D28">
        <w:t xml:space="preserve"> </w:t>
      </w:r>
      <w:r w:rsidRPr="00C86D28">
        <w:rPr>
          <w:rFonts w:hint="cs"/>
          <w:rtl/>
        </w:rPr>
        <w:t>ניהול</w:t>
      </w:r>
      <w:r w:rsidRPr="00C86D28">
        <w:t xml:space="preserve"> </w:t>
      </w:r>
      <w:r w:rsidRPr="00C86D28">
        <w:rPr>
          <w:rFonts w:hint="cs"/>
          <w:rtl/>
        </w:rPr>
        <w:t>הידע</w:t>
      </w:r>
      <w:r w:rsidR="006A0278">
        <w:rPr>
          <w:rFonts w:hint="cs"/>
          <w:rtl/>
        </w:rPr>
        <w:t>,</w:t>
      </w:r>
      <w:r w:rsidRPr="00C86D28">
        <w:t xml:space="preserve"> </w:t>
      </w:r>
      <w:r w:rsidRPr="00C86D28">
        <w:rPr>
          <w:rFonts w:hint="cs"/>
          <w:rtl/>
        </w:rPr>
        <w:t>בעקבות</w:t>
      </w:r>
      <w:r w:rsidRPr="00C86D28">
        <w:t xml:space="preserve"> </w:t>
      </w:r>
      <w:r w:rsidRPr="00C86D28">
        <w:rPr>
          <w:rFonts w:hint="cs"/>
          <w:rtl/>
        </w:rPr>
        <w:t>הטיפול</w:t>
      </w:r>
      <w:r w:rsidR="0072625D" w:rsidRPr="00C86D28">
        <w:rPr>
          <w:rFonts w:hint="cs"/>
          <w:rtl/>
        </w:rPr>
        <w:t xml:space="preserve"> </w:t>
      </w:r>
      <w:r w:rsidRPr="00C86D28">
        <w:rPr>
          <w:rFonts w:hint="cs"/>
          <w:rtl/>
        </w:rPr>
        <w:t>השוטף</w:t>
      </w:r>
      <w:r w:rsidRPr="00C86D28">
        <w:t xml:space="preserve"> </w:t>
      </w:r>
      <w:r w:rsidRPr="00C86D28">
        <w:rPr>
          <w:rFonts w:hint="cs"/>
          <w:rtl/>
        </w:rPr>
        <w:t>בפניות</w:t>
      </w:r>
      <w:r w:rsidRPr="00C86D28">
        <w:t>.</w:t>
      </w:r>
    </w:p>
    <w:p w14:paraId="6AE548DE" w14:textId="77777777" w:rsidR="005B2A74" w:rsidRPr="00C86D28" w:rsidRDefault="005B2A74" w:rsidP="00CF680F">
      <w:pPr>
        <w:pStyle w:val="affa"/>
        <w:numPr>
          <w:ilvl w:val="3"/>
          <w:numId w:val="27"/>
        </w:numPr>
        <w:spacing w:after="120" w:line="276" w:lineRule="auto"/>
        <w:contextualSpacing w:val="0"/>
      </w:pPr>
      <w:r w:rsidRPr="00C86D28">
        <w:rPr>
          <w:rFonts w:hint="cs"/>
          <w:rtl/>
        </w:rPr>
        <w:t>מנהל</w:t>
      </w:r>
      <w:r w:rsidRPr="00C86D28">
        <w:t xml:space="preserve"> </w:t>
      </w:r>
      <w:r w:rsidRPr="00C86D28">
        <w:rPr>
          <w:rFonts w:hint="cs"/>
          <w:rtl/>
        </w:rPr>
        <w:t>הידע</w:t>
      </w:r>
      <w:r w:rsidRPr="00C86D28">
        <w:t xml:space="preserve"> </w:t>
      </w:r>
      <w:r w:rsidRPr="00C86D28">
        <w:rPr>
          <w:rFonts w:hint="cs"/>
          <w:rtl/>
        </w:rPr>
        <w:t>ינחה</w:t>
      </w:r>
      <w:r w:rsidRPr="00C86D28">
        <w:t xml:space="preserve"> </w:t>
      </w:r>
      <w:r w:rsidRPr="00C86D28">
        <w:rPr>
          <w:rFonts w:hint="cs"/>
          <w:rtl/>
        </w:rPr>
        <w:t>את</w:t>
      </w:r>
      <w:r w:rsidRPr="00C86D28">
        <w:t xml:space="preserve"> </w:t>
      </w:r>
      <w:r w:rsidRPr="00C86D28">
        <w:rPr>
          <w:rFonts w:hint="cs"/>
          <w:rtl/>
        </w:rPr>
        <w:t>העובדים</w:t>
      </w:r>
      <w:r w:rsidRPr="00C86D28">
        <w:t xml:space="preserve"> </w:t>
      </w:r>
      <w:r w:rsidRPr="00C86D28">
        <w:rPr>
          <w:rFonts w:hint="cs"/>
          <w:rtl/>
        </w:rPr>
        <w:t>על</w:t>
      </w:r>
      <w:r w:rsidRPr="00C86D28">
        <w:t xml:space="preserve"> </w:t>
      </w:r>
      <w:r w:rsidRPr="00C86D28">
        <w:rPr>
          <w:rFonts w:hint="cs"/>
          <w:rtl/>
        </w:rPr>
        <w:t>אופן</w:t>
      </w:r>
      <w:r w:rsidRPr="00C86D28">
        <w:t xml:space="preserve"> </w:t>
      </w:r>
      <w:r w:rsidRPr="00C86D28">
        <w:rPr>
          <w:rFonts w:hint="cs"/>
          <w:rtl/>
        </w:rPr>
        <w:t>עדכון</w:t>
      </w:r>
      <w:r w:rsidRPr="00C86D28">
        <w:t xml:space="preserve"> </w:t>
      </w:r>
      <w:r w:rsidRPr="00C86D28">
        <w:rPr>
          <w:rFonts w:hint="cs"/>
          <w:rtl/>
        </w:rPr>
        <w:t>המערכת</w:t>
      </w:r>
      <w:r w:rsidRPr="00C86D28">
        <w:t>.</w:t>
      </w:r>
    </w:p>
    <w:p w14:paraId="79296667" w14:textId="334529F9" w:rsidR="005B2A74" w:rsidRPr="00211C4B" w:rsidRDefault="005B2A74" w:rsidP="00CF680F">
      <w:pPr>
        <w:pStyle w:val="affa"/>
        <w:pageBreakBefore/>
        <w:numPr>
          <w:ilvl w:val="1"/>
          <w:numId w:val="27"/>
        </w:numPr>
        <w:spacing w:after="120" w:line="276" w:lineRule="auto"/>
        <w:ind w:left="675" w:hanging="318"/>
        <w:contextualSpacing w:val="0"/>
        <w:outlineLvl w:val="0"/>
        <w:rPr>
          <w:b/>
          <w:bCs/>
        </w:rPr>
      </w:pPr>
      <w:bookmarkStart w:id="122" w:name="_Toc490461420"/>
      <w:r w:rsidRPr="00211C4B">
        <w:rPr>
          <w:rFonts w:hint="cs"/>
          <w:b/>
          <w:bCs/>
          <w:rtl/>
        </w:rPr>
        <w:lastRenderedPageBreak/>
        <w:t>אתר</w:t>
      </w:r>
      <w:r w:rsidRPr="00211C4B">
        <w:rPr>
          <w:b/>
          <w:bCs/>
        </w:rPr>
        <w:t xml:space="preserve"> </w:t>
      </w:r>
      <w:r w:rsidRPr="00211C4B">
        <w:rPr>
          <w:rFonts w:hint="cs"/>
          <w:b/>
          <w:bCs/>
          <w:rtl/>
        </w:rPr>
        <w:t>המוקד</w:t>
      </w:r>
      <w:r w:rsidR="00D72182" w:rsidRPr="00211C4B">
        <w:rPr>
          <w:rFonts w:hint="cs"/>
          <w:b/>
          <w:bCs/>
          <w:rtl/>
        </w:rPr>
        <w:t xml:space="preserve"> (</w:t>
      </w:r>
      <w:r w:rsidR="00D72182" w:rsidRPr="00211C4B">
        <w:rPr>
          <w:b/>
          <w:bCs/>
        </w:rPr>
        <w:t>M</w:t>
      </w:r>
      <w:r w:rsidR="00D72182" w:rsidRPr="00211C4B">
        <w:rPr>
          <w:rFonts w:hint="cs"/>
          <w:b/>
          <w:bCs/>
          <w:rtl/>
        </w:rPr>
        <w:t>)</w:t>
      </w:r>
      <w:bookmarkEnd w:id="122"/>
    </w:p>
    <w:p w14:paraId="444A8410" w14:textId="77777777" w:rsidR="005B2A74" w:rsidRPr="00C86D28" w:rsidRDefault="005B2A74" w:rsidP="00CF680F">
      <w:pPr>
        <w:pStyle w:val="affa"/>
        <w:numPr>
          <w:ilvl w:val="2"/>
          <w:numId w:val="27"/>
        </w:numPr>
        <w:spacing w:after="120" w:line="276" w:lineRule="auto"/>
        <w:contextualSpacing w:val="0"/>
      </w:pPr>
      <w:r w:rsidRPr="00C86D28">
        <w:rPr>
          <w:rFonts w:hint="cs"/>
          <w:rtl/>
        </w:rPr>
        <w:t>סביבת</w:t>
      </w:r>
      <w:r w:rsidRPr="00C86D28">
        <w:t xml:space="preserve"> </w:t>
      </w:r>
      <w:r w:rsidRPr="00C86D28">
        <w:rPr>
          <w:rFonts w:hint="cs"/>
          <w:rtl/>
        </w:rPr>
        <w:t>העבודה</w:t>
      </w:r>
      <w:r w:rsidRPr="00C86D28">
        <w:t xml:space="preserve"> </w:t>
      </w:r>
      <w:r w:rsidRPr="00C86D28">
        <w:rPr>
          <w:rFonts w:hint="cs"/>
          <w:rtl/>
        </w:rPr>
        <w:t>של</w:t>
      </w:r>
      <w:r w:rsidRPr="00C86D28">
        <w:t xml:space="preserve"> </w:t>
      </w:r>
      <w:r w:rsidRPr="00C86D28">
        <w:rPr>
          <w:rFonts w:hint="cs"/>
          <w:rtl/>
        </w:rPr>
        <w:t>עובדי</w:t>
      </w:r>
      <w:r w:rsidRPr="00C86D28">
        <w:t xml:space="preserve"> </w:t>
      </w:r>
      <w:r w:rsidRPr="00C86D28">
        <w:rPr>
          <w:rFonts w:hint="cs"/>
          <w:rtl/>
        </w:rPr>
        <w:t>המוקד</w:t>
      </w:r>
      <w:r w:rsidRPr="00C86D28">
        <w:t xml:space="preserve"> </w:t>
      </w:r>
      <w:r w:rsidRPr="00C86D28">
        <w:rPr>
          <w:rFonts w:hint="cs"/>
          <w:rtl/>
        </w:rPr>
        <w:t>תעמוד</w:t>
      </w:r>
      <w:r w:rsidRPr="00C86D28">
        <w:t xml:space="preserve"> </w:t>
      </w:r>
      <w:r w:rsidRPr="00C86D28">
        <w:rPr>
          <w:rFonts w:hint="cs"/>
          <w:rtl/>
        </w:rPr>
        <w:t>בדרישות</w:t>
      </w:r>
      <w:r w:rsidRPr="00C86D28">
        <w:t xml:space="preserve"> </w:t>
      </w:r>
      <w:r w:rsidRPr="00C86D28">
        <w:rPr>
          <w:rFonts w:hint="cs"/>
          <w:rtl/>
        </w:rPr>
        <w:t>הבאות</w:t>
      </w:r>
      <w:r w:rsidRPr="00C86D28">
        <w:t>:</w:t>
      </w:r>
    </w:p>
    <w:p w14:paraId="79B94362" w14:textId="77777777" w:rsidR="005B2A74" w:rsidRPr="00C86D28" w:rsidRDefault="005B2A74" w:rsidP="00CF680F">
      <w:pPr>
        <w:pStyle w:val="affa"/>
        <w:numPr>
          <w:ilvl w:val="3"/>
          <w:numId w:val="27"/>
        </w:numPr>
        <w:spacing w:after="120" w:line="276" w:lineRule="auto"/>
        <w:contextualSpacing w:val="0"/>
      </w:pPr>
      <w:r w:rsidRPr="00C86D28">
        <w:rPr>
          <w:rFonts w:hint="cs"/>
          <w:rtl/>
        </w:rPr>
        <w:t>מיקום</w:t>
      </w:r>
      <w:r w:rsidRPr="00C86D28">
        <w:t xml:space="preserve"> </w:t>
      </w:r>
      <w:r w:rsidRPr="00C86D28">
        <w:rPr>
          <w:rFonts w:hint="cs"/>
          <w:rtl/>
        </w:rPr>
        <w:t>מרכזי</w:t>
      </w:r>
      <w:r w:rsidRPr="00C86D28">
        <w:t xml:space="preserve"> </w:t>
      </w:r>
      <w:r w:rsidRPr="00C86D28">
        <w:rPr>
          <w:rFonts w:hint="cs"/>
          <w:rtl/>
        </w:rPr>
        <w:t>בו</w:t>
      </w:r>
      <w:r w:rsidRPr="00C86D28">
        <w:t xml:space="preserve"> </w:t>
      </w:r>
      <w:r w:rsidRPr="00C86D28">
        <w:rPr>
          <w:rFonts w:hint="cs"/>
          <w:rtl/>
        </w:rPr>
        <w:t>קיימת</w:t>
      </w:r>
      <w:r w:rsidRPr="00C86D28">
        <w:t xml:space="preserve"> </w:t>
      </w:r>
      <w:r w:rsidRPr="00C86D28">
        <w:rPr>
          <w:rFonts w:hint="cs"/>
          <w:rtl/>
        </w:rPr>
        <w:t>תחבורה</w:t>
      </w:r>
      <w:r w:rsidRPr="00C86D28">
        <w:t xml:space="preserve"> </w:t>
      </w:r>
      <w:r w:rsidRPr="00C86D28">
        <w:rPr>
          <w:rFonts w:hint="cs"/>
          <w:rtl/>
        </w:rPr>
        <w:t>ציבורית</w:t>
      </w:r>
      <w:r w:rsidRPr="00C86D28">
        <w:t xml:space="preserve"> </w:t>
      </w:r>
      <w:r w:rsidRPr="00C86D28">
        <w:rPr>
          <w:rFonts w:hint="cs"/>
          <w:rtl/>
        </w:rPr>
        <w:t>נוחה</w:t>
      </w:r>
      <w:r w:rsidRPr="00C86D28">
        <w:t>.</w:t>
      </w:r>
      <w:r w:rsidR="0072625D" w:rsidRPr="00C86D28">
        <w:rPr>
          <w:rFonts w:hint="cs"/>
          <w:rtl/>
        </w:rPr>
        <w:t xml:space="preserve"> </w:t>
      </w:r>
      <w:r w:rsidRPr="00C86D28">
        <w:rPr>
          <w:rFonts w:hint="cs"/>
          <w:rtl/>
        </w:rPr>
        <w:t>תחנת</w:t>
      </w:r>
      <w:r w:rsidRPr="00C86D28">
        <w:t xml:space="preserve"> </w:t>
      </w:r>
      <w:r w:rsidRPr="00C86D28">
        <w:rPr>
          <w:rFonts w:hint="cs"/>
          <w:rtl/>
        </w:rPr>
        <w:t>האוטובוס</w:t>
      </w:r>
      <w:r w:rsidRPr="00C86D28">
        <w:t>/</w:t>
      </w:r>
      <w:r w:rsidRPr="00C86D28">
        <w:rPr>
          <w:rFonts w:hint="cs"/>
          <w:rtl/>
        </w:rPr>
        <w:t>רכבת</w:t>
      </w:r>
      <w:r w:rsidRPr="00C86D28">
        <w:t xml:space="preserve"> </w:t>
      </w:r>
      <w:r w:rsidRPr="00C86D28">
        <w:rPr>
          <w:rFonts w:hint="cs"/>
          <w:rtl/>
        </w:rPr>
        <w:t>הקרובה</w:t>
      </w:r>
      <w:r w:rsidRPr="00C86D28">
        <w:t xml:space="preserve"> </w:t>
      </w:r>
      <w:r w:rsidRPr="00C86D28">
        <w:rPr>
          <w:rFonts w:hint="cs"/>
          <w:rtl/>
        </w:rPr>
        <w:t>תהיה</w:t>
      </w:r>
      <w:r w:rsidRPr="00C86D28">
        <w:t xml:space="preserve"> </w:t>
      </w:r>
      <w:r w:rsidRPr="00C86D28">
        <w:rPr>
          <w:rFonts w:hint="cs"/>
          <w:rtl/>
        </w:rPr>
        <w:t>במרחק</w:t>
      </w:r>
      <w:r w:rsidRPr="00C86D28">
        <w:t xml:space="preserve"> </w:t>
      </w:r>
      <w:r w:rsidR="00AC07E1">
        <w:rPr>
          <w:rFonts w:hint="cs"/>
          <w:rtl/>
        </w:rPr>
        <w:t xml:space="preserve">של עד </w:t>
      </w:r>
      <w:r w:rsidR="00033325" w:rsidRPr="00EA1DD4">
        <w:rPr>
          <w:rtl/>
        </w:rPr>
        <w:t xml:space="preserve">1000 </w:t>
      </w:r>
      <w:r w:rsidR="00033325" w:rsidRPr="00EA1DD4">
        <w:rPr>
          <w:rFonts w:hint="eastAsia"/>
          <w:rtl/>
        </w:rPr>
        <w:t>מטר</w:t>
      </w:r>
      <w:r w:rsidR="00AC07E1">
        <w:rPr>
          <w:rFonts w:hint="cs"/>
          <w:rtl/>
        </w:rPr>
        <w:t xml:space="preserve"> </w:t>
      </w:r>
      <w:r w:rsidRPr="00C86D28">
        <w:t>.</w:t>
      </w:r>
    </w:p>
    <w:p w14:paraId="535B042E" w14:textId="77777777" w:rsidR="005B2A74" w:rsidRPr="00C86D28" w:rsidRDefault="005B2A74" w:rsidP="00CF680F">
      <w:pPr>
        <w:pStyle w:val="affa"/>
        <w:numPr>
          <w:ilvl w:val="3"/>
          <w:numId w:val="27"/>
        </w:numPr>
        <w:spacing w:after="120" w:line="276" w:lineRule="auto"/>
        <w:contextualSpacing w:val="0"/>
      </w:pPr>
      <w:r w:rsidRPr="00C86D28">
        <w:rPr>
          <w:rFonts w:hint="cs"/>
          <w:rtl/>
        </w:rPr>
        <w:t>מקומות</w:t>
      </w:r>
      <w:r w:rsidRPr="00C86D28">
        <w:t xml:space="preserve"> </w:t>
      </w:r>
      <w:r w:rsidRPr="00C86D28">
        <w:rPr>
          <w:rFonts w:hint="cs"/>
          <w:rtl/>
        </w:rPr>
        <w:t>לרכישת</w:t>
      </w:r>
      <w:r w:rsidRPr="00C86D28">
        <w:t xml:space="preserve"> </w:t>
      </w:r>
      <w:r w:rsidRPr="00C86D28">
        <w:rPr>
          <w:rFonts w:hint="cs"/>
          <w:rtl/>
        </w:rPr>
        <w:t>כריכים</w:t>
      </w:r>
      <w:r w:rsidRPr="00C86D28">
        <w:t xml:space="preserve"> </w:t>
      </w:r>
      <w:r w:rsidRPr="00C86D28">
        <w:rPr>
          <w:rFonts w:hint="cs"/>
          <w:rtl/>
        </w:rPr>
        <w:t>ושתייה</w:t>
      </w:r>
      <w:r w:rsidR="00211C4B">
        <w:rPr>
          <w:rFonts w:hint="cs"/>
          <w:rtl/>
        </w:rPr>
        <w:t>,</w:t>
      </w:r>
      <w:r w:rsidRPr="00C86D28">
        <w:t xml:space="preserve"> </w:t>
      </w:r>
      <w:r w:rsidRPr="00C86D28">
        <w:rPr>
          <w:rFonts w:hint="cs"/>
          <w:rtl/>
        </w:rPr>
        <w:t>או</w:t>
      </w:r>
      <w:r w:rsidRPr="00C86D28">
        <w:t xml:space="preserve"> </w:t>
      </w:r>
      <w:r w:rsidRPr="00C86D28">
        <w:rPr>
          <w:rFonts w:hint="cs"/>
          <w:rtl/>
        </w:rPr>
        <w:t>מכונות</w:t>
      </w:r>
      <w:r w:rsidRPr="00C86D28">
        <w:t xml:space="preserve"> </w:t>
      </w:r>
      <w:r w:rsidRPr="00C86D28">
        <w:rPr>
          <w:rFonts w:hint="cs"/>
          <w:rtl/>
        </w:rPr>
        <w:t>אוטומטיות</w:t>
      </w:r>
      <w:r w:rsidRPr="00C86D28">
        <w:t>.</w:t>
      </w:r>
    </w:p>
    <w:p w14:paraId="65BC4308" w14:textId="77777777" w:rsidR="005B2A74" w:rsidRPr="00C86D28" w:rsidRDefault="005B2A74" w:rsidP="00CF680F">
      <w:pPr>
        <w:pStyle w:val="affa"/>
        <w:numPr>
          <w:ilvl w:val="3"/>
          <w:numId w:val="27"/>
        </w:numPr>
        <w:spacing w:after="120" w:line="276" w:lineRule="auto"/>
        <w:contextualSpacing w:val="0"/>
      </w:pPr>
      <w:r w:rsidRPr="00C86D28">
        <w:rPr>
          <w:rFonts w:hint="cs"/>
          <w:rtl/>
        </w:rPr>
        <w:t>עמדות</w:t>
      </w:r>
      <w:r w:rsidRPr="00C86D28">
        <w:t xml:space="preserve"> </w:t>
      </w:r>
      <w:r w:rsidRPr="00C86D28">
        <w:rPr>
          <w:rFonts w:hint="cs"/>
          <w:rtl/>
        </w:rPr>
        <w:t>עבודה</w:t>
      </w:r>
      <w:r w:rsidRPr="00C86D28">
        <w:t xml:space="preserve"> </w:t>
      </w:r>
      <w:r w:rsidRPr="00C86D28">
        <w:rPr>
          <w:rFonts w:hint="cs"/>
          <w:rtl/>
        </w:rPr>
        <w:t>במספר</w:t>
      </w:r>
      <w:r w:rsidRPr="00C86D28">
        <w:t xml:space="preserve"> </w:t>
      </w:r>
      <w:r w:rsidRPr="00C86D28">
        <w:rPr>
          <w:rFonts w:hint="cs"/>
          <w:rtl/>
        </w:rPr>
        <w:t>תואם</w:t>
      </w:r>
      <w:r w:rsidRPr="00C86D28">
        <w:t xml:space="preserve"> </w:t>
      </w:r>
      <w:r w:rsidRPr="00C86D28">
        <w:rPr>
          <w:rFonts w:hint="cs"/>
          <w:rtl/>
        </w:rPr>
        <w:t>למספר</w:t>
      </w:r>
      <w:r w:rsidRPr="00C86D28">
        <w:t xml:space="preserve"> </w:t>
      </w:r>
      <w:r w:rsidRPr="00C86D28">
        <w:rPr>
          <w:rFonts w:hint="cs"/>
          <w:rtl/>
        </w:rPr>
        <w:t>התומכים</w:t>
      </w:r>
      <w:r w:rsidRPr="00C86D28">
        <w:t>.</w:t>
      </w:r>
    </w:p>
    <w:p w14:paraId="02648072" w14:textId="77777777" w:rsidR="005B2A74" w:rsidRPr="00C86D28" w:rsidRDefault="005B2A74" w:rsidP="00CF680F">
      <w:pPr>
        <w:pStyle w:val="affa"/>
        <w:numPr>
          <w:ilvl w:val="3"/>
          <w:numId w:val="27"/>
        </w:numPr>
        <w:spacing w:after="120" w:line="276" w:lineRule="auto"/>
        <w:contextualSpacing w:val="0"/>
      </w:pPr>
      <w:r w:rsidRPr="00C86D28">
        <w:rPr>
          <w:rFonts w:hint="cs"/>
          <w:rtl/>
        </w:rPr>
        <w:t>המוקד</w:t>
      </w:r>
      <w:r w:rsidRPr="00C86D28">
        <w:t xml:space="preserve"> </w:t>
      </w:r>
      <w:r w:rsidRPr="00C86D28">
        <w:rPr>
          <w:rFonts w:hint="cs"/>
          <w:rtl/>
        </w:rPr>
        <w:t>לא</w:t>
      </w:r>
      <w:r w:rsidRPr="00C86D28">
        <w:t xml:space="preserve"> </w:t>
      </w:r>
      <w:r w:rsidRPr="00C86D28">
        <w:rPr>
          <w:rFonts w:hint="cs"/>
          <w:rtl/>
        </w:rPr>
        <w:t>יהיה</w:t>
      </w:r>
      <w:r w:rsidRPr="00C86D28">
        <w:t xml:space="preserve"> </w:t>
      </w:r>
      <w:r w:rsidRPr="00C86D28">
        <w:rPr>
          <w:rFonts w:hint="cs"/>
          <w:rtl/>
        </w:rPr>
        <w:t>בקומה</w:t>
      </w:r>
      <w:r w:rsidRPr="00C86D28">
        <w:t xml:space="preserve"> </w:t>
      </w:r>
      <w:r w:rsidRPr="00C86D28">
        <w:rPr>
          <w:rFonts w:hint="cs"/>
          <w:rtl/>
        </w:rPr>
        <w:t>ללא</w:t>
      </w:r>
      <w:r w:rsidRPr="00C86D28">
        <w:t xml:space="preserve"> </w:t>
      </w:r>
      <w:r w:rsidRPr="00C86D28">
        <w:rPr>
          <w:rFonts w:hint="cs"/>
          <w:rtl/>
        </w:rPr>
        <w:t>חלונות</w:t>
      </w:r>
      <w:r w:rsidR="00211C4B">
        <w:rPr>
          <w:rFonts w:hint="cs"/>
          <w:rtl/>
        </w:rPr>
        <w:t>,</w:t>
      </w:r>
      <w:r w:rsidRPr="00C86D28">
        <w:t xml:space="preserve"> </w:t>
      </w:r>
      <w:r w:rsidRPr="00C86D28">
        <w:rPr>
          <w:rFonts w:hint="cs"/>
          <w:rtl/>
        </w:rPr>
        <w:t>אלא</w:t>
      </w:r>
      <w:r w:rsidRPr="00C86D28">
        <w:t xml:space="preserve"> </w:t>
      </w:r>
      <w:r w:rsidRPr="00C86D28">
        <w:rPr>
          <w:rFonts w:hint="cs"/>
          <w:rtl/>
        </w:rPr>
        <w:t>בקומה</w:t>
      </w:r>
      <w:r w:rsidRPr="00C86D28">
        <w:t xml:space="preserve"> </w:t>
      </w:r>
      <w:r w:rsidRPr="00C86D28">
        <w:rPr>
          <w:rFonts w:hint="cs"/>
          <w:rtl/>
        </w:rPr>
        <w:t>בה</w:t>
      </w:r>
      <w:r w:rsidRPr="00C86D28">
        <w:t xml:space="preserve"> </w:t>
      </w:r>
      <w:r w:rsidRPr="00C86D28">
        <w:rPr>
          <w:rFonts w:hint="cs"/>
          <w:rtl/>
        </w:rPr>
        <w:t>יש</w:t>
      </w:r>
      <w:r w:rsidRPr="00C86D28">
        <w:t xml:space="preserve"> </w:t>
      </w:r>
      <w:r w:rsidRPr="00C86D28">
        <w:rPr>
          <w:rFonts w:hint="cs"/>
          <w:rtl/>
        </w:rPr>
        <w:t>כניסת</w:t>
      </w:r>
      <w:r w:rsidRPr="00C86D28">
        <w:t xml:space="preserve"> </w:t>
      </w:r>
      <w:r w:rsidRPr="00C86D28">
        <w:rPr>
          <w:rFonts w:hint="cs"/>
          <w:rtl/>
        </w:rPr>
        <w:t>אויר</w:t>
      </w:r>
      <w:r w:rsidRPr="00C86D28">
        <w:t xml:space="preserve"> </w:t>
      </w:r>
      <w:r w:rsidRPr="00C86D28">
        <w:rPr>
          <w:rFonts w:hint="cs"/>
          <w:rtl/>
        </w:rPr>
        <w:t>טבעי</w:t>
      </w:r>
      <w:r w:rsidR="0072625D" w:rsidRPr="00C86D28">
        <w:rPr>
          <w:rFonts w:hint="cs"/>
          <w:rtl/>
        </w:rPr>
        <w:t xml:space="preserve"> </w:t>
      </w:r>
      <w:r w:rsidRPr="00C86D28">
        <w:rPr>
          <w:rFonts w:hint="cs"/>
          <w:rtl/>
        </w:rPr>
        <w:t>מהחלונות</w:t>
      </w:r>
      <w:r w:rsidRPr="00C86D28">
        <w:t>.</w:t>
      </w:r>
    </w:p>
    <w:p w14:paraId="64A05686" w14:textId="77777777" w:rsidR="005B2A74" w:rsidRDefault="005B2A74" w:rsidP="00CF680F">
      <w:pPr>
        <w:pStyle w:val="affa"/>
        <w:numPr>
          <w:ilvl w:val="3"/>
          <w:numId w:val="27"/>
        </w:numPr>
        <w:spacing w:after="120" w:line="276" w:lineRule="auto"/>
        <w:contextualSpacing w:val="0"/>
      </w:pPr>
      <w:r w:rsidRPr="00C86D28">
        <w:rPr>
          <w:rFonts w:hint="cs"/>
          <w:rtl/>
        </w:rPr>
        <w:t>פינות</w:t>
      </w:r>
      <w:r w:rsidRPr="00C86D28">
        <w:t xml:space="preserve"> </w:t>
      </w:r>
      <w:r w:rsidRPr="00C86D28">
        <w:rPr>
          <w:rFonts w:hint="cs"/>
          <w:rtl/>
        </w:rPr>
        <w:t>עישון</w:t>
      </w:r>
      <w:r w:rsidRPr="00C86D28">
        <w:t xml:space="preserve"> </w:t>
      </w:r>
      <w:r w:rsidRPr="00C86D28">
        <w:rPr>
          <w:rFonts w:hint="cs"/>
          <w:rtl/>
        </w:rPr>
        <w:t>על</w:t>
      </w:r>
      <w:r w:rsidRPr="00C86D28">
        <w:t xml:space="preserve"> </w:t>
      </w:r>
      <w:r w:rsidRPr="00C86D28">
        <w:rPr>
          <w:rFonts w:hint="cs"/>
          <w:rtl/>
        </w:rPr>
        <w:t>פי</w:t>
      </w:r>
      <w:r w:rsidRPr="00C86D28">
        <w:t xml:space="preserve"> </w:t>
      </w:r>
      <w:r w:rsidRPr="00C86D28">
        <w:rPr>
          <w:rFonts w:hint="cs"/>
          <w:rtl/>
        </w:rPr>
        <w:t>חוק</w:t>
      </w:r>
      <w:r w:rsidR="00D72182">
        <w:t xml:space="preserve"> .</w:t>
      </w:r>
    </w:p>
    <w:p w14:paraId="57367BBC" w14:textId="3F962C11" w:rsidR="00740A94" w:rsidRPr="00C86D28" w:rsidRDefault="00740A94" w:rsidP="00CF680F">
      <w:pPr>
        <w:pStyle w:val="affa"/>
        <w:numPr>
          <w:ilvl w:val="3"/>
          <w:numId w:val="27"/>
        </w:numPr>
        <w:spacing w:after="120" w:line="276" w:lineRule="auto"/>
        <w:contextualSpacing w:val="0"/>
      </w:pPr>
      <w:r>
        <w:rPr>
          <w:rFonts w:hint="cs"/>
          <w:rtl/>
        </w:rPr>
        <w:t>מקום מונגש לנכים.</w:t>
      </w:r>
    </w:p>
    <w:p w14:paraId="76244CF6" w14:textId="77777777" w:rsidR="005B2A74" w:rsidRPr="00C86D28" w:rsidRDefault="005B2A74" w:rsidP="00CF680F">
      <w:pPr>
        <w:pStyle w:val="affa"/>
        <w:numPr>
          <w:ilvl w:val="3"/>
          <w:numId w:val="27"/>
        </w:numPr>
        <w:spacing w:after="120" w:line="276" w:lineRule="auto"/>
        <w:contextualSpacing w:val="0"/>
      </w:pPr>
      <w:r w:rsidRPr="00C86D28">
        <w:rPr>
          <w:rFonts w:hint="cs"/>
          <w:rtl/>
        </w:rPr>
        <w:t>מרחב</w:t>
      </w:r>
      <w:r w:rsidRPr="00C86D28">
        <w:t xml:space="preserve"> </w:t>
      </w:r>
      <w:r w:rsidRPr="00C86D28">
        <w:rPr>
          <w:rFonts w:hint="cs"/>
          <w:rtl/>
        </w:rPr>
        <w:t>העמדה</w:t>
      </w:r>
      <w:r w:rsidRPr="00C86D28">
        <w:t xml:space="preserve"> </w:t>
      </w:r>
      <w:r w:rsidRPr="00C86D28">
        <w:rPr>
          <w:rFonts w:hint="cs"/>
          <w:rtl/>
        </w:rPr>
        <w:t>יכלול</w:t>
      </w:r>
      <w:r w:rsidRPr="00C86D28">
        <w:t xml:space="preserve"> </w:t>
      </w:r>
      <w:r w:rsidRPr="00C86D28">
        <w:rPr>
          <w:rFonts w:hint="cs"/>
          <w:rtl/>
        </w:rPr>
        <w:t>ציוד</w:t>
      </w:r>
      <w:r w:rsidRPr="00C86D28">
        <w:t xml:space="preserve"> </w:t>
      </w:r>
      <w:r w:rsidRPr="00C86D28">
        <w:rPr>
          <w:rFonts w:hint="cs"/>
          <w:rtl/>
        </w:rPr>
        <w:t>שולחן</w:t>
      </w:r>
      <w:r w:rsidRPr="00C86D28">
        <w:t xml:space="preserve"> </w:t>
      </w:r>
      <w:r w:rsidRPr="00C86D28">
        <w:rPr>
          <w:rFonts w:hint="cs"/>
          <w:rtl/>
        </w:rPr>
        <w:t>עבודה</w:t>
      </w:r>
      <w:r w:rsidRPr="00C86D28">
        <w:t xml:space="preserve"> </w:t>
      </w:r>
      <w:r w:rsidRPr="00C86D28">
        <w:rPr>
          <w:rFonts w:hint="cs"/>
          <w:rtl/>
        </w:rPr>
        <w:t>אישי</w:t>
      </w:r>
      <w:r w:rsidR="00211C4B">
        <w:rPr>
          <w:rFonts w:hint="cs"/>
          <w:rtl/>
        </w:rPr>
        <w:t>,</w:t>
      </w:r>
      <w:r w:rsidRPr="00C86D28">
        <w:t xml:space="preserve"> </w:t>
      </w:r>
      <w:r w:rsidRPr="00C86D28">
        <w:rPr>
          <w:rFonts w:hint="cs"/>
          <w:rtl/>
        </w:rPr>
        <w:t>שטח</w:t>
      </w:r>
      <w:r w:rsidRPr="00C86D28">
        <w:t xml:space="preserve"> </w:t>
      </w:r>
      <w:r w:rsidRPr="00C86D28">
        <w:rPr>
          <w:rFonts w:hint="cs"/>
          <w:rtl/>
        </w:rPr>
        <w:t>עבודה</w:t>
      </w:r>
      <w:r w:rsidRPr="00C86D28">
        <w:t xml:space="preserve"> </w:t>
      </w:r>
      <w:r w:rsidRPr="00C86D28">
        <w:rPr>
          <w:rFonts w:hint="cs"/>
          <w:rtl/>
        </w:rPr>
        <w:t>חופשי</w:t>
      </w:r>
      <w:r w:rsidRPr="00C86D28">
        <w:t xml:space="preserve"> </w:t>
      </w:r>
      <w:r w:rsidRPr="00C86D28">
        <w:rPr>
          <w:rFonts w:hint="cs"/>
          <w:rtl/>
        </w:rPr>
        <w:t>ונוח</w:t>
      </w:r>
      <w:r w:rsidRPr="00C86D28">
        <w:t xml:space="preserve"> </w:t>
      </w:r>
      <w:r w:rsidRPr="00C86D28">
        <w:rPr>
          <w:rFonts w:hint="cs"/>
          <w:rtl/>
        </w:rPr>
        <w:t>לעבודה</w:t>
      </w:r>
      <w:r w:rsidR="0072625D" w:rsidRPr="00C86D28">
        <w:rPr>
          <w:rFonts w:hint="cs"/>
          <w:rtl/>
        </w:rPr>
        <w:t xml:space="preserve"> </w:t>
      </w:r>
      <w:r w:rsidRPr="00C86D28">
        <w:rPr>
          <w:rFonts w:hint="cs"/>
          <w:rtl/>
        </w:rPr>
        <w:t>ושטח</w:t>
      </w:r>
      <w:r w:rsidRPr="00C86D28">
        <w:t xml:space="preserve"> </w:t>
      </w:r>
      <w:r w:rsidRPr="00C86D28">
        <w:rPr>
          <w:rFonts w:hint="cs"/>
          <w:rtl/>
        </w:rPr>
        <w:t>אחסון</w:t>
      </w:r>
      <w:r w:rsidRPr="00C86D28">
        <w:t xml:space="preserve"> </w:t>
      </w:r>
      <w:r w:rsidRPr="00C86D28">
        <w:rPr>
          <w:rFonts w:hint="cs"/>
          <w:rtl/>
        </w:rPr>
        <w:t>אישי</w:t>
      </w:r>
      <w:r w:rsidRPr="00C86D28">
        <w:t>.</w:t>
      </w:r>
    </w:p>
    <w:p w14:paraId="69A97AFE" w14:textId="77777777" w:rsidR="005B2A74" w:rsidRPr="00C86D28" w:rsidRDefault="005B2A74" w:rsidP="00CF680F">
      <w:pPr>
        <w:pStyle w:val="affa"/>
        <w:numPr>
          <w:ilvl w:val="3"/>
          <w:numId w:val="27"/>
        </w:numPr>
        <w:spacing w:after="120" w:line="276" w:lineRule="auto"/>
        <w:contextualSpacing w:val="0"/>
      </w:pPr>
      <w:r w:rsidRPr="00C86D28">
        <w:rPr>
          <w:rFonts w:hint="cs"/>
          <w:rtl/>
        </w:rPr>
        <w:t>גודל</w:t>
      </w:r>
      <w:r w:rsidRPr="00C86D28">
        <w:t xml:space="preserve"> </w:t>
      </w:r>
      <w:r w:rsidRPr="00C86D28">
        <w:rPr>
          <w:rFonts w:hint="cs"/>
          <w:rtl/>
        </w:rPr>
        <w:t>שולחן</w:t>
      </w:r>
      <w:r w:rsidRPr="00C86D28">
        <w:t xml:space="preserve"> </w:t>
      </w:r>
      <w:r w:rsidRPr="00C86D28">
        <w:rPr>
          <w:rFonts w:hint="cs"/>
          <w:rtl/>
        </w:rPr>
        <w:t>התומך</w:t>
      </w:r>
      <w:r w:rsidRPr="00C86D28">
        <w:t xml:space="preserve">: </w:t>
      </w:r>
      <w:r w:rsidRPr="00C86D28">
        <w:rPr>
          <w:rFonts w:hint="cs"/>
          <w:rtl/>
        </w:rPr>
        <w:t>מרוחב</w:t>
      </w:r>
      <w:r w:rsidRPr="00C86D28">
        <w:t xml:space="preserve"> </w:t>
      </w:r>
      <w:r w:rsidR="0072625D" w:rsidRPr="00C86D28">
        <w:t>90</w:t>
      </w:r>
      <w:r w:rsidRPr="00C86D28">
        <w:t xml:space="preserve"> </w:t>
      </w:r>
      <w:r w:rsidRPr="00C86D28">
        <w:rPr>
          <w:rFonts w:hint="cs"/>
          <w:rtl/>
        </w:rPr>
        <w:t>ס</w:t>
      </w:r>
      <w:r w:rsidRPr="00C86D28">
        <w:t>"</w:t>
      </w:r>
      <w:r w:rsidRPr="00C86D28">
        <w:rPr>
          <w:rFonts w:hint="cs"/>
          <w:rtl/>
        </w:rPr>
        <w:t>מ</w:t>
      </w:r>
      <w:r w:rsidRPr="00C86D28">
        <w:t xml:space="preserve"> </w:t>
      </w:r>
      <w:r w:rsidRPr="00C86D28">
        <w:rPr>
          <w:rFonts w:hint="cs"/>
          <w:rtl/>
        </w:rPr>
        <w:t>לפחות</w:t>
      </w:r>
      <w:r w:rsidRPr="00C86D28">
        <w:t xml:space="preserve"> </w:t>
      </w:r>
      <w:r w:rsidRPr="00C86D28">
        <w:rPr>
          <w:rFonts w:hint="cs"/>
          <w:rtl/>
        </w:rPr>
        <w:t>ועומק</w:t>
      </w:r>
      <w:r w:rsidRPr="00C86D28">
        <w:t xml:space="preserve"> </w:t>
      </w:r>
      <w:r w:rsidR="0072625D" w:rsidRPr="00C86D28">
        <w:t>60</w:t>
      </w:r>
      <w:r w:rsidRPr="00C86D28">
        <w:t xml:space="preserve"> </w:t>
      </w:r>
      <w:r w:rsidRPr="00C86D28">
        <w:rPr>
          <w:rFonts w:hint="cs"/>
          <w:rtl/>
        </w:rPr>
        <w:t>ס</w:t>
      </w:r>
      <w:r w:rsidRPr="00C86D28">
        <w:t>"</w:t>
      </w:r>
      <w:r w:rsidRPr="00C86D28">
        <w:rPr>
          <w:rFonts w:hint="cs"/>
          <w:rtl/>
        </w:rPr>
        <w:t>מ</w:t>
      </w:r>
      <w:r w:rsidRPr="00C86D28">
        <w:t xml:space="preserve"> </w:t>
      </w:r>
      <w:r w:rsidRPr="00C86D28">
        <w:rPr>
          <w:rFonts w:hint="cs"/>
          <w:rtl/>
        </w:rPr>
        <w:t>לפחות</w:t>
      </w:r>
      <w:r w:rsidRPr="00C86D28">
        <w:t xml:space="preserve"> </w:t>
      </w:r>
      <w:r w:rsidRPr="00C86D28">
        <w:rPr>
          <w:rFonts w:hint="cs"/>
          <w:rtl/>
        </w:rPr>
        <w:t>וזאת</w:t>
      </w:r>
      <w:r w:rsidRPr="00C86D28">
        <w:t xml:space="preserve"> </w:t>
      </w:r>
      <w:r w:rsidRPr="00C86D28">
        <w:rPr>
          <w:rFonts w:hint="cs"/>
          <w:rtl/>
        </w:rPr>
        <w:t>זאת</w:t>
      </w:r>
      <w:r w:rsidRPr="00C86D28">
        <w:t xml:space="preserve"> </w:t>
      </w:r>
      <w:r w:rsidRPr="00C86D28">
        <w:rPr>
          <w:rFonts w:hint="cs"/>
          <w:rtl/>
        </w:rPr>
        <w:t>בכדי</w:t>
      </w:r>
      <w:r w:rsidR="0072625D" w:rsidRPr="00C86D28">
        <w:rPr>
          <w:rFonts w:hint="cs"/>
          <w:rtl/>
        </w:rPr>
        <w:t xml:space="preserve"> </w:t>
      </w:r>
      <w:r w:rsidRPr="00C86D28">
        <w:rPr>
          <w:rFonts w:hint="cs"/>
          <w:rtl/>
        </w:rPr>
        <w:t>לא</w:t>
      </w:r>
      <w:r w:rsidRPr="00C86D28">
        <w:t xml:space="preserve"> </w:t>
      </w:r>
      <w:r w:rsidRPr="00C86D28">
        <w:rPr>
          <w:rFonts w:hint="cs"/>
          <w:rtl/>
        </w:rPr>
        <w:t>ליצור</w:t>
      </w:r>
      <w:r w:rsidRPr="00C86D28">
        <w:t xml:space="preserve"> </w:t>
      </w:r>
      <w:r w:rsidRPr="00C86D28">
        <w:rPr>
          <w:rFonts w:hint="cs"/>
          <w:rtl/>
        </w:rPr>
        <w:t>צפיפות</w:t>
      </w:r>
      <w:r w:rsidRPr="00C86D28">
        <w:t xml:space="preserve"> </w:t>
      </w:r>
      <w:r w:rsidRPr="00C86D28">
        <w:rPr>
          <w:rFonts w:hint="cs"/>
          <w:rtl/>
        </w:rPr>
        <w:t>מוגזמת</w:t>
      </w:r>
      <w:r w:rsidRPr="00C86D28">
        <w:t xml:space="preserve"> </w:t>
      </w:r>
      <w:r w:rsidRPr="00C86D28">
        <w:rPr>
          <w:rFonts w:hint="cs"/>
          <w:rtl/>
        </w:rPr>
        <w:t>באתר</w:t>
      </w:r>
    </w:p>
    <w:p w14:paraId="25E04568" w14:textId="77777777" w:rsidR="005B2A74" w:rsidRPr="00C86D28" w:rsidRDefault="005B2A74" w:rsidP="00CF680F">
      <w:pPr>
        <w:pStyle w:val="affa"/>
        <w:numPr>
          <w:ilvl w:val="3"/>
          <w:numId w:val="27"/>
        </w:numPr>
        <w:spacing w:after="120" w:line="276" w:lineRule="auto"/>
        <w:contextualSpacing w:val="0"/>
      </w:pPr>
      <w:proofErr w:type="spellStart"/>
      <w:r w:rsidRPr="00C86D28">
        <w:rPr>
          <w:rFonts w:hint="cs"/>
          <w:rtl/>
        </w:rPr>
        <w:t>כסא</w:t>
      </w:r>
      <w:proofErr w:type="spellEnd"/>
      <w:r w:rsidRPr="00C86D28">
        <w:t xml:space="preserve"> </w:t>
      </w:r>
      <w:r w:rsidRPr="00C86D28">
        <w:rPr>
          <w:rFonts w:hint="cs"/>
          <w:rtl/>
        </w:rPr>
        <w:t>התומך</w:t>
      </w:r>
      <w:r w:rsidRPr="00C86D28">
        <w:t xml:space="preserve">: </w:t>
      </w:r>
      <w:r w:rsidRPr="00C86D28">
        <w:rPr>
          <w:rFonts w:hint="cs"/>
          <w:rtl/>
        </w:rPr>
        <w:t>מבנה</w:t>
      </w:r>
      <w:r w:rsidRPr="00C86D28">
        <w:t xml:space="preserve"> </w:t>
      </w:r>
      <w:r w:rsidRPr="00C86D28">
        <w:rPr>
          <w:rFonts w:hint="cs"/>
          <w:rtl/>
        </w:rPr>
        <w:t>אורטופדי</w:t>
      </w:r>
      <w:r w:rsidRPr="00C86D28">
        <w:t xml:space="preserve"> </w:t>
      </w:r>
      <w:r w:rsidRPr="00C86D28">
        <w:rPr>
          <w:rFonts w:hint="cs"/>
          <w:rtl/>
        </w:rPr>
        <w:t>לתמיכה</w:t>
      </w:r>
      <w:r w:rsidRPr="00C86D28">
        <w:t xml:space="preserve"> </w:t>
      </w:r>
      <w:r w:rsidRPr="00C86D28">
        <w:rPr>
          <w:rFonts w:hint="cs"/>
          <w:rtl/>
        </w:rPr>
        <w:t>בגב</w:t>
      </w:r>
      <w:r w:rsidR="00211C4B">
        <w:rPr>
          <w:rFonts w:hint="cs"/>
          <w:rtl/>
        </w:rPr>
        <w:t>,</w:t>
      </w:r>
      <w:r w:rsidRPr="00C86D28">
        <w:t xml:space="preserve"> </w:t>
      </w:r>
      <w:r w:rsidRPr="00C86D28">
        <w:rPr>
          <w:rFonts w:hint="cs"/>
          <w:rtl/>
        </w:rPr>
        <w:t>נוח</w:t>
      </w:r>
      <w:r w:rsidRPr="00C86D28">
        <w:t xml:space="preserve"> </w:t>
      </w:r>
      <w:r w:rsidRPr="00C86D28">
        <w:rPr>
          <w:rFonts w:hint="cs"/>
          <w:rtl/>
        </w:rPr>
        <w:t>לישיבה</w:t>
      </w:r>
      <w:r w:rsidRPr="00C86D28">
        <w:t xml:space="preserve"> </w:t>
      </w:r>
      <w:r w:rsidRPr="00C86D28">
        <w:rPr>
          <w:rFonts w:hint="cs"/>
          <w:rtl/>
        </w:rPr>
        <w:t>למשך</w:t>
      </w:r>
      <w:r w:rsidRPr="00C86D28">
        <w:t xml:space="preserve"> </w:t>
      </w:r>
      <w:r w:rsidRPr="00C86D28">
        <w:rPr>
          <w:rFonts w:hint="cs"/>
          <w:rtl/>
        </w:rPr>
        <w:t>יום</w:t>
      </w:r>
      <w:r w:rsidRPr="00C86D28">
        <w:t xml:space="preserve"> </w:t>
      </w:r>
      <w:r w:rsidRPr="00C86D28">
        <w:rPr>
          <w:rFonts w:hint="cs"/>
          <w:rtl/>
        </w:rPr>
        <w:t>עבודה</w:t>
      </w:r>
      <w:r w:rsidRPr="00C86D28">
        <w:t xml:space="preserve"> </w:t>
      </w:r>
      <w:r w:rsidRPr="00C86D28">
        <w:rPr>
          <w:rFonts w:hint="cs"/>
          <w:rtl/>
        </w:rPr>
        <w:t>שלם</w:t>
      </w:r>
      <w:r w:rsidRPr="00C86D28">
        <w:t>.</w:t>
      </w:r>
    </w:p>
    <w:p w14:paraId="27D3662C" w14:textId="77777777" w:rsidR="005B2A74" w:rsidRPr="00C86D28" w:rsidRDefault="005B2A74" w:rsidP="00CF680F">
      <w:pPr>
        <w:pStyle w:val="affa"/>
        <w:numPr>
          <w:ilvl w:val="3"/>
          <w:numId w:val="27"/>
        </w:numPr>
        <w:spacing w:after="120" w:line="276" w:lineRule="auto"/>
        <w:contextualSpacing w:val="0"/>
      </w:pPr>
      <w:r w:rsidRPr="00C86D28">
        <w:rPr>
          <w:rFonts w:hint="cs"/>
          <w:rtl/>
        </w:rPr>
        <w:t>בנוסף</w:t>
      </w:r>
      <w:r w:rsidRPr="00C86D28">
        <w:t xml:space="preserve"> </w:t>
      </w:r>
      <w:r w:rsidRPr="00C86D28">
        <w:rPr>
          <w:rFonts w:hint="cs"/>
          <w:rtl/>
        </w:rPr>
        <w:t>לתחנות</w:t>
      </w:r>
      <w:r w:rsidRPr="00C86D28">
        <w:t xml:space="preserve"> </w:t>
      </w:r>
      <w:r w:rsidRPr="00C86D28">
        <w:rPr>
          <w:rFonts w:hint="cs"/>
          <w:rtl/>
        </w:rPr>
        <w:t>העבודה</w:t>
      </w:r>
      <w:r w:rsidRPr="00C86D28">
        <w:t xml:space="preserve"> </w:t>
      </w:r>
      <w:r w:rsidRPr="00C86D28">
        <w:rPr>
          <w:rFonts w:hint="cs"/>
          <w:rtl/>
        </w:rPr>
        <w:t>של</w:t>
      </w:r>
      <w:r w:rsidRPr="00C86D28">
        <w:t xml:space="preserve"> </w:t>
      </w:r>
      <w:r w:rsidRPr="00C86D28">
        <w:rPr>
          <w:rFonts w:hint="cs"/>
          <w:rtl/>
        </w:rPr>
        <w:t>נציגי</w:t>
      </w:r>
      <w:r w:rsidRPr="00C86D28">
        <w:t xml:space="preserve"> </w:t>
      </w:r>
      <w:r w:rsidRPr="00C86D28">
        <w:rPr>
          <w:rFonts w:hint="cs"/>
          <w:rtl/>
        </w:rPr>
        <w:t>השירות</w:t>
      </w:r>
      <w:r w:rsidRPr="00C86D28">
        <w:t xml:space="preserve"> </w:t>
      </w:r>
      <w:r w:rsidRPr="00C86D28">
        <w:rPr>
          <w:rFonts w:hint="cs"/>
          <w:rtl/>
        </w:rPr>
        <w:t>יהיו</w:t>
      </w:r>
      <w:r w:rsidRPr="00C86D28">
        <w:t xml:space="preserve"> </w:t>
      </w:r>
      <w:r w:rsidRPr="00C86D28">
        <w:rPr>
          <w:rFonts w:hint="cs"/>
          <w:rtl/>
        </w:rPr>
        <w:t>בשטח</w:t>
      </w:r>
      <w:r w:rsidRPr="00C86D28">
        <w:t xml:space="preserve"> </w:t>
      </w:r>
      <w:r w:rsidRPr="00C86D28">
        <w:rPr>
          <w:rFonts w:hint="cs"/>
          <w:rtl/>
        </w:rPr>
        <w:t>המוקד</w:t>
      </w:r>
      <w:r w:rsidRPr="00C86D28">
        <w:t xml:space="preserve">: </w:t>
      </w:r>
      <w:r w:rsidRPr="00C86D28">
        <w:rPr>
          <w:rFonts w:hint="cs"/>
          <w:rtl/>
        </w:rPr>
        <w:t>עמדה</w:t>
      </w:r>
      <w:r w:rsidR="0072625D" w:rsidRPr="00C86D28">
        <w:rPr>
          <w:rFonts w:hint="cs"/>
          <w:rtl/>
        </w:rPr>
        <w:t xml:space="preserve"> </w:t>
      </w:r>
      <w:r w:rsidRPr="00C86D28">
        <w:rPr>
          <w:rFonts w:hint="cs"/>
          <w:rtl/>
        </w:rPr>
        <w:t>מוגבהת</w:t>
      </w:r>
      <w:r w:rsidRPr="00C86D28">
        <w:t>/</w:t>
      </w:r>
      <w:r w:rsidRPr="00C86D28">
        <w:rPr>
          <w:rFonts w:hint="cs"/>
          <w:rtl/>
        </w:rPr>
        <w:t>מופרדת</w:t>
      </w:r>
      <w:r w:rsidRPr="00C86D28">
        <w:t xml:space="preserve"> </w:t>
      </w:r>
      <w:r w:rsidRPr="00C86D28">
        <w:rPr>
          <w:rFonts w:hint="cs"/>
          <w:rtl/>
        </w:rPr>
        <w:t>לאחראי</w:t>
      </w:r>
      <w:r w:rsidRPr="00C86D28">
        <w:t xml:space="preserve"> </w:t>
      </w:r>
      <w:r w:rsidRPr="00C86D28">
        <w:rPr>
          <w:rFonts w:hint="cs"/>
          <w:rtl/>
        </w:rPr>
        <w:t>משמרת</w:t>
      </w:r>
      <w:r w:rsidR="00211C4B">
        <w:rPr>
          <w:rFonts w:hint="cs"/>
          <w:rtl/>
        </w:rPr>
        <w:t>, מ</w:t>
      </w:r>
      <w:r w:rsidRPr="00C86D28">
        <w:rPr>
          <w:rFonts w:hint="cs"/>
          <w:rtl/>
        </w:rPr>
        <w:t>טבחון</w:t>
      </w:r>
      <w:r w:rsidR="00211C4B">
        <w:rPr>
          <w:rFonts w:hint="cs"/>
          <w:rtl/>
        </w:rPr>
        <w:t>, ח</w:t>
      </w:r>
      <w:r w:rsidRPr="00C86D28">
        <w:rPr>
          <w:rFonts w:hint="cs"/>
          <w:rtl/>
        </w:rPr>
        <w:t>דר</w:t>
      </w:r>
      <w:r w:rsidRPr="00C86D28">
        <w:t xml:space="preserve"> </w:t>
      </w:r>
      <w:r w:rsidRPr="00C86D28">
        <w:rPr>
          <w:rFonts w:hint="cs"/>
          <w:rtl/>
        </w:rPr>
        <w:t>ישיבות</w:t>
      </w:r>
      <w:r w:rsidRPr="00C86D28">
        <w:t>/</w:t>
      </w:r>
      <w:r w:rsidRPr="00C86D28">
        <w:rPr>
          <w:rFonts w:hint="cs"/>
          <w:rtl/>
        </w:rPr>
        <w:t>הדרכה</w:t>
      </w:r>
      <w:r w:rsidRPr="00C86D28">
        <w:t xml:space="preserve"> </w:t>
      </w:r>
      <w:r w:rsidRPr="00C86D28">
        <w:rPr>
          <w:rFonts w:hint="cs"/>
          <w:rtl/>
        </w:rPr>
        <w:t>הכולל</w:t>
      </w:r>
      <w:r w:rsidRPr="00C86D28">
        <w:t xml:space="preserve"> </w:t>
      </w:r>
      <w:r w:rsidRPr="00C86D28">
        <w:rPr>
          <w:rFonts w:hint="cs"/>
          <w:rtl/>
        </w:rPr>
        <w:t>אמצעי</w:t>
      </w:r>
      <w:r w:rsidR="0072625D" w:rsidRPr="00C86D28">
        <w:rPr>
          <w:rFonts w:hint="cs"/>
          <w:rtl/>
        </w:rPr>
        <w:t xml:space="preserve"> </w:t>
      </w:r>
      <w:r w:rsidRPr="00C86D28">
        <w:rPr>
          <w:rFonts w:hint="cs"/>
          <w:rtl/>
        </w:rPr>
        <w:t>הקרנה</w:t>
      </w:r>
      <w:r w:rsidRPr="00C86D28">
        <w:t xml:space="preserve"> </w:t>
      </w:r>
      <w:r w:rsidRPr="00C86D28">
        <w:rPr>
          <w:rFonts w:hint="cs"/>
          <w:rtl/>
        </w:rPr>
        <w:t>ולוח</w:t>
      </w:r>
      <w:r w:rsidRPr="00C86D28">
        <w:t xml:space="preserve"> </w:t>
      </w:r>
      <w:r w:rsidRPr="00C86D28">
        <w:rPr>
          <w:rFonts w:hint="cs"/>
          <w:rtl/>
        </w:rPr>
        <w:t>מחיק</w:t>
      </w:r>
      <w:r w:rsidRPr="00C86D28">
        <w:t>.</w:t>
      </w:r>
    </w:p>
    <w:p w14:paraId="74037315" w14:textId="77777777" w:rsidR="005B2A74" w:rsidRPr="00C86D28" w:rsidRDefault="005B2A74" w:rsidP="00CF680F">
      <w:pPr>
        <w:pStyle w:val="affa"/>
        <w:numPr>
          <w:ilvl w:val="3"/>
          <w:numId w:val="27"/>
        </w:numPr>
        <w:spacing w:after="120" w:line="276" w:lineRule="auto"/>
        <w:contextualSpacing w:val="0"/>
      </w:pPr>
      <w:r w:rsidRPr="00C86D28">
        <w:rPr>
          <w:rFonts w:hint="cs"/>
          <w:rtl/>
        </w:rPr>
        <w:t>שירותים</w:t>
      </w:r>
      <w:r w:rsidRPr="00C86D28">
        <w:t xml:space="preserve"> </w:t>
      </w:r>
      <w:r w:rsidRPr="00C86D28">
        <w:rPr>
          <w:rFonts w:hint="cs"/>
          <w:rtl/>
        </w:rPr>
        <w:t>לגברים</w:t>
      </w:r>
      <w:r w:rsidRPr="00C86D28">
        <w:t xml:space="preserve"> </w:t>
      </w:r>
      <w:r w:rsidRPr="00C86D28">
        <w:rPr>
          <w:rFonts w:hint="cs"/>
          <w:rtl/>
        </w:rPr>
        <w:t>ולנשים</w:t>
      </w:r>
      <w:r w:rsidR="006A0278">
        <w:rPr>
          <w:rFonts w:hint="cs"/>
          <w:rtl/>
        </w:rPr>
        <w:t>,</w:t>
      </w:r>
      <w:r w:rsidRPr="00C86D28">
        <w:t xml:space="preserve"> </w:t>
      </w:r>
      <w:r w:rsidRPr="00C86D28">
        <w:rPr>
          <w:rFonts w:hint="cs"/>
          <w:rtl/>
        </w:rPr>
        <w:t>לרבות</w:t>
      </w:r>
      <w:r w:rsidRPr="00C86D28">
        <w:t xml:space="preserve"> </w:t>
      </w:r>
      <w:r w:rsidRPr="00C86D28">
        <w:rPr>
          <w:rFonts w:hint="cs"/>
          <w:rtl/>
        </w:rPr>
        <w:t>שירותי</w:t>
      </w:r>
      <w:r w:rsidRPr="00C86D28">
        <w:t xml:space="preserve"> </w:t>
      </w:r>
      <w:r w:rsidRPr="00C86D28">
        <w:rPr>
          <w:rFonts w:hint="cs"/>
          <w:rtl/>
        </w:rPr>
        <w:t>נכים</w:t>
      </w:r>
      <w:r w:rsidRPr="00C86D28">
        <w:t>.</w:t>
      </w:r>
    </w:p>
    <w:p w14:paraId="4362E94F" w14:textId="77777777" w:rsidR="005B2A74" w:rsidRPr="00C86D28" w:rsidRDefault="005B2A74" w:rsidP="00CF680F">
      <w:pPr>
        <w:pStyle w:val="affa"/>
        <w:numPr>
          <w:ilvl w:val="3"/>
          <w:numId w:val="27"/>
        </w:numPr>
        <w:spacing w:after="120" w:line="276" w:lineRule="auto"/>
        <w:contextualSpacing w:val="0"/>
      </w:pPr>
      <w:r w:rsidRPr="00C86D28">
        <w:rPr>
          <w:rFonts w:hint="cs"/>
          <w:rtl/>
        </w:rPr>
        <w:t>מערכת</w:t>
      </w:r>
      <w:r w:rsidRPr="00C86D28">
        <w:t xml:space="preserve"> </w:t>
      </w:r>
      <w:r w:rsidRPr="00C86D28">
        <w:rPr>
          <w:rFonts w:hint="cs"/>
          <w:rtl/>
        </w:rPr>
        <w:t>מיזוג</w:t>
      </w:r>
      <w:r w:rsidRPr="00C86D28">
        <w:t xml:space="preserve"> </w:t>
      </w:r>
      <w:r w:rsidRPr="00C86D28">
        <w:rPr>
          <w:rFonts w:hint="cs"/>
          <w:rtl/>
        </w:rPr>
        <w:t>אוויר</w:t>
      </w:r>
      <w:r w:rsidRPr="00C86D28">
        <w:t xml:space="preserve"> </w:t>
      </w:r>
      <w:r w:rsidRPr="00C86D28">
        <w:rPr>
          <w:rFonts w:hint="cs"/>
          <w:rtl/>
        </w:rPr>
        <w:t>חימום</w:t>
      </w:r>
      <w:r w:rsidRPr="00C86D28">
        <w:t>/</w:t>
      </w:r>
      <w:r w:rsidRPr="00C86D28">
        <w:rPr>
          <w:rFonts w:hint="cs"/>
          <w:rtl/>
        </w:rPr>
        <w:t>קירור</w:t>
      </w:r>
      <w:r w:rsidRPr="00C86D28">
        <w:t>/</w:t>
      </w:r>
      <w:r w:rsidRPr="00C86D28">
        <w:rPr>
          <w:rFonts w:hint="cs"/>
          <w:rtl/>
        </w:rPr>
        <w:t>אוורור</w:t>
      </w:r>
      <w:r w:rsidRPr="00C86D28">
        <w:t xml:space="preserve"> </w:t>
      </w:r>
      <w:r w:rsidRPr="00C86D28">
        <w:rPr>
          <w:rFonts w:hint="cs"/>
          <w:rtl/>
        </w:rPr>
        <w:t>עם</w:t>
      </w:r>
      <w:r w:rsidRPr="00C86D28">
        <w:t xml:space="preserve"> </w:t>
      </w:r>
      <w:r w:rsidRPr="00C86D28">
        <w:rPr>
          <w:rFonts w:hint="cs"/>
          <w:rtl/>
        </w:rPr>
        <w:t>אפשרות</w:t>
      </w:r>
      <w:r w:rsidRPr="00C86D28">
        <w:t xml:space="preserve"> </w:t>
      </w:r>
      <w:r w:rsidRPr="00C86D28">
        <w:rPr>
          <w:rFonts w:hint="cs"/>
          <w:rtl/>
        </w:rPr>
        <w:t>לשליטה</w:t>
      </w:r>
      <w:r w:rsidRPr="00C86D28">
        <w:t xml:space="preserve"> </w:t>
      </w:r>
      <w:r w:rsidRPr="00C86D28">
        <w:rPr>
          <w:rFonts w:hint="cs"/>
          <w:rtl/>
        </w:rPr>
        <w:t>בטמפרטורה</w:t>
      </w:r>
      <w:r w:rsidRPr="00C86D28">
        <w:t xml:space="preserve"> </w:t>
      </w:r>
      <w:r w:rsidRPr="00C86D28">
        <w:rPr>
          <w:rFonts w:hint="cs"/>
          <w:rtl/>
        </w:rPr>
        <w:t>ע</w:t>
      </w:r>
      <w:r w:rsidRPr="00C86D28">
        <w:t>"</w:t>
      </w:r>
      <w:r w:rsidRPr="00C86D28">
        <w:rPr>
          <w:rFonts w:hint="cs"/>
          <w:rtl/>
        </w:rPr>
        <w:t>י</w:t>
      </w:r>
      <w:r w:rsidR="0072625D" w:rsidRPr="00C86D28">
        <w:rPr>
          <w:rFonts w:hint="cs"/>
          <w:rtl/>
        </w:rPr>
        <w:t xml:space="preserve"> </w:t>
      </w:r>
      <w:r w:rsidRPr="00C86D28">
        <w:rPr>
          <w:rFonts w:hint="cs"/>
          <w:rtl/>
        </w:rPr>
        <w:t>עובדי</w:t>
      </w:r>
      <w:r w:rsidRPr="00C86D28">
        <w:t xml:space="preserve"> </w:t>
      </w:r>
      <w:r w:rsidRPr="00C86D28">
        <w:rPr>
          <w:rFonts w:hint="cs"/>
          <w:rtl/>
        </w:rPr>
        <w:t>המוקד</w:t>
      </w:r>
      <w:r w:rsidRPr="00C86D28">
        <w:t>.</w:t>
      </w:r>
    </w:p>
    <w:p w14:paraId="449D5F21" w14:textId="77777777" w:rsidR="005B2A74" w:rsidRPr="00C86D28" w:rsidRDefault="005B2A74" w:rsidP="00CF680F">
      <w:pPr>
        <w:pStyle w:val="affa"/>
        <w:numPr>
          <w:ilvl w:val="3"/>
          <w:numId w:val="27"/>
        </w:numPr>
        <w:spacing w:after="120" w:line="276" w:lineRule="auto"/>
        <w:contextualSpacing w:val="0"/>
      </w:pPr>
      <w:r w:rsidRPr="00C86D28">
        <w:rPr>
          <w:rFonts w:hint="cs"/>
          <w:rtl/>
        </w:rPr>
        <w:t>מקום</w:t>
      </w:r>
      <w:r w:rsidRPr="00C86D28">
        <w:t xml:space="preserve"> </w:t>
      </w:r>
      <w:r w:rsidRPr="00C86D28">
        <w:rPr>
          <w:rFonts w:hint="cs"/>
          <w:rtl/>
        </w:rPr>
        <w:t>ישיבתו</w:t>
      </w:r>
      <w:r w:rsidRPr="00C86D28">
        <w:t xml:space="preserve"> </w:t>
      </w:r>
      <w:r w:rsidRPr="00C86D28">
        <w:rPr>
          <w:rFonts w:hint="cs"/>
          <w:rtl/>
        </w:rPr>
        <w:t>של</w:t>
      </w:r>
      <w:r w:rsidRPr="00C86D28">
        <w:t xml:space="preserve"> </w:t>
      </w:r>
      <w:r w:rsidRPr="00C86D28">
        <w:rPr>
          <w:rFonts w:hint="cs"/>
          <w:rtl/>
        </w:rPr>
        <w:t>אחראי</w:t>
      </w:r>
      <w:r w:rsidRPr="00C86D28">
        <w:t xml:space="preserve"> </w:t>
      </w:r>
      <w:r w:rsidRPr="00C86D28">
        <w:rPr>
          <w:rFonts w:hint="cs"/>
          <w:rtl/>
        </w:rPr>
        <w:t>המשמרת</w:t>
      </w:r>
      <w:r w:rsidRPr="00C86D28">
        <w:t xml:space="preserve"> </w:t>
      </w:r>
      <w:r w:rsidRPr="00C86D28">
        <w:rPr>
          <w:rFonts w:hint="cs"/>
          <w:rtl/>
        </w:rPr>
        <w:t>יהיה</w:t>
      </w:r>
      <w:r w:rsidRPr="00C86D28">
        <w:t xml:space="preserve"> </w:t>
      </w:r>
      <w:r w:rsidRPr="00C86D28">
        <w:rPr>
          <w:rFonts w:hint="cs"/>
          <w:rtl/>
        </w:rPr>
        <w:t>בחדר</w:t>
      </w:r>
      <w:r w:rsidRPr="00C86D28">
        <w:t xml:space="preserve"> </w:t>
      </w:r>
      <w:r w:rsidRPr="00C86D28">
        <w:rPr>
          <w:rFonts w:hint="cs"/>
          <w:rtl/>
        </w:rPr>
        <w:t>המוקדנים</w:t>
      </w:r>
      <w:r w:rsidRPr="00C86D28">
        <w:t xml:space="preserve"> </w:t>
      </w:r>
      <w:r w:rsidRPr="00C86D28">
        <w:rPr>
          <w:rFonts w:hint="cs"/>
          <w:rtl/>
        </w:rPr>
        <w:t>או</w:t>
      </w:r>
      <w:r w:rsidRPr="00C86D28">
        <w:t xml:space="preserve"> </w:t>
      </w:r>
      <w:r w:rsidRPr="00C86D28">
        <w:rPr>
          <w:rFonts w:hint="cs"/>
          <w:rtl/>
        </w:rPr>
        <w:t>בסמוך</w:t>
      </w:r>
      <w:r w:rsidRPr="00C86D28">
        <w:t xml:space="preserve"> </w:t>
      </w:r>
      <w:r w:rsidRPr="00C86D28">
        <w:rPr>
          <w:rFonts w:hint="cs"/>
          <w:rtl/>
        </w:rPr>
        <w:t>אליו</w:t>
      </w:r>
      <w:r w:rsidRPr="00C86D28">
        <w:t>.</w:t>
      </w:r>
    </w:p>
    <w:p w14:paraId="64575040" w14:textId="77777777" w:rsidR="005B2A74" w:rsidRPr="00C86D28" w:rsidRDefault="005B2A74" w:rsidP="00CF680F">
      <w:pPr>
        <w:pStyle w:val="affa"/>
        <w:numPr>
          <w:ilvl w:val="3"/>
          <w:numId w:val="27"/>
        </w:numPr>
        <w:spacing w:after="120" w:line="276" w:lineRule="auto"/>
        <w:contextualSpacing w:val="0"/>
      </w:pPr>
      <w:r w:rsidRPr="00C86D28">
        <w:rPr>
          <w:rFonts w:hint="cs"/>
          <w:rtl/>
        </w:rPr>
        <w:t>עמדות</w:t>
      </w:r>
      <w:r w:rsidRPr="00C86D28">
        <w:t xml:space="preserve"> </w:t>
      </w:r>
      <w:r w:rsidRPr="00C86D28">
        <w:rPr>
          <w:rFonts w:hint="cs"/>
          <w:rtl/>
        </w:rPr>
        <w:t>נציגי</w:t>
      </w:r>
      <w:r w:rsidRPr="00C86D28">
        <w:t xml:space="preserve"> </w:t>
      </w:r>
      <w:r w:rsidRPr="00C86D28">
        <w:rPr>
          <w:rFonts w:hint="cs"/>
          <w:rtl/>
        </w:rPr>
        <w:t>השירות</w:t>
      </w:r>
      <w:r w:rsidRPr="00C86D28">
        <w:t xml:space="preserve"> </w:t>
      </w:r>
      <w:r w:rsidRPr="00C86D28">
        <w:rPr>
          <w:rFonts w:hint="cs"/>
          <w:rtl/>
        </w:rPr>
        <w:t>יהיו</w:t>
      </w:r>
      <w:r w:rsidRPr="00C86D28">
        <w:t xml:space="preserve"> </w:t>
      </w:r>
      <w:r w:rsidRPr="00C86D28">
        <w:rPr>
          <w:rFonts w:hint="cs"/>
          <w:rtl/>
        </w:rPr>
        <w:t>מופרדות</w:t>
      </w:r>
      <w:r w:rsidRPr="00C86D28">
        <w:t xml:space="preserve"> </w:t>
      </w:r>
      <w:r w:rsidRPr="00C86D28">
        <w:rPr>
          <w:rFonts w:hint="cs"/>
          <w:rtl/>
        </w:rPr>
        <w:t>מבחינה</w:t>
      </w:r>
      <w:r w:rsidRPr="00C86D28">
        <w:t xml:space="preserve"> </w:t>
      </w:r>
      <w:r w:rsidRPr="00C86D28">
        <w:rPr>
          <w:rFonts w:hint="cs"/>
          <w:rtl/>
        </w:rPr>
        <w:t>אקוסטית</w:t>
      </w:r>
      <w:r w:rsidR="00211C4B">
        <w:rPr>
          <w:rFonts w:hint="cs"/>
          <w:rtl/>
        </w:rPr>
        <w:t>,</w:t>
      </w:r>
      <w:r w:rsidRPr="00C86D28">
        <w:t xml:space="preserve"> </w:t>
      </w:r>
      <w:r w:rsidRPr="00C86D28">
        <w:rPr>
          <w:rFonts w:hint="cs"/>
          <w:rtl/>
        </w:rPr>
        <w:t>כך</w:t>
      </w:r>
      <w:r w:rsidRPr="00C86D28">
        <w:t xml:space="preserve"> </w:t>
      </w:r>
      <w:r w:rsidRPr="00C86D28">
        <w:rPr>
          <w:rFonts w:hint="cs"/>
          <w:rtl/>
        </w:rPr>
        <w:t>שיתאפשר</w:t>
      </w:r>
      <w:r w:rsidRPr="00C86D28">
        <w:t xml:space="preserve"> </w:t>
      </w:r>
      <w:r w:rsidRPr="00C86D28">
        <w:rPr>
          <w:rFonts w:hint="cs"/>
          <w:rtl/>
        </w:rPr>
        <w:t>מתן</w:t>
      </w:r>
      <w:r w:rsidRPr="00C86D28">
        <w:t xml:space="preserve"> </w:t>
      </w:r>
      <w:r w:rsidRPr="00C86D28">
        <w:rPr>
          <w:rFonts w:hint="cs"/>
          <w:rtl/>
        </w:rPr>
        <w:t>שירות</w:t>
      </w:r>
      <w:r w:rsidR="0072625D" w:rsidRPr="00C86D28">
        <w:rPr>
          <w:rFonts w:hint="cs"/>
          <w:rtl/>
        </w:rPr>
        <w:t xml:space="preserve"> </w:t>
      </w:r>
      <w:r w:rsidRPr="00C86D28">
        <w:rPr>
          <w:rFonts w:hint="cs"/>
          <w:rtl/>
        </w:rPr>
        <w:t>יעיל</w:t>
      </w:r>
      <w:r w:rsidRPr="00C86D28">
        <w:t xml:space="preserve"> </w:t>
      </w:r>
      <w:r w:rsidRPr="00C86D28">
        <w:rPr>
          <w:rFonts w:hint="cs"/>
          <w:rtl/>
        </w:rPr>
        <w:t>ונעים</w:t>
      </w:r>
      <w:r w:rsidRPr="00C86D28">
        <w:t xml:space="preserve"> </w:t>
      </w:r>
      <w:r w:rsidRPr="00C86D28">
        <w:rPr>
          <w:rFonts w:hint="cs"/>
          <w:rtl/>
        </w:rPr>
        <w:t>לאזרח</w:t>
      </w:r>
      <w:r w:rsidRPr="00C86D28">
        <w:t xml:space="preserve"> </w:t>
      </w:r>
      <w:r w:rsidRPr="00C86D28">
        <w:rPr>
          <w:rFonts w:hint="cs"/>
          <w:rtl/>
        </w:rPr>
        <w:t>ללא</w:t>
      </w:r>
      <w:r w:rsidRPr="00C86D28">
        <w:t xml:space="preserve"> </w:t>
      </w:r>
      <w:r w:rsidRPr="00C86D28">
        <w:rPr>
          <w:rFonts w:hint="cs"/>
          <w:rtl/>
        </w:rPr>
        <w:t>הפרעה</w:t>
      </w:r>
      <w:r w:rsidRPr="00C86D28">
        <w:t>.</w:t>
      </w:r>
    </w:p>
    <w:p w14:paraId="04AE8A3C" w14:textId="77777777" w:rsidR="005B2A74" w:rsidRPr="00C86D28" w:rsidRDefault="005B2A74" w:rsidP="00CF680F">
      <w:pPr>
        <w:pStyle w:val="affa"/>
        <w:numPr>
          <w:ilvl w:val="3"/>
          <w:numId w:val="27"/>
        </w:numPr>
        <w:spacing w:after="120" w:line="276" w:lineRule="auto"/>
        <w:contextualSpacing w:val="0"/>
      </w:pPr>
      <w:r w:rsidRPr="00C86D28">
        <w:rPr>
          <w:rFonts w:hint="cs"/>
          <w:rtl/>
        </w:rPr>
        <w:t>על</w:t>
      </w:r>
      <w:r w:rsidRPr="00C86D28">
        <w:t xml:space="preserve"> </w:t>
      </w:r>
      <w:r w:rsidRPr="00C86D28">
        <w:rPr>
          <w:rFonts w:hint="cs"/>
          <w:rtl/>
        </w:rPr>
        <w:t>הספק</w:t>
      </w:r>
      <w:r w:rsidRPr="00C86D28">
        <w:t xml:space="preserve"> </w:t>
      </w:r>
      <w:r w:rsidRPr="00C86D28">
        <w:rPr>
          <w:rFonts w:hint="cs"/>
          <w:rtl/>
        </w:rPr>
        <w:t>הזוכה</w:t>
      </w:r>
      <w:r w:rsidRPr="00C86D28">
        <w:t xml:space="preserve"> </w:t>
      </w:r>
      <w:r w:rsidRPr="00C86D28">
        <w:rPr>
          <w:rFonts w:hint="cs"/>
          <w:rtl/>
        </w:rPr>
        <w:t>להתקין</w:t>
      </w:r>
      <w:r w:rsidRPr="00C86D28">
        <w:t xml:space="preserve"> </w:t>
      </w:r>
      <w:r w:rsidRPr="00C86D28">
        <w:rPr>
          <w:rFonts w:hint="cs"/>
          <w:rtl/>
        </w:rPr>
        <w:t>תאורה</w:t>
      </w:r>
      <w:r w:rsidRPr="00C86D28">
        <w:t xml:space="preserve"> </w:t>
      </w:r>
      <w:r w:rsidRPr="00C86D28">
        <w:rPr>
          <w:rFonts w:hint="cs"/>
          <w:rtl/>
        </w:rPr>
        <w:t>מתאימה</w:t>
      </w:r>
      <w:r w:rsidRPr="00C86D28">
        <w:t xml:space="preserve"> </w:t>
      </w:r>
      <w:r w:rsidRPr="00C86D28">
        <w:rPr>
          <w:rFonts w:hint="cs"/>
          <w:rtl/>
        </w:rPr>
        <w:t>שתמנע</w:t>
      </w:r>
      <w:r w:rsidRPr="00C86D28">
        <w:t xml:space="preserve"> </w:t>
      </w:r>
      <w:r w:rsidRPr="00C86D28">
        <w:rPr>
          <w:rFonts w:hint="cs"/>
          <w:rtl/>
        </w:rPr>
        <w:t>השתקפות</w:t>
      </w:r>
      <w:r w:rsidRPr="00C86D28">
        <w:t xml:space="preserve"> </w:t>
      </w:r>
      <w:r w:rsidRPr="00C86D28">
        <w:rPr>
          <w:rFonts w:hint="cs"/>
          <w:rtl/>
        </w:rPr>
        <w:t>על</w:t>
      </w:r>
      <w:r w:rsidRPr="00C86D28">
        <w:t xml:space="preserve"> </w:t>
      </w:r>
      <w:r w:rsidRPr="00C86D28">
        <w:rPr>
          <w:rFonts w:hint="cs"/>
          <w:rtl/>
        </w:rPr>
        <w:t>מסך</w:t>
      </w:r>
      <w:r w:rsidRPr="00C86D28">
        <w:t xml:space="preserve"> </w:t>
      </w:r>
      <w:r w:rsidRPr="00C86D28">
        <w:rPr>
          <w:rFonts w:hint="cs"/>
          <w:rtl/>
        </w:rPr>
        <w:t>המחשב</w:t>
      </w:r>
      <w:r w:rsidR="0072625D" w:rsidRPr="00C86D28">
        <w:rPr>
          <w:rFonts w:hint="cs"/>
          <w:rtl/>
        </w:rPr>
        <w:t xml:space="preserve"> </w:t>
      </w:r>
      <w:r w:rsidRPr="00C86D28">
        <w:rPr>
          <w:rFonts w:hint="cs"/>
          <w:rtl/>
        </w:rPr>
        <w:t>ותתאים</w:t>
      </w:r>
      <w:r w:rsidRPr="00C86D28">
        <w:t xml:space="preserve"> </w:t>
      </w:r>
      <w:r w:rsidRPr="00C86D28">
        <w:rPr>
          <w:rFonts w:hint="cs"/>
          <w:rtl/>
        </w:rPr>
        <w:t>לתאורת</w:t>
      </w:r>
      <w:r w:rsidRPr="00C86D28">
        <w:t xml:space="preserve"> </w:t>
      </w:r>
      <w:r w:rsidRPr="00C86D28">
        <w:rPr>
          <w:rFonts w:hint="cs"/>
          <w:rtl/>
        </w:rPr>
        <w:t>המסך</w:t>
      </w:r>
      <w:r w:rsidR="00211C4B">
        <w:rPr>
          <w:rFonts w:hint="cs"/>
          <w:rtl/>
        </w:rPr>
        <w:t>.</w:t>
      </w:r>
      <w:r w:rsidRPr="00C86D28">
        <w:t xml:space="preserve"> </w:t>
      </w:r>
      <w:r w:rsidRPr="00C86D28">
        <w:rPr>
          <w:rFonts w:hint="cs"/>
          <w:rtl/>
        </w:rPr>
        <w:t>כמו</w:t>
      </w:r>
      <w:r w:rsidRPr="00C86D28">
        <w:t xml:space="preserve"> </w:t>
      </w:r>
      <w:r w:rsidRPr="00C86D28">
        <w:rPr>
          <w:rFonts w:hint="cs"/>
          <w:rtl/>
        </w:rPr>
        <w:t>כן</w:t>
      </w:r>
      <w:r w:rsidRPr="00C86D28">
        <w:t xml:space="preserve"> </w:t>
      </w:r>
      <w:r w:rsidRPr="00C86D28">
        <w:rPr>
          <w:rFonts w:hint="cs"/>
          <w:rtl/>
        </w:rPr>
        <w:t>יתקין</w:t>
      </w:r>
      <w:r w:rsidRPr="00C86D28">
        <w:t xml:space="preserve"> </w:t>
      </w:r>
      <w:r w:rsidRPr="00C86D28">
        <w:rPr>
          <w:rFonts w:hint="cs"/>
          <w:rtl/>
        </w:rPr>
        <w:t>הספק</w:t>
      </w:r>
      <w:r w:rsidRPr="00C86D28">
        <w:t xml:space="preserve"> </w:t>
      </w:r>
      <w:r w:rsidRPr="00C86D28">
        <w:rPr>
          <w:rFonts w:hint="cs"/>
          <w:rtl/>
        </w:rPr>
        <w:t>הזוכה</w:t>
      </w:r>
      <w:r w:rsidRPr="00C86D28">
        <w:t xml:space="preserve"> </w:t>
      </w:r>
      <w:r w:rsidRPr="00C86D28">
        <w:rPr>
          <w:rFonts w:hint="cs"/>
          <w:rtl/>
        </w:rPr>
        <w:t>תאורת</w:t>
      </w:r>
      <w:r w:rsidR="0072625D" w:rsidRPr="00C86D28">
        <w:rPr>
          <w:rFonts w:hint="cs"/>
          <w:rtl/>
        </w:rPr>
        <w:t xml:space="preserve"> -</w:t>
      </w:r>
      <w:r w:rsidRPr="00C86D28">
        <w:t xml:space="preserve"> </w:t>
      </w:r>
      <w:r w:rsidRPr="00C86D28">
        <w:rPr>
          <w:rFonts w:hint="cs"/>
          <w:rtl/>
        </w:rPr>
        <w:t>חירום</w:t>
      </w:r>
      <w:r w:rsidRPr="00C86D28">
        <w:t xml:space="preserve"> </w:t>
      </w:r>
      <w:r w:rsidRPr="00C86D28">
        <w:rPr>
          <w:rFonts w:hint="cs"/>
          <w:rtl/>
        </w:rPr>
        <w:t>בכל</w:t>
      </w:r>
      <w:r w:rsidRPr="00C86D28">
        <w:t xml:space="preserve"> </w:t>
      </w:r>
      <w:r w:rsidRPr="00C86D28">
        <w:rPr>
          <w:rFonts w:hint="cs"/>
          <w:rtl/>
        </w:rPr>
        <w:t>אתרי</w:t>
      </w:r>
      <w:r w:rsidR="0072625D" w:rsidRPr="00C86D28">
        <w:rPr>
          <w:rFonts w:hint="cs"/>
          <w:rtl/>
        </w:rPr>
        <w:t xml:space="preserve"> </w:t>
      </w:r>
      <w:r w:rsidRPr="00C86D28">
        <w:rPr>
          <w:rFonts w:hint="cs"/>
          <w:rtl/>
        </w:rPr>
        <w:t>המוקד</w:t>
      </w:r>
      <w:r w:rsidRPr="00C86D28">
        <w:t>.</w:t>
      </w:r>
    </w:p>
    <w:p w14:paraId="36F9D140" w14:textId="77777777" w:rsidR="005B2A74" w:rsidRPr="00C86D28" w:rsidRDefault="005B2A74" w:rsidP="00CF680F">
      <w:pPr>
        <w:pStyle w:val="affa"/>
        <w:numPr>
          <w:ilvl w:val="3"/>
          <w:numId w:val="27"/>
        </w:numPr>
        <w:spacing w:after="120" w:line="276" w:lineRule="auto"/>
        <w:contextualSpacing w:val="0"/>
      </w:pPr>
      <w:r w:rsidRPr="00C86D28">
        <w:rPr>
          <w:rFonts w:hint="cs"/>
          <w:rtl/>
        </w:rPr>
        <w:t>באתר</w:t>
      </w:r>
      <w:r w:rsidRPr="00C86D28">
        <w:t xml:space="preserve"> </w:t>
      </w:r>
      <w:r w:rsidRPr="00C86D28">
        <w:rPr>
          <w:rFonts w:hint="cs"/>
          <w:rtl/>
        </w:rPr>
        <w:t>תהיה</w:t>
      </w:r>
      <w:r w:rsidRPr="00C86D28">
        <w:t xml:space="preserve"> </w:t>
      </w:r>
      <w:r w:rsidRPr="00C86D28">
        <w:rPr>
          <w:rFonts w:hint="cs"/>
          <w:rtl/>
        </w:rPr>
        <w:t>הפרדה</w:t>
      </w:r>
      <w:r w:rsidRPr="00C86D28">
        <w:t xml:space="preserve"> </w:t>
      </w:r>
      <w:r w:rsidRPr="00C86D28">
        <w:rPr>
          <w:rFonts w:hint="cs"/>
          <w:rtl/>
        </w:rPr>
        <w:t>פיסית</w:t>
      </w:r>
      <w:r w:rsidRPr="00C86D28">
        <w:t xml:space="preserve"> </w:t>
      </w:r>
      <w:r w:rsidRPr="00C86D28">
        <w:rPr>
          <w:rFonts w:hint="cs"/>
          <w:rtl/>
        </w:rPr>
        <w:t>בין</w:t>
      </w:r>
      <w:r w:rsidRPr="00C86D28">
        <w:t xml:space="preserve"> </w:t>
      </w:r>
      <w:r w:rsidRPr="00C86D28">
        <w:rPr>
          <w:rFonts w:hint="cs"/>
          <w:rtl/>
        </w:rPr>
        <w:t>שטח</w:t>
      </w:r>
      <w:r w:rsidRPr="00C86D28">
        <w:t xml:space="preserve"> </w:t>
      </w:r>
      <w:r w:rsidRPr="00C86D28">
        <w:rPr>
          <w:rFonts w:hint="cs"/>
          <w:rtl/>
        </w:rPr>
        <w:t>עבודת</w:t>
      </w:r>
      <w:r w:rsidRPr="00C86D28">
        <w:t xml:space="preserve"> </w:t>
      </w:r>
      <w:r w:rsidRPr="00C86D28">
        <w:rPr>
          <w:rFonts w:hint="cs"/>
          <w:rtl/>
        </w:rPr>
        <w:t>נציגי</w:t>
      </w:r>
      <w:r w:rsidRPr="00C86D28">
        <w:t xml:space="preserve"> </w:t>
      </w:r>
      <w:r w:rsidRPr="00C86D28">
        <w:rPr>
          <w:rFonts w:hint="cs"/>
          <w:rtl/>
        </w:rPr>
        <w:t>השירות</w:t>
      </w:r>
      <w:r w:rsidRPr="00C86D28">
        <w:t xml:space="preserve"> </w:t>
      </w:r>
      <w:r w:rsidRPr="00C86D28">
        <w:rPr>
          <w:rFonts w:hint="cs"/>
          <w:rtl/>
        </w:rPr>
        <w:t>לבין</w:t>
      </w:r>
      <w:r w:rsidRPr="00C86D28">
        <w:t xml:space="preserve"> </w:t>
      </w:r>
      <w:r w:rsidRPr="00C86D28">
        <w:rPr>
          <w:rFonts w:hint="cs"/>
          <w:rtl/>
        </w:rPr>
        <w:t>שטח</w:t>
      </w:r>
      <w:r w:rsidRPr="00C86D28">
        <w:t xml:space="preserve"> </w:t>
      </w:r>
      <w:r w:rsidRPr="00C86D28">
        <w:rPr>
          <w:rFonts w:hint="cs"/>
          <w:rtl/>
        </w:rPr>
        <w:t>טכני</w:t>
      </w:r>
      <w:r w:rsidRPr="00C86D28">
        <w:t xml:space="preserve"> </w:t>
      </w:r>
      <w:r w:rsidRPr="00C86D28">
        <w:rPr>
          <w:rFonts w:hint="cs"/>
          <w:rtl/>
        </w:rPr>
        <w:t>בו</w:t>
      </w:r>
      <w:r w:rsidR="0072625D" w:rsidRPr="00C86D28">
        <w:rPr>
          <w:rFonts w:hint="cs"/>
          <w:rtl/>
        </w:rPr>
        <w:t xml:space="preserve"> </w:t>
      </w:r>
      <w:r w:rsidRPr="00C86D28">
        <w:rPr>
          <w:rFonts w:hint="cs"/>
          <w:rtl/>
        </w:rPr>
        <w:t>ירוכז</w:t>
      </w:r>
      <w:r w:rsidRPr="00C86D28">
        <w:t xml:space="preserve"> </w:t>
      </w:r>
      <w:r w:rsidRPr="00C86D28">
        <w:rPr>
          <w:rFonts w:hint="cs"/>
          <w:rtl/>
        </w:rPr>
        <w:t>ציוד</w:t>
      </w:r>
      <w:r w:rsidRPr="00C86D28">
        <w:t xml:space="preserve"> </w:t>
      </w:r>
      <w:r w:rsidRPr="00C86D28">
        <w:rPr>
          <w:rFonts w:hint="cs"/>
          <w:rtl/>
        </w:rPr>
        <w:t>התקשורת</w:t>
      </w:r>
      <w:r w:rsidRPr="00C86D28">
        <w:t xml:space="preserve"> </w:t>
      </w:r>
      <w:r w:rsidRPr="00C86D28">
        <w:rPr>
          <w:rFonts w:hint="cs"/>
          <w:rtl/>
        </w:rPr>
        <w:t>והמחשוב</w:t>
      </w:r>
      <w:r w:rsidRPr="00C86D28">
        <w:t xml:space="preserve"> </w:t>
      </w:r>
      <w:r w:rsidRPr="00C86D28">
        <w:rPr>
          <w:rFonts w:hint="cs"/>
          <w:rtl/>
        </w:rPr>
        <w:t>העיקרי</w:t>
      </w:r>
      <w:r w:rsidRPr="00C86D28">
        <w:t xml:space="preserve">: </w:t>
      </w:r>
      <w:r w:rsidRPr="00C86D28">
        <w:rPr>
          <w:rFonts w:hint="cs"/>
          <w:rtl/>
        </w:rPr>
        <w:t>שרתים</w:t>
      </w:r>
      <w:r w:rsidR="00867600">
        <w:rPr>
          <w:rFonts w:hint="cs"/>
          <w:rtl/>
        </w:rPr>
        <w:t>,</w:t>
      </w:r>
      <w:r w:rsidRPr="00C86D28">
        <w:t xml:space="preserve"> </w:t>
      </w:r>
      <w:r w:rsidRPr="00C86D28">
        <w:rPr>
          <w:rFonts w:hint="cs"/>
          <w:rtl/>
        </w:rPr>
        <w:t>ציוד</w:t>
      </w:r>
      <w:r w:rsidRPr="00C86D28">
        <w:t xml:space="preserve"> </w:t>
      </w:r>
      <w:r w:rsidRPr="00C86D28">
        <w:rPr>
          <w:rFonts w:hint="cs"/>
          <w:rtl/>
        </w:rPr>
        <w:t>תקשורת</w:t>
      </w:r>
      <w:r w:rsidR="00867600">
        <w:rPr>
          <w:rFonts w:hint="cs"/>
          <w:rtl/>
        </w:rPr>
        <w:t>,</w:t>
      </w:r>
      <w:r w:rsidRPr="00C86D28">
        <w:t xml:space="preserve"> </w:t>
      </w:r>
      <w:r w:rsidRPr="00C86D28">
        <w:rPr>
          <w:rFonts w:hint="cs"/>
          <w:rtl/>
        </w:rPr>
        <w:t>ציוד</w:t>
      </w:r>
      <w:r w:rsidRPr="00C86D28">
        <w:t xml:space="preserve"> </w:t>
      </w:r>
      <w:r w:rsidRPr="00C86D28">
        <w:rPr>
          <w:rFonts w:hint="cs"/>
          <w:rtl/>
        </w:rPr>
        <w:t>מיתוג</w:t>
      </w:r>
      <w:r w:rsidR="0072625D" w:rsidRPr="00C86D28">
        <w:rPr>
          <w:rFonts w:hint="cs"/>
          <w:rtl/>
        </w:rPr>
        <w:t xml:space="preserve"> </w:t>
      </w:r>
      <w:r w:rsidRPr="00C86D28">
        <w:rPr>
          <w:rFonts w:hint="cs"/>
          <w:rtl/>
        </w:rPr>
        <w:t>ותמסורת</w:t>
      </w:r>
      <w:r w:rsidRPr="00C86D28">
        <w:t xml:space="preserve"> </w:t>
      </w:r>
      <w:proofErr w:type="spellStart"/>
      <w:r w:rsidR="00211C4B">
        <w:rPr>
          <w:rFonts w:hint="cs"/>
          <w:rtl/>
        </w:rPr>
        <w:t>וכו</w:t>
      </w:r>
      <w:proofErr w:type="spellEnd"/>
      <w:r w:rsidR="00211C4B">
        <w:rPr>
          <w:rFonts w:hint="cs"/>
          <w:rtl/>
        </w:rPr>
        <w:t>'.</w:t>
      </w:r>
    </w:p>
    <w:p w14:paraId="28DD5998" w14:textId="2D56507B" w:rsidR="005B2A74" w:rsidRPr="00C86D28" w:rsidRDefault="005B2A74" w:rsidP="00CF680F">
      <w:pPr>
        <w:pStyle w:val="affa"/>
        <w:numPr>
          <w:ilvl w:val="2"/>
          <w:numId w:val="27"/>
        </w:numPr>
        <w:spacing w:after="120" w:line="276" w:lineRule="auto"/>
        <w:contextualSpacing w:val="0"/>
      </w:pPr>
      <w:r w:rsidRPr="00C86D28">
        <w:rPr>
          <w:rFonts w:hint="cs"/>
          <w:rtl/>
        </w:rPr>
        <w:t>אתר</w:t>
      </w:r>
      <w:r w:rsidRPr="00C86D28">
        <w:t xml:space="preserve"> </w:t>
      </w:r>
      <w:r w:rsidRPr="00C86D28">
        <w:rPr>
          <w:rFonts w:hint="cs"/>
          <w:rtl/>
        </w:rPr>
        <w:t>המוקד</w:t>
      </w:r>
      <w:r w:rsidRPr="00C86D28">
        <w:t xml:space="preserve"> </w:t>
      </w:r>
      <w:r w:rsidRPr="00C86D28">
        <w:rPr>
          <w:rFonts w:hint="cs"/>
          <w:rtl/>
        </w:rPr>
        <w:t>יאפשר</w:t>
      </w:r>
      <w:r w:rsidRPr="00C86D28">
        <w:t xml:space="preserve"> </w:t>
      </w:r>
      <w:r w:rsidRPr="00C86D28">
        <w:rPr>
          <w:rFonts w:hint="cs"/>
          <w:rtl/>
        </w:rPr>
        <w:t>גידול</w:t>
      </w:r>
      <w:r w:rsidRPr="00C86D28">
        <w:t xml:space="preserve"> </w:t>
      </w:r>
      <w:r w:rsidRPr="00C86D28">
        <w:rPr>
          <w:rFonts w:hint="cs"/>
          <w:rtl/>
        </w:rPr>
        <w:t>במספר</w:t>
      </w:r>
      <w:r w:rsidRPr="00C86D28">
        <w:t xml:space="preserve"> </w:t>
      </w:r>
      <w:r w:rsidRPr="00C86D28">
        <w:rPr>
          <w:rFonts w:hint="cs"/>
          <w:rtl/>
        </w:rPr>
        <w:t>המוקדנים</w:t>
      </w:r>
      <w:r w:rsidRPr="00C86D28">
        <w:t xml:space="preserve"> </w:t>
      </w:r>
      <w:r w:rsidRPr="00C86D28">
        <w:rPr>
          <w:rFonts w:hint="cs"/>
          <w:rtl/>
        </w:rPr>
        <w:t>במקרה</w:t>
      </w:r>
      <w:r w:rsidRPr="00C86D28">
        <w:t xml:space="preserve"> </w:t>
      </w:r>
      <w:r w:rsidRPr="00C86D28">
        <w:rPr>
          <w:rFonts w:hint="cs"/>
          <w:rtl/>
        </w:rPr>
        <w:t>של</w:t>
      </w:r>
      <w:r w:rsidRPr="00C86D28">
        <w:t xml:space="preserve"> </w:t>
      </w:r>
      <w:r w:rsidRPr="00C86D28">
        <w:rPr>
          <w:rFonts w:hint="cs"/>
          <w:rtl/>
        </w:rPr>
        <w:t>תקופות</w:t>
      </w:r>
      <w:r w:rsidRPr="00C86D28">
        <w:t xml:space="preserve"> </w:t>
      </w:r>
      <w:r w:rsidRPr="00C86D28">
        <w:rPr>
          <w:rFonts w:hint="cs"/>
          <w:rtl/>
        </w:rPr>
        <w:t>שיא</w:t>
      </w:r>
      <w:r w:rsidR="00694317">
        <w:rPr>
          <w:rFonts w:hint="cs"/>
          <w:rtl/>
        </w:rPr>
        <w:t xml:space="preserve">, </w:t>
      </w:r>
      <w:r w:rsidR="0072625D" w:rsidRPr="00C86D28">
        <w:rPr>
          <w:rFonts w:hint="cs"/>
          <w:rtl/>
        </w:rPr>
        <w:t xml:space="preserve"> </w:t>
      </w:r>
      <w:r w:rsidR="00694317">
        <w:rPr>
          <w:rFonts w:hint="cs"/>
          <w:rtl/>
        </w:rPr>
        <w:t xml:space="preserve">עד ל </w:t>
      </w:r>
      <w:r w:rsidR="00740A94">
        <w:rPr>
          <w:rFonts w:hint="cs"/>
          <w:rtl/>
        </w:rPr>
        <w:t xml:space="preserve">15 </w:t>
      </w:r>
      <w:r w:rsidR="00694317">
        <w:rPr>
          <w:rFonts w:hint="cs"/>
          <w:rtl/>
        </w:rPr>
        <w:t>מוקדנים בו זמנית.</w:t>
      </w:r>
    </w:p>
    <w:p w14:paraId="4EC2F1C9" w14:textId="77777777" w:rsidR="005B2A74" w:rsidRPr="00211C4B" w:rsidRDefault="005B2A74" w:rsidP="00CF680F">
      <w:pPr>
        <w:pStyle w:val="affa"/>
        <w:numPr>
          <w:ilvl w:val="2"/>
          <w:numId w:val="27"/>
        </w:numPr>
        <w:spacing w:after="120" w:line="276" w:lineRule="auto"/>
        <w:contextualSpacing w:val="0"/>
        <w:rPr>
          <w:b/>
          <w:bCs/>
        </w:rPr>
      </w:pPr>
      <w:r w:rsidRPr="00211C4B">
        <w:rPr>
          <w:rFonts w:hint="cs"/>
          <w:b/>
          <w:bCs/>
          <w:rtl/>
        </w:rPr>
        <w:t>במידה</w:t>
      </w:r>
      <w:r w:rsidRPr="00211C4B">
        <w:rPr>
          <w:b/>
          <w:bCs/>
        </w:rPr>
        <w:t xml:space="preserve"> </w:t>
      </w:r>
      <w:r w:rsidRPr="00211C4B">
        <w:rPr>
          <w:rFonts w:hint="cs"/>
          <w:b/>
          <w:bCs/>
          <w:rtl/>
        </w:rPr>
        <w:t>ובאתר</w:t>
      </w:r>
      <w:r w:rsidRPr="00211C4B">
        <w:rPr>
          <w:b/>
          <w:bCs/>
        </w:rPr>
        <w:t xml:space="preserve"> </w:t>
      </w:r>
      <w:r w:rsidRPr="00211C4B">
        <w:rPr>
          <w:rFonts w:hint="cs"/>
          <w:b/>
          <w:bCs/>
          <w:rtl/>
        </w:rPr>
        <w:t>ניתן</w:t>
      </w:r>
      <w:r w:rsidRPr="00211C4B">
        <w:rPr>
          <w:b/>
          <w:bCs/>
        </w:rPr>
        <w:t xml:space="preserve"> </w:t>
      </w:r>
      <w:r w:rsidRPr="00211C4B">
        <w:rPr>
          <w:rFonts w:hint="cs"/>
          <w:b/>
          <w:bCs/>
          <w:rtl/>
        </w:rPr>
        <w:t>שרות</w:t>
      </w:r>
      <w:r w:rsidRPr="00211C4B">
        <w:rPr>
          <w:b/>
          <w:bCs/>
        </w:rPr>
        <w:t xml:space="preserve"> </w:t>
      </w:r>
      <w:r w:rsidRPr="00211C4B">
        <w:rPr>
          <w:rFonts w:hint="cs"/>
          <w:b/>
          <w:bCs/>
          <w:rtl/>
        </w:rPr>
        <w:t>למספר</w:t>
      </w:r>
      <w:r w:rsidRPr="00211C4B">
        <w:rPr>
          <w:b/>
          <w:bCs/>
        </w:rPr>
        <w:t xml:space="preserve"> </w:t>
      </w:r>
      <w:r w:rsidRPr="00211C4B">
        <w:rPr>
          <w:rFonts w:hint="cs"/>
          <w:b/>
          <w:bCs/>
          <w:rtl/>
        </w:rPr>
        <w:t>ארגונים</w:t>
      </w:r>
      <w:r w:rsidR="00211C4B" w:rsidRPr="00211C4B">
        <w:rPr>
          <w:rFonts w:hint="cs"/>
          <w:b/>
          <w:bCs/>
          <w:rtl/>
        </w:rPr>
        <w:t>,</w:t>
      </w:r>
      <w:r w:rsidRPr="00211C4B">
        <w:rPr>
          <w:b/>
          <w:bCs/>
        </w:rPr>
        <w:t xml:space="preserve"> </w:t>
      </w:r>
      <w:r w:rsidRPr="00211C4B">
        <w:rPr>
          <w:rFonts w:hint="cs"/>
          <w:b/>
          <w:bCs/>
          <w:rtl/>
        </w:rPr>
        <w:t>על</w:t>
      </w:r>
      <w:r w:rsidRPr="00211C4B">
        <w:rPr>
          <w:b/>
          <w:bCs/>
        </w:rPr>
        <w:t xml:space="preserve"> </w:t>
      </w:r>
      <w:r w:rsidR="00D72182" w:rsidRPr="00211C4B">
        <w:rPr>
          <w:rFonts w:hint="cs"/>
          <w:b/>
          <w:bCs/>
          <w:rtl/>
        </w:rPr>
        <w:t>הספק</w:t>
      </w:r>
      <w:r w:rsidRPr="00211C4B">
        <w:rPr>
          <w:b/>
          <w:bCs/>
        </w:rPr>
        <w:t xml:space="preserve"> </w:t>
      </w:r>
      <w:r w:rsidRPr="00211C4B">
        <w:rPr>
          <w:rFonts w:hint="cs"/>
          <w:b/>
          <w:bCs/>
          <w:rtl/>
        </w:rPr>
        <w:t>לפרט</w:t>
      </w:r>
      <w:r w:rsidRPr="00211C4B">
        <w:rPr>
          <w:b/>
          <w:bCs/>
        </w:rPr>
        <w:t xml:space="preserve"> </w:t>
      </w:r>
      <w:r w:rsidRPr="00211C4B">
        <w:rPr>
          <w:rFonts w:hint="cs"/>
          <w:b/>
          <w:bCs/>
          <w:rtl/>
        </w:rPr>
        <w:t>כיצד</w:t>
      </w:r>
      <w:r w:rsidRPr="00211C4B">
        <w:rPr>
          <w:b/>
          <w:bCs/>
        </w:rPr>
        <w:t xml:space="preserve"> </w:t>
      </w:r>
      <w:r w:rsidRPr="00211C4B">
        <w:rPr>
          <w:rFonts w:hint="cs"/>
          <w:b/>
          <w:bCs/>
          <w:rtl/>
        </w:rPr>
        <w:t>הוא</w:t>
      </w:r>
      <w:r w:rsidRPr="00211C4B">
        <w:rPr>
          <w:b/>
          <w:bCs/>
        </w:rPr>
        <w:t xml:space="preserve"> </w:t>
      </w:r>
      <w:r w:rsidRPr="00211C4B">
        <w:rPr>
          <w:rFonts w:hint="cs"/>
          <w:b/>
          <w:bCs/>
          <w:rtl/>
        </w:rPr>
        <w:t>מתכוון</w:t>
      </w:r>
      <w:r w:rsidRPr="00211C4B">
        <w:rPr>
          <w:b/>
          <w:bCs/>
        </w:rPr>
        <w:t xml:space="preserve"> </w:t>
      </w:r>
      <w:r w:rsidRPr="00211C4B">
        <w:rPr>
          <w:rFonts w:hint="cs"/>
          <w:b/>
          <w:bCs/>
          <w:rtl/>
        </w:rPr>
        <w:t>ליצור</w:t>
      </w:r>
      <w:r w:rsidRPr="00211C4B">
        <w:rPr>
          <w:b/>
          <w:bCs/>
        </w:rPr>
        <w:t xml:space="preserve"> </w:t>
      </w:r>
      <w:r w:rsidRPr="00211C4B">
        <w:rPr>
          <w:rFonts w:hint="cs"/>
          <w:b/>
          <w:bCs/>
          <w:rtl/>
        </w:rPr>
        <w:t>מידור</w:t>
      </w:r>
      <w:r w:rsidR="0072625D" w:rsidRPr="00211C4B">
        <w:rPr>
          <w:rFonts w:hint="cs"/>
          <w:b/>
          <w:bCs/>
          <w:rtl/>
        </w:rPr>
        <w:t xml:space="preserve"> </w:t>
      </w:r>
      <w:r w:rsidRPr="00211C4B">
        <w:rPr>
          <w:rFonts w:hint="cs"/>
          <w:b/>
          <w:bCs/>
          <w:rtl/>
        </w:rPr>
        <w:t>פנימי</w:t>
      </w:r>
      <w:r w:rsidRPr="00211C4B">
        <w:rPr>
          <w:b/>
          <w:bCs/>
        </w:rPr>
        <w:t xml:space="preserve"> </w:t>
      </w:r>
      <w:r w:rsidRPr="00211C4B">
        <w:rPr>
          <w:rFonts w:hint="cs"/>
          <w:b/>
          <w:bCs/>
          <w:rtl/>
        </w:rPr>
        <w:t>בין</w:t>
      </w:r>
      <w:r w:rsidRPr="00211C4B">
        <w:rPr>
          <w:b/>
          <w:bCs/>
        </w:rPr>
        <w:t xml:space="preserve"> </w:t>
      </w:r>
      <w:r w:rsidRPr="00211C4B">
        <w:rPr>
          <w:rFonts w:hint="cs"/>
          <w:b/>
          <w:bCs/>
          <w:rtl/>
        </w:rPr>
        <w:t>הארגונים</w:t>
      </w:r>
      <w:r w:rsidRPr="00211C4B">
        <w:rPr>
          <w:b/>
          <w:bCs/>
        </w:rPr>
        <w:t>.</w:t>
      </w:r>
    </w:p>
    <w:p w14:paraId="27C2967F" w14:textId="77777777" w:rsidR="005B2A74" w:rsidRPr="00497E3D" w:rsidRDefault="005B2A74" w:rsidP="00CF680F">
      <w:pPr>
        <w:pStyle w:val="affa"/>
        <w:pageBreakBefore/>
        <w:numPr>
          <w:ilvl w:val="1"/>
          <w:numId w:val="27"/>
        </w:numPr>
        <w:spacing w:after="120" w:line="276" w:lineRule="auto"/>
        <w:ind w:left="675" w:hanging="318"/>
        <w:contextualSpacing w:val="0"/>
        <w:outlineLvl w:val="0"/>
        <w:rPr>
          <w:b/>
          <w:bCs/>
        </w:rPr>
      </w:pPr>
      <w:bookmarkStart w:id="123" w:name="_Toc490461421"/>
      <w:r w:rsidRPr="00497E3D">
        <w:rPr>
          <w:rFonts w:hint="cs"/>
          <w:b/>
          <w:bCs/>
          <w:rtl/>
        </w:rPr>
        <w:lastRenderedPageBreak/>
        <w:t>משאבים</w:t>
      </w:r>
      <w:r w:rsidRPr="00497E3D">
        <w:rPr>
          <w:b/>
          <w:bCs/>
        </w:rPr>
        <w:t xml:space="preserve"> </w:t>
      </w:r>
      <w:r w:rsidRPr="00497E3D">
        <w:rPr>
          <w:rFonts w:hint="cs"/>
          <w:b/>
          <w:bCs/>
          <w:rtl/>
        </w:rPr>
        <w:t>נדרשים</w:t>
      </w:r>
      <w:r w:rsidRPr="00497E3D">
        <w:rPr>
          <w:b/>
          <w:bCs/>
        </w:rPr>
        <w:t xml:space="preserve"> </w:t>
      </w:r>
      <w:r w:rsidRPr="00497E3D">
        <w:rPr>
          <w:rFonts w:hint="cs"/>
          <w:b/>
          <w:bCs/>
          <w:rtl/>
        </w:rPr>
        <w:t>להקמת</w:t>
      </w:r>
      <w:r w:rsidRPr="00497E3D">
        <w:rPr>
          <w:b/>
          <w:bCs/>
        </w:rPr>
        <w:t xml:space="preserve"> </w:t>
      </w:r>
      <w:r w:rsidRPr="00497E3D">
        <w:rPr>
          <w:rFonts w:hint="cs"/>
          <w:b/>
          <w:bCs/>
          <w:rtl/>
        </w:rPr>
        <w:t>המוקד</w:t>
      </w:r>
      <w:r w:rsidRPr="00497E3D">
        <w:rPr>
          <w:b/>
          <w:bCs/>
        </w:rPr>
        <w:t xml:space="preserve"> </w:t>
      </w:r>
      <w:r w:rsidRPr="00497E3D">
        <w:rPr>
          <w:rFonts w:hint="cs"/>
          <w:b/>
          <w:bCs/>
          <w:rtl/>
        </w:rPr>
        <w:t>והפעלתו</w:t>
      </w:r>
      <w:r w:rsidR="00D72182">
        <w:rPr>
          <w:rFonts w:hint="cs"/>
          <w:b/>
          <w:bCs/>
          <w:rtl/>
        </w:rPr>
        <w:t xml:space="preserve"> (</w:t>
      </w:r>
      <w:r w:rsidR="00D72182">
        <w:rPr>
          <w:b/>
          <w:bCs/>
        </w:rPr>
        <w:t>M</w:t>
      </w:r>
      <w:r w:rsidR="00D72182">
        <w:rPr>
          <w:rFonts w:hint="cs"/>
          <w:b/>
          <w:bCs/>
          <w:rtl/>
        </w:rPr>
        <w:t>)</w:t>
      </w:r>
      <w:bookmarkEnd w:id="123"/>
    </w:p>
    <w:p w14:paraId="6F143DE1" w14:textId="77777777" w:rsidR="005B2A74" w:rsidRPr="00C86D28" w:rsidRDefault="005B2A74" w:rsidP="00CF680F">
      <w:pPr>
        <w:pStyle w:val="affa"/>
        <w:numPr>
          <w:ilvl w:val="2"/>
          <w:numId w:val="27"/>
        </w:numPr>
        <w:spacing w:after="120" w:line="276" w:lineRule="auto"/>
        <w:contextualSpacing w:val="0"/>
      </w:pPr>
      <w:r w:rsidRPr="00C86D28">
        <w:rPr>
          <w:rFonts w:hint="cs"/>
          <w:rtl/>
        </w:rPr>
        <w:t>הספק</w:t>
      </w:r>
      <w:r w:rsidRPr="00C86D28">
        <w:t xml:space="preserve"> </w:t>
      </w:r>
      <w:r w:rsidRPr="00C86D28">
        <w:rPr>
          <w:rFonts w:hint="cs"/>
          <w:rtl/>
        </w:rPr>
        <w:t>מתחייב</w:t>
      </w:r>
      <w:r w:rsidRPr="00C86D28">
        <w:t xml:space="preserve"> </w:t>
      </w:r>
      <w:r w:rsidRPr="00C86D28">
        <w:rPr>
          <w:rFonts w:hint="cs"/>
          <w:rtl/>
        </w:rPr>
        <w:t>להעמיד</w:t>
      </w:r>
      <w:r w:rsidRPr="00C86D28">
        <w:t xml:space="preserve"> </w:t>
      </w:r>
      <w:r w:rsidRPr="00C86D28">
        <w:rPr>
          <w:rFonts w:hint="cs"/>
          <w:rtl/>
        </w:rPr>
        <w:t>את</w:t>
      </w:r>
      <w:r w:rsidRPr="00C86D28">
        <w:t xml:space="preserve"> </w:t>
      </w:r>
      <w:r w:rsidRPr="00C86D28">
        <w:rPr>
          <w:rFonts w:hint="cs"/>
          <w:rtl/>
        </w:rPr>
        <w:t>כל</w:t>
      </w:r>
      <w:r w:rsidRPr="00C86D28">
        <w:t xml:space="preserve"> </w:t>
      </w:r>
      <w:r w:rsidRPr="00C86D28">
        <w:rPr>
          <w:rFonts w:hint="cs"/>
          <w:rtl/>
        </w:rPr>
        <w:t>המשאבים</w:t>
      </w:r>
      <w:r w:rsidRPr="00C86D28">
        <w:t xml:space="preserve"> </w:t>
      </w:r>
      <w:r w:rsidRPr="00C86D28">
        <w:rPr>
          <w:rFonts w:hint="cs"/>
          <w:rtl/>
        </w:rPr>
        <w:t>הנדרשים</w:t>
      </w:r>
      <w:r w:rsidRPr="00C86D28">
        <w:t xml:space="preserve"> </w:t>
      </w:r>
      <w:r w:rsidRPr="00C86D28">
        <w:rPr>
          <w:rFonts w:hint="cs"/>
          <w:rtl/>
        </w:rPr>
        <w:t>להקמה</w:t>
      </w:r>
      <w:r w:rsidRPr="00C86D28">
        <w:t xml:space="preserve"> </w:t>
      </w:r>
      <w:r w:rsidRPr="00C86D28">
        <w:rPr>
          <w:rFonts w:hint="cs"/>
          <w:rtl/>
        </w:rPr>
        <w:t>והפעלת</w:t>
      </w:r>
      <w:r w:rsidRPr="00C86D28">
        <w:t xml:space="preserve"> </w:t>
      </w:r>
      <w:r w:rsidRPr="00C86D28">
        <w:rPr>
          <w:rFonts w:hint="cs"/>
          <w:rtl/>
        </w:rPr>
        <w:t>המוקד</w:t>
      </w:r>
      <w:r w:rsidRPr="00C86D28">
        <w:t>.</w:t>
      </w:r>
    </w:p>
    <w:p w14:paraId="7696E655" w14:textId="77777777" w:rsidR="005B2A74" w:rsidRPr="00C86D28" w:rsidRDefault="005B2A74" w:rsidP="00CF680F">
      <w:pPr>
        <w:pStyle w:val="affa"/>
        <w:numPr>
          <w:ilvl w:val="2"/>
          <w:numId w:val="27"/>
        </w:numPr>
        <w:spacing w:after="120" w:line="276" w:lineRule="auto"/>
        <w:contextualSpacing w:val="0"/>
        <w:rPr>
          <w:rtl/>
        </w:rPr>
      </w:pPr>
      <w:r w:rsidRPr="00C86D28">
        <w:rPr>
          <w:rFonts w:hint="cs"/>
          <w:rtl/>
        </w:rPr>
        <w:t>העמדת</w:t>
      </w:r>
      <w:r w:rsidRPr="00C86D28">
        <w:t xml:space="preserve"> </w:t>
      </w:r>
      <w:r w:rsidRPr="00C86D28">
        <w:rPr>
          <w:rFonts w:hint="cs"/>
          <w:rtl/>
        </w:rPr>
        <w:t>המשאבים</w:t>
      </w:r>
      <w:r w:rsidRPr="00C86D28">
        <w:t xml:space="preserve"> </w:t>
      </w:r>
      <w:r w:rsidRPr="00C86D28">
        <w:rPr>
          <w:rFonts w:hint="cs"/>
          <w:rtl/>
        </w:rPr>
        <w:t>תהא</w:t>
      </w:r>
      <w:r w:rsidRPr="00C86D28">
        <w:t xml:space="preserve"> </w:t>
      </w:r>
      <w:r w:rsidRPr="00C86D28">
        <w:rPr>
          <w:rFonts w:hint="cs"/>
          <w:rtl/>
        </w:rPr>
        <w:t>באחריות</w:t>
      </w:r>
      <w:r w:rsidRPr="00C86D28">
        <w:t xml:space="preserve"> </w:t>
      </w:r>
      <w:r w:rsidRPr="00C86D28">
        <w:rPr>
          <w:rFonts w:hint="cs"/>
          <w:rtl/>
        </w:rPr>
        <w:t>הספק</w:t>
      </w:r>
      <w:r w:rsidRPr="00C86D28">
        <w:t xml:space="preserve"> </w:t>
      </w:r>
      <w:r w:rsidRPr="00C86D28">
        <w:rPr>
          <w:rFonts w:hint="cs"/>
          <w:rtl/>
        </w:rPr>
        <w:t>הזוכה</w:t>
      </w:r>
      <w:r w:rsidRPr="00C86D28">
        <w:t xml:space="preserve"> </w:t>
      </w:r>
      <w:r w:rsidRPr="00C86D28">
        <w:rPr>
          <w:rFonts w:hint="cs"/>
          <w:rtl/>
        </w:rPr>
        <w:t>ועל</w:t>
      </w:r>
      <w:r w:rsidRPr="00C86D28">
        <w:t xml:space="preserve"> </w:t>
      </w:r>
      <w:r w:rsidRPr="00C86D28">
        <w:rPr>
          <w:rFonts w:hint="cs"/>
          <w:rtl/>
        </w:rPr>
        <w:t>חשבונו</w:t>
      </w:r>
      <w:r w:rsidR="006A0278">
        <w:rPr>
          <w:rFonts w:hint="cs"/>
          <w:rtl/>
        </w:rPr>
        <w:t>,</w:t>
      </w:r>
      <w:r w:rsidRPr="00C86D28">
        <w:t xml:space="preserve"> </w:t>
      </w:r>
      <w:r w:rsidRPr="00C86D28">
        <w:rPr>
          <w:rFonts w:hint="cs"/>
          <w:rtl/>
        </w:rPr>
        <w:t>לרבות</w:t>
      </w:r>
      <w:r w:rsidR="006A0278">
        <w:rPr>
          <w:rFonts w:hint="cs"/>
          <w:rtl/>
        </w:rPr>
        <w:t>,</w:t>
      </w:r>
      <w:r w:rsidRPr="00C86D28">
        <w:t xml:space="preserve"> </w:t>
      </w:r>
      <w:r w:rsidRPr="00C86D28">
        <w:rPr>
          <w:rFonts w:hint="cs"/>
          <w:rtl/>
        </w:rPr>
        <w:t>שדרוג</w:t>
      </w:r>
      <w:r w:rsidRPr="00C86D28">
        <w:t xml:space="preserve"> </w:t>
      </w:r>
      <w:r w:rsidRPr="00C86D28">
        <w:rPr>
          <w:rFonts w:hint="cs"/>
          <w:rtl/>
        </w:rPr>
        <w:t>תוספות</w:t>
      </w:r>
      <w:r w:rsidR="0072625D" w:rsidRPr="00C86D28">
        <w:rPr>
          <w:rFonts w:hint="cs"/>
          <w:rtl/>
        </w:rPr>
        <w:t xml:space="preserve"> </w:t>
      </w:r>
      <w:r w:rsidRPr="00C86D28">
        <w:rPr>
          <w:rFonts w:hint="cs"/>
          <w:rtl/>
        </w:rPr>
        <w:t>והרחבות</w:t>
      </w:r>
      <w:r w:rsidRPr="00C86D28">
        <w:t xml:space="preserve"> </w:t>
      </w:r>
      <w:r w:rsidRPr="00C86D28">
        <w:rPr>
          <w:rFonts w:hint="cs"/>
          <w:rtl/>
        </w:rPr>
        <w:t>ככל</w:t>
      </w:r>
      <w:r w:rsidRPr="00C86D28">
        <w:t xml:space="preserve"> </w:t>
      </w:r>
      <w:r w:rsidRPr="00C86D28">
        <w:rPr>
          <w:rFonts w:hint="cs"/>
          <w:rtl/>
        </w:rPr>
        <w:t>שיידרש</w:t>
      </w:r>
      <w:r w:rsidRPr="00C86D28">
        <w:t xml:space="preserve"> </w:t>
      </w:r>
      <w:r w:rsidRPr="00C86D28">
        <w:rPr>
          <w:rFonts w:hint="cs"/>
          <w:rtl/>
        </w:rPr>
        <w:t>בכל</w:t>
      </w:r>
      <w:r w:rsidRPr="00C86D28">
        <w:t xml:space="preserve"> </w:t>
      </w:r>
      <w:r w:rsidRPr="00C86D28">
        <w:rPr>
          <w:rFonts w:hint="cs"/>
          <w:rtl/>
        </w:rPr>
        <w:t>תקופת</w:t>
      </w:r>
      <w:r w:rsidRPr="00C86D28">
        <w:t xml:space="preserve"> </w:t>
      </w:r>
      <w:r w:rsidRPr="00C86D28">
        <w:rPr>
          <w:rFonts w:hint="cs"/>
          <w:rtl/>
        </w:rPr>
        <w:t>הפעלת</w:t>
      </w:r>
      <w:r w:rsidRPr="00C86D28">
        <w:t xml:space="preserve"> </w:t>
      </w:r>
      <w:r w:rsidRPr="00C86D28">
        <w:rPr>
          <w:rFonts w:hint="cs"/>
          <w:rtl/>
        </w:rPr>
        <w:t>המוקד</w:t>
      </w:r>
      <w:r w:rsidRPr="00C86D28">
        <w:t xml:space="preserve"> </w:t>
      </w:r>
      <w:r w:rsidRPr="00C86D28">
        <w:rPr>
          <w:rFonts w:hint="cs"/>
          <w:rtl/>
        </w:rPr>
        <w:t>על</w:t>
      </w:r>
      <w:r w:rsidRPr="00C86D28">
        <w:t xml:space="preserve"> </w:t>
      </w:r>
      <w:r w:rsidRPr="00C86D28">
        <w:rPr>
          <w:rFonts w:hint="cs"/>
          <w:rtl/>
        </w:rPr>
        <w:t>ידי</w:t>
      </w:r>
      <w:r w:rsidRPr="00C86D28">
        <w:t xml:space="preserve"> </w:t>
      </w:r>
      <w:r w:rsidRPr="00C86D28">
        <w:rPr>
          <w:rFonts w:hint="cs"/>
          <w:rtl/>
        </w:rPr>
        <w:t>הספק</w:t>
      </w:r>
      <w:r w:rsidRPr="00C86D28">
        <w:t xml:space="preserve"> </w:t>
      </w:r>
      <w:r w:rsidRPr="00C86D28">
        <w:rPr>
          <w:rFonts w:hint="cs"/>
          <w:rtl/>
        </w:rPr>
        <w:t>הזוכה</w:t>
      </w:r>
      <w:r w:rsidRPr="00C86D28">
        <w:t>.</w:t>
      </w:r>
    </w:p>
    <w:p w14:paraId="62FCBF2B" w14:textId="77777777" w:rsidR="003F7554" w:rsidRPr="00707B8D" w:rsidRDefault="003F7554" w:rsidP="00CF680F">
      <w:pPr>
        <w:pStyle w:val="affa"/>
        <w:pageBreakBefore/>
        <w:numPr>
          <w:ilvl w:val="1"/>
          <w:numId w:val="27"/>
        </w:numPr>
        <w:spacing w:after="120" w:line="276" w:lineRule="auto"/>
        <w:ind w:left="675" w:hanging="318"/>
        <w:contextualSpacing w:val="0"/>
        <w:outlineLvl w:val="0"/>
        <w:rPr>
          <w:b/>
          <w:bCs/>
          <w:u w:val="single"/>
          <w:rtl/>
        </w:rPr>
      </w:pPr>
      <w:bookmarkStart w:id="124" w:name="_Toc490461414"/>
      <w:bookmarkStart w:id="125" w:name="_Toc490461422"/>
      <w:r w:rsidRPr="00707B8D">
        <w:rPr>
          <w:b/>
          <w:bCs/>
          <w:u w:val="single"/>
          <w:rtl/>
        </w:rPr>
        <w:lastRenderedPageBreak/>
        <w:t>מערכות נדרשות</w:t>
      </w:r>
      <w:r>
        <w:rPr>
          <w:rFonts w:hint="cs"/>
          <w:b/>
          <w:bCs/>
          <w:u w:val="single"/>
          <w:rtl/>
        </w:rPr>
        <w:t xml:space="preserve"> (</w:t>
      </w:r>
      <w:r>
        <w:rPr>
          <w:b/>
          <w:bCs/>
          <w:u w:val="single"/>
        </w:rPr>
        <w:t>M</w:t>
      </w:r>
      <w:r>
        <w:rPr>
          <w:rFonts w:hint="cs"/>
          <w:b/>
          <w:bCs/>
          <w:u w:val="single"/>
          <w:rtl/>
        </w:rPr>
        <w:t>)</w:t>
      </w:r>
      <w:bookmarkEnd w:id="124"/>
    </w:p>
    <w:p w14:paraId="153EC0AC" w14:textId="7FF891BC" w:rsidR="003F7554" w:rsidRPr="00C86D28" w:rsidRDefault="003F7554" w:rsidP="00CF680F">
      <w:pPr>
        <w:pStyle w:val="affa"/>
        <w:numPr>
          <w:ilvl w:val="2"/>
          <w:numId w:val="27"/>
        </w:numPr>
        <w:spacing w:after="120" w:line="276" w:lineRule="auto"/>
        <w:contextualSpacing w:val="0"/>
        <w:rPr>
          <w:rtl/>
        </w:rPr>
      </w:pPr>
      <w:r w:rsidRPr="00C86D28">
        <w:rPr>
          <w:rtl/>
        </w:rPr>
        <w:t xml:space="preserve">ברשות </w:t>
      </w:r>
      <w:r>
        <w:rPr>
          <w:rtl/>
        </w:rPr>
        <w:t>הספק</w:t>
      </w:r>
      <w:r w:rsidRPr="00C86D28">
        <w:rPr>
          <w:rtl/>
        </w:rPr>
        <w:t xml:space="preserve"> מערכ</w:t>
      </w:r>
      <w:r w:rsidR="007917B1">
        <w:rPr>
          <w:rFonts w:hint="cs"/>
          <w:rtl/>
        </w:rPr>
        <w:t>ו</w:t>
      </w:r>
      <w:r w:rsidRPr="00C86D28">
        <w:rPr>
          <w:rtl/>
        </w:rPr>
        <w:t>ת</w:t>
      </w:r>
      <w:r w:rsidR="007917B1">
        <w:rPr>
          <w:rFonts w:hint="cs"/>
          <w:rtl/>
        </w:rPr>
        <w:t xml:space="preserve"> מידע מתקדמות לרבות מערכת </w:t>
      </w:r>
      <w:r w:rsidRPr="00C86D28">
        <w:rPr>
          <w:rtl/>
        </w:rPr>
        <w:t xml:space="preserve"> </w:t>
      </w:r>
      <w:r>
        <w:t>I</w:t>
      </w:r>
      <w:r>
        <w:rPr>
          <w:rFonts w:hint="cs"/>
          <w:rtl/>
        </w:rPr>
        <w:t>.</w:t>
      </w:r>
      <w:r>
        <w:t>T</w:t>
      </w:r>
      <w:r>
        <w:rPr>
          <w:rFonts w:hint="cs"/>
          <w:rtl/>
        </w:rPr>
        <w:t>.</w:t>
      </w:r>
      <w:r>
        <w:t>C</w:t>
      </w:r>
      <w:r w:rsidRPr="00C86D28">
        <w:rPr>
          <w:rtl/>
        </w:rPr>
        <w:t xml:space="preserve"> אשר ביכולתה למלא את כל הפעילות והשירותים הנדרשים לעיל</w:t>
      </w:r>
      <w:r>
        <w:rPr>
          <w:rFonts w:hint="cs"/>
          <w:rtl/>
        </w:rPr>
        <w:t xml:space="preserve"> </w:t>
      </w:r>
      <w:r w:rsidRPr="00C86D28">
        <w:rPr>
          <w:rtl/>
        </w:rPr>
        <w:t>במוקד, לעבודה יעילה ובאיכות שירות גבוהה.</w:t>
      </w:r>
    </w:p>
    <w:p w14:paraId="2372371D" w14:textId="77777777" w:rsidR="003F7554" w:rsidRDefault="003F7554" w:rsidP="00CF680F">
      <w:pPr>
        <w:pStyle w:val="affa"/>
        <w:numPr>
          <w:ilvl w:val="2"/>
          <w:numId w:val="27"/>
        </w:numPr>
        <w:spacing w:after="120" w:line="276" w:lineRule="auto"/>
        <w:contextualSpacing w:val="0"/>
        <w:rPr>
          <w:u w:val="single"/>
        </w:rPr>
      </w:pPr>
      <w:r w:rsidRPr="00707B8D">
        <w:rPr>
          <w:u w:val="single"/>
          <w:rtl/>
        </w:rPr>
        <w:t xml:space="preserve">מערכת טלפוניה מתקדמת בטכנולוגית </w:t>
      </w:r>
      <w:r w:rsidRPr="00707B8D">
        <w:rPr>
          <w:u w:val="single"/>
        </w:rPr>
        <w:t>IP</w:t>
      </w:r>
    </w:p>
    <w:p w14:paraId="6FB928F3" w14:textId="77777777" w:rsidR="003F7554" w:rsidRPr="00707B8D" w:rsidRDefault="003F7554" w:rsidP="00CF680F">
      <w:pPr>
        <w:pStyle w:val="affa"/>
        <w:numPr>
          <w:ilvl w:val="2"/>
          <w:numId w:val="27"/>
        </w:numPr>
        <w:spacing w:after="120" w:line="276" w:lineRule="auto"/>
        <w:contextualSpacing w:val="0"/>
        <w:rPr>
          <w:rtl/>
        </w:rPr>
      </w:pPr>
      <w:r w:rsidRPr="00707B8D">
        <w:rPr>
          <w:rFonts w:hint="cs"/>
          <w:rtl/>
        </w:rPr>
        <w:t>המערכת תתמוך בדרישות הבאות</w:t>
      </w:r>
      <w:r>
        <w:rPr>
          <w:rFonts w:hint="cs"/>
          <w:rtl/>
        </w:rPr>
        <w:t>:</w:t>
      </w:r>
    </w:p>
    <w:p w14:paraId="2D64F52E" w14:textId="4D4B2C9B" w:rsidR="003F7554" w:rsidRPr="00C86D28" w:rsidRDefault="003F7554" w:rsidP="00CF680F">
      <w:pPr>
        <w:pStyle w:val="affa"/>
        <w:numPr>
          <w:ilvl w:val="3"/>
          <w:numId w:val="27"/>
        </w:numPr>
        <w:spacing w:after="120" w:line="276" w:lineRule="auto"/>
        <w:contextualSpacing w:val="0"/>
        <w:rPr>
          <w:rtl/>
        </w:rPr>
      </w:pPr>
      <w:r w:rsidRPr="00C86D28">
        <w:rPr>
          <w:rtl/>
        </w:rPr>
        <w:t xml:space="preserve">מספר הטלפון אליו יתקשרו הפונים יהיה </w:t>
      </w:r>
      <w:r w:rsidR="003D3928">
        <w:rPr>
          <w:rFonts w:hint="cs"/>
          <w:rtl/>
        </w:rPr>
        <w:t>אותו מספר הקיים כיום לפניות למוקד *4943</w:t>
      </w:r>
      <w:r w:rsidR="003D3928">
        <w:t xml:space="preserve">   </w:t>
      </w:r>
      <w:r w:rsidR="003D3928">
        <w:rPr>
          <w:rFonts w:hint="cs"/>
          <w:rtl/>
        </w:rPr>
        <w:t xml:space="preserve">מספר זה </w:t>
      </w:r>
      <w:proofErr w:type="spellStart"/>
      <w:r w:rsidR="003D3928">
        <w:rPr>
          <w:rFonts w:hint="cs"/>
          <w:rtl/>
        </w:rPr>
        <w:t>ידרש</w:t>
      </w:r>
      <w:proofErr w:type="spellEnd"/>
      <w:r w:rsidR="003D3928">
        <w:rPr>
          <w:rFonts w:hint="cs"/>
          <w:rtl/>
        </w:rPr>
        <w:t xml:space="preserve"> להמשיך להיות המספר המוביל לחיוג למוקד השירות. היה ויתחלף הספק הזוכה מהספק הנותן שירותים כיום, נדרש הספק ל</w:t>
      </w:r>
      <w:r w:rsidR="00152AE0">
        <w:rPr>
          <w:rFonts w:hint="cs"/>
          <w:rtl/>
        </w:rPr>
        <w:t>העביר</w:t>
      </w:r>
      <w:r w:rsidR="003D3928">
        <w:rPr>
          <w:rFonts w:hint="cs"/>
          <w:rtl/>
        </w:rPr>
        <w:t xml:space="preserve"> את המספר המוביל מהספק הקודם</w:t>
      </w:r>
      <w:r w:rsidRPr="00C86D28">
        <w:rPr>
          <w:rtl/>
        </w:rPr>
        <w:t>.</w:t>
      </w:r>
    </w:p>
    <w:p w14:paraId="151EA5C7" w14:textId="77777777" w:rsidR="003F7554" w:rsidRPr="00C86D28" w:rsidRDefault="003F7554" w:rsidP="00CF680F">
      <w:pPr>
        <w:pStyle w:val="affa"/>
        <w:numPr>
          <w:ilvl w:val="3"/>
          <w:numId w:val="27"/>
        </w:numPr>
        <w:spacing w:after="120" w:line="276" w:lineRule="auto"/>
        <w:contextualSpacing w:val="0"/>
        <w:rPr>
          <w:rtl/>
        </w:rPr>
      </w:pPr>
      <w:r w:rsidRPr="008152C8">
        <w:rPr>
          <w:b/>
          <w:bCs/>
          <w:rtl/>
        </w:rPr>
        <w:t xml:space="preserve">בסיום תקופת ההתקשרות תועבר הבעלות על המספר לידי </w:t>
      </w:r>
      <w:r w:rsidRPr="008152C8">
        <w:rPr>
          <w:rFonts w:hint="eastAsia"/>
          <w:b/>
          <w:bCs/>
          <w:rtl/>
        </w:rPr>
        <w:t>המזמין</w:t>
      </w:r>
      <w:r w:rsidRPr="00C86D28">
        <w:rPr>
          <w:rtl/>
        </w:rPr>
        <w:t>.</w:t>
      </w:r>
    </w:p>
    <w:p w14:paraId="53CA8262" w14:textId="77777777" w:rsidR="003F7554" w:rsidRDefault="003F7554" w:rsidP="00CF680F">
      <w:pPr>
        <w:pStyle w:val="affa"/>
        <w:numPr>
          <w:ilvl w:val="3"/>
          <w:numId w:val="27"/>
        </w:numPr>
        <w:spacing w:after="120" w:line="276" w:lineRule="auto"/>
        <w:contextualSpacing w:val="0"/>
        <w:rPr>
          <w:b/>
          <w:bCs/>
        </w:rPr>
      </w:pPr>
      <w:r w:rsidRPr="00E47978">
        <w:rPr>
          <w:b/>
          <w:bCs/>
          <w:rtl/>
        </w:rPr>
        <w:t xml:space="preserve">מערכת </w:t>
      </w:r>
      <w:r w:rsidRPr="00E47978">
        <w:rPr>
          <w:b/>
          <w:bCs/>
        </w:rPr>
        <w:t>I.V.R</w:t>
      </w:r>
      <w:r w:rsidRPr="00E47978">
        <w:rPr>
          <w:b/>
          <w:bCs/>
          <w:rtl/>
        </w:rPr>
        <w:t xml:space="preserve"> המספקת בין השאר:</w:t>
      </w:r>
    </w:p>
    <w:p w14:paraId="1AF8C132" w14:textId="77777777" w:rsidR="003F7554" w:rsidRDefault="003F7554" w:rsidP="00CF680F">
      <w:pPr>
        <w:pStyle w:val="affa"/>
        <w:numPr>
          <w:ilvl w:val="4"/>
          <w:numId w:val="27"/>
        </w:numPr>
        <w:spacing w:after="120" w:line="276" w:lineRule="auto"/>
        <w:contextualSpacing w:val="0"/>
      </w:pPr>
      <w:r>
        <w:rPr>
          <w:rFonts w:hint="cs"/>
          <w:rtl/>
        </w:rPr>
        <w:t xml:space="preserve">לספק תהייה טכנולוגיית </w:t>
      </w:r>
      <w:r>
        <w:t xml:space="preserve">IVR </w:t>
      </w:r>
      <w:r>
        <w:rPr>
          <w:rFonts w:hint="cs"/>
          <w:rtl/>
        </w:rPr>
        <w:t xml:space="preserve"> במערכות ניתוב השיחות עד להגעה למוקדן.</w:t>
      </w:r>
    </w:p>
    <w:p w14:paraId="54185B9A" w14:textId="77777777" w:rsidR="003F7554" w:rsidRDefault="003F7554" w:rsidP="00CF680F">
      <w:pPr>
        <w:pStyle w:val="affa"/>
        <w:numPr>
          <w:ilvl w:val="4"/>
          <w:numId w:val="27"/>
        </w:numPr>
        <w:spacing w:after="120" w:line="276" w:lineRule="auto"/>
        <w:contextualSpacing w:val="0"/>
      </w:pPr>
      <w:r>
        <w:rPr>
          <w:rFonts w:hint="cs"/>
          <w:rtl/>
        </w:rPr>
        <w:t>אופן הגדרת ניתוב השיחות יבוצע בתאום עם הארגון וזאת כחלק מהערכות להפעלת המוקד.</w:t>
      </w:r>
    </w:p>
    <w:p w14:paraId="457F04E0" w14:textId="77777777" w:rsidR="003F7554" w:rsidRDefault="003F7554" w:rsidP="00CF680F">
      <w:pPr>
        <w:pStyle w:val="affa"/>
        <w:numPr>
          <w:ilvl w:val="4"/>
          <w:numId w:val="27"/>
        </w:numPr>
        <w:spacing w:after="120" w:line="276" w:lineRule="auto"/>
        <w:contextualSpacing w:val="0"/>
      </w:pPr>
      <w:r>
        <w:rPr>
          <w:rFonts w:hint="cs"/>
          <w:rtl/>
        </w:rPr>
        <w:t xml:space="preserve">הארגון יוכל כל תחילת חודש לשנות חלק </w:t>
      </w:r>
      <w:proofErr w:type="spellStart"/>
      <w:r>
        <w:rPr>
          <w:rFonts w:hint="cs"/>
          <w:rtl/>
        </w:rPr>
        <w:t>ואו</w:t>
      </w:r>
      <w:proofErr w:type="spellEnd"/>
      <w:r>
        <w:rPr>
          <w:rFonts w:hint="cs"/>
          <w:rtl/>
        </w:rPr>
        <w:t xml:space="preserve"> את כלל  הגדרות מערכת ה </w:t>
      </w:r>
      <w:r>
        <w:t xml:space="preserve">IVR </w:t>
      </w:r>
      <w:r>
        <w:rPr>
          <w:rFonts w:hint="cs"/>
          <w:rtl/>
        </w:rPr>
        <w:t>וזאת בהתאם לצרכים הבלעדיים של הארגון.</w:t>
      </w:r>
    </w:p>
    <w:p w14:paraId="34EAEEBA" w14:textId="77777777" w:rsidR="003F7554" w:rsidRDefault="003F7554" w:rsidP="00CF680F">
      <w:pPr>
        <w:pStyle w:val="affa"/>
        <w:numPr>
          <w:ilvl w:val="4"/>
          <w:numId w:val="27"/>
        </w:numPr>
        <w:spacing w:after="120" w:line="276" w:lineRule="auto"/>
        <w:contextualSpacing w:val="0"/>
      </w:pPr>
      <w:r>
        <w:rPr>
          <w:rFonts w:hint="cs"/>
          <w:rtl/>
        </w:rPr>
        <w:t xml:space="preserve">הספק נדרש להיערך לכך שכל תחילת חודש </w:t>
      </w:r>
      <w:proofErr w:type="spellStart"/>
      <w:r>
        <w:rPr>
          <w:rFonts w:hint="cs"/>
          <w:rtl/>
        </w:rPr>
        <w:t>קלנדרי</w:t>
      </w:r>
      <w:proofErr w:type="spellEnd"/>
      <w:r>
        <w:rPr>
          <w:rFonts w:hint="cs"/>
          <w:rtl/>
        </w:rPr>
        <w:t xml:space="preserve"> ועפ"י הגדרת הארגון יהיה באפשרותו לשנות את ניתוב ההפנית השיחות על ידי מערכת ה </w:t>
      </w:r>
      <w:r>
        <w:t>IVR</w:t>
      </w:r>
      <w:r>
        <w:rPr>
          <w:rFonts w:hint="cs"/>
          <w:rtl/>
        </w:rPr>
        <w:t>.</w:t>
      </w:r>
    </w:p>
    <w:p w14:paraId="33D517E2" w14:textId="77777777" w:rsidR="003F7554" w:rsidRDefault="003F7554" w:rsidP="00CF680F">
      <w:pPr>
        <w:pStyle w:val="affa"/>
        <w:numPr>
          <w:ilvl w:val="4"/>
          <w:numId w:val="27"/>
        </w:numPr>
        <w:spacing w:after="120" w:line="276" w:lineRule="auto"/>
        <w:contextualSpacing w:val="0"/>
      </w:pPr>
      <w:r>
        <w:rPr>
          <w:rFonts w:hint="cs"/>
          <w:rtl/>
        </w:rPr>
        <w:t xml:space="preserve">הקלטת המענה האנושי כחלק ממערכת ה </w:t>
      </w:r>
      <w:r>
        <w:t xml:space="preserve">IVR </w:t>
      </w:r>
      <w:r>
        <w:rPr>
          <w:rFonts w:hint="cs"/>
          <w:rtl/>
        </w:rPr>
        <w:t xml:space="preserve"> תבוצע על ידי הספק ועל חשבונו, כאמור בכל תחילת חודש תהייה הגמישות והאפשרות של הארגון לשנות את ניתוב השיחות האלקטרוני.</w:t>
      </w:r>
    </w:p>
    <w:p w14:paraId="1102096E" w14:textId="056348AB" w:rsidR="003F7554" w:rsidRPr="00C86D28" w:rsidRDefault="003F7554" w:rsidP="00CF680F">
      <w:pPr>
        <w:pStyle w:val="affa"/>
        <w:numPr>
          <w:ilvl w:val="4"/>
          <w:numId w:val="27"/>
        </w:numPr>
        <w:spacing w:after="120" w:line="276" w:lineRule="auto"/>
        <w:contextualSpacing w:val="0"/>
        <w:rPr>
          <w:rtl/>
        </w:rPr>
      </w:pPr>
      <w:r w:rsidRPr="00C86D28">
        <w:rPr>
          <w:rtl/>
        </w:rPr>
        <w:t xml:space="preserve">מענה אוטומטי המאשר לפונה כי הגיע למוקד של </w:t>
      </w:r>
      <w:r w:rsidRPr="00C86D28">
        <w:rPr>
          <w:rFonts w:hint="cs"/>
          <w:rtl/>
        </w:rPr>
        <w:t>"</w:t>
      </w:r>
      <w:r w:rsidR="00D502D5">
        <w:rPr>
          <w:rFonts w:hint="cs"/>
          <w:rtl/>
        </w:rPr>
        <w:t xml:space="preserve">,תיאום פעולות הממשלה בשטחים </w:t>
      </w:r>
      <w:r w:rsidRPr="00C86D28">
        <w:rPr>
          <w:rFonts w:hint="cs"/>
          <w:rtl/>
        </w:rPr>
        <w:t>שלום"</w:t>
      </w:r>
      <w:r>
        <w:rPr>
          <w:rFonts w:hint="cs"/>
          <w:rtl/>
        </w:rPr>
        <w:t xml:space="preserve"> </w:t>
      </w:r>
      <w:r w:rsidRPr="00C86D28">
        <w:rPr>
          <w:rtl/>
        </w:rPr>
        <w:t xml:space="preserve">נוסח ההודעה יאושר על ידי </w:t>
      </w:r>
      <w:r>
        <w:rPr>
          <w:rtl/>
        </w:rPr>
        <w:t>המזמין</w:t>
      </w:r>
      <w:r w:rsidRPr="00C86D28">
        <w:rPr>
          <w:rtl/>
        </w:rPr>
        <w:t>.</w:t>
      </w:r>
    </w:p>
    <w:p w14:paraId="163069A6" w14:textId="77777777" w:rsidR="003F7554" w:rsidRPr="00C86D28" w:rsidRDefault="003F7554" w:rsidP="00CF680F">
      <w:pPr>
        <w:pStyle w:val="affa"/>
        <w:numPr>
          <w:ilvl w:val="4"/>
          <w:numId w:val="27"/>
        </w:numPr>
        <w:spacing w:after="120" w:line="276" w:lineRule="auto"/>
        <w:contextualSpacing w:val="0"/>
        <w:rPr>
          <w:rtl/>
        </w:rPr>
      </w:pPr>
      <w:r w:rsidRPr="00C86D28">
        <w:rPr>
          <w:rtl/>
        </w:rPr>
        <w:t xml:space="preserve">מערכת הטלפוניה תאפשר החלפת נוסח המענה </w:t>
      </w:r>
      <w:r>
        <w:rPr>
          <w:rFonts w:hint="cs"/>
          <w:rtl/>
        </w:rPr>
        <w:t xml:space="preserve">כאמור כל תחילת חודש </w:t>
      </w:r>
      <w:proofErr w:type="spellStart"/>
      <w:r>
        <w:rPr>
          <w:rFonts w:hint="cs"/>
          <w:rtl/>
        </w:rPr>
        <w:t>קלנדרי</w:t>
      </w:r>
      <w:proofErr w:type="spellEnd"/>
      <w:r w:rsidRPr="00C86D28">
        <w:rPr>
          <w:rtl/>
        </w:rPr>
        <w:t>, באופן</w:t>
      </w:r>
      <w:r w:rsidRPr="00C86D28">
        <w:rPr>
          <w:rFonts w:hint="cs"/>
          <w:rtl/>
        </w:rPr>
        <w:t xml:space="preserve"> </w:t>
      </w:r>
      <w:r w:rsidRPr="00C86D28">
        <w:rPr>
          <w:rtl/>
        </w:rPr>
        <w:t>עצמאי ע"י עובד המוקד, ללא צורך ברכישת שירות מספק המרכזייה.</w:t>
      </w:r>
    </w:p>
    <w:p w14:paraId="5A51D0FB" w14:textId="77777777" w:rsidR="003F7554" w:rsidRPr="00C86D28" w:rsidRDefault="003F7554" w:rsidP="00CF680F">
      <w:pPr>
        <w:pStyle w:val="affa"/>
        <w:numPr>
          <w:ilvl w:val="4"/>
          <w:numId w:val="27"/>
        </w:numPr>
        <w:spacing w:after="120" w:line="276" w:lineRule="auto"/>
        <w:contextualSpacing w:val="0"/>
        <w:rPr>
          <w:rtl/>
        </w:rPr>
      </w:pPr>
      <w:r w:rsidRPr="00C86D28">
        <w:rPr>
          <w:rtl/>
        </w:rPr>
        <w:t>אספקת שירות מענה קולי אוטומטי והודעות קוליות</w:t>
      </w:r>
      <w:r>
        <w:rPr>
          <w:rFonts w:hint="cs"/>
          <w:rtl/>
        </w:rPr>
        <w:t>.</w:t>
      </w:r>
    </w:p>
    <w:p w14:paraId="0FCB188F" w14:textId="77777777" w:rsidR="003F7554" w:rsidRPr="00C86D28" w:rsidRDefault="003F7554" w:rsidP="00CF680F">
      <w:pPr>
        <w:pStyle w:val="affa"/>
        <w:numPr>
          <w:ilvl w:val="4"/>
          <w:numId w:val="27"/>
        </w:numPr>
        <w:spacing w:after="120" w:line="276" w:lineRule="auto"/>
        <w:contextualSpacing w:val="0"/>
        <w:rPr>
          <w:rtl/>
        </w:rPr>
      </w:pPr>
      <w:r w:rsidRPr="00C86D28">
        <w:rPr>
          <w:rtl/>
        </w:rPr>
        <w:t xml:space="preserve">ניתוב אוטומטי של שיחות ישירות למוקדן פנוי </w:t>
      </w:r>
      <w:r w:rsidRPr="00C86D28">
        <w:rPr>
          <w:rFonts w:hint="cs"/>
          <w:rtl/>
        </w:rPr>
        <w:t>(</w:t>
      </w:r>
      <w:r w:rsidRPr="00C86D28">
        <w:rPr>
          <w:rtl/>
        </w:rPr>
        <w:t>כלומר ללא שימוש</w:t>
      </w:r>
      <w:r w:rsidRPr="00C86D28">
        <w:rPr>
          <w:rFonts w:hint="cs"/>
          <w:rtl/>
        </w:rPr>
        <w:t xml:space="preserve"> </w:t>
      </w:r>
      <w:r w:rsidRPr="00C86D28">
        <w:rPr>
          <w:rtl/>
        </w:rPr>
        <w:t xml:space="preserve">במערכת ניתוב קולי לחץ " 1" למעבר ל </w:t>
      </w:r>
      <w:r>
        <w:rPr>
          <w:rFonts w:hint="cs"/>
          <w:rtl/>
        </w:rPr>
        <w:t>...</w:t>
      </w:r>
      <w:r w:rsidRPr="00C86D28">
        <w:rPr>
          <w:rFonts w:hint="cs"/>
          <w:rtl/>
        </w:rPr>
        <w:t>)</w:t>
      </w:r>
    </w:p>
    <w:p w14:paraId="7D79E496" w14:textId="77777777" w:rsidR="003F7554" w:rsidRPr="00EF1F7F" w:rsidRDefault="003F7554" w:rsidP="00CF680F">
      <w:pPr>
        <w:pStyle w:val="affa"/>
        <w:numPr>
          <w:ilvl w:val="3"/>
          <w:numId w:val="27"/>
        </w:numPr>
        <w:spacing w:after="120" w:line="276" w:lineRule="auto"/>
        <w:contextualSpacing w:val="0"/>
        <w:rPr>
          <w:b/>
          <w:bCs/>
        </w:rPr>
      </w:pPr>
      <w:r w:rsidRPr="00EF1F7F">
        <w:rPr>
          <w:rFonts w:hint="cs"/>
          <w:b/>
          <w:bCs/>
          <w:rtl/>
        </w:rPr>
        <w:t xml:space="preserve">מערכת </w:t>
      </w:r>
      <w:r w:rsidRPr="00EF1F7F">
        <w:rPr>
          <w:b/>
          <w:bCs/>
        </w:rPr>
        <w:t>CTI</w:t>
      </w:r>
    </w:p>
    <w:p w14:paraId="48434900" w14:textId="77777777" w:rsidR="003F7554" w:rsidRPr="00EF1F7F" w:rsidRDefault="003F7554" w:rsidP="00CF680F">
      <w:pPr>
        <w:pStyle w:val="affa"/>
        <w:numPr>
          <w:ilvl w:val="4"/>
          <w:numId w:val="27"/>
        </w:numPr>
        <w:spacing w:after="120" w:line="276" w:lineRule="auto"/>
        <w:contextualSpacing w:val="0"/>
        <w:rPr>
          <w:rtl/>
        </w:rPr>
      </w:pPr>
      <w:r w:rsidRPr="00EF1F7F">
        <w:rPr>
          <w:rFonts w:hint="cs"/>
          <w:rtl/>
        </w:rPr>
        <w:t xml:space="preserve">לספק תהייה מערכת עם טכנולוגיית </w:t>
      </w:r>
      <w:r w:rsidRPr="00EF1F7F">
        <w:t xml:space="preserve">CTI </w:t>
      </w:r>
      <w:r>
        <w:t xml:space="preserve"> </w:t>
      </w:r>
      <w:r>
        <w:rPr>
          <w:rFonts w:hint="cs"/>
          <w:rtl/>
        </w:rPr>
        <w:t xml:space="preserve"> ראה פרק</w:t>
      </w:r>
      <w:r>
        <w:t xml:space="preserve"> </w:t>
      </w:r>
      <w:r>
        <w:rPr>
          <w:rFonts w:hint="cs"/>
          <w:rtl/>
        </w:rPr>
        <w:t xml:space="preserve">3.1.3.7 </w:t>
      </w:r>
    </w:p>
    <w:p w14:paraId="58545E3D" w14:textId="77777777" w:rsidR="003F7554" w:rsidRPr="00C86D28" w:rsidRDefault="003F7554" w:rsidP="00CF680F">
      <w:pPr>
        <w:pStyle w:val="affa"/>
        <w:numPr>
          <w:ilvl w:val="3"/>
          <w:numId w:val="27"/>
        </w:numPr>
        <w:spacing w:after="120" w:line="276" w:lineRule="auto"/>
        <w:contextualSpacing w:val="0"/>
        <w:rPr>
          <w:rtl/>
        </w:rPr>
      </w:pPr>
      <w:r w:rsidRPr="00C86D28">
        <w:rPr>
          <w:rtl/>
        </w:rPr>
        <w:t>שירות שיחה חוזרת לפונה (</w:t>
      </w:r>
      <w:r w:rsidRPr="00C86D28">
        <w:t>(CALL BACK</w:t>
      </w:r>
      <w:r w:rsidRPr="00C86D28">
        <w:rPr>
          <w:rtl/>
        </w:rPr>
        <w:t xml:space="preserve"> יוצע לאזרח כאשר יש מספר שיחות</w:t>
      </w:r>
      <w:r w:rsidRPr="00C86D28">
        <w:rPr>
          <w:rFonts w:hint="cs"/>
          <w:rtl/>
        </w:rPr>
        <w:t xml:space="preserve"> </w:t>
      </w:r>
      <w:r w:rsidRPr="00C86D28">
        <w:rPr>
          <w:rtl/>
        </w:rPr>
        <w:t xml:space="preserve">ממתינות גבוה בתור וזמן ההמתנה ארוך במיוחד </w:t>
      </w:r>
      <w:r w:rsidR="00A402E6">
        <w:rPr>
          <w:rFonts w:hint="cs"/>
          <w:rtl/>
        </w:rPr>
        <w:t xml:space="preserve">(מעל 10 דקות) </w:t>
      </w:r>
      <w:r w:rsidRPr="00C86D28">
        <w:rPr>
          <w:rtl/>
        </w:rPr>
        <w:t>לקבלת השירות החליט האזרח</w:t>
      </w:r>
      <w:r w:rsidRPr="00C86D28">
        <w:rPr>
          <w:rFonts w:hint="cs"/>
          <w:rtl/>
        </w:rPr>
        <w:t xml:space="preserve"> </w:t>
      </w:r>
      <w:r w:rsidRPr="00C86D28">
        <w:rPr>
          <w:rtl/>
        </w:rPr>
        <w:t>לקבל את השירות המוצע לו ע"י המוקד ,יסגור את הטלפון, המוקד ישמור על</w:t>
      </w:r>
      <w:r w:rsidRPr="00C86D28">
        <w:rPr>
          <w:rFonts w:hint="cs"/>
          <w:rtl/>
        </w:rPr>
        <w:t xml:space="preserve"> </w:t>
      </w:r>
      <w:r w:rsidRPr="00C86D28">
        <w:rPr>
          <w:rtl/>
        </w:rPr>
        <w:t xml:space="preserve">מיקומו בתור ויחזור אליו אוטומטית </w:t>
      </w:r>
      <w:r w:rsidRPr="00C86D28">
        <w:rPr>
          <w:rFonts w:hint="cs"/>
          <w:rtl/>
        </w:rPr>
        <w:t>(</w:t>
      </w:r>
      <w:r w:rsidRPr="00C86D28">
        <w:rPr>
          <w:rtl/>
        </w:rPr>
        <w:t>בשיחה יוצאת</w:t>
      </w:r>
      <w:r w:rsidRPr="00C86D28">
        <w:rPr>
          <w:rFonts w:hint="cs"/>
          <w:rtl/>
        </w:rPr>
        <w:t>)</w:t>
      </w:r>
      <w:r w:rsidRPr="00C86D28">
        <w:rPr>
          <w:rtl/>
        </w:rPr>
        <w:t>, כאשר יגיע תורו לקבלת</w:t>
      </w:r>
      <w:r w:rsidRPr="00C86D28">
        <w:rPr>
          <w:rFonts w:hint="cs"/>
          <w:rtl/>
        </w:rPr>
        <w:t xml:space="preserve"> </w:t>
      </w:r>
      <w:r w:rsidRPr="00C86D28">
        <w:rPr>
          <w:rtl/>
        </w:rPr>
        <w:t>השירות.</w:t>
      </w:r>
    </w:p>
    <w:p w14:paraId="37B030D0" w14:textId="77777777" w:rsidR="003F7554" w:rsidRPr="00C86D28" w:rsidRDefault="003F7554" w:rsidP="00CF680F">
      <w:pPr>
        <w:pStyle w:val="affa"/>
        <w:numPr>
          <w:ilvl w:val="3"/>
          <w:numId w:val="27"/>
        </w:numPr>
        <w:spacing w:after="120" w:line="276" w:lineRule="auto"/>
        <w:contextualSpacing w:val="0"/>
        <w:rPr>
          <w:rtl/>
        </w:rPr>
      </w:pPr>
      <w:r w:rsidRPr="00C86D28">
        <w:rPr>
          <w:rtl/>
        </w:rPr>
        <w:lastRenderedPageBreak/>
        <w:t xml:space="preserve">תור המתנה מנוהל </w:t>
      </w:r>
      <w:r w:rsidRPr="00C86D28">
        <w:t>F.I.F.O</w:t>
      </w:r>
      <w:r w:rsidRPr="00C86D28">
        <w:rPr>
          <w:rtl/>
        </w:rPr>
        <w:t xml:space="preserve"> ללא הגבלה למספר הממתינים בתור.</w:t>
      </w:r>
    </w:p>
    <w:p w14:paraId="7D4D6F8E" w14:textId="77777777" w:rsidR="003F7554" w:rsidRPr="00C86D28" w:rsidRDefault="003F7554" w:rsidP="00CF680F">
      <w:pPr>
        <w:pStyle w:val="affa"/>
        <w:numPr>
          <w:ilvl w:val="4"/>
          <w:numId w:val="27"/>
        </w:numPr>
        <w:spacing w:after="120" w:line="276" w:lineRule="auto"/>
        <w:contextualSpacing w:val="0"/>
        <w:rPr>
          <w:rtl/>
        </w:rPr>
      </w:pPr>
      <w:r w:rsidRPr="00C86D28">
        <w:rPr>
          <w:rtl/>
        </w:rPr>
        <w:t>בהמתנה בתור יקבל הפונה הממתין הודעה קולית על מיקומו בתור וזמן ההמתנה</w:t>
      </w:r>
      <w:r>
        <w:rPr>
          <w:rFonts w:hint="cs"/>
          <w:rtl/>
        </w:rPr>
        <w:t xml:space="preserve"> </w:t>
      </w:r>
      <w:r w:rsidRPr="00C86D28">
        <w:rPr>
          <w:rtl/>
        </w:rPr>
        <w:t>המשוער לקבלת השירות. ההודעות יעודכנו ויושמעו לאזרח הממתין כל 2</w:t>
      </w:r>
      <w:r>
        <w:rPr>
          <w:rFonts w:hint="cs"/>
          <w:rtl/>
        </w:rPr>
        <w:t>0</w:t>
      </w:r>
      <w:r w:rsidRPr="00C86D28">
        <w:rPr>
          <w:rtl/>
        </w:rPr>
        <w:t xml:space="preserve"> שניו</w:t>
      </w:r>
      <w:r w:rsidRPr="00C86D28">
        <w:rPr>
          <w:rFonts w:hint="cs"/>
          <w:rtl/>
        </w:rPr>
        <w:t>ת ה</w:t>
      </w:r>
      <w:r w:rsidRPr="00C86D28">
        <w:rPr>
          <w:rtl/>
        </w:rPr>
        <w:t xml:space="preserve">מתנה או יותר, ככל שיוחלט ע"י </w:t>
      </w:r>
      <w:r>
        <w:rPr>
          <w:rtl/>
        </w:rPr>
        <w:t>המזמין</w:t>
      </w:r>
      <w:r w:rsidRPr="00C86D28">
        <w:rPr>
          <w:rtl/>
        </w:rPr>
        <w:t xml:space="preserve">, הגדרה גמישה במערכת ה- </w:t>
      </w:r>
      <w:r w:rsidRPr="00C86D28">
        <w:t>C.C</w:t>
      </w:r>
      <w:r w:rsidRPr="00C86D28">
        <w:rPr>
          <w:rtl/>
        </w:rPr>
        <w:t xml:space="preserve"> .</w:t>
      </w:r>
    </w:p>
    <w:p w14:paraId="1EBD8C2E" w14:textId="3A4F107D" w:rsidR="003F7554" w:rsidRPr="00C86D28" w:rsidRDefault="003F7554" w:rsidP="00CF680F">
      <w:pPr>
        <w:pStyle w:val="affa"/>
        <w:numPr>
          <w:ilvl w:val="3"/>
          <w:numId w:val="27"/>
        </w:numPr>
        <w:spacing w:after="120" w:line="276" w:lineRule="auto"/>
        <w:contextualSpacing w:val="0"/>
        <w:rPr>
          <w:rtl/>
        </w:rPr>
      </w:pPr>
      <w:r w:rsidRPr="00C86D28">
        <w:rPr>
          <w:rtl/>
        </w:rPr>
        <w:t xml:space="preserve">יכולת טיפול ב </w:t>
      </w:r>
      <w:r w:rsidR="00D502D5">
        <w:rPr>
          <w:rFonts w:hint="cs"/>
          <w:rtl/>
        </w:rPr>
        <w:t>50</w:t>
      </w:r>
      <w:r w:rsidRPr="00C86D28">
        <w:rPr>
          <w:rtl/>
        </w:rPr>
        <w:t xml:space="preserve"> שיחות במקביל </w:t>
      </w:r>
      <w:r w:rsidRPr="00C86D28">
        <w:rPr>
          <w:rFonts w:hint="cs"/>
          <w:rtl/>
        </w:rPr>
        <w:t>(</w:t>
      </w:r>
      <w:r w:rsidRPr="00C86D28">
        <w:rPr>
          <w:rtl/>
        </w:rPr>
        <w:t>כלומר עד 1</w:t>
      </w:r>
      <w:r w:rsidRPr="00C86D28">
        <w:rPr>
          <w:rFonts w:hint="cs"/>
          <w:rtl/>
        </w:rPr>
        <w:t>0</w:t>
      </w:r>
      <w:r w:rsidRPr="00C86D28">
        <w:rPr>
          <w:rtl/>
        </w:rPr>
        <w:t xml:space="preserve"> פונים יוכלו לקבל מענה/להמתין </w:t>
      </w:r>
      <w:r w:rsidRPr="00C86D28">
        <w:rPr>
          <w:rFonts w:hint="cs"/>
          <w:rtl/>
        </w:rPr>
        <w:t xml:space="preserve"> </w:t>
      </w:r>
      <w:r w:rsidRPr="00C86D28">
        <w:rPr>
          <w:rtl/>
        </w:rPr>
        <w:t>למענה, ללא קבלת צליל "תפוס"</w:t>
      </w:r>
      <w:r w:rsidRPr="00C86D28">
        <w:rPr>
          <w:rFonts w:hint="cs"/>
          <w:rtl/>
        </w:rPr>
        <w:t>)</w:t>
      </w:r>
      <w:r w:rsidRPr="00C86D28">
        <w:rPr>
          <w:rtl/>
        </w:rPr>
        <w:t>.</w:t>
      </w:r>
    </w:p>
    <w:p w14:paraId="68B78245" w14:textId="4B723D12" w:rsidR="003F7554" w:rsidRPr="00C86D28" w:rsidRDefault="003F7554" w:rsidP="00CF680F">
      <w:pPr>
        <w:pStyle w:val="affa"/>
        <w:numPr>
          <w:ilvl w:val="3"/>
          <w:numId w:val="27"/>
        </w:numPr>
        <w:spacing w:after="120" w:line="276" w:lineRule="auto"/>
        <w:contextualSpacing w:val="0"/>
        <w:rPr>
          <w:rtl/>
        </w:rPr>
      </w:pPr>
      <w:r w:rsidRPr="00C86D28">
        <w:rPr>
          <w:rtl/>
        </w:rPr>
        <w:t xml:space="preserve">יכולת גידול הן במספר העמדות </w:t>
      </w:r>
      <w:r w:rsidRPr="00C86D28">
        <w:rPr>
          <w:rFonts w:hint="cs"/>
          <w:rtl/>
        </w:rPr>
        <w:t>(</w:t>
      </w:r>
      <w:r w:rsidRPr="00C86D28">
        <w:rPr>
          <w:rtl/>
        </w:rPr>
        <w:t xml:space="preserve">עד ל </w:t>
      </w:r>
      <w:r w:rsidR="00D502D5">
        <w:rPr>
          <w:rFonts w:hint="cs"/>
          <w:rtl/>
        </w:rPr>
        <w:t>15</w:t>
      </w:r>
      <w:r w:rsidRPr="00C86D28">
        <w:rPr>
          <w:rtl/>
        </w:rPr>
        <w:t xml:space="preserve"> עמדות</w:t>
      </w:r>
      <w:r w:rsidRPr="00C86D28">
        <w:rPr>
          <w:rFonts w:hint="cs"/>
          <w:rtl/>
        </w:rPr>
        <w:t>)</w:t>
      </w:r>
      <w:r w:rsidRPr="00C86D28">
        <w:rPr>
          <w:rtl/>
        </w:rPr>
        <w:t xml:space="preserve"> והן במספר השיחות המטופלות</w:t>
      </w:r>
      <w:r w:rsidRPr="00C86D28">
        <w:rPr>
          <w:rFonts w:hint="cs"/>
          <w:rtl/>
        </w:rPr>
        <w:t xml:space="preserve"> </w:t>
      </w:r>
      <w:r w:rsidRPr="00C86D28">
        <w:rPr>
          <w:rtl/>
        </w:rPr>
        <w:t xml:space="preserve">במקביל/ממתינות </w:t>
      </w:r>
      <w:r w:rsidRPr="00C86D28">
        <w:rPr>
          <w:rFonts w:hint="cs"/>
          <w:rtl/>
        </w:rPr>
        <w:t>(</w:t>
      </w:r>
      <w:r w:rsidRPr="00C86D28">
        <w:rPr>
          <w:rtl/>
        </w:rPr>
        <w:t xml:space="preserve">עד </w:t>
      </w:r>
      <w:r w:rsidR="00D502D5">
        <w:rPr>
          <w:rFonts w:hint="cs"/>
          <w:rtl/>
        </w:rPr>
        <w:t>15</w:t>
      </w:r>
      <w:r w:rsidRPr="00C86D28">
        <w:rPr>
          <w:rtl/>
        </w:rPr>
        <w:t xml:space="preserve"> שיחות</w:t>
      </w:r>
      <w:r w:rsidRPr="00C86D28">
        <w:rPr>
          <w:rFonts w:hint="cs"/>
          <w:rtl/>
        </w:rPr>
        <w:t>)</w:t>
      </w:r>
      <w:r w:rsidRPr="00C86D28">
        <w:rPr>
          <w:rtl/>
        </w:rPr>
        <w:t>, בהתאם לצורך.</w:t>
      </w:r>
    </w:p>
    <w:p w14:paraId="630D8ECB" w14:textId="77777777" w:rsidR="003F7554" w:rsidRPr="00C86D28" w:rsidRDefault="003F7554" w:rsidP="00CF680F">
      <w:pPr>
        <w:pStyle w:val="affa"/>
        <w:numPr>
          <w:ilvl w:val="3"/>
          <w:numId w:val="27"/>
        </w:numPr>
        <w:spacing w:after="120" w:line="276" w:lineRule="auto"/>
        <w:contextualSpacing w:val="0"/>
        <w:rPr>
          <w:rtl/>
        </w:rPr>
      </w:pPr>
      <w:r w:rsidRPr="00C86D28">
        <w:rPr>
          <w:rtl/>
        </w:rPr>
        <w:t>יכולת מענה המוקד הטלפוני במקרה של הפסקת חשמל, המתאר את התקלה</w:t>
      </w:r>
      <w:r w:rsidRPr="00C86D28">
        <w:rPr>
          <w:rFonts w:hint="cs"/>
          <w:rtl/>
        </w:rPr>
        <w:t xml:space="preserve"> </w:t>
      </w:r>
      <w:r w:rsidRPr="00C86D28">
        <w:rPr>
          <w:rtl/>
        </w:rPr>
        <w:t>והצפי לפתרונה.</w:t>
      </w:r>
    </w:p>
    <w:p w14:paraId="1A2BFA02" w14:textId="77777777" w:rsidR="003F7554" w:rsidRPr="00C86D28" w:rsidRDefault="003F7554" w:rsidP="00CF680F">
      <w:pPr>
        <w:pStyle w:val="affa"/>
        <w:numPr>
          <w:ilvl w:val="3"/>
          <w:numId w:val="27"/>
        </w:numPr>
        <w:spacing w:after="120" w:line="276" w:lineRule="auto"/>
        <w:contextualSpacing w:val="0"/>
        <w:rPr>
          <w:rtl/>
        </w:rPr>
      </w:pPr>
      <w:r w:rsidRPr="00C86D28">
        <w:rPr>
          <w:rtl/>
        </w:rPr>
        <w:t>אפשרות לביצוע הקלטות של כל השיחות ואפשרות להקשבה לפי מוקדן, זמן,</w:t>
      </w:r>
      <w:r w:rsidR="00A402E6">
        <w:rPr>
          <w:rFonts w:hint="cs"/>
          <w:rtl/>
        </w:rPr>
        <w:t xml:space="preserve"> </w:t>
      </w:r>
      <w:r w:rsidRPr="00C86D28">
        <w:rPr>
          <w:rtl/>
        </w:rPr>
        <w:t xml:space="preserve">אורך שיחה </w:t>
      </w:r>
      <w:proofErr w:type="spellStart"/>
      <w:r w:rsidRPr="00C86D28">
        <w:rPr>
          <w:rtl/>
        </w:rPr>
        <w:t>וכו</w:t>
      </w:r>
      <w:proofErr w:type="spellEnd"/>
      <w:r w:rsidRPr="00C86D28">
        <w:rPr>
          <w:rtl/>
        </w:rPr>
        <w:t>'.</w:t>
      </w:r>
    </w:p>
    <w:p w14:paraId="2422E6A9" w14:textId="77777777" w:rsidR="003F7554" w:rsidRDefault="003F7554" w:rsidP="00CF680F">
      <w:pPr>
        <w:pStyle w:val="affa"/>
        <w:numPr>
          <w:ilvl w:val="3"/>
          <w:numId w:val="27"/>
        </w:numPr>
        <w:spacing w:after="120" w:line="276" w:lineRule="auto"/>
        <w:contextualSpacing w:val="0"/>
      </w:pPr>
      <w:r w:rsidRPr="00C86D28">
        <w:rPr>
          <w:rtl/>
        </w:rPr>
        <w:t xml:space="preserve">יכולת קבלת פניות ב - </w:t>
      </w:r>
      <w:r w:rsidRPr="00C86D28">
        <w:t>SMS</w:t>
      </w:r>
      <w:r w:rsidRPr="00C86D28">
        <w:rPr>
          <w:rtl/>
        </w:rPr>
        <w:t xml:space="preserve"> והעברתן למערכת המידע במוקד</w:t>
      </w:r>
      <w:r>
        <w:rPr>
          <w:rFonts w:hint="cs"/>
          <w:rtl/>
        </w:rPr>
        <w:t xml:space="preserve"> וזיהוי במערכת ה </w:t>
      </w:r>
      <w:r>
        <w:t>CRM</w:t>
      </w:r>
      <w:r w:rsidRPr="00C86D28">
        <w:rPr>
          <w:rtl/>
        </w:rPr>
        <w:t>.</w:t>
      </w:r>
    </w:p>
    <w:p w14:paraId="29D18927" w14:textId="1BEC8077" w:rsidR="00D502D5" w:rsidRPr="00C86D28" w:rsidRDefault="00D502D5" w:rsidP="00CF680F">
      <w:pPr>
        <w:pStyle w:val="affa"/>
        <w:numPr>
          <w:ilvl w:val="3"/>
          <w:numId w:val="27"/>
        </w:numPr>
        <w:spacing w:after="120" w:line="276" w:lineRule="auto"/>
        <w:contextualSpacing w:val="0"/>
        <w:rPr>
          <w:rtl/>
        </w:rPr>
      </w:pPr>
      <w:r w:rsidRPr="00C86D28">
        <w:rPr>
          <w:rtl/>
        </w:rPr>
        <w:t xml:space="preserve">יכולת קבלת פניות ב - </w:t>
      </w:r>
      <w:proofErr w:type="spellStart"/>
      <w:r>
        <w:rPr>
          <w:rFonts w:hint="cs"/>
          <w:rtl/>
        </w:rPr>
        <w:t>וואטסאפ</w:t>
      </w:r>
      <w:proofErr w:type="spellEnd"/>
      <w:r w:rsidRPr="00C86D28">
        <w:rPr>
          <w:rtl/>
        </w:rPr>
        <w:t xml:space="preserve"> והעברתן למערכת המידע במוקד</w:t>
      </w:r>
      <w:r>
        <w:rPr>
          <w:rFonts w:hint="cs"/>
          <w:rtl/>
        </w:rPr>
        <w:t xml:space="preserve"> וזיהוי במערכת ה </w:t>
      </w:r>
      <w:r>
        <w:t>CRM</w:t>
      </w:r>
      <w:r w:rsidRPr="00C86D28">
        <w:rPr>
          <w:rtl/>
        </w:rPr>
        <w:t>.</w:t>
      </w:r>
    </w:p>
    <w:p w14:paraId="69F7A341" w14:textId="77777777" w:rsidR="003F7554" w:rsidRPr="00C86D28" w:rsidRDefault="003F7554" w:rsidP="00CF680F">
      <w:pPr>
        <w:pStyle w:val="affa"/>
        <w:numPr>
          <w:ilvl w:val="3"/>
          <w:numId w:val="27"/>
        </w:numPr>
        <w:spacing w:after="120" w:line="276" w:lineRule="auto"/>
        <w:contextualSpacing w:val="0"/>
        <w:rPr>
          <w:rtl/>
        </w:rPr>
      </w:pPr>
      <w:r w:rsidRPr="00C86D28">
        <w:rPr>
          <w:rtl/>
        </w:rPr>
        <w:t>אפשרות הפקת דוחות מידע אודות מספר השיחות המתקבלות והיוצאות, מספר</w:t>
      </w:r>
      <w:r w:rsidRPr="00C86D28">
        <w:rPr>
          <w:rFonts w:hint="cs"/>
          <w:rtl/>
        </w:rPr>
        <w:t xml:space="preserve"> </w:t>
      </w:r>
      <w:r w:rsidRPr="00C86D28">
        <w:rPr>
          <w:rtl/>
        </w:rPr>
        <w:t>השיחות הנוטשות, משך ההמתנה, מספר שיחות למוקדן וכד'.</w:t>
      </w:r>
    </w:p>
    <w:p w14:paraId="5C3EE7DA" w14:textId="77777777" w:rsidR="003F7554" w:rsidRPr="00AC6915" w:rsidRDefault="003F7554" w:rsidP="00CF680F">
      <w:pPr>
        <w:spacing w:after="120" w:line="276" w:lineRule="auto"/>
        <w:ind w:left="2041"/>
        <w:rPr>
          <w:b/>
          <w:bCs/>
          <w:rtl/>
        </w:rPr>
      </w:pPr>
      <w:r w:rsidRPr="00AC6915">
        <w:rPr>
          <w:b/>
          <w:bCs/>
          <w:rtl/>
        </w:rPr>
        <w:t>הערה: ניתן להפיק דוחות אלו באמצעות מערכת המידע ו/או באמצעות מערכת</w:t>
      </w:r>
      <w:r w:rsidRPr="00AC6915">
        <w:rPr>
          <w:rFonts w:hint="cs"/>
          <w:b/>
          <w:bCs/>
          <w:rtl/>
        </w:rPr>
        <w:t xml:space="preserve"> </w:t>
      </w:r>
      <w:r w:rsidRPr="00AC6915">
        <w:rPr>
          <w:b/>
          <w:bCs/>
          <w:rtl/>
        </w:rPr>
        <w:t>הטלפוניה.</w:t>
      </w:r>
    </w:p>
    <w:p w14:paraId="74517DF8" w14:textId="77777777" w:rsidR="003F7554" w:rsidRPr="00AC6915" w:rsidRDefault="003F7554" w:rsidP="00CF680F">
      <w:pPr>
        <w:pStyle w:val="affa"/>
        <w:numPr>
          <w:ilvl w:val="3"/>
          <w:numId w:val="27"/>
        </w:numPr>
        <w:spacing w:after="120" w:line="276" w:lineRule="auto"/>
        <w:contextualSpacing w:val="0"/>
        <w:rPr>
          <w:u w:val="single"/>
          <w:rtl/>
        </w:rPr>
      </w:pPr>
      <w:r w:rsidRPr="00AC6915">
        <w:rPr>
          <w:u w:val="single"/>
          <w:rtl/>
        </w:rPr>
        <w:t>מערכת הקלטה, אחסון ואחזור שיחות טלפון</w:t>
      </w:r>
    </w:p>
    <w:p w14:paraId="755A82E2" w14:textId="77777777" w:rsidR="003F7554" w:rsidRPr="00C86D28" w:rsidRDefault="003F7554" w:rsidP="00CF680F">
      <w:pPr>
        <w:pStyle w:val="affa"/>
        <w:numPr>
          <w:ilvl w:val="4"/>
          <w:numId w:val="27"/>
        </w:numPr>
        <w:spacing w:after="120" w:line="276" w:lineRule="auto"/>
        <w:contextualSpacing w:val="0"/>
        <w:rPr>
          <w:rtl/>
        </w:rPr>
      </w:pPr>
      <w:r w:rsidRPr="00C86D28">
        <w:rPr>
          <w:rtl/>
        </w:rPr>
        <w:t>הקלטה ואחסון של כל שיחות הטלפון שקבלו מענה אנושי במוקד</w:t>
      </w:r>
      <w:r w:rsidRPr="00C86D28">
        <w:rPr>
          <w:rFonts w:hint="cs"/>
          <w:rtl/>
        </w:rPr>
        <w:t xml:space="preserve"> </w:t>
      </w:r>
      <w:r w:rsidRPr="00C86D28">
        <w:rPr>
          <w:rtl/>
        </w:rPr>
        <w:t>השירות.</w:t>
      </w:r>
    </w:p>
    <w:p w14:paraId="2C5C189B" w14:textId="77777777" w:rsidR="003F7554" w:rsidRPr="00C86D28" w:rsidRDefault="003F7554" w:rsidP="00CF680F">
      <w:pPr>
        <w:pStyle w:val="affa"/>
        <w:numPr>
          <w:ilvl w:val="4"/>
          <w:numId w:val="27"/>
        </w:numPr>
        <w:spacing w:after="120" w:line="276" w:lineRule="auto"/>
        <w:contextualSpacing w:val="0"/>
        <w:rPr>
          <w:rtl/>
        </w:rPr>
      </w:pPr>
      <w:r w:rsidRPr="00C86D28">
        <w:rPr>
          <w:rtl/>
        </w:rPr>
        <w:t>אחסון ויכולת אחזור השיחות לפחות ל- 72 ימי עבודה.</w:t>
      </w:r>
    </w:p>
    <w:p w14:paraId="6428B990" w14:textId="77777777" w:rsidR="003F7554" w:rsidRPr="00C86D28" w:rsidRDefault="003F7554" w:rsidP="00CF680F">
      <w:pPr>
        <w:pStyle w:val="affa"/>
        <w:numPr>
          <w:ilvl w:val="4"/>
          <w:numId w:val="27"/>
        </w:numPr>
        <w:spacing w:after="120" w:line="276" w:lineRule="auto"/>
        <w:contextualSpacing w:val="0"/>
        <w:rPr>
          <w:rtl/>
        </w:rPr>
      </w:pPr>
      <w:r w:rsidRPr="00C86D28">
        <w:rPr>
          <w:rtl/>
        </w:rPr>
        <w:t xml:space="preserve">המערכת תשמש ככלי להדרכה ולבקרת איכות המענה </w:t>
      </w:r>
      <w:r w:rsidRPr="00C86D28">
        <w:rPr>
          <w:rFonts w:hint="cs"/>
          <w:rtl/>
        </w:rPr>
        <w:t>(</w:t>
      </w:r>
      <w:r w:rsidRPr="00C86D28">
        <w:rPr>
          <w:rtl/>
        </w:rPr>
        <w:t xml:space="preserve"> </w:t>
      </w:r>
      <w:r w:rsidRPr="00C86D28">
        <w:t>QC</w:t>
      </w:r>
      <w:r w:rsidRPr="00C86D28">
        <w:rPr>
          <w:rtl/>
        </w:rPr>
        <w:t xml:space="preserve"> </w:t>
      </w:r>
      <w:r w:rsidRPr="00C86D28">
        <w:rPr>
          <w:rFonts w:hint="cs"/>
          <w:rtl/>
        </w:rPr>
        <w:t>)</w:t>
      </w:r>
      <w:r>
        <w:t xml:space="preserve"> </w:t>
      </w:r>
      <w:r w:rsidRPr="00C86D28">
        <w:rPr>
          <w:rtl/>
        </w:rPr>
        <w:t>לספק</w:t>
      </w:r>
      <w:r w:rsidRPr="00C86D28">
        <w:rPr>
          <w:rFonts w:hint="cs"/>
          <w:rtl/>
        </w:rPr>
        <w:t xml:space="preserve"> </w:t>
      </w:r>
      <w:r w:rsidRPr="00C86D28">
        <w:rPr>
          <w:rtl/>
        </w:rPr>
        <w:t>ואמצעים לבקרת איכות המענה, בקרה ובדיקת תלונות הפונים</w:t>
      </w:r>
      <w:r w:rsidRPr="00C86D28">
        <w:rPr>
          <w:rFonts w:hint="cs"/>
          <w:rtl/>
        </w:rPr>
        <w:t xml:space="preserve"> </w:t>
      </w:r>
      <w:r w:rsidRPr="00C86D28">
        <w:rPr>
          <w:rtl/>
        </w:rPr>
        <w:t>למשרד.</w:t>
      </w:r>
    </w:p>
    <w:p w14:paraId="0963BF8E" w14:textId="77777777" w:rsidR="003F7554" w:rsidRDefault="003F7554" w:rsidP="00CF680F">
      <w:pPr>
        <w:pStyle w:val="affa"/>
        <w:numPr>
          <w:ilvl w:val="4"/>
          <w:numId w:val="27"/>
        </w:numPr>
        <w:spacing w:after="120" w:line="276" w:lineRule="auto"/>
        <w:contextualSpacing w:val="0"/>
      </w:pPr>
      <w:r w:rsidRPr="00C86D28">
        <w:rPr>
          <w:rtl/>
        </w:rPr>
        <w:t>הספק יעביר למשרד, על פי דרישתו, כל קובץ שהוקלט במערכת</w:t>
      </w:r>
      <w:r w:rsidRPr="00C86D28">
        <w:rPr>
          <w:rFonts w:hint="cs"/>
          <w:rtl/>
        </w:rPr>
        <w:t xml:space="preserve"> </w:t>
      </w:r>
      <w:r w:rsidRPr="00C86D28">
        <w:rPr>
          <w:rtl/>
        </w:rPr>
        <w:t>וזאת בתוך יום עבודה מקבלת הדרישה.</w:t>
      </w:r>
    </w:p>
    <w:p w14:paraId="52B84FD3" w14:textId="77777777" w:rsidR="003F7554" w:rsidRPr="00C86D28" w:rsidRDefault="003F7554" w:rsidP="00CF680F">
      <w:pPr>
        <w:spacing w:after="120" w:line="276" w:lineRule="auto"/>
        <w:rPr>
          <w:rtl/>
        </w:rPr>
      </w:pPr>
    </w:p>
    <w:p w14:paraId="03DB360F" w14:textId="77777777" w:rsidR="003F7554" w:rsidRPr="00872759" w:rsidRDefault="003F7554" w:rsidP="00CF680F">
      <w:pPr>
        <w:pStyle w:val="affa"/>
        <w:pageBreakBefore/>
        <w:numPr>
          <w:ilvl w:val="2"/>
          <w:numId w:val="27"/>
        </w:numPr>
        <w:spacing w:after="120" w:line="276" w:lineRule="auto"/>
        <w:contextualSpacing w:val="0"/>
        <w:rPr>
          <w:b/>
          <w:bCs/>
          <w:u w:val="single"/>
          <w:rtl/>
        </w:rPr>
      </w:pPr>
      <w:r w:rsidRPr="00872759">
        <w:rPr>
          <w:b/>
          <w:bCs/>
          <w:u w:val="single"/>
          <w:rtl/>
        </w:rPr>
        <w:lastRenderedPageBreak/>
        <w:t>מערכת לניהול פניות</w:t>
      </w:r>
      <w:r w:rsidRPr="00872759">
        <w:rPr>
          <w:rFonts w:hint="cs"/>
          <w:b/>
          <w:bCs/>
          <w:u w:val="single"/>
          <w:rtl/>
        </w:rPr>
        <w:t xml:space="preserve"> </w:t>
      </w:r>
      <w:r w:rsidRPr="00872759">
        <w:rPr>
          <w:b/>
          <w:bCs/>
          <w:u w:val="single"/>
        </w:rPr>
        <w:t>CRM</w:t>
      </w:r>
    </w:p>
    <w:p w14:paraId="0BB5A037" w14:textId="77777777" w:rsidR="003F7554" w:rsidRPr="001100B2" w:rsidRDefault="003F7554" w:rsidP="00CF680F">
      <w:pPr>
        <w:spacing w:after="120" w:line="276" w:lineRule="auto"/>
        <w:ind w:left="1474"/>
        <w:rPr>
          <w:b/>
          <w:bCs/>
          <w:rtl/>
        </w:rPr>
      </w:pPr>
      <w:r>
        <w:rPr>
          <w:rFonts w:hint="cs"/>
          <w:b/>
          <w:bCs/>
          <w:rtl/>
        </w:rPr>
        <w:t xml:space="preserve">מערכת ה </w:t>
      </w:r>
      <w:r>
        <w:rPr>
          <w:b/>
          <w:bCs/>
        </w:rPr>
        <w:t xml:space="preserve">CRM </w:t>
      </w:r>
      <w:r>
        <w:rPr>
          <w:rFonts w:hint="cs"/>
          <w:b/>
          <w:bCs/>
          <w:rtl/>
        </w:rPr>
        <w:t xml:space="preserve"> תסופק על ידי הזוכה, המערכת נדרשת לאפשר את היכולות הבאות</w:t>
      </w:r>
      <w:r w:rsidRPr="001100B2">
        <w:rPr>
          <w:rFonts w:hint="cs"/>
          <w:b/>
          <w:bCs/>
          <w:rtl/>
        </w:rPr>
        <w:t>.</w:t>
      </w:r>
    </w:p>
    <w:p w14:paraId="51D00B63" w14:textId="34F05DE9" w:rsidR="003F7554" w:rsidRDefault="003F7554" w:rsidP="00CF680F">
      <w:pPr>
        <w:pStyle w:val="affa"/>
        <w:numPr>
          <w:ilvl w:val="3"/>
          <w:numId w:val="27"/>
        </w:numPr>
        <w:spacing w:after="120" w:line="276" w:lineRule="auto"/>
        <w:contextualSpacing w:val="0"/>
      </w:pPr>
      <w:r w:rsidRPr="00C86D28">
        <w:rPr>
          <w:rtl/>
        </w:rPr>
        <w:t xml:space="preserve">המערכת תהיה מערכת </w:t>
      </w:r>
      <w:r w:rsidRPr="00C86D28">
        <w:t>CRM</w:t>
      </w:r>
      <w:r w:rsidRPr="00C86D28">
        <w:rPr>
          <w:rtl/>
        </w:rPr>
        <w:t xml:space="preserve"> </w:t>
      </w:r>
      <w:r w:rsidR="00D502D5">
        <w:rPr>
          <w:rFonts w:hint="cs"/>
          <w:rtl/>
        </w:rPr>
        <w:t xml:space="preserve">המתקדמת ביותר </w:t>
      </w:r>
      <w:r w:rsidRPr="00C86D28">
        <w:rPr>
          <w:rtl/>
        </w:rPr>
        <w:t>או מערכת ייעודית למוקדי שירות.</w:t>
      </w:r>
    </w:p>
    <w:p w14:paraId="3551B1A7" w14:textId="044F967B" w:rsidR="003F7554" w:rsidRPr="00C86D28" w:rsidRDefault="003F7554" w:rsidP="00CF680F">
      <w:pPr>
        <w:pStyle w:val="affa"/>
        <w:numPr>
          <w:ilvl w:val="3"/>
          <w:numId w:val="27"/>
        </w:numPr>
        <w:spacing w:after="120" w:line="276" w:lineRule="auto"/>
        <w:contextualSpacing w:val="0"/>
        <w:rPr>
          <w:rtl/>
        </w:rPr>
      </w:pPr>
      <w:r>
        <w:rPr>
          <w:rFonts w:hint="cs"/>
          <w:rtl/>
        </w:rPr>
        <w:t>המערכת תוכל לאחסן</w:t>
      </w:r>
      <w:r w:rsidRPr="003122EA">
        <w:rPr>
          <w:rFonts w:hint="cs"/>
          <w:b/>
          <w:bCs/>
          <w:rtl/>
        </w:rPr>
        <w:t xml:space="preserve"> מידע</w:t>
      </w:r>
      <w:r>
        <w:rPr>
          <w:rFonts w:hint="cs"/>
          <w:rtl/>
        </w:rPr>
        <w:t xml:space="preserve"> של לקוחות עד לנפח של 2</w:t>
      </w:r>
      <w:r w:rsidR="00D502D5">
        <w:rPr>
          <w:rFonts w:hint="cs"/>
          <w:rtl/>
        </w:rPr>
        <w:t>0</w:t>
      </w:r>
      <w:r>
        <w:rPr>
          <w:rFonts w:hint="cs"/>
          <w:rtl/>
        </w:rPr>
        <w:t>0 טרה ביט.</w:t>
      </w:r>
    </w:p>
    <w:p w14:paraId="1A192199" w14:textId="77777777" w:rsidR="003F7554" w:rsidRPr="00C86D28" w:rsidRDefault="003F7554" w:rsidP="00CF680F">
      <w:pPr>
        <w:pStyle w:val="affa"/>
        <w:numPr>
          <w:ilvl w:val="3"/>
          <w:numId w:val="27"/>
        </w:numPr>
        <w:spacing w:after="120" w:line="276" w:lineRule="auto"/>
        <w:contextualSpacing w:val="0"/>
        <w:rPr>
          <w:rtl/>
        </w:rPr>
      </w:pPr>
      <w:r w:rsidRPr="00C86D28">
        <w:rPr>
          <w:rtl/>
        </w:rPr>
        <w:t xml:space="preserve">המערכת תאפשר הזנת הפרטים הבאים עבור כל פנייה </w:t>
      </w:r>
      <w:r w:rsidRPr="00C86D28">
        <w:rPr>
          <w:rFonts w:hint="cs"/>
          <w:rtl/>
        </w:rPr>
        <w:t>(</w:t>
      </w:r>
      <w:r w:rsidRPr="00C86D28">
        <w:rPr>
          <w:rtl/>
        </w:rPr>
        <w:t>שדות החובה יעודכנו</w:t>
      </w:r>
      <w:r w:rsidRPr="00C86D28">
        <w:rPr>
          <w:rFonts w:hint="cs"/>
          <w:rtl/>
        </w:rPr>
        <w:t xml:space="preserve"> </w:t>
      </w:r>
      <w:r w:rsidRPr="00C86D28">
        <w:rPr>
          <w:rtl/>
        </w:rPr>
        <w:t xml:space="preserve">במשותף עם </w:t>
      </w:r>
      <w:r>
        <w:rPr>
          <w:rtl/>
        </w:rPr>
        <w:t>המזמין</w:t>
      </w:r>
      <w:r w:rsidRPr="00C86D28">
        <w:rPr>
          <w:rFonts w:hint="cs"/>
          <w:rtl/>
        </w:rPr>
        <w:t>)</w:t>
      </w:r>
      <w:r w:rsidRPr="00C86D28">
        <w:rPr>
          <w:rtl/>
        </w:rPr>
        <w:t>:</w:t>
      </w:r>
    </w:p>
    <w:p w14:paraId="512A9A76" w14:textId="77777777" w:rsidR="003F7554" w:rsidRPr="00C86D28" w:rsidRDefault="003F7554" w:rsidP="00CF680F">
      <w:pPr>
        <w:pStyle w:val="affa"/>
        <w:numPr>
          <w:ilvl w:val="4"/>
          <w:numId w:val="27"/>
        </w:numPr>
        <w:spacing w:after="120" w:line="276" w:lineRule="auto"/>
        <w:contextualSpacing w:val="0"/>
        <w:rPr>
          <w:rtl/>
        </w:rPr>
      </w:pPr>
      <w:r w:rsidRPr="00C86D28">
        <w:rPr>
          <w:rtl/>
        </w:rPr>
        <w:t xml:space="preserve">זיהוי חד ערכי לפניה </w:t>
      </w:r>
      <w:r w:rsidRPr="00C86D28">
        <w:rPr>
          <w:rFonts w:hint="cs"/>
          <w:rtl/>
        </w:rPr>
        <w:t>(</w:t>
      </w:r>
      <w:r w:rsidRPr="00C86D28">
        <w:rPr>
          <w:rtl/>
        </w:rPr>
        <w:t>שדה חובה</w:t>
      </w:r>
      <w:r w:rsidRPr="00C86D28">
        <w:rPr>
          <w:rFonts w:hint="cs"/>
          <w:rtl/>
        </w:rPr>
        <w:t>)</w:t>
      </w:r>
    </w:p>
    <w:p w14:paraId="6A747D54" w14:textId="77777777" w:rsidR="003F7554" w:rsidRPr="00C86D28" w:rsidRDefault="003F7554" w:rsidP="00CF680F">
      <w:pPr>
        <w:pStyle w:val="affa"/>
        <w:numPr>
          <w:ilvl w:val="4"/>
          <w:numId w:val="27"/>
        </w:numPr>
        <w:spacing w:after="120" w:line="276" w:lineRule="auto"/>
        <w:contextualSpacing w:val="0"/>
        <w:rPr>
          <w:rtl/>
        </w:rPr>
      </w:pPr>
      <w:r w:rsidRPr="00C86D28">
        <w:rPr>
          <w:rtl/>
        </w:rPr>
        <w:t xml:space="preserve">תאריך ושעת הפניה </w:t>
      </w:r>
      <w:r w:rsidRPr="00C86D28">
        <w:rPr>
          <w:rFonts w:hint="cs"/>
          <w:rtl/>
        </w:rPr>
        <w:t>(</w:t>
      </w:r>
      <w:r w:rsidRPr="00C86D28">
        <w:rPr>
          <w:rtl/>
        </w:rPr>
        <w:t>תיעוד אוטומטי של המערכת, ללא יכולת</w:t>
      </w:r>
      <w:r w:rsidRPr="00C86D28">
        <w:rPr>
          <w:rFonts w:hint="cs"/>
          <w:rtl/>
        </w:rPr>
        <w:t xml:space="preserve"> </w:t>
      </w:r>
      <w:r w:rsidRPr="00C86D28">
        <w:rPr>
          <w:rtl/>
        </w:rPr>
        <w:t>התערבות של המוקדן</w:t>
      </w:r>
      <w:r w:rsidRPr="00C86D28">
        <w:rPr>
          <w:rFonts w:hint="cs"/>
          <w:rtl/>
        </w:rPr>
        <w:t>)</w:t>
      </w:r>
      <w:r w:rsidRPr="00C86D28">
        <w:rPr>
          <w:rtl/>
        </w:rPr>
        <w:t xml:space="preserve"> </w:t>
      </w:r>
      <w:r w:rsidRPr="00C86D28">
        <w:rPr>
          <w:rFonts w:hint="cs"/>
          <w:rtl/>
        </w:rPr>
        <w:t>(</w:t>
      </w:r>
      <w:r w:rsidRPr="00C86D28">
        <w:rPr>
          <w:rtl/>
        </w:rPr>
        <w:t>שדה חובה</w:t>
      </w:r>
      <w:r w:rsidRPr="00C86D28">
        <w:rPr>
          <w:rFonts w:hint="cs"/>
          <w:rtl/>
        </w:rPr>
        <w:t>)</w:t>
      </w:r>
    </w:p>
    <w:p w14:paraId="11F8DEE7" w14:textId="7C4C9032" w:rsidR="003F7554" w:rsidRPr="00C86D28" w:rsidRDefault="003F7554" w:rsidP="00CF680F">
      <w:pPr>
        <w:pStyle w:val="affa"/>
        <w:numPr>
          <w:ilvl w:val="4"/>
          <w:numId w:val="27"/>
        </w:numPr>
        <w:spacing w:after="120" w:line="276" w:lineRule="auto"/>
        <w:contextualSpacing w:val="0"/>
        <w:rPr>
          <w:rtl/>
        </w:rPr>
      </w:pPr>
      <w:r w:rsidRPr="00C86D28">
        <w:rPr>
          <w:rtl/>
        </w:rPr>
        <w:t xml:space="preserve">מקבל הפניה </w:t>
      </w:r>
      <w:r w:rsidRPr="00C86D28">
        <w:rPr>
          <w:rFonts w:hint="cs"/>
          <w:rtl/>
        </w:rPr>
        <w:t>(</w:t>
      </w:r>
      <w:r w:rsidRPr="00C86D28">
        <w:rPr>
          <w:rtl/>
        </w:rPr>
        <w:t>תיעוד אוטומטי של המערכת, ללא יכולת התערבות</w:t>
      </w:r>
      <w:r>
        <w:t xml:space="preserve"> </w:t>
      </w:r>
      <w:r w:rsidRPr="00C86D28">
        <w:rPr>
          <w:rtl/>
        </w:rPr>
        <w:t>של המוקדן</w:t>
      </w:r>
      <w:r w:rsidRPr="00C86D28">
        <w:rPr>
          <w:rFonts w:hint="cs"/>
          <w:rtl/>
        </w:rPr>
        <w:t>)(</w:t>
      </w:r>
      <w:r w:rsidRPr="00C86D28">
        <w:rPr>
          <w:rtl/>
        </w:rPr>
        <w:t>שדה חובה</w:t>
      </w:r>
      <w:r w:rsidRPr="00C86D28">
        <w:rPr>
          <w:rFonts w:hint="cs"/>
          <w:rtl/>
        </w:rPr>
        <w:t>)</w:t>
      </w:r>
      <w:r w:rsidR="00D502D5">
        <w:rPr>
          <w:rFonts w:hint="cs"/>
          <w:rtl/>
        </w:rPr>
        <w:t xml:space="preserve"> </w:t>
      </w:r>
    </w:p>
    <w:p w14:paraId="138C002A" w14:textId="77777777" w:rsidR="003F7554" w:rsidRPr="00C86D28" w:rsidRDefault="003F7554" w:rsidP="00CF680F">
      <w:pPr>
        <w:pStyle w:val="affa"/>
        <w:numPr>
          <w:ilvl w:val="4"/>
          <w:numId w:val="27"/>
        </w:numPr>
        <w:spacing w:after="120" w:line="276" w:lineRule="auto"/>
        <w:contextualSpacing w:val="0"/>
        <w:rPr>
          <w:rtl/>
        </w:rPr>
      </w:pPr>
      <w:r w:rsidRPr="00C86D28">
        <w:rPr>
          <w:rtl/>
        </w:rPr>
        <w:t xml:space="preserve">נושא/סוג הפנייה </w:t>
      </w:r>
      <w:r w:rsidRPr="00C86D28">
        <w:rPr>
          <w:rFonts w:hint="cs"/>
          <w:rtl/>
        </w:rPr>
        <w:t>(</w:t>
      </w:r>
      <w:r w:rsidRPr="00C86D28">
        <w:rPr>
          <w:rtl/>
        </w:rPr>
        <w:t>מתוך רשימת נושאים/סוגים שתנוהל באופן</w:t>
      </w:r>
      <w:r w:rsidRPr="00C86D28">
        <w:rPr>
          <w:rFonts w:hint="cs"/>
          <w:rtl/>
        </w:rPr>
        <w:t xml:space="preserve"> </w:t>
      </w:r>
      <w:r w:rsidRPr="00C86D28">
        <w:rPr>
          <w:rtl/>
        </w:rPr>
        <w:t xml:space="preserve">טבלאי, תיקבע במשותף עם </w:t>
      </w:r>
      <w:r>
        <w:rPr>
          <w:rtl/>
        </w:rPr>
        <w:t>המזמין</w:t>
      </w:r>
      <w:r w:rsidRPr="00C86D28">
        <w:rPr>
          <w:rtl/>
        </w:rPr>
        <w:t xml:space="preserve"> ותהיה ניתנת לעדכון מעת לעת</w:t>
      </w:r>
      <w:r w:rsidRPr="00C86D28">
        <w:rPr>
          <w:rFonts w:hint="cs"/>
          <w:rtl/>
        </w:rPr>
        <w:t xml:space="preserve"> (</w:t>
      </w:r>
      <w:r w:rsidRPr="00C86D28">
        <w:rPr>
          <w:rtl/>
        </w:rPr>
        <w:t>שדה חובה</w:t>
      </w:r>
      <w:r w:rsidRPr="00C86D28">
        <w:rPr>
          <w:rFonts w:hint="cs"/>
          <w:rtl/>
        </w:rPr>
        <w:t>)</w:t>
      </w:r>
    </w:p>
    <w:p w14:paraId="7CEF003B" w14:textId="77777777" w:rsidR="003F7554" w:rsidRPr="00C86D28" w:rsidRDefault="003F7554" w:rsidP="00CF680F">
      <w:pPr>
        <w:pStyle w:val="affa"/>
        <w:numPr>
          <w:ilvl w:val="4"/>
          <w:numId w:val="27"/>
        </w:numPr>
        <w:spacing w:after="120" w:line="276" w:lineRule="auto"/>
        <w:contextualSpacing w:val="0"/>
        <w:rPr>
          <w:rtl/>
        </w:rPr>
      </w:pPr>
      <w:r w:rsidRPr="00C86D28">
        <w:rPr>
          <w:rtl/>
        </w:rPr>
        <w:t xml:space="preserve">סוג המידע המבוקש: כללי/אישי </w:t>
      </w:r>
      <w:r w:rsidRPr="00C86D28">
        <w:rPr>
          <w:rFonts w:hint="cs"/>
          <w:rtl/>
        </w:rPr>
        <w:t>(</w:t>
      </w:r>
      <w:r w:rsidRPr="00C86D28">
        <w:rPr>
          <w:rtl/>
        </w:rPr>
        <w:t>שדה חובה</w:t>
      </w:r>
      <w:r w:rsidRPr="00C86D28">
        <w:rPr>
          <w:rFonts w:hint="cs"/>
          <w:rtl/>
        </w:rPr>
        <w:t>)</w:t>
      </w:r>
    </w:p>
    <w:p w14:paraId="77E8C161" w14:textId="77777777" w:rsidR="003F7554" w:rsidRDefault="003F7554" w:rsidP="00CF680F">
      <w:pPr>
        <w:pStyle w:val="affa"/>
        <w:numPr>
          <w:ilvl w:val="4"/>
          <w:numId w:val="27"/>
        </w:numPr>
        <w:spacing w:after="120" w:line="276" w:lineRule="auto"/>
        <w:contextualSpacing w:val="0"/>
      </w:pPr>
      <w:r w:rsidRPr="00C86D28">
        <w:rPr>
          <w:rtl/>
        </w:rPr>
        <w:t xml:space="preserve">תיאור הפניה </w:t>
      </w:r>
      <w:r w:rsidRPr="00C86D28">
        <w:rPr>
          <w:rFonts w:hint="cs"/>
          <w:rtl/>
        </w:rPr>
        <w:t>(</w:t>
      </w:r>
      <w:r w:rsidRPr="00C86D28">
        <w:rPr>
          <w:rtl/>
        </w:rPr>
        <w:t>שדה חובה</w:t>
      </w:r>
      <w:r w:rsidRPr="00C86D28">
        <w:rPr>
          <w:rFonts w:hint="cs"/>
          <w:rtl/>
        </w:rPr>
        <w:t>)</w:t>
      </w:r>
      <w:r>
        <w:rPr>
          <w:rFonts w:hint="cs"/>
          <w:rtl/>
        </w:rPr>
        <w:t>.</w:t>
      </w:r>
    </w:p>
    <w:p w14:paraId="374FA072" w14:textId="77777777" w:rsidR="003F7554" w:rsidRPr="00C86D28" w:rsidRDefault="003F7554" w:rsidP="00CF680F">
      <w:pPr>
        <w:pStyle w:val="affa"/>
        <w:numPr>
          <w:ilvl w:val="4"/>
          <w:numId w:val="27"/>
        </w:numPr>
        <w:spacing w:after="120" w:line="276" w:lineRule="auto"/>
        <w:contextualSpacing w:val="0"/>
        <w:rPr>
          <w:rtl/>
        </w:rPr>
      </w:pPr>
      <w:r>
        <w:rPr>
          <w:rFonts w:hint="cs"/>
          <w:rtl/>
        </w:rPr>
        <w:t>שפת דיבור הפונה.</w:t>
      </w:r>
    </w:p>
    <w:p w14:paraId="04CB1926" w14:textId="77777777" w:rsidR="003F7554" w:rsidRDefault="003F7554" w:rsidP="00CF680F">
      <w:pPr>
        <w:pStyle w:val="affa"/>
        <w:numPr>
          <w:ilvl w:val="4"/>
          <w:numId w:val="27"/>
        </w:numPr>
        <w:spacing w:after="120" w:line="276" w:lineRule="auto"/>
        <w:contextualSpacing w:val="0"/>
      </w:pPr>
      <w:r w:rsidRPr="00C86D28">
        <w:rPr>
          <w:rtl/>
        </w:rPr>
        <w:t>פרטים אודות הפונה: שם פרטי, שם משפחה, ת.ז., ישוב</w:t>
      </w:r>
      <w:r w:rsidRPr="00C86D28">
        <w:rPr>
          <w:rFonts w:hint="cs"/>
          <w:rtl/>
        </w:rPr>
        <w:t xml:space="preserve"> </w:t>
      </w:r>
      <w:r w:rsidRPr="00C86D28">
        <w:rPr>
          <w:rtl/>
        </w:rPr>
        <w:t>מגורים, כתובת: רחוב, מספר בית, מיקוד, ת.ד. בשדות נפרדים,</w:t>
      </w:r>
      <w:r w:rsidRPr="00C86D28">
        <w:rPr>
          <w:rFonts w:hint="cs"/>
          <w:rtl/>
        </w:rPr>
        <w:t xml:space="preserve"> </w:t>
      </w:r>
      <w:r w:rsidRPr="00C86D28">
        <w:rPr>
          <w:rtl/>
        </w:rPr>
        <w:t>טלפון, טלפון נייד, כתובת דוא"ל</w:t>
      </w:r>
      <w:r>
        <w:rPr>
          <w:rFonts w:hint="cs"/>
          <w:rtl/>
        </w:rPr>
        <w:t xml:space="preserve"> </w:t>
      </w:r>
      <w:r w:rsidRPr="00C86D28">
        <w:rPr>
          <w:rtl/>
        </w:rPr>
        <w:t>בחלק מסוגי הפניות יחויב הפונה להזדהות ואז השדות אישור</w:t>
      </w:r>
      <w:r>
        <w:rPr>
          <w:rFonts w:hint="cs"/>
          <w:rtl/>
        </w:rPr>
        <w:t xml:space="preserve"> </w:t>
      </w:r>
      <w:r w:rsidRPr="00C86D28">
        <w:rPr>
          <w:rtl/>
        </w:rPr>
        <w:t>מסירת מידע ע"י גורם חיצוני, שם פרטי, שם משפחה, ת.ז.,</w:t>
      </w:r>
      <w:proofErr w:type="spellStart"/>
      <w:r>
        <w:rPr>
          <w:rFonts w:hint="cs"/>
          <w:rtl/>
        </w:rPr>
        <w:t>ח"פ</w:t>
      </w:r>
      <w:proofErr w:type="spellEnd"/>
      <w:r>
        <w:rPr>
          <w:rFonts w:hint="cs"/>
          <w:rtl/>
        </w:rPr>
        <w:t>, דרכון,</w:t>
      </w:r>
      <w:r w:rsidRPr="00C86D28">
        <w:rPr>
          <w:rtl/>
        </w:rPr>
        <w:t xml:space="preserve"> כתובת</w:t>
      </w:r>
      <w:r w:rsidRPr="00C86D28">
        <w:rPr>
          <w:rFonts w:hint="cs"/>
          <w:rtl/>
        </w:rPr>
        <w:t xml:space="preserve"> </w:t>
      </w:r>
      <w:r w:rsidRPr="00C86D28">
        <w:rPr>
          <w:rtl/>
        </w:rPr>
        <w:t>למשלוח דואר ושדה טלפון אחד לפחות יהיו שדות חובה. בפניות</w:t>
      </w:r>
      <w:r w:rsidRPr="00C86D28">
        <w:rPr>
          <w:rFonts w:hint="cs"/>
          <w:rtl/>
        </w:rPr>
        <w:t xml:space="preserve"> </w:t>
      </w:r>
      <w:r w:rsidRPr="00C86D28">
        <w:rPr>
          <w:rtl/>
        </w:rPr>
        <w:t>כלליות לקבלת מידע, לא יחויב הפונה להזדהות.</w:t>
      </w:r>
      <w:r>
        <w:rPr>
          <w:rFonts w:hint="cs"/>
          <w:rtl/>
        </w:rPr>
        <w:t xml:space="preserve"> </w:t>
      </w:r>
      <w:r w:rsidRPr="00C86D28">
        <w:rPr>
          <w:rtl/>
        </w:rPr>
        <w:t xml:space="preserve">סוגי הפניות בהן ההזדהות הינה חובה ייקבעו ע"י </w:t>
      </w:r>
      <w:r>
        <w:rPr>
          <w:rtl/>
        </w:rPr>
        <w:t>המזמין</w:t>
      </w:r>
      <w:r w:rsidRPr="00C86D28">
        <w:rPr>
          <w:rtl/>
        </w:rPr>
        <w:t>.</w:t>
      </w:r>
    </w:p>
    <w:p w14:paraId="7E907136" w14:textId="77777777" w:rsidR="003F7554" w:rsidRPr="00C86D28" w:rsidRDefault="003F7554" w:rsidP="00CF680F">
      <w:pPr>
        <w:pStyle w:val="affa"/>
        <w:numPr>
          <w:ilvl w:val="4"/>
          <w:numId w:val="27"/>
        </w:numPr>
        <w:spacing w:after="120" w:line="276" w:lineRule="auto"/>
        <w:contextualSpacing w:val="0"/>
        <w:rPr>
          <w:rtl/>
        </w:rPr>
      </w:pPr>
      <w:r>
        <w:rPr>
          <w:rFonts w:hint="cs"/>
          <w:rtl/>
        </w:rPr>
        <w:t xml:space="preserve">שדה למילוי ידני אודות הפניה עצמה במלל חופשי של עד 1000 תווים, את המלל החופשי נדרש למלא כל פניה הגם שהפניה </w:t>
      </w:r>
      <w:proofErr w:type="spellStart"/>
      <w:r>
        <w:rPr>
          <w:rFonts w:hint="cs"/>
          <w:rtl/>
        </w:rPr>
        <w:t>היתה</w:t>
      </w:r>
      <w:proofErr w:type="spellEnd"/>
      <w:r>
        <w:rPr>
          <w:rFonts w:hint="cs"/>
          <w:rtl/>
        </w:rPr>
        <w:t xml:space="preserve"> חסרת הנגשת מידע.- פירוט טכני בנושא יבוצע למול הזוכה.</w:t>
      </w:r>
    </w:p>
    <w:p w14:paraId="06541D7B" w14:textId="77777777" w:rsidR="003F7554" w:rsidRPr="00C86D28" w:rsidRDefault="003F7554" w:rsidP="00CF680F">
      <w:pPr>
        <w:pStyle w:val="affa"/>
        <w:numPr>
          <w:ilvl w:val="4"/>
          <w:numId w:val="27"/>
        </w:numPr>
        <w:spacing w:after="120" w:line="276" w:lineRule="auto"/>
        <w:contextualSpacing w:val="0"/>
        <w:rPr>
          <w:rtl/>
        </w:rPr>
      </w:pPr>
      <w:r w:rsidRPr="00C86D28">
        <w:rPr>
          <w:rtl/>
        </w:rPr>
        <w:t>פרטים כללים אודות הפניה:</w:t>
      </w:r>
    </w:p>
    <w:p w14:paraId="63FBAAB5" w14:textId="42FD2EB9" w:rsidR="003F7554" w:rsidRPr="00C86D28" w:rsidRDefault="003F7554" w:rsidP="00CF680F">
      <w:pPr>
        <w:pStyle w:val="affa"/>
        <w:numPr>
          <w:ilvl w:val="5"/>
          <w:numId w:val="27"/>
        </w:numPr>
        <w:spacing w:after="120" w:line="276" w:lineRule="auto"/>
        <w:contextualSpacing w:val="0"/>
        <w:rPr>
          <w:rtl/>
        </w:rPr>
      </w:pPr>
      <w:r w:rsidRPr="00C86D28">
        <w:rPr>
          <w:rtl/>
        </w:rPr>
        <w:t xml:space="preserve">אופן קבלת הפניה </w:t>
      </w:r>
      <w:r w:rsidRPr="00C86D28">
        <w:rPr>
          <w:rFonts w:hint="cs"/>
          <w:rtl/>
        </w:rPr>
        <w:t>(</w:t>
      </w:r>
      <w:r w:rsidRPr="00C86D28">
        <w:rPr>
          <w:rtl/>
        </w:rPr>
        <w:t xml:space="preserve">טלפון, מייל, </w:t>
      </w:r>
      <w:r w:rsidRPr="00C86D28">
        <w:t>SMS</w:t>
      </w:r>
      <w:r w:rsidRPr="00C86D28">
        <w:rPr>
          <w:rtl/>
        </w:rPr>
        <w:t xml:space="preserve"> , </w:t>
      </w:r>
      <w:r w:rsidR="00A30B24">
        <w:rPr>
          <w:rtl/>
        </w:rPr>
        <w:t>פניה</w:t>
      </w:r>
      <w:r w:rsidRPr="00C86D28">
        <w:rPr>
          <w:rFonts w:hint="cs"/>
          <w:rtl/>
        </w:rPr>
        <w:t>) (</w:t>
      </w:r>
      <w:r w:rsidRPr="00C86D28">
        <w:rPr>
          <w:rtl/>
        </w:rPr>
        <w:t>שדה</w:t>
      </w:r>
      <w:r w:rsidRPr="00C86D28">
        <w:rPr>
          <w:rFonts w:hint="cs"/>
          <w:rtl/>
        </w:rPr>
        <w:t xml:space="preserve"> </w:t>
      </w:r>
      <w:r w:rsidRPr="00C86D28">
        <w:rPr>
          <w:rtl/>
        </w:rPr>
        <w:t>חובה</w:t>
      </w:r>
      <w:r w:rsidRPr="00C86D28">
        <w:rPr>
          <w:rFonts w:hint="cs"/>
          <w:rtl/>
        </w:rPr>
        <w:t>)</w:t>
      </w:r>
      <w:r>
        <w:rPr>
          <w:rFonts w:hint="cs"/>
          <w:rtl/>
        </w:rPr>
        <w:t xml:space="preserve"> - אוטומטי</w:t>
      </w:r>
    </w:p>
    <w:p w14:paraId="48D0D658" w14:textId="77777777" w:rsidR="003F7554" w:rsidRPr="00C86D28" w:rsidRDefault="003F7554" w:rsidP="00CF680F">
      <w:pPr>
        <w:pStyle w:val="affa"/>
        <w:numPr>
          <w:ilvl w:val="5"/>
          <w:numId w:val="27"/>
        </w:numPr>
        <w:spacing w:after="120" w:line="276" w:lineRule="auto"/>
        <w:contextualSpacing w:val="0"/>
        <w:rPr>
          <w:rtl/>
        </w:rPr>
      </w:pPr>
      <w:r w:rsidRPr="00C86D28">
        <w:rPr>
          <w:rtl/>
        </w:rPr>
        <w:t xml:space="preserve">שפת דיבור </w:t>
      </w:r>
      <w:r w:rsidRPr="00C86D28">
        <w:rPr>
          <w:rFonts w:hint="cs"/>
          <w:rtl/>
        </w:rPr>
        <w:t xml:space="preserve"> (</w:t>
      </w:r>
      <w:r w:rsidRPr="00C86D28">
        <w:rPr>
          <w:rtl/>
        </w:rPr>
        <w:t>שדה חובה</w:t>
      </w:r>
      <w:r w:rsidRPr="00C86D28">
        <w:rPr>
          <w:rFonts w:hint="cs"/>
          <w:rtl/>
        </w:rPr>
        <w:t>)</w:t>
      </w:r>
    </w:p>
    <w:p w14:paraId="0EBBB9B9" w14:textId="77777777" w:rsidR="003F7554" w:rsidRPr="00C86D28" w:rsidRDefault="003F7554" w:rsidP="00CF680F">
      <w:pPr>
        <w:pStyle w:val="affa"/>
        <w:numPr>
          <w:ilvl w:val="5"/>
          <w:numId w:val="27"/>
        </w:numPr>
        <w:spacing w:after="120" w:line="276" w:lineRule="auto"/>
        <w:contextualSpacing w:val="0"/>
        <w:rPr>
          <w:rtl/>
        </w:rPr>
      </w:pPr>
      <w:r w:rsidRPr="00C86D28">
        <w:rPr>
          <w:rtl/>
        </w:rPr>
        <w:t>סימון פניה חוזרת</w:t>
      </w:r>
      <w:r>
        <w:rPr>
          <w:rFonts w:hint="cs"/>
          <w:rtl/>
        </w:rPr>
        <w:t xml:space="preserve"> במערכות תוך סינון "מטרידים"</w:t>
      </w:r>
    </w:p>
    <w:p w14:paraId="52D0BA2F" w14:textId="77777777" w:rsidR="003F7554" w:rsidRPr="00C86D28" w:rsidRDefault="003F7554" w:rsidP="00CF680F">
      <w:pPr>
        <w:pStyle w:val="affa"/>
        <w:numPr>
          <w:ilvl w:val="5"/>
          <w:numId w:val="27"/>
        </w:numPr>
        <w:spacing w:after="120" w:line="276" w:lineRule="auto"/>
        <w:contextualSpacing w:val="0"/>
        <w:rPr>
          <w:rtl/>
        </w:rPr>
      </w:pPr>
      <w:r w:rsidRPr="00C86D28">
        <w:rPr>
          <w:rtl/>
        </w:rPr>
        <w:t>סוג הטיפול שניתן</w:t>
      </w:r>
    </w:p>
    <w:p w14:paraId="2C837DF5" w14:textId="77777777" w:rsidR="003F7554" w:rsidRPr="00C86D28" w:rsidRDefault="003F7554" w:rsidP="00CF680F">
      <w:pPr>
        <w:pStyle w:val="affa"/>
        <w:numPr>
          <w:ilvl w:val="5"/>
          <w:numId w:val="27"/>
        </w:numPr>
        <w:spacing w:after="120" w:line="276" w:lineRule="auto"/>
        <w:contextualSpacing w:val="0"/>
        <w:rPr>
          <w:rtl/>
        </w:rPr>
      </w:pPr>
      <w:r w:rsidRPr="00C86D28">
        <w:rPr>
          <w:rtl/>
        </w:rPr>
        <w:t>תאריך סיום טיפול.</w:t>
      </w:r>
      <w:r>
        <w:rPr>
          <w:rFonts w:hint="cs"/>
          <w:rtl/>
        </w:rPr>
        <w:t xml:space="preserve"> - אוטומטי</w:t>
      </w:r>
    </w:p>
    <w:p w14:paraId="4B83F486" w14:textId="77777777" w:rsidR="003F7554" w:rsidRPr="00C86D28" w:rsidRDefault="003F7554" w:rsidP="00CF680F">
      <w:pPr>
        <w:pStyle w:val="affa"/>
        <w:numPr>
          <w:ilvl w:val="5"/>
          <w:numId w:val="27"/>
        </w:numPr>
        <w:spacing w:after="120" w:line="276" w:lineRule="auto"/>
        <w:contextualSpacing w:val="0"/>
        <w:rPr>
          <w:rtl/>
        </w:rPr>
      </w:pPr>
      <w:r w:rsidRPr="00C86D28">
        <w:rPr>
          <w:rtl/>
        </w:rPr>
        <w:t>תיעוד המענה שניתן.</w:t>
      </w:r>
      <w:r>
        <w:rPr>
          <w:rFonts w:hint="cs"/>
          <w:rtl/>
        </w:rPr>
        <w:t xml:space="preserve"> </w:t>
      </w:r>
      <w:r>
        <w:rPr>
          <w:rtl/>
        </w:rPr>
        <w:t>–</w:t>
      </w:r>
      <w:r>
        <w:rPr>
          <w:rFonts w:hint="cs"/>
          <w:rtl/>
        </w:rPr>
        <w:t xml:space="preserve"> עד 1000 תווים.</w:t>
      </w:r>
    </w:p>
    <w:p w14:paraId="20488E53" w14:textId="77777777" w:rsidR="003F7554" w:rsidRPr="00C86D28" w:rsidRDefault="003F7554" w:rsidP="00CF680F">
      <w:pPr>
        <w:pStyle w:val="affa"/>
        <w:numPr>
          <w:ilvl w:val="5"/>
          <w:numId w:val="27"/>
        </w:numPr>
        <w:spacing w:after="120" w:line="276" w:lineRule="auto"/>
        <w:contextualSpacing w:val="0"/>
        <w:rPr>
          <w:rtl/>
        </w:rPr>
      </w:pPr>
      <w:r w:rsidRPr="00C86D28">
        <w:rPr>
          <w:rtl/>
        </w:rPr>
        <w:t>הערות</w:t>
      </w:r>
    </w:p>
    <w:p w14:paraId="1A88D13C" w14:textId="77777777" w:rsidR="003F7554" w:rsidRPr="0066012C" w:rsidRDefault="003F7554" w:rsidP="00CF680F">
      <w:pPr>
        <w:pStyle w:val="affa"/>
        <w:numPr>
          <w:ilvl w:val="5"/>
          <w:numId w:val="27"/>
        </w:numPr>
        <w:spacing w:after="120" w:line="276" w:lineRule="auto"/>
        <w:contextualSpacing w:val="0"/>
        <w:rPr>
          <w:rtl/>
        </w:rPr>
      </w:pPr>
      <w:r w:rsidRPr="0066012C">
        <w:rPr>
          <w:rtl/>
        </w:rPr>
        <w:lastRenderedPageBreak/>
        <w:t>אפשרות לצירוף מסמכים נלווים.</w:t>
      </w:r>
    </w:p>
    <w:p w14:paraId="0DCF9E6D" w14:textId="77777777" w:rsidR="003F7554" w:rsidRPr="00C86D28" w:rsidRDefault="003F7554" w:rsidP="00CF680F">
      <w:pPr>
        <w:pStyle w:val="affa"/>
        <w:numPr>
          <w:ilvl w:val="3"/>
          <w:numId w:val="27"/>
        </w:numPr>
        <w:spacing w:after="120" w:line="276" w:lineRule="auto"/>
        <w:contextualSpacing w:val="0"/>
        <w:rPr>
          <w:rtl/>
        </w:rPr>
      </w:pPr>
      <w:r>
        <w:rPr>
          <w:rtl/>
        </w:rPr>
        <w:t>המזמין</w:t>
      </w:r>
      <w:r w:rsidRPr="00C86D28">
        <w:rPr>
          <w:rtl/>
        </w:rPr>
        <w:t xml:space="preserve"> רשאי יהיה לבקש מהספק הזוכה להוסיף למערכת פריטי</w:t>
      </w:r>
      <w:r w:rsidRPr="00C86D28">
        <w:rPr>
          <w:rFonts w:hint="cs"/>
          <w:rtl/>
        </w:rPr>
        <w:t xml:space="preserve"> הזדהות </w:t>
      </w:r>
      <w:r w:rsidRPr="00C86D28">
        <w:rPr>
          <w:rtl/>
        </w:rPr>
        <w:t>מידע נוספים</w:t>
      </w:r>
      <w:r>
        <w:t xml:space="preserve"> </w:t>
      </w:r>
      <w:r w:rsidRPr="00C86D28">
        <w:rPr>
          <w:rFonts w:hint="cs"/>
          <w:rtl/>
        </w:rPr>
        <w:t>(10</w:t>
      </w:r>
      <w:r w:rsidRPr="00C86D28">
        <w:rPr>
          <w:rtl/>
        </w:rPr>
        <w:t xml:space="preserve"> פריטים נוספים לכל היותר</w:t>
      </w:r>
      <w:r w:rsidRPr="00C86D28">
        <w:rPr>
          <w:rFonts w:hint="cs"/>
          <w:rtl/>
        </w:rPr>
        <w:t>)</w:t>
      </w:r>
      <w:r w:rsidRPr="00C86D28">
        <w:rPr>
          <w:rtl/>
        </w:rPr>
        <w:t xml:space="preserve"> או להסיר פרטי</w:t>
      </w:r>
      <w:r w:rsidRPr="00C86D28">
        <w:rPr>
          <w:rFonts w:hint="cs"/>
          <w:rtl/>
        </w:rPr>
        <w:t xml:space="preserve"> </w:t>
      </w:r>
      <w:r w:rsidRPr="00C86D28">
        <w:rPr>
          <w:rtl/>
        </w:rPr>
        <w:t>מידע.</w:t>
      </w:r>
    </w:p>
    <w:p w14:paraId="70FD74D7" w14:textId="77777777" w:rsidR="003F7554" w:rsidRPr="00C86D28" w:rsidRDefault="003F7554" w:rsidP="00CF680F">
      <w:pPr>
        <w:pStyle w:val="affa"/>
        <w:numPr>
          <w:ilvl w:val="3"/>
          <w:numId w:val="27"/>
        </w:numPr>
        <w:spacing w:after="120" w:line="276" w:lineRule="auto"/>
        <w:contextualSpacing w:val="0"/>
        <w:rPr>
          <w:rtl/>
        </w:rPr>
      </w:pPr>
      <w:r w:rsidRPr="00C86D28">
        <w:rPr>
          <w:rtl/>
        </w:rPr>
        <w:t>המערכת תאפשר הפקת מידע ודוחות בחתכים שונים, בהתאם</w:t>
      </w:r>
      <w:r w:rsidRPr="00C86D28">
        <w:rPr>
          <w:rFonts w:hint="cs"/>
          <w:rtl/>
        </w:rPr>
        <w:t xml:space="preserve"> </w:t>
      </w:r>
      <w:r w:rsidRPr="00C86D28">
        <w:rPr>
          <w:rtl/>
        </w:rPr>
        <w:t xml:space="preserve">לצורכי </w:t>
      </w:r>
      <w:r>
        <w:rPr>
          <w:rtl/>
        </w:rPr>
        <w:t>המזמין</w:t>
      </w:r>
      <w:r w:rsidRPr="00C86D28">
        <w:rPr>
          <w:rtl/>
        </w:rPr>
        <w:t>.</w:t>
      </w:r>
    </w:p>
    <w:p w14:paraId="4678539E" w14:textId="77777777" w:rsidR="003F7554" w:rsidRPr="00C86D28" w:rsidRDefault="003F7554" w:rsidP="00CF680F">
      <w:pPr>
        <w:pStyle w:val="affa"/>
        <w:numPr>
          <w:ilvl w:val="3"/>
          <w:numId w:val="27"/>
        </w:numPr>
        <w:spacing w:after="120" w:line="276" w:lineRule="auto"/>
        <w:contextualSpacing w:val="0"/>
        <w:rPr>
          <w:rtl/>
        </w:rPr>
      </w:pPr>
      <w:r w:rsidRPr="00C86D28">
        <w:rPr>
          <w:rtl/>
        </w:rPr>
        <w:t>המערכת תאפשר ניהול סקרים אוטומטי, לרבות אפשרות לניתוח</w:t>
      </w:r>
      <w:r w:rsidRPr="00C86D28">
        <w:rPr>
          <w:rFonts w:hint="cs"/>
          <w:rtl/>
        </w:rPr>
        <w:t xml:space="preserve"> </w:t>
      </w:r>
      <w:r w:rsidRPr="00C86D28">
        <w:rPr>
          <w:rtl/>
        </w:rPr>
        <w:t>המידע המתקבל בסקרים.</w:t>
      </w:r>
    </w:p>
    <w:p w14:paraId="112CA373" w14:textId="77777777" w:rsidR="003F7554" w:rsidRPr="00C86D28" w:rsidRDefault="003F7554" w:rsidP="00CF680F">
      <w:pPr>
        <w:pStyle w:val="affa"/>
        <w:numPr>
          <w:ilvl w:val="3"/>
          <w:numId w:val="27"/>
        </w:numPr>
        <w:spacing w:after="120" w:line="276" w:lineRule="auto"/>
        <w:contextualSpacing w:val="0"/>
        <w:rPr>
          <w:rtl/>
        </w:rPr>
      </w:pPr>
      <w:r w:rsidRPr="00C86D28">
        <w:rPr>
          <w:rtl/>
        </w:rPr>
        <w:t xml:space="preserve">המערכת תאפשר יצוא הדו"חות ל- </w:t>
      </w:r>
      <w:r w:rsidRPr="00C86D28">
        <w:t>EXCEL</w:t>
      </w:r>
      <w:r w:rsidRPr="00C86D28">
        <w:rPr>
          <w:rtl/>
        </w:rPr>
        <w:t xml:space="preserve"> </w:t>
      </w:r>
      <w:r>
        <w:rPr>
          <w:rFonts w:hint="cs"/>
          <w:rtl/>
        </w:rPr>
        <w:t xml:space="preserve">פורמט </w:t>
      </w:r>
      <w:r>
        <w:t xml:space="preserve"> CSV </w:t>
      </w:r>
      <w:r w:rsidRPr="00C86D28">
        <w:rPr>
          <w:rtl/>
        </w:rPr>
        <w:t>להמשך עיבוד.</w:t>
      </w:r>
    </w:p>
    <w:p w14:paraId="78873E74" w14:textId="77777777" w:rsidR="003F7554" w:rsidRDefault="003F7554" w:rsidP="00CF680F">
      <w:pPr>
        <w:pStyle w:val="affa"/>
        <w:numPr>
          <w:ilvl w:val="3"/>
          <w:numId w:val="27"/>
        </w:numPr>
        <w:spacing w:after="120" w:line="276" w:lineRule="auto"/>
        <w:contextualSpacing w:val="0"/>
      </w:pPr>
      <w:r w:rsidRPr="00C86D28">
        <w:rPr>
          <w:rtl/>
        </w:rPr>
        <w:t>המערכת תכלול פורטל שיאפשר למשרד צפייה בפניות ובנתוני</w:t>
      </w:r>
      <w:r w:rsidRPr="00C86D28">
        <w:rPr>
          <w:rFonts w:hint="cs"/>
          <w:rtl/>
        </w:rPr>
        <w:t xml:space="preserve"> </w:t>
      </w:r>
      <w:r w:rsidRPr="00C86D28">
        <w:rPr>
          <w:rtl/>
        </w:rPr>
        <w:t>הפעילות במקוד, בכל עת.</w:t>
      </w:r>
    </w:p>
    <w:p w14:paraId="7773D383" w14:textId="77777777" w:rsidR="003F7554" w:rsidRDefault="003F7554" w:rsidP="00CF680F">
      <w:pPr>
        <w:pStyle w:val="affa"/>
        <w:numPr>
          <w:ilvl w:val="3"/>
          <w:numId w:val="27"/>
        </w:numPr>
        <w:spacing w:after="120" w:line="276" w:lineRule="auto"/>
        <w:contextualSpacing w:val="0"/>
      </w:pPr>
      <w:r>
        <w:rPr>
          <w:rFonts w:hint="cs"/>
          <w:rtl/>
        </w:rPr>
        <w:t>יכולת שליחת מייל ללקוח דרך המערכת ישירות למייל הלקוח המופיע בפרטי הלקוח.</w:t>
      </w:r>
    </w:p>
    <w:p w14:paraId="31862DAB" w14:textId="77777777" w:rsidR="003F7554" w:rsidRPr="00C86D28" w:rsidRDefault="003F7554" w:rsidP="00CF680F">
      <w:pPr>
        <w:pStyle w:val="affa"/>
        <w:numPr>
          <w:ilvl w:val="3"/>
          <w:numId w:val="27"/>
        </w:numPr>
        <w:spacing w:after="120" w:line="276" w:lineRule="auto"/>
        <w:contextualSpacing w:val="0"/>
        <w:rPr>
          <w:rtl/>
        </w:rPr>
      </w:pPr>
      <w:r>
        <w:rPr>
          <w:rFonts w:hint="cs"/>
          <w:rtl/>
        </w:rPr>
        <w:t xml:space="preserve">יכולת שליחת </w:t>
      </w:r>
      <w:r>
        <w:t xml:space="preserve">SMS </w:t>
      </w:r>
      <w:r>
        <w:rPr>
          <w:rFonts w:hint="cs"/>
          <w:rtl/>
        </w:rPr>
        <w:t xml:space="preserve"> לפונה בסיום השיחה כחלק מהגדרת המערכת. וזאת ללא צורך בהתערבות המוקדן.</w:t>
      </w:r>
    </w:p>
    <w:p w14:paraId="0392D450" w14:textId="77777777" w:rsidR="003F7554" w:rsidRDefault="003F7554" w:rsidP="00CF680F">
      <w:pPr>
        <w:pStyle w:val="affa"/>
        <w:numPr>
          <w:ilvl w:val="3"/>
          <w:numId w:val="27"/>
        </w:numPr>
        <w:spacing w:after="120" w:line="276" w:lineRule="auto"/>
        <w:contextualSpacing w:val="0"/>
      </w:pPr>
      <w:r w:rsidRPr="00C86D28">
        <w:rPr>
          <w:rtl/>
        </w:rPr>
        <w:t>הספק יאפשר למשרד צפייה בנתוני המערכת.</w:t>
      </w:r>
      <w:r>
        <w:rPr>
          <w:rFonts w:hint="cs"/>
          <w:rtl/>
        </w:rPr>
        <w:t xml:space="preserve"> בהרשאות </w:t>
      </w:r>
      <w:r>
        <w:t>administrator</w:t>
      </w:r>
      <w:r>
        <w:rPr>
          <w:rFonts w:hint="cs"/>
          <w:rtl/>
        </w:rPr>
        <w:t>.</w:t>
      </w:r>
    </w:p>
    <w:p w14:paraId="32E7B6B6" w14:textId="77777777" w:rsidR="003F7554" w:rsidRDefault="003F7554" w:rsidP="00CF680F">
      <w:pPr>
        <w:pStyle w:val="affa"/>
        <w:numPr>
          <w:ilvl w:val="3"/>
          <w:numId w:val="27"/>
        </w:numPr>
        <w:spacing w:after="120" w:line="276" w:lineRule="auto"/>
        <w:contextualSpacing w:val="0"/>
      </w:pPr>
      <w:r>
        <w:rPr>
          <w:rFonts w:hint="cs"/>
          <w:rtl/>
        </w:rPr>
        <w:t>ניהול ידע ומענה לשאלות דרך המערכת.</w:t>
      </w:r>
    </w:p>
    <w:p w14:paraId="7E59400D" w14:textId="77777777" w:rsidR="003F7554" w:rsidRDefault="003F7554" w:rsidP="00CF680F">
      <w:pPr>
        <w:pStyle w:val="affa"/>
        <w:numPr>
          <w:ilvl w:val="3"/>
          <w:numId w:val="27"/>
        </w:numPr>
        <w:spacing w:after="120" w:line="276" w:lineRule="auto"/>
        <w:contextualSpacing w:val="0"/>
        <w:rPr>
          <w:rtl/>
        </w:rPr>
      </w:pPr>
      <w:r w:rsidRPr="00872759">
        <w:rPr>
          <w:rFonts w:hint="cs"/>
          <w:u w:val="single"/>
          <w:rtl/>
        </w:rPr>
        <w:t xml:space="preserve">דרישות טכניות מערכת ה- </w:t>
      </w:r>
      <w:r w:rsidRPr="00872759">
        <w:rPr>
          <w:u w:val="single"/>
        </w:rPr>
        <w:t>CRM</w:t>
      </w:r>
    </w:p>
    <w:p w14:paraId="40FB2E0E" w14:textId="77777777" w:rsidR="003F7554" w:rsidRDefault="003F7554" w:rsidP="00CF680F">
      <w:pPr>
        <w:pStyle w:val="affa"/>
        <w:numPr>
          <w:ilvl w:val="4"/>
          <w:numId w:val="27"/>
        </w:numPr>
        <w:spacing w:after="120" w:line="276" w:lineRule="auto"/>
        <w:contextualSpacing w:val="0"/>
        <w:rPr>
          <w:rtl/>
        </w:rPr>
      </w:pPr>
      <w:r>
        <w:rPr>
          <w:rFonts w:hint="cs"/>
          <w:rtl/>
        </w:rPr>
        <w:t xml:space="preserve">הפתרון המוצע הוא מערכת מחשוב וירטואלית בפלטפורמה מחשוב בענן. המערכת בענן, באחריות מלאה של הספק הכוללת התאמה מלאה לדרישות הלקוח , פיתוח </w:t>
      </w:r>
      <w:proofErr w:type="spellStart"/>
      <w:r>
        <w:rPr>
          <w:rFonts w:hint="cs"/>
          <w:rtl/>
        </w:rPr>
        <w:t>ואינטרגרציה</w:t>
      </w:r>
      <w:proofErr w:type="spellEnd"/>
      <w:r>
        <w:rPr>
          <w:rFonts w:hint="cs"/>
          <w:rtl/>
        </w:rPr>
        <w:t>, הפעלה, שירות ותחזוקה  נדרשת לכלול את הדרישות שלהלן:</w:t>
      </w:r>
    </w:p>
    <w:p w14:paraId="7F22A852" w14:textId="77777777" w:rsidR="003F7554" w:rsidRDefault="003F7554" w:rsidP="00CF680F">
      <w:pPr>
        <w:pStyle w:val="affa"/>
        <w:numPr>
          <w:ilvl w:val="5"/>
          <w:numId w:val="27"/>
        </w:numPr>
        <w:spacing w:after="120" w:line="276" w:lineRule="auto"/>
        <w:contextualSpacing w:val="0"/>
        <w:rPr>
          <w:rtl/>
        </w:rPr>
      </w:pPr>
      <w:r>
        <w:rPr>
          <w:rFonts w:hint="cs"/>
          <w:rtl/>
        </w:rPr>
        <w:t xml:space="preserve">המערכת ותתי המערכת נדרשים להיות בתצורה </w:t>
      </w:r>
      <w:r>
        <w:t>CLUSTER</w:t>
      </w:r>
      <w:r>
        <w:rPr>
          <w:rFonts w:hint="cs"/>
          <w:rtl/>
        </w:rPr>
        <w:t xml:space="preserve"> בגיבוי חם (לצורכי </w:t>
      </w:r>
      <w:r>
        <w:t>REDUNDANCY</w:t>
      </w:r>
      <w:r>
        <w:rPr>
          <w:rFonts w:hint="cs"/>
          <w:rtl/>
        </w:rPr>
        <w:t>).</w:t>
      </w:r>
    </w:p>
    <w:p w14:paraId="6FA05ECD" w14:textId="77777777" w:rsidR="003F7554" w:rsidRPr="00A9751C" w:rsidRDefault="003F7554" w:rsidP="00CF680F">
      <w:pPr>
        <w:pStyle w:val="affa"/>
        <w:numPr>
          <w:ilvl w:val="5"/>
          <w:numId w:val="27"/>
        </w:numPr>
        <w:spacing w:after="120" w:line="276" w:lineRule="auto"/>
        <w:contextualSpacing w:val="0"/>
        <w:rPr>
          <w:rtl/>
        </w:rPr>
      </w:pPr>
      <w:r>
        <w:rPr>
          <w:rFonts w:hint="cs"/>
          <w:rtl/>
        </w:rPr>
        <w:t>ב</w:t>
      </w:r>
      <w:r w:rsidRPr="00A9751C">
        <w:rPr>
          <w:rFonts w:hint="cs"/>
          <w:rtl/>
        </w:rPr>
        <w:t xml:space="preserve">גישה מאובטחת דרך שירות </w:t>
      </w:r>
      <w:r w:rsidRPr="00A9751C">
        <w:t>FIREWALL</w:t>
      </w:r>
      <w:r w:rsidRPr="00A9751C">
        <w:rPr>
          <w:rFonts w:hint="cs"/>
          <w:rtl/>
        </w:rPr>
        <w:t xml:space="preserve"> ייעודי . המערכת נדרשת ל</w:t>
      </w:r>
      <w:r>
        <w:rPr>
          <w:rFonts w:hint="cs"/>
          <w:rtl/>
        </w:rPr>
        <w:t xml:space="preserve">השתלב בסטנדרטים של מערך המחשוב הלקוח </w:t>
      </w:r>
      <w:r w:rsidRPr="00A9751C">
        <w:rPr>
          <w:rFonts w:hint="cs"/>
          <w:rtl/>
        </w:rPr>
        <w:t>וחייבת לעמוד</w:t>
      </w:r>
      <w:r>
        <w:rPr>
          <w:rFonts w:hint="cs"/>
          <w:rtl/>
        </w:rPr>
        <w:t xml:space="preserve"> </w:t>
      </w:r>
      <w:r w:rsidRPr="00A9751C">
        <w:rPr>
          <w:rFonts w:hint="cs"/>
          <w:rtl/>
        </w:rPr>
        <w:t>בכל</w:t>
      </w:r>
      <w:r>
        <w:rPr>
          <w:rFonts w:hint="cs"/>
          <w:rtl/>
        </w:rPr>
        <w:t xml:space="preserve"> </w:t>
      </w:r>
      <w:r w:rsidRPr="00A9751C">
        <w:rPr>
          <w:rFonts w:hint="cs"/>
          <w:rtl/>
        </w:rPr>
        <w:t>דרישות האבטחה של ה</w:t>
      </w:r>
      <w:r>
        <w:rPr>
          <w:rFonts w:hint="cs"/>
          <w:rtl/>
        </w:rPr>
        <w:t>לקוח</w:t>
      </w:r>
      <w:r w:rsidRPr="00A9751C">
        <w:rPr>
          <w:rFonts w:hint="cs"/>
          <w:rtl/>
        </w:rPr>
        <w:t xml:space="preserve"> .</w:t>
      </w:r>
    </w:p>
    <w:p w14:paraId="7661D8FA" w14:textId="77777777" w:rsidR="003F7554" w:rsidRPr="00A9751C" w:rsidRDefault="003F7554" w:rsidP="00CF680F">
      <w:pPr>
        <w:pStyle w:val="affa"/>
        <w:numPr>
          <w:ilvl w:val="5"/>
          <w:numId w:val="27"/>
        </w:numPr>
        <w:spacing w:after="120" w:line="276" w:lineRule="auto"/>
        <w:contextualSpacing w:val="0"/>
        <w:rPr>
          <w:rtl/>
        </w:rPr>
      </w:pPr>
      <w:r w:rsidRPr="00A9751C">
        <w:rPr>
          <w:rFonts w:hint="cs"/>
          <w:rtl/>
        </w:rPr>
        <w:t xml:space="preserve">עבודה מלאה בסביבת </w:t>
      </w:r>
      <w:r w:rsidRPr="00A9751C">
        <w:t>WEB</w:t>
      </w:r>
      <w:r w:rsidRPr="00A9751C">
        <w:rPr>
          <w:rFonts w:hint="cs"/>
          <w:rtl/>
        </w:rPr>
        <w:t>.</w:t>
      </w:r>
    </w:p>
    <w:p w14:paraId="22CDEE6D" w14:textId="77777777" w:rsidR="003F7554" w:rsidRDefault="003F7554" w:rsidP="00CF680F">
      <w:pPr>
        <w:pStyle w:val="affa"/>
        <w:numPr>
          <w:ilvl w:val="5"/>
          <w:numId w:val="27"/>
        </w:numPr>
        <w:spacing w:after="120" w:line="276" w:lineRule="auto"/>
        <w:contextualSpacing w:val="0"/>
        <w:rPr>
          <w:rtl/>
        </w:rPr>
      </w:pPr>
      <w:r>
        <w:rPr>
          <w:rFonts w:hint="cs"/>
          <w:rtl/>
        </w:rPr>
        <w:t>המערכת תתמוך בביצוע גיבוי ללא הורדת המערכת.</w:t>
      </w:r>
    </w:p>
    <w:p w14:paraId="51408BF6" w14:textId="77777777" w:rsidR="003F7554" w:rsidRDefault="003F7554" w:rsidP="00CF680F">
      <w:pPr>
        <w:pStyle w:val="affa"/>
        <w:numPr>
          <w:ilvl w:val="5"/>
          <w:numId w:val="27"/>
        </w:numPr>
        <w:spacing w:after="120" w:line="276" w:lineRule="auto"/>
        <w:contextualSpacing w:val="0"/>
        <w:rPr>
          <w:rtl/>
        </w:rPr>
      </w:pPr>
      <w:r>
        <w:rPr>
          <w:rFonts w:hint="cs"/>
          <w:rtl/>
        </w:rPr>
        <w:t>גיבוי קר לתוכנת המערכות באמצעות מדיה חיצונית, קלטות, דיסקים וכד' ( לפרט בהצעה).</w:t>
      </w:r>
    </w:p>
    <w:p w14:paraId="34463755" w14:textId="77777777" w:rsidR="003F7554" w:rsidRDefault="003F7554" w:rsidP="00CF680F">
      <w:pPr>
        <w:pStyle w:val="affa"/>
        <w:numPr>
          <w:ilvl w:val="5"/>
          <w:numId w:val="27"/>
        </w:numPr>
        <w:spacing w:after="120" w:line="276" w:lineRule="auto"/>
        <w:contextualSpacing w:val="0"/>
        <w:rPr>
          <w:rtl/>
        </w:rPr>
      </w:pPr>
      <w:r w:rsidRPr="00A9751C">
        <w:rPr>
          <w:rFonts w:hint="cs"/>
          <w:rtl/>
        </w:rPr>
        <w:t xml:space="preserve">המערכת ו/או בסיסי הנתונים צריכים להיות בעלי יכולת תחזוקה/ </w:t>
      </w:r>
      <w:r>
        <w:rPr>
          <w:rFonts w:hint="cs"/>
          <w:rtl/>
        </w:rPr>
        <w:t xml:space="preserve">ריענון ללא זמני </w:t>
      </w:r>
      <w:r>
        <w:t>DOWNTIME</w:t>
      </w:r>
      <w:r>
        <w:rPr>
          <w:rFonts w:hint="cs"/>
          <w:rtl/>
        </w:rPr>
        <w:t>.</w:t>
      </w:r>
    </w:p>
    <w:p w14:paraId="04C57EFD" w14:textId="77777777" w:rsidR="003F7554" w:rsidRDefault="003F7554" w:rsidP="00CF680F">
      <w:pPr>
        <w:pStyle w:val="affa"/>
        <w:numPr>
          <w:ilvl w:val="4"/>
          <w:numId w:val="27"/>
        </w:numPr>
        <w:spacing w:after="120" w:line="276" w:lineRule="auto"/>
        <w:contextualSpacing w:val="0"/>
        <w:rPr>
          <w:rtl/>
        </w:rPr>
      </w:pPr>
      <w:r w:rsidRPr="00872759">
        <w:rPr>
          <w:rFonts w:hint="cs"/>
          <w:u w:val="single"/>
          <w:rtl/>
        </w:rPr>
        <w:t>זמני תגובה</w:t>
      </w:r>
    </w:p>
    <w:p w14:paraId="27A571D9" w14:textId="77777777" w:rsidR="003F7554" w:rsidRDefault="003F7554" w:rsidP="00CF680F">
      <w:pPr>
        <w:pStyle w:val="affa"/>
        <w:numPr>
          <w:ilvl w:val="5"/>
          <w:numId w:val="27"/>
        </w:numPr>
        <w:spacing w:after="120" w:line="276" w:lineRule="auto"/>
        <w:contextualSpacing w:val="0"/>
        <w:rPr>
          <w:rtl/>
        </w:rPr>
      </w:pPr>
      <w:r>
        <w:rPr>
          <w:rFonts w:hint="cs"/>
          <w:rtl/>
        </w:rPr>
        <w:t>להלן זמני התגובה המקסימליים הנדרשים למערכת.</w:t>
      </w:r>
    </w:p>
    <w:tbl>
      <w:tblPr>
        <w:bidiVisual/>
        <w:tblW w:w="0" w:type="auto"/>
        <w:tblInd w:w="23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2409"/>
      </w:tblGrid>
      <w:tr w:rsidR="003F7554" w14:paraId="5D2EFBAB" w14:textId="77777777" w:rsidTr="008D547C">
        <w:tc>
          <w:tcPr>
            <w:tcW w:w="2410" w:type="dxa"/>
            <w:shd w:val="clear" w:color="auto" w:fill="92D050"/>
          </w:tcPr>
          <w:p w14:paraId="110D65AE" w14:textId="77777777" w:rsidR="003F7554" w:rsidRPr="002E4F80" w:rsidRDefault="003F7554" w:rsidP="00CF680F">
            <w:pPr>
              <w:spacing w:after="120" w:line="276" w:lineRule="auto"/>
              <w:jc w:val="center"/>
              <w:rPr>
                <w:b/>
                <w:bCs/>
                <w:szCs w:val="22"/>
                <w:rtl/>
              </w:rPr>
            </w:pPr>
            <w:r w:rsidRPr="002E4F80">
              <w:rPr>
                <w:rFonts w:hint="cs"/>
                <w:b/>
                <w:bCs/>
                <w:szCs w:val="22"/>
                <w:rtl/>
              </w:rPr>
              <w:t>זמן מקסימלי בשניות</w:t>
            </w:r>
          </w:p>
        </w:tc>
        <w:tc>
          <w:tcPr>
            <w:tcW w:w="2409" w:type="dxa"/>
            <w:shd w:val="clear" w:color="auto" w:fill="92D050"/>
          </w:tcPr>
          <w:p w14:paraId="4A028181" w14:textId="77777777" w:rsidR="003F7554" w:rsidRPr="002E4F80" w:rsidRDefault="003F7554" w:rsidP="00CF680F">
            <w:pPr>
              <w:spacing w:after="120" w:line="276" w:lineRule="auto"/>
              <w:jc w:val="center"/>
              <w:rPr>
                <w:b/>
                <w:bCs/>
                <w:szCs w:val="22"/>
                <w:rtl/>
              </w:rPr>
            </w:pPr>
            <w:r w:rsidRPr="002E4F80">
              <w:rPr>
                <w:rFonts w:hint="cs"/>
                <w:b/>
                <w:bCs/>
                <w:szCs w:val="22"/>
                <w:rtl/>
              </w:rPr>
              <w:t>הפעולה</w:t>
            </w:r>
          </w:p>
        </w:tc>
      </w:tr>
      <w:tr w:rsidR="003F7554" w14:paraId="3CCE0ACD" w14:textId="77777777" w:rsidTr="008D547C">
        <w:tc>
          <w:tcPr>
            <w:tcW w:w="2410" w:type="dxa"/>
          </w:tcPr>
          <w:p w14:paraId="6E79A5BC" w14:textId="77777777" w:rsidR="003F7554" w:rsidRPr="002E4F80" w:rsidRDefault="003F7554" w:rsidP="00CF680F">
            <w:pPr>
              <w:spacing w:after="120" w:line="276" w:lineRule="auto"/>
              <w:jc w:val="center"/>
              <w:rPr>
                <w:szCs w:val="22"/>
                <w:rtl/>
              </w:rPr>
            </w:pPr>
            <w:r w:rsidRPr="002E4F80">
              <w:rPr>
                <w:rFonts w:hint="cs"/>
                <w:szCs w:val="22"/>
                <w:rtl/>
              </w:rPr>
              <w:t>15</w:t>
            </w:r>
          </w:p>
        </w:tc>
        <w:tc>
          <w:tcPr>
            <w:tcW w:w="2409" w:type="dxa"/>
          </w:tcPr>
          <w:p w14:paraId="4BD81C9A" w14:textId="77777777" w:rsidR="003F7554" w:rsidRPr="002E4F80" w:rsidRDefault="003F7554" w:rsidP="00CF680F">
            <w:pPr>
              <w:spacing w:after="120" w:line="276" w:lineRule="auto"/>
              <w:rPr>
                <w:szCs w:val="22"/>
                <w:rtl/>
              </w:rPr>
            </w:pPr>
            <w:r w:rsidRPr="002E4F80">
              <w:rPr>
                <w:rFonts w:hint="cs"/>
                <w:szCs w:val="22"/>
                <w:rtl/>
              </w:rPr>
              <w:t>עליית המערכת</w:t>
            </w:r>
          </w:p>
        </w:tc>
      </w:tr>
      <w:tr w:rsidR="003F7554" w14:paraId="23651BFA" w14:textId="77777777" w:rsidTr="008D547C">
        <w:tc>
          <w:tcPr>
            <w:tcW w:w="2410" w:type="dxa"/>
          </w:tcPr>
          <w:p w14:paraId="47811F8E" w14:textId="77777777" w:rsidR="003F7554" w:rsidRPr="002E4F80" w:rsidRDefault="003F7554" w:rsidP="00CF680F">
            <w:pPr>
              <w:spacing w:after="120" w:line="276" w:lineRule="auto"/>
              <w:jc w:val="center"/>
              <w:rPr>
                <w:szCs w:val="22"/>
                <w:rtl/>
              </w:rPr>
            </w:pPr>
            <w:r w:rsidRPr="002E4F80">
              <w:rPr>
                <w:rFonts w:hint="cs"/>
                <w:szCs w:val="22"/>
                <w:rtl/>
              </w:rPr>
              <w:lastRenderedPageBreak/>
              <w:t>1</w:t>
            </w:r>
          </w:p>
        </w:tc>
        <w:tc>
          <w:tcPr>
            <w:tcW w:w="2409" w:type="dxa"/>
          </w:tcPr>
          <w:p w14:paraId="3FA4768F" w14:textId="77777777" w:rsidR="003F7554" w:rsidRPr="002E4F80" w:rsidRDefault="003F7554" w:rsidP="00CF680F">
            <w:pPr>
              <w:spacing w:after="120" w:line="276" w:lineRule="auto"/>
              <w:rPr>
                <w:szCs w:val="22"/>
                <w:rtl/>
              </w:rPr>
            </w:pPr>
            <w:r w:rsidRPr="002E4F80">
              <w:rPr>
                <w:rFonts w:hint="cs"/>
                <w:szCs w:val="22"/>
                <w:rtl/>
              </w:rPr>
              <w:t>מעבר בין מסכים</w:t>
            </w:r>
          </w:p>
        </w:tc>
      </w:tr>
      <w:tr w:rsidR="003F7554" w14:paraId="7A1DBE21" w14:textId="77777777" w:rsidTr="008D547C">
        <w:tc>
          <w:tcPr>
            <w:tcW w:w="2410" w:type="dxa"/>
          </w:tcPr>
          <w:p w14:paraId="78EEF8FE" w14:textId="77777777" w:rsidR="003F7554" w:rsidRPr="002E4F80" w:rsidRDefault="003F7554" w:rsidP="00CF680F">
            <w:pPr>
              <w:spacing w:after="120" w:line="276" w:lineRule="auto"/>
              <w:jc w:val="center"/>
              <w:rPr>
                <w:szCs w:val="22"/>
                <w:rtl/>
              </w:rPr>
            </w:pPr>
            <w:r w:rsidRPr="002E4F80">
              <w:rPr>
                <w:rFonts w:hint="cs"/>
                <w:szCs w:val="22"/>
                <w:rtl/>
              </w:rPr>
              <w:t>1</w:t>
            </w:r>
          </w:p>
        </w:tc>
        <w:tc>
          <w:tcPr>
            <w:tcW w:w="2409" w:type="dxa"/>
          </w:tcPr>
          <w:p w14:paraId="02D32ACD" w14:textId="77777777" w:rsidR="003F7554" w:rsidRPr="002E4F80" w:rsidRDefault="003F7554" w:rsidP="00CF680F">
            <w:pPr>
              <w:spacing w:after="120" w:line="276" w:lineRule="auto"/>
              <w:rPr>
                <w:szCs w:val="22"/>
                <w:rtl/>
              </w:rPr>
            </w:pPr>
            <w:r w:rsidRPr="002E4F80">
              <w:rPr>
                <w:rFonts w:hint="cs"/>
                <w:szCs w:val="22"/>
                <w:rtl/>
              </w:rPr>
              <w:t>מסך קלט</w:t>
            </w:r>
          </w:p>
        </w:tc>
      </w:tr>
      <w:tr w:rsidR="003F7554" w14:paraId="77C97D4F" w14:textId="77777777" w:rsidTr="008D547C">
        <w:tc>
          <w:tcPr>
            <w:tcW w:w="2410" w:type="dxa"/>
          </w:tcPr>
          <w:p w14:paraId="6213F904" w14:textId="77777777" w:rsidR="003F7554" w:rsidRPr="002E4F80" w:rsidRDefault="003F7554" w:rsidP="00CF680F">
            <w:pPr>
              <w:spacing w:after="120" w:line="276" w:lineRule="auto"/>
              <w:jc w:val="center"/>
              <w:rPr>
                <w:szCs w:val="22"/>
                <w:rtl/>
              </w:rPr>
            </w:pPr>
            <w:r w:rsidRPr="002E4F80">
              <w:rPr>
                <w:rFonts w:hint="cs"/>
                <w:szCs w:val="22"/>
                <w:rtl/>
              </w:rPr>
              <w:t>1</w:t>
            </w:r>
          </w:p>
        </w:tc>
        <w:tc>
          <w:tcPr>
            <w:tcW w:w="2409" w:type="dxa"/>
          </w:tcPr>
          <w:p w14:paraId="3344F721" w14:textId="77777777" w:rsidR="003F7554" w:rsidRPr="002E4F80" w:rsidRDefault="003F7554" w:rsidP="00CF680F">
            <w:pPr>
              <w:spacing w:after="120" w:line="276" w:lineRule="auto"/>
              <w:rPr>
                <w:szCs w:val="22"/>
                <w:rtl/>
              </w:rPr>
            </w:pPr>
            <w:r w:rsidRPr="002E4F80">
              <w:rPr>
                <w:rFonts w:hint="cs"/>
                <w:szCs w:val="22"/>
                <w:rtl/>
              </w:rPr>
              <w:t>שאילתות</w:t>
            </w:r>
          </w:p>
        </w:tc>
      </w:tr>
      <w:tr w:rsidR="003F7554" w14:paraId="0C5593DD" w14:textId="77777777" w:rsidTr="008D547C">
        <w:tc>
          <w:tcPr>
            <w:tcW w:w="2410" w:type="dxa"/>
          </w:tcPr>
          <w:p w14:paraId="07D9351E" w14:textId="77777777" w:rsidR="003F7554" w:rsidRPr="002E4F80" w:rsidRDefault="003F7554" w:rsidP="00CF680F">
            <w:pPr>
              <w:spacing w:after="120" w:line="276" w:lineRule="auto"/>
              <w:jc w:val="center"/>
              <w:rPr>
                <w:szCs w:val="22"/>
                <w:rtl/>
              </w:rPr>
            </w:pPr>
            <w:r w:rsidRPr="002E4F80">
              <w:rPr>
                <w:rFonts w:hint="cs"/>
                <w:szCs w:val="22"/>
                <w:rtl/>
              </w:rPr>
              <w:t>10</w:t>
            </w:r>
          </w:p>
        </w:tc>
        <w:tc>
          <w:tcPr>
            <w:tcW w:w="2409" w:type="dxa"/>
          </w:tcPr>
          <w:p w14:paraId="32D7654A" w14:textId="77777777" w:rsidR="003F7554" w:rsidRPr="002E4F80" w:rsidRDefault="003F7554" w:rsidP="00CF680F">
            <w:pPr>
              <w:spacing w:after="120" w:line="276" w:lineRule="auto"/>
              <w:rPr>
                <w:szCs w:val="22"/>
                <w:rtl/>
              </w:rPr>
            </w:pPr>
            <w:r w:rsidRPr="002E4F80">
              <w:rPr>
                <w:rFonts w:hint="cs"/>
                <w:szCs w:val="22"/>
                <w:rtl/>
              </w:rPr>
              <w:t>דוחות</w:t>
            </w:r>
          </w:p>
        </w:tc>
      </w:tr>
      <w:tr w:rsidR="003F7554" w14:paraId="0F86F6B4" w14:textId="77777777" w:rsidTr="008D547C">
        <w:tc>
          <w:tcPr>
            <w:tcW w:w="2410" w:type="dxa"/>
          </w:tcPr>
          <w:p w14:paraId="4A163FCE" w14:textId="77777777" w:rsidR="003F7554" w:rsidRPr="002E4F80" w:rsidRDefault="003F7554" w:rsidP="00CF680F">
            <w:pPr>
              <w:spacing w:after="120" w:line="276" w:lineRule="auto"/>
              <w:jc w:val="center"/>
              <w:rPr>
                <w:szCs w:val="22"/>
                <w:rtl/>
              </w:rPr>
            </w:pPr>
            <w:r w:rsidRPr="002E4F80">
              <w:rPr>
                <w:rFonts w:hint="cs"/>
                <w:szCs w:val="22"/>
                <w:rtl/>
              </w:rPr>
              <w:t>10</w:t>
            </w:r>
          </w:p>
        </w:tc>
        <w:tc>
          <w:tcPr>
            <w:tcW w:w="2409" w:type="dxa"/>
          </w:tcPr>
          <w:p w14:paraId="529A965B" w14:textId="77777777" w:rsidR="003F7554" w:rsidRPr="002E4F80" w:rsidRDefault="003F7554" w:rsidP="00CF680F">
            <w:pPr>
              <w:spacing w:after="120" w:line="276" w:lineRule="auto"/>
              <w:rPr>
                <w:szCs w:val="22"/>
                <w:rtl/>
              </w:rPr>
            </w:pPr>
            <w:r w:rsidRPr="002E4F80">
              <w:rPr>
                <w:rFonts w:hint="cs"/>
                <w:szCs w:val="22"/>
                <w:rtl/>
              </w:rPr>
              <w:t xml:space="preserve">זמן עדכון </w:t>
            </w:r>
            <w:r w:rsidRPr="002E4F80">
              <w:rPr>
                <w:szCs w:val="22"/>
              </w:rPr>
              <w:t>ON LINE</w:t>
            </w:r>
          </w:p>
        </w:tc>
      </w:tr>
    </w:tbl>
    <w:p w14:paraId="47B32278" w14:textId="77777777" w:rsidR="003F7554" w:rsidRDefault="003F7554" w:rsidP="00CF680F">
      <w:pPr>
        <w:pStyle w:val="affa"/>
        <w:numPr>
          <w:ilvl w:val="4"/>
          <w:numId w:val="27"/>
        </w:numPr>
        <w:spacing w:after="120" w:line="276" w:lineRule="auto"/>
        <w:contextualSpacing w:val="0"/>
        <w:rPr>
          <w:rtl/>
        </w:rPr>
      </w:pPr>
      <w:r w:rsidRPr="00872759">
        <w:rPr>
          <w:rFonts w:hint="cs"/>
          <w:u w:val="single"/>
          <w:rtl/>
        </w:rPr>
        <w:t xml:space="preserve">אופי המערכת </w:t>
      </w:r>
    </w:p>
    <w:p w14:paraId="3E3E2F95" w14:textId="2044D21D" w:rsidR="003F7554" w:rsidRDefault="003F7554" w:rsidP="00CF680F">
      <w:pPr>
        <w:pStyle w:val="affa"/>
        <w:numPr>
          <w:ilvl w:val="5"/>
          <w:numId w:val="27"/>
        </w:numPr>
        <w:spacing w:after="120" w:line="276" w:lineRule="auto"/>
        <w:contextualSpacing w:val="0"/>
      </w:pPr>
      <w:r>
        <w:rPr>
          <w:rFonts w:hint="cs"/>
          <w:rtl/>
        </w:rPr>
        <w:t>מערכת ה-</w:t>
      </w:r>
      <w:r>
        <w:t xml:space="preserve"> CRM</w:t>
      </w:r>
      <w:r>
        <w:rPr>
          <w:rFonts w:hint="cs"/>
          <w:rtl/>
        </w:rPr>
        <w:t xml:space="preserve">תורכב ממספר מודולים, כאשר החלוקה למודולים תבוצע בצורה לוגית, בהתאם לצרכי הלקוח בפרויקט. המערכת תהיה  </w:t>
      </w:r>
      <w:r>
        <w:t xml:space="preserve"> WEB</w:t>
      </w:r>
      <w:r>
        <w:rPr>
          <w:rFonts w:hint="cs"/>
          <w:rtl/>
        </w:rPr>
        <w:t xml:space="preserve">ותאפשר גישה , עדכון ושליפת נתונים </w:t>
      </w:r>
      <w:r>
        <w:t xml:space="preserve">ON-LINE </w:t>
      </w:r>
      <w:r w:rsidR="00D502D5">
        <w:rPr>
          <w:rFonts w:hint="cs"/>
          <w:rtl/>
        </w:rPr>
        <w:t xml:space="preserve"> </w:t>
      </w:r>
      <w:r>
        <w:rPr>
          <w:rFonts w:hint="cs"/>
          <w:rtl/>
        </w:rPr>
        <w:t>מכל עמדת אינטרנט במשרדי הלקוח</w:t>
      </w:r>
      <w:r>
        <w:t xml:space="preserve"> </w:t>
      </w:r>
      <w:r>
        <w:rPr>
          <w:rFonts w:hint="cs"/>
          <w:rtl/>
        </w:rPr>
        <w:t>כוללים רישיון הפעלה .המערכת תכיל ממשקים למערכות מקבילות ב"</w:t>
      </w:r>
      <w:r w:rsidRPr="00872759">
        <w:rPr>
          <w:rFonts w:hint="cs"/>
          <w:rtl/>
        </w:rPr>
        <w:t>פרויקט"</w:t>
      </w:r>
      <w:r>
        <w:rPr>
          <w:rFonts w:hint="cs"/>
          <w:rtl/>
        </w:rPr>
        <w:t xml:space="preserve"> </w:t>
      </w:r>
    </w:p>
    <w:p w14:paraId="72B446BC" w14:textId="77777777" w:rsidR="003F7554" w:rsidRDefault="003F7554" w:rsidP="00CF680F">
      <w:pPr>
        <w:pStyle w:val="affa"/>
        <w:numPr>
          <w:ilvl w:val="4"/>
          <w:numId w:val="27"/>
        </w:numPr>
        <w:spacing w:after="120" w:line="276" w:lineRule="auto"/>
        <w:contextualSpacing w:val="0"/>
        <w:rPr>
          <w:rtl/>
        </w:rPr>
      </w:pPr>
      <w:r w:rsidRPr="00872759">
        <w:rPr>
          <w:rFonts w:hint="cs"/>
          <w:u w:val="single"/>
          <w:rtl/>
        </w:rPr>
        <w:t>סודיות</w:t>
      </w:r>
    </w:p>
    <w:p w14:paraId="090A91D0" w14:textId="77777777" w:rsidR="003F7554" w:rsidRPr="008B30D4" w:rsidRDefault="003F7554" w:rsidP="00CF680F">
      <w:pPr>
        <w:pStyle w:val="affa"/>
        <w:numPr>
          <w:ilvl w:val="5"/>
          <w:numId w:val="27"/>
        </w:numPr>
        <w:spacing w:after="120" w:line="276" w:lineRule="auto"/>
        <w:contextualSpacing w:val="0"/>
        <w:rPr>
          <w:rtl/>
        </w:rPr>
      </w:pPr>
      <w:r w:rsidRPr="008B30D4">
        <w:rPr>
          <w:rFonts w:hint="eastAsia"/>
          <w:b/>
          <w:bCs/>
          <w:rtl/>
        </w:rPr>
        <w:t>המערכת</w:t>
      </w:r>
      <w:r w:rsidRPr="008B30D4">
        <w:rPr>
          <w:b/>
          <w:bCs/>
          <w:rtl/>
        </w:rPr>
        <w:t xml:space="preserve"> תנוהל באופן ממודר, תוך שמירה על פרטיות וסודיות משתמשי המערכת</w:t>
      </w:r>
      <w:r>
        <w:rPr>
          <w:rFonts w:hint="cs"/>
          <w:b/>
          <w:bCs/>
          <w:rtl/>
        </w:rPr>
        <w:t>.</w:t>
      </w:r>
      <w:r w:rsidRPr="008B30D4">
        <w:rPr>
          <w:b/>
          <w:bCs/>
          <w:rtl/>
        </w:rPr>
        <w:t xml:space="preserve"> אנשים חיצוניים ועובדים שאינם מורשים לבצע פעולות במערכת שלא באחריותם ובסמכותם</w:t>
      </w:r>
      <w:r w:rsidRPr="008B30D4">
        <w:rPr>
          <w:rFonts w:hint="cs"/>
          <w:b/>
          <w:bCs/>
          <w:rtl/>
        </w:rPr>
        <w:t xml:space="preserve"> לא יוכלו לראות את הנתונים ותוכן הפניות שהוזנו למערכת</w:t>
      </w:r>
      <w:r w:rsidRPr="008B30D4">
        <w:rPr>
          <w:b/>
          <w:bCs/>
          <w:rtl/>
        </w:rPr>
        <w:t xml:space="preserve">. כמו כן, מחויבת שמירה על פרטיות </w:t>
      </w:r>
      <w:r>
        <w:rPr>
          <w:rFonts w:hint="cs"/>
          <w:b/>
          <w:bCs/>
          <w:rtl/>
        </w:rPr>
        <w:t xml:space="preserve">מוחלטת של </w:t>
      </w:r>
      <w:r w:rsidRPr="008B30D4">
        <w:rPr>
          <w:rFonts w:hint="eastAsia"/>
          <w:b/>
          <w:bCs/>
          <w:rtl/>
        </w:rPr>
        <w:t>הפונים</w:t>
      </w:r>
      <w:r w:rsidRPr="008B30D4">
        <w:rPr>
          <w:b/>
          <w:bCs/>
          <w:rtl/>
        </w:rPr>
        <w:t xml:space="preserve"> ותיקי הפניה </w:t>
      </w:r>
      <w:r w:rsidRPr="008B30D4">
        <w:rPr>
          <w:rFonts w:hint="eastAsia"/>
          <w:b/>
          <w:bCs/>
          <w:rtl/>
        </w:rPr>
        <w:t>במערכת</w:t>
      </w:r>
      <w:r w:rsidRPr="008B30D4">
        <w:rPr>
          <w:rtl/>
        </w:rPr>
        <w:t>.</w:t>
      </w:r>
    </w:p>
    <w:p w14:paraId="7588813F" w14:textId="77777777" w:rsidR="003F7554" w:rsidRDefault="003F7554" w:rsidP="00CF680F">
      <w:pPr>
        <w:pStyle w:val="affa"/>
        <w:numPr>
          <w:ilvl w:val="4"/>
          <w:numId w:val="27"/>
        </w:numPr>
        <w:spacing w:after="120" w:line="276" w:lineRule="auto"/>
        <w:contextualSpacing w:val="0"/>
        <w:rPr>
          <w:rtl/>
        </w:rPr>
      </w:pPr>
      <w:r w:rsidRPr="00872759">
        <w:rPr>
          <w:rFonts w:hint="cs"/>
          <w:u w:val="single"/>
          <w:rtl/>
        </w:rPr>
        <w:t>שירות</w:t>
      </w:r>
    </w:p>
    <w:p w14:paraId="10D33FEE" w14:textId="77777777" w:rsidR="003F7554" w:rsidRDefault="003F7554" w:rsidP="00CF680F">
      <w:pPr>
        <w:pStyle w:val="affa"/>
        <w:numPr>
          <w:ilvl w:val="5"/>
          <w:numId w:val="27"/>
        </w:numPr>
        <w:spacing w:after="120" w:line="276" w:lineRule="auto"/>
        <w:contextualSpacing w:val="0"/>
        <w:rPr>
          <w:rtl/>
        </w:rPr>
      </w:pPr>
      <w:r>
        <w:rPr>
          <w:rFonts w:hint="cs"/>
          <w:rtl/>
        </w:rPr>
        <w:t xml:space="preserve"> תוספת של משתמשים או מודלים קיימים נוספים עד 2 ימי עבודה מההזמנה.</w:t>
      </w:r>
    </w:p>
    <w:p w14:paraId="1348529F" w14:textId="77777777" w:rsidR="003F7554" w:rsidRDefault="003F7554" w:rsidP="00CF680F">
      <w:pPr>
        <w:pStyle w:val="affa"/>
        <w:numPr>
          <w:ilvl w:val="5"/>
          <w:numId w:val="27"/>
        </w:numPr>
        <w:spacing w:after="120" w:line="276" w:lineRule="auto"/>
        <w:contextualSpacing w:val="0"/>
        <w:rPr>
          <w:rtl/>
        </w:rPr>
      </w:pPr>
      <w:r>
        <w:rPr>
          <w:rFonts w:hint="cs"/>
          <w:rtl/>
        </w:rPr>
        <w:t xml:space="preserve">חומרה, תוכנה, </w:t>
      </w:r>
      <w:proofErr w:type="spellStart"/>
      <w:r>
        <w:rPr>
          <w:rFonts w:hint="cs"/>
          <w:rtl/>
        </w:rPr>
        <w:t>קוסטומיזציה</w:t>
      </w:r>
      <w:proofErr w:type="spellEnd"/>
      <w:r>
        <w:rPr>
          <w:rFonts w:hint="cs"/>
          <w:rtl/>
        </w:rPr>
        <w:t>, שדרוג והרחבות באחריות הספק בלבד.</w:t>
      </w:r>
    </w:p>
    <w:p w14:paraId="58966A56" w14:textId="77777777" w:rsidR="003F7554" w:rsidRDefault="003F7554" w:rsidP="00CF680F">
      <w:pPr>
        <w:pStyle w:val="affa"/>
        <w:numPr>
          <w:ilvl w:val="5"/>
          <w:numId w:val="27"/>
        </w:numPr>
        <w:spacing w:after="120" w:line="276" w:lineRule="auto"/>
        <w:contextualSpacing w:val="0"/>
        <w:rPr>
          <w:rtl/>
        </w:rPr>
      </w:pPr>
      <w:r>
        <w:rPr>
          <w:rFonts w:hint="cs"/>
          <w:rtl/>
        </w:rPr>
        <w:t xml:space="preserve">התחייבות לזמינות המערכות ב- </w:t>
      </w:r>
      <w:r>
        <w:t>MTBF</w:t>
      </w:r>
      <w:r>
        <w:rPr>
          <w:rFonts w:hint="cs"/>
          <w:rtl/>
        </w:rPr>
        <w:t xml:space="preserve"> של 98% זמינות.</w:t>
      </w:r>
    </w:p>
    <w:p w14:paraId="1E490137" w14:textId="7885ECBE" w:rsidR="003F7554" w:rsidRPr="003E46D1" w:rsidRDefault="003F7554" w:rsidP="00CF680F">
      <w:pPr>
        <w:pStyle w:val="affa"/>
        <w:numPr>
          <w:ilvl w:val="2"/>
          <w:numId w:val="27"/>
        </w:numPr>
        <w:spacing w:after="120" w:line="276" w:lineRule="auto"/>
        <w:contextualSpacing w:val="0"/>
        <w:rPr>
          <w:b/>
          <w:bCs/>
          <w:u w:val="single"/>
          <w:rtl/>
        </w:rPr>
      </w:pPr>
      <w:r w:rsidRPr="003E46D1">
        <w:rPr>
          <w:b/>
          <w:bCs/>
          <w:u w:val="single"/>
          <w:rtl/>
        </w:rPr>
        <w:t xml:space="preserve">אפליקציית </w:t>
      </w:r>
      <w:r w:rsidRPr="003E46D1">
        <w:rPr>
          <w:b/>
          <w:bCs/>
          <w:u w:val="single"/>
        </w:rPr>
        <w:t>MOBILE</w:t>
      </w:r>
      <w:r w:rsidR="00BE639A">
        <w:rPr>
          <w:rFonts w:hint="cs"/>
          <w:b/>
          <w:bCs/>
          <w:u w:val="single"/>
          <w:rtl/>
        </w:rPr>
        <w:t>.</w:t>
      </w:r>
    </w:p>
    <w:p w14:paraId="71C04E61" w14:textId="77777777" w:rsidR="003F7554" w:rsidRPr="00AD11E2" w:rsidRDefault="003F7554" w:rsidP="00CF680F">
      <w:pPr>
        <w:spacing w:after="120" w:line="276" w:lineRule="auto"/>
        <w:ind w:left="1440"/>
        <w:rPr>
          <w:b/>
          <w:bCs/>
        </w:rPr>
      </w:pPr>
      <w:r w:rsidRPr="00AD11E2">
        <w:rPr>
          <w:b/>
          <w:bCs/>
          <w:rtl/>
        </w:rPr>
        <w:t xml:space="preserve">הבהרה: </w:t>
      </w:r>
      <w:r>
        <w:rPr>
          <w:b/>
          <w:bCs/>
          <w:rtl/>
        </w:rPr>
        <w:t>המזמין</w:t>
      </w:r>
      <w:r w:rsidRPr="00AD11E2">
        <w:rPr>
          <w:b/>
          <w:bCs/>
          <w:rtl/>
        </w:rPr>
        <w:t xml:space="preserve"> יודיע לספק </w:t>
      </w:r>
      <w:r>
        <w:rPr>
          <w:rFonts w:hint="cs"/>
          <w:b/>
          <w:bCs/>
          <w:rtl/>
        </w:rPr>
        <w:t>שלושה</w:t>
      </w:r>
      <w:r w:rsidRPr="00AD11E2">
        <w:rPr>
          <w:b/>
          <w:bCs/>
          <w:rtl/>
        </w:rPr>
        <w:t xml:space="preserve"> חודשים מראש על רצונו בהקמת אפליקציית</w:t>
      </w:r>
      <w:r w:rsidRPr="00AD11E2">
        <w:rPr>
          <w:rFonts w:hint="cs"/>
          <w:b/>
          <w:bCs/>
          <w:rtl/>
        </w:rPr>
        <w:t xml:space="preserve"> </w:t>
      </w:r>
      <w:r w:rsidRPr="00AD11E2">
        <w:rPr>
          <w:b/>
          <w:bCs/>
        </w:rPr>
        <w:t>MOBILE</w:t>
      </w:r>
      <w:r>
        <w:rPr>
          <w:rFonts w:hint="cs"/>
          <w:b/>
          <w:bCs/>
          <w:rtl/>
        </w:rPr>
        <w:t xml:space="preserve"> </w:t>
      </w:r>
      <w:r>
        <w:rPr>
          <w:b/>
          <w:bCs/>
          <w:rtl/>
        </w:rPr>
        <w:t>–</w:t>
      </w:r>
      <w:r w:rsidRPr="00BE639A">
        <w:rPr>
          <w:rFonts w:hint="cs"/>
          <w:b/>
          <w:bCs/>
          <w:sz w:val="26"/>
          <w:szCs w:val="26"/>
          <w:rtl/>
        </w:rPr>
        <w:t>נדרש לתמחר את השירות כחלק ממענה למכרז</w:t>
      </w:r>
      <w:r w:rsidRPr="00BE639A">
        <w:rPr>
          <w:b/>
          <w:bCs/>
          <w:sz w:val="26"/>
          <w:szCs w:val="26"/>
          <w:rtl/>
        </w:rPr>
        <w:t xml:space="preserve"> .</w:t>
      </w:r>
    </w:p>
    <w:p w14:paraId="798BD04D" w14:textId="212186D7" w:rsidR="003F7554" w:rsidRPr="00C86D28" w:rsidRDefault="003F7554" w:rsidP="00CF680F">
      <w:pPr>
        <w:pStyle w:val="affa"/>
        <w:numPr>
          <w:ilvl w:val="3"/>
          <w:numId w:val="27"/>
        </w:numPr>
        <w:spacing w:after="120" w:line="276" w:lineRule="auto"/>
        <w:contextualSpacing w:val="0"/>
        <w:rPr>
          <w:rtl/>
        </w:rPr>
      </w:pPr>
      <w:r w:rsidRPr="00C86D28">
        <w:rPr>
          <w:rtl/>
        </w:rPr>
        <w:t xml:space="preserve">האפליקציה תאפשר את כל הפעולות המפורטות </w:t>
      </w:r>
      <w:r w:rsidR="00254AE6">
        <w:rPr>
          <w:rFonts w:hint="cs"/>
          <w:rtl/>
        </w:rPr>
        <w:t>במפרט הטכני.</w:t>
      </w:r>
      <w:r w:rsidRPr="00C86D28">
        <w:rPr>
          <w:rFonts w:hint="cs"/>
          <w:rtl/>
        </w:rPr>
        <w:t xml:space="preserve"> </w:t>
      </w:r>
    </w:p>
    <w:p w14:paraId="03C31DED" w14:textId="35EA2DA8" w:rsidR="003F7554" w:rsidRPr="00C86D28" w:rsidRDefault="003F7554" w:rsidP="00CF680F">
      <w:pPr>
        <w:pStyle w:val="affa"/>
        <w:numPr>
          <w:ilvl w:val="3"/>
          <w:numId w:val="27"/>
        </w:numPr>
        <w:spacing w:after="120" w:line="276" w:lineRule="auto"/>
        <w:contextualSpacing w:val="0"/>
        <w:rPr>
          <w:rtl/>
        </w:rPr>
      </w:pPr>
      <w:r w:rsidRPr="00C86D28">
        <w:rPr>
          <w:rFonts w:hint="cs"/>
          <w:rtl/>
        </w:rPr>
        <w:t>הא</w:t>
      </w:r>
      <w:r w:rsidRPr="00C86D28">
        <w:rPr>
          <w:rtl/>
        </w:rPr>
        <w:t xml:space="preserve">פליקציה תאפשר </w:t>
      </w:r>
      <w:r w:rsidR="00254AE6">
        <w:rPr>
          <w:rFonts w:hint="cs"/>
          <w:rtl/>
        </w:rPr>
        <w:t xml:space="preserve">ביצוע פניה </w:t>
      </w:r>
      <w:proofErr w:type="spellStart"/>
      <w:r w:rsidR="00254AE6">
        <w:rPr>
          <w:rFonts w:hint="cs"/>
          <w:rtl/>
        </w:rPr>
        <w:t>ואו</w:t>
      </w:r>
      <w:proofErr w:type="spellEnd"/>
      <w:r w:rsidR="00254AE6">
        <w:rPr>
          <w:rFonts w:hint="cs"/>
          <w:rtl/>
        </w:rPr>
        <w:t xml:space="preserve"> כל שירות של המוקד</w:t>
      </w:r>
      <w:r w:rsidRPr="00C86D28">
        <w:rPr>
          <w:rtl/>
        </w:rPr>
        <w:t xml:space="preserve"> אשר עומד בכל הדרישות המקדימות</w:t>
      </w:r>
      <w:r w:rsidRPr="00C86D28">
        <w:rPr>
          <w:rFonts w:hint="cs"/>
          <w:rtl/>
        </w:rPr>
        <w:t xml:space="preserve"> </w:t>
      </w:r>
      <w:r w:rsidR="00254AE6">
        <w:rPr>
          <w:rFonts w:hint="cs"/>
          <w:rtl/>
        </w:rPr>
        <w:t>לקבלת מענה</w:t>
      </w:r>
      <w:r w:rsidRPr="00C86D28">
        <w:rPr>
          <w:rtl/>
        </w:rPr>
        <w:t>.</w:t>
      </w:r>
    </w:p>
    <w:p w14:paraId="6F5FBBA0" w14:textId="77777777" w:rsidR="003F7554" w:rsidRPr="00C86D28" w:rsidRDefault="003F7554" w:rsidP="00CF680F">
      <w:pPr>
        <w:pStyle w:val="affa"/>
        <w:numPr>
          <w:ilvl w:val="3"/>
          <w:numId w:val="27"/>
        </w:numPr>
        <w:spacing w:after="120" w:line="276" w:lineRule="auto"/>
        <w:contextualSpacing w:val="0"/>
        <w:rPr>
          <w:rtl/>
        </w:rPr>
      </w:pPr>
      <w:r w:rsidRPr="00C86D28">
        <w:rPr>
          <w:rtl/>
        </w:rPr>
        <w:t xml:space="preserve">רשימת הדרישות המקדימות תיקבע במשותף עם </w:t>
      </w:r>
      <w:r>
        <w:rPr>
          <w:rtl/>
        </w:rPr>
        <w:t>המזמין</w:t>
      </w:r>
      <w:r w:rsidRPr="00C86D28">
        <w:rPr>
          <w:rtl/>
        </w:rPr>
        <w:t>.</w:t>
      </w:r>
    </w:p>
    <w:p w14:paraId="46ADE19C" w14:textId="07BEFACD" w:rsidR="003F7554" w:rsidRDefault="003F7554" w:rsidP="00CF680F">
      <w:pPr>
        <w:pStyle w:val="affa"/>
        <w:numPr>
          <w:ilvl w:val="3"/>
          <w:numId w:val="27"/>
        </w:numPr>
        <w:spacing w:after="120" w:line="276" w:lineRule="auto"/>
        <w:contextualSpacing w:val="0"/>
      </w:pPr>
      <w:r w:rsidRPr="00C86D28">
        <w:rPr>
          <w:rtl/>
        </w:rPr>
        <w:t xml:space="preserve">האפליקציה תאפשר ללקוח </w:t>
      </w:r>
      <w:r w:rsidR="00254AE6">
        <w:rPr>
          <w:rFonts w:hint="cs"/>
          <w:rtl/>
        </w:rPr>
        <w:t>פניה אחת ביום.</w:t>
      </w:r>
      <w:r w:rsidRPr="00C86D28">
        <w:rPr>
          <w:rFonts w:hint="cs"/>
          <w:rtl/>
        </w:rPr>
        <w:t xml:space="preserve"> </w:t>
      </w:r>
      <w:r w:rsidRPr="00C86D28">
        <w:rPr>
          <w:rtl/>
        </w:rPr>
        <w:t xml:space="preserve">תיקבע במשותף עם </w:t>
      </w:r>
      <w:r>
        <w:rPr>
          <w:rtl/>
        </w:rPr>
        <w:t>המזמין</w:t>
      </w:r>
      <w:r w:rsidRPr="00C86D28">
        <w:rPr>
          <w:rtl/>
        </w:rPr>
        <w:t xml:space="preserve"> </w:t>
      </w:r>
      <w:r w:rsidR="00254AE6">
        <w:rPr>
          <w:rFonts w:hint="cs"/>
          <w:rtl/>
        </w:rPr>
        <w:t>את אופן האפליקציה, תוכנה ואפיונה</w:t>
      </w:r>
      <w:r w:rsidRPr="00C86D28">
        <w:rPr>
          <w:rtl/>
        </w:rPr>
        <w:t>.</w:t>
      </w:r>
    </w:p>
    <w:p w14:paraId="03C81730" w14:textId="3D7A46A1" w:rsidR="00254AE6" w:rsidRPr="00C86D28" w:rsidRDefault="00254AE6" w:rsidP="00CF680F">
      <w:pPr>
        <w:pStyle w:val="affa"/>
        <w:numPr>
          <w:ilvl w:val="3"/>
          <w:numId w:val="27"/>
        </w:numPr>
        <w:spacing w:after="120" w:line="276" w:lineRule="auto"/>
        <w:contextualSpacing w:val="0"/>
        <w:rPr>
          <w:rtl/>
        </w:rPr>
      </w:pPr>
      <w:r>
        <w:rPr>
          <w:rFonts w:hint="cs"/>
          <w:rtl/>
        </w:rPr>
        <w:t xml:space="preserve">המזמין יפתח את האפליקציה על חשבונו </w:t>
      </w:r>
      <w:proofErr w:type="spellStart"/>
      <w:r>
        <w:rPr>
          <w:rFonts w:hint="cs"/>
          <w:rtl/>
        </w:rPr>
        <w:t>וינגיש</w:t>
      </w:r>
      <w:proofErr w:type="spellEnd"/>
      <w:r>
        <w:rPr>
          <w:rFonts w:hint="cs"/>
          <w:rtl/>
        </w:rPr>
        <w:t xml:space="preserve"> אותה למשתמשים.</w:t>
      </w:r>
    </w:p>
    <w:p w14:paraId="17B4FA83" w14:textId="77777777" w:rsidR="003F7554" w:rsidRPr="00C86D28" w:rsidRDefault="003F7554" w:rsidP="00CF680F">
      <w:pPr>
        <w:pStyle w:val="affa"/>
        <w:numPr>
          <w:ilvl w:val="3"/>
          <w:numId w:val="27"/>
        </w:numPr>
        <w:spacing w:after="120" w:line="276" w:lineRule="auto"/>
        <w:contextualSpacing w:val="0"/>
        <w:rPr>
          <w:rtl/>
        </w:rPr>
      </w:pPr>
      <w:r w:rsidRPr="00C86D28">
        <w:rPr>
          <w:rtl/>
        </w:rPr>
        <w:t xml:space="preserve">בנוסף, האפליקציה תאפשר הזדהות וקבלת סטטוס טיפול </w:t>
      </w:r>
      <w:r>
        <w:rPr>
          <w:rFonts w:hint="cs"/>
          <w:rtl/>
        </w:rPr>
        <w:t>בבקשות</w:t>
      </w:r>
      <w:r w:rsidRPr="00C86D28">
        <w:rPr>
          <w:rtl/>
        </w:rPr>
        <w:t>,</w:t>
      </w:r>
      <w:r w:rsidRPr="00C86D28">
        <w:rPr>
          <w:rFonts w:hint="cs"/>
          <w:rtl/>
        </w:rPr>
        <w:t xml:space="preserve"> </w:t>
      </w:r>
      <w:r w:rsidRPr="00C86D28">
        <w:rPr>
          <w:rtl/>
        </w:rPr>
        <w:t>בכפוף להנחיות גורמי אבטחת המידע במשרד.</w:t>
      </w:r>
    </w:p>
    <w:p w14:paraId="14FB2917" w14:textId="77777777" w:rsidR="003F7554" w:rsidRPr="00C86D28" w:rsidRDefault="003F7554" w:rsidP="00CF680F">
      <w:pPr>
        <w:pStyle w:val="affa"/>
        <w:numPr>
          <w:ilvl w:val="3"/>
          <w:numId w:val="27"/>
        </w:numPr>
        <w:spacing w:after="120" w:line="276" w:lineRule="auto"/>
        <w:contextualSpacing w:val="0"/>
        <w:rPr>
          <w:rtl/>
        </w:rPr>
      </w:pPr>
      <w:r w:rsidRPr="00C86D28">
        <w:rPr>
          <w:rtl/>
        </w:rPr>
        <w:lastRenderedPageBreak/>
        <w:t xml:space="preserve">תכנון האפליקציה יאושר על ידי </w:t>
      </w:r>
      <w:r>
        <w:rPr>
          <w:rtl/>
        </w:rPr>
        <w:t>המזמין</w:t>
      </w:r>
      <w:r w:rsidRPr="00C86D28">
        <w:rPr>
          <w:rtl/>
        </w:rPr>
        <w:t xml:space="preserve"> טרם הקמתה.</w:t>
      </w:r>
    </w:p>
    <w:p w14:paraId="0264255C" w14:textId="77777777" w:rsidR="003F7554" w:rsidRPr="00867600" w:rsidRDefault="003F7554" w:rsidP="00CF680F">
      <w:pPr>
        <w:pStyle w:val="affa"/>
        <w:numPr>
          <w:ilvl w:val="2"/>
          <w:numId w:val="27"/>
        </w:numPr>
        <w:spacing w:after="120" w:line="276" w:lineRule="auto"/>
        <w:contextualSpacing w:val="0"/>
        <w:rPr>
          <w:b/>
          <w:bCs/>
          <w:u w:val="single"/>
        </w:rPr>
      </w:pPr>
      <w:r w:rsidRPr="00867600">
        <w:rPr>
          <w:b/>
          <w:bCs/>
          <w:u w:val="single"/>
          <w:rtl/>
        </w:rPr>
        <w:t>מערכת לניהול ידע</w:t>
      </w:r>
    </w:p>
    <w:p w14:paraId="56F9F145" w14:textId="77777777" w:rsidR="003F7554" w:rsidRDefault="003F7554" w:rsidP="00CF680F">
      <w:pPr>
        <w:pStyle w:val="affa"/>
        <w:numPr>
          <w:ilvl w:val="3"/>
          <w:numId w:val="27"/>
        </w:numPr>
        <w:spacing w:after="120" w:line="276" w:lineRule="auto"/>
        <w:contextualSpacing w:val="0"/>
      </w:pPr>
      <w:r w:rsidRPr="003E46D1">
        <w:rPr>
          <w:rFonts w:hint="cs"/>
          <w:rtl/>
        </w:rPr>
        <w:t xml:space="preserve">הספק נדרש כחלק ממכרז זה להעמיד לארגון מערכת לניהול הידע, מערכת זו תאפשר הזנת מידע ארגוני שעל בסיסו </w:t>
      </w:r>
      <w:proofErr w:type="spellStart"/>
      <w:r w:rsidRPr="003E46D1">
        <w:rPr>
          <w:rFonts w:hint="cs"/>
          <w:rtl/>
        </w:rPr>
        <w:t>ינגיש</w:t>
      </w:r>
      <w:proofErr w:type="spellEnd"/>
      <w:r w:rsidRPr="003E46D1">
        <w:rPr>
          <w:rFonts w:hint="cs"/>
          <w:rtl/>
        </w:rPr>
        <w:t xml:space="preserve"> המוקד את הידע לציבור הרחב.</w:t>
      </w:r>
    </w:p>
    <w:p w14:paraId="4DA9BC69" w14:textId="77777777" w:rsidR="003F7554" w:rsidRPr="003E46D1" w:rsidRDefault="003F7554" w:rsidP="00CF680F">
      <w:pPr>
        <w:pStyle w:val="affa"/>
        <w:numPr>
          <w:ilvl w:val="3"/>
          <w:numId w:val="27"/>
        </w:numPr>
        <w:spacing w:after="120" w:line="276" w:lineRule="auto"/>
        <w:contextualSpacing w:val="0"/>
        <w:rPr>
          <w:rtl/>
        </w:rPr>
      </w:pPr>
      <w:r>
        <w:rPr>
          <w:rFonts w:hint="cs"/>
          <w:rtl/>
        </w:rPr>
        <w:t xml:space="preserve">המערכת לניהול ידע תתמוך כאינטגרציה מלאה עם מערכת ה </w:t>
      </w:r>
      <w:r>
        <w:t xml:space="preserve">CRM </w:t>
      </w:r>
      <w:r>
        <w:rPr>
          <w:rFonts w:hint="cs"/>
          <w:rtl/>
        </w:rPr>
        <w:t xml:space="preserve"> של הספק ובתנאי שתאפשר הזנת מידע אינפורמטיבי שיונגש לציבור, המידע שיונגש הינו מידע אלפאנומרי, טפסים, ומסמכים.</w:t>
      </w:r>
    </w:p>
    <w:p w14:paraId="03ADD88C" w14:textId="77777777" w:rsidR="003F7554" w:rsidRPr="00C86D28" w:rsidRDefault="003F7554" w:rsidP="00CF680F">
      <w:pPr>
        <w:pStyle w:val="affa"/>
        <w:numPr>
          <w:ilvl w:val="3"/>
          <w:numId w:val="27"/>
        </w:numPr>
        <w:spacing w:after="120" w:line="276" w:lineRule="auto"/>
        <w:contextualSpacing w:val="0"/>
        <w:rPr>
          <w:rtl/>
        </w:rPr>
      </w:pPr>
      <w:r w:rsidRPr="00C86D28">
        <w:rPr>
          <w:rtl/>
        </w:rPr>
        <w:t>המערכת תספק כלי גמיש לבניית תבניות ולקליטת מידע, ללא תלות בספק</w:t>
      </w:r>
      <w:r w:rsidRPr="00C86D28">
        <w:rPr>
          <w:rFonts w:hint="cs"/>
          <w:rtl/>
        </w:rPr>
        <w:t xml:space="preserve"> </w:t>
      </w:r>
      <w:r w:rsidRPr="00C86D28">
        <w:rPr>
          <w:rtl/>
        </w:rPr>
        <w:t>המערכת.</w:t>
      </w:r>
    </w:p>
    <w:p w14:paraId="3F592284" w14:textId="77777777" w:rsidR="003F7554" w:rsidRPr="00C86D28" w:rsidRDefault="003F7554" w:rsidP="00CF680F">
      <w:pPr>
        <w:pStyle w:val="affa"/>
        <w:numPr>
          <w:ilvl w:val="3"/>
          <w:numId w:val="27"/>
        </w:numPr>
        <w:spacing w:after="120" w:line="276" w:lineRule="auto"/>
        <w:contextualSpacing w:val="0"/>
        <w:rPr>
          <w:rtl/>
        </w:rPr>
      </w:pPr>
      <w:r w:rsidRPr="00C86D28">
        <w:rPr>
          <w:rtl/>
        </w:rPr>
        <w:t>יכולת חיפוש ואיתור מהירה של מידע והצגת תוצאות החיפוש הרלוונטיות:</w:t>
      </w:r>
    </w:p>
    <w:p w14:paraId="598DE982" w14:textId="77777777" w:rsidR="003F7554" w:rsidRPr="00C86D28" w:rsidRDefault="003F7554" w:rsidP="00CF680F">
      <w:pPr>
        <w:pStyle w:val="affa"/>
        <w:numPr>
          <w:ilvl w:val="4"/>
          <w:numId w:val="27"/>
        </w:numPr>
        <w:spacing w:after="120" w:line="276" w:lineRule="auto"/>
        <w:contextualSpacing w:val="0"/>
        <w:rPr>
          <w:rtl/>
        </w:rPr>
      </w:pPr>
      <w:r w:rsidRPr="00C86D28">
        <w:rPr>
          <w:rtl/>
        </w:rPr>
        <w:t>חיפוש לפי מילות מפתח</w:t>
      </w:r>
      <w:r>
        <w:rPr>
          <w:rFonts w:hint="cs"/>
          <w:rtl/>
        </w:rPr>
        <w:t>.</w:t>
      </w:r>
    </w:p>
    <w:p w14:paraId="34440BF9" w14:textId="77777777" w:rsidR="003F7554" w:rsidRPr="00C86D28" w:rsidRDefault="003F7554" w:rsidP="00CF680F">
      <w:pPr>
        <w:pStyle w:val="affa"/>
        <w:numPr>
          <w:ilvl w:val="4"/>
          <w:numId w:val="27"/>
        </w:numPr>
        <w:spacing w:after="120" w:line="276" w:lineRule="auto"/>
        <w:contextualSpacing w:val="0"/>
        <w:rPr>
          <w:rtl/>
        </w:rPr>
      </w:pPr>
      <w:r w:rsidRPr="00C86D28">
        <w:rPr>
          <w:rtl/>
        </w:rPr>
        <w:t>חיפוש לפי טקסט חופשי</w:t>
      </w:r>
      <w:r>
        <w:rPr>
          <w:rFonts w:hint="cs"/>
          <w:rtl/>
        </w:rPr>
        <w:t>.</w:t>
      </w:r>
    </w:p>
    <w:p w14:paraId="318C30F1" w14:textId="77777777" w:rsidR="003F7554" w:rsidRPr="00C86D28" w:rsidRDefault="003F7554" w:rsidP="00CF680F">
      <w:pPr>
        <w:pStyle w:val="affa"/>
        <w:numPr>
          <w:ilvl w:val="3"/>
          <w:numId w:val="27"/>
        </w:numPr>
        <w:spacing w:after="120" w:line="276" w:lineRule="auto"/>
        <w:contextualSpacing w:val="0"/>
        <w:rPr>
          <w:rtl/>
        </w:rPr>
      </w:pPr>
      <w:r w:rsidRPr="00C86D28">
        <w:rPr>
          <w:rtl/>
        </w:rPr>
        <w:t xml:space="preserve">יכולת תמיכה </w:t>
      </w:r>
      <w:proofErr w:type="spellStart"/>
      <w:r w:rsidRPr="00C86D28">
        <w:rPr>
          <w:rtl/>
        </w:rPr>
        <w:t>בתזרים</w:t>
      </w:r>
      <w:proofErr w:type="spellEnd"/>
      <w:r w:rsidRPr="00C86D28">
        <w:rPr>
          <w:rtl/>
        </w:rPr>
        <w:t xml:space="preserve"> שיחה </w:t>
      </w:r>
      <w:r w:rsidRPr="00C86D28">
        <w:rPr>
          <w:rFonts w:hint="cs"/>
          <w:rtl/>
        </w:rPr>
        <w:t>(</w:t>
      </w:r>
      <w:r w:rsidRPr="00C86D28">
        <w:rPr>
          <w:rtl/>
        </w:rPr>
        <w:t>מוקדן יוכל להשתמש בקלות במערכת הידע תוך</w:t>
      </w:r>
      <w:r w:rsidRPr="00C86D28">
        <w:rPr>
          <w:rFonts w:hint="cs"/>
          <w:rtl/>
        </w:rPr>
        <w:t xml:space="preserve"> </w:t>
      </w:r>
      <w:r w:rsidRPr="00C86D28">
        <w:rPr>
          <w:rtl/>
        </w:rPr>
        <w:t>כדי שיחה טלפונית</w:t>
      </w:r>
      <w:r w:rsidRPr="00C86D28">
        <w:rPr>
          <w:rFonts w:hint="cs"/>
          <w:rtl/>
        </w:rPr>
        <w:t>).</w:t>
      </w:r>
    </w:p>
    <w:p w14:paraId="6A3E4D16" w14:textId="77777777" w:rsidR="003F7554" w:rsidRPr="00C86D28" w:rsidRDefault="003F7554" w:rsidP="00CF680F">
      <w:pPr>
        <w:pStyle w:val="affa"/>
        <w:numPr>
          <w:ilvl w:val="3"/>
          <w:numId w:val="27"/>
        </w:numPr>
        <w:spacing w:after="120" w:line="276" w:lineRule="auto"/>
        <w:contextualSpacing w:val="0"/>
        <w:rPr>
          <w:rtl/>
        </w:rPr>
      </w:pPr>
      <w:r w:rsidRPr="00C86D28">
        <w:rPr>
          <w:rtl/>
        </w:rPr>
        <w:t>המערכת תתמוך בכלל משתמשי המערכת ותאפשר:</w:t>
      </w:r>
    </w:p>
    <w:p w14:paraId="73204664" w14:textId="77777777" w:rsidR="003F7554" w:rsidRPr="00C86D28" w:rsidRDefault="003F7554" w:rsidP="00CF680F">
      <w:pPr>
        <w:pStyle w:val="affa"/>
        <w:numPr>
          <w:ilvl w:val="4"/>
          <w:numId w:val="27"/>
        </w:numPr>
        <w:spacing w:after="120" w:line="276" w:lineRule="auto"/>
        <w:contextualSpacing w:val="0"/>
        <w:rPr>
          <w:rtl/>
        </w:rPr>
      </w:pPr>
      <w:r w:rsidRPr="00C86D28">
        <w:rPr>
          <w:rtl/>
        </w:rPr>
        <w:t>מידע על תהליכים ונהלים</w:t>
      </w:r>
      <w:r>
        <w:rPr>
          <w:rFonts w:hint="cs"/>
          <w:rtl/>
        </w:rPr>
        <w:t>.</w:t>
      </w:r>
    </w:p>
    <w:p w14:paraId="38395EC4" w14:textId="77777777" w:rsidR="003F7554" w:rsidRPr="00C86D28" w:rsidRDefault="003F7554" w:rsidP="00CF680F">
      <w:pPr>
        <w:pStyle w:val="affa"/>
        <w:numPr>
          <w:ilvl w:val="4"/>
          <w:numId w:val="27"/>
        </w:numPr>
        <w:spacing w:after="120" w:line="276" w:lineRule="auto"/>
        <w:contextualSpacing w:val="0"/>
        <w:rPr>
          <w:rtl/>
        </w:rPr>
      </w:pPr>
      <w:r w:rsidRPr="00C86D28">
        <w:rPr>
          <w:rtl/>
        </w:rPr>
        <w:t>מידע על טפסים</w:t>
      </w:r>
      <w:r>
        <w:rPr>
          <w:rFonts w:hint="cs"/>
          <w:rtl/>
        </w:rPr>
        <w:t>.</w:t>
      </w:r>
    </w:p>
    <w:p w14:paraId="0BF56989" w14:textId="77777777" w:rsidR="003F7554" w:rsidRPr="00C86D28" w:rsidRDefault="003F7554" w:rsidP="00CF680F">
      <w:pPr>
        <w:pStyle w:val="affa"/>
        <w:numPr>
          <w:ilvl w:val="4"/>
          <w:numId w:val="27"/>
        </w:numPr>
        <w:spacing w:after="120" w:line="276" w:lineRule="auto"/>
        <w:contextualSpacing w:val="0"/>
        <w:rPr>
          <w:rtl/>
        </w:rPr>
      </w:pPr>
      <w:r w:rsidRPr="00C86D28">
        <w:rPr>
          <w:rtl/>
        </w:rPr>
        <w:t>שאלות ותשובות</w:t>
      </w:r>
      <w:r>
        <w:rPr>
          <w:rFonts w:hint="cs"/>
          <w:rtl/>
        </w:rPr>
        <w:t>.</w:t>
      </w:r>
    </w:p>
    <w:p w14:paraId="60DE6890" w14:textId="77777777" w:rsidR="003F7554" w:rsidRPr="00C86D28" w:rsidRDefault="003F7554" w:rsidP="00CF680F">
      <w:pPr>
        <w:pStyle w:val="affa"/>
        <w:numPr>
          <w:ilvl w:val="4"/>
          <w:numId w:val="27"/>
        </w:numPr>
        <w:spacing w:after="120" w:line="276" w:lineRule="auto"/>
        <w:contextualSpacing w:val="0"/>
        <w:rPr>
          <w:rtl/>
        </w:rPr>
      </w:pPr>
      <w:r w:rsidRPr="00C86D28">
        <w:rPr>
          <w:rtl/>
        </w:rPr>
        <w:t>כלי ללימוד עצמי</w:t>
      </w:r>
      <w:r>
        <w:rPr>
          <w:rFonts w:hint="cs"/>
          <w:rtl/>
        </w:rPr>
        <w:t>.</w:t>
      </w:r>
    </w:p>
    <w:p w14:paraId="4F5E3434" w14:textId="77777777" w:rsidR="003F7554" w:rsidRPr="00C86D28" w:rsidRDefault="003F7554" w:rsidP="00CF680F">
      <w:pPr>
        <w:pStyle w:val="affa"/>
        <w:numPr>
          <w:ilvl w:val="4"/>
          <w:numId w:val="27"/>
        </w:numPr>
        <w:spacing w:after="120" w:line="276" w:lineRule="auto"/>
        <w:contextualSpacing w:val="0"/>
        <w:rPr>
          <w:rtl/>
        </w:rPr>
      </w:pPr>
      <w:r w:rsidRPr="00C86D28">
        <w:rPr>
          <w:rtl/>
        </w:rPr>
        <w:t>מבדקי ידע</w:t>
      </w:r>
      <w:r>
        <w:rPr>
          <w:rFonts w:hint="cs"/>
          <w:rtl/>
        </w:rPr>
        <w:t>.</w:t>
      </w:r>
    </w:p>
    <w:p w14:paraId="6C058B33" w14:textId="77777777" w:rsidR="003F7554" w:rsidRPr="00C86D28" w:rsidRDefault="003F7554" w:rsidP="00CF680F">
      <w:pPr>
        <w:pStyle w:val="affa"/>
        <w:numPr>
          <w:ilvl w:val="3"/>
          <w:numId w:val="27"/>
        </w:numPr>
        <w:spacing w:after="120" w:line="276" w:lineRule="auto"/>
        <w:contextualSpacing w:val="0"/>
        <w:rPr>
          <w:rtl/>
        </w:rPr>
      </w:pPr>
      <w:r w:rsidRPr="00C86D28">
        <w:rPr>
          <w:rtl/>
        </w:rPr>
        <w:t>ממשק מנהל המערכת יאפשר עבודה עצמאית, ידידותית ויעילה למנהל המערכת.</w:t>
      </w:r>
    </w:p>
    <w:p w14:paraId="2BBA1B57" w14:textId="77777777" w:rsidR="003F7554" w:rsidRDefault="003F7554" w:rsidP="00CF680F">
      <w:pPr>
        <w:pStyle w:val="affa"/>
        <w:numPr>
          <w:ilvl w:val="3"/>
          <w:numId w:val="27"/>
        </w:numPr>
        <w:spacing w:after="120" w:line="276" w:lineRule="auto"/>
        <w:contextualSpacing w:val="0"/>
      </w:pPr>
      <w:r w:rsidRPr="00C86D28">
        <w:rPr>
          <w:rtl/>
        </w:rPr>
        <w:t>ניהול הרשאות</w:t>
      </w:r>
      <w:r>
        <w:rPr>
          <w:rFonts w:hint="cs"/>
          <w:rtl/>
        </w:rPr>
        <w:t>.</w:t>
      </w:r>
    </w:p>
    <w:p w14:paraId="1DB79D2B" w14:textId="77777777" w:rsidR="003F7554" w:rsidRPr="00C86D28" w:rsidRDefault="003F7554" w:rsidP="00CF680F">
      <w:pPr>
        <w:pStyle w:val="affa"/>
        <w:numPr>
          <w:ilvl w:val="3"/>
          <w:numId w:val="27"/>
        </w:numPr>
        <w:spacing w:after="120" w:line="276" w:lineRule="auto"/>
        <w:contextualSpacing w:val="0"/>
        <w:rPr>
          <w:rtl/>
        </w:rPr>
      </w:pPr>
      <w:r>
        <w:rPr>
          <w:rFonts w:hint="cs"/>
          <w:rtl/>
        </w:rPr>
        <w:t xml:space="preserve">את המערכת ניהול הידע ושלב אגירת המידע, ותצפיות מקדימות בארגון  יבצע הספק על חשבונו כחלק מתמחור מכרז זה. </w:t>
      </w:r>
    </w:p>
    <w:p w14:paraId="281535D1" w14:textId="77777777" w:rsidR="003F7554" w:rsidRPr="00BE639A" w:rsidRDefault="003F7554" w:rsidP="00CF680F">
      <w:pPr>
        <w:pStyle w:val="affa"/>
        <w:numPr>
          <w:ilvl w:val="2"/>
          <w:numId w:val="27"/>
        </w:numPr>
        <w:spacing w:after="120" w:line="276" w:lineRule="auto"/>
        <w:ind w:left="907"/>
        <w:contextualSpacing w:val="0"/>
        <w:jc w:val="center"/>
        <w:rPr>
          <w:b/>
          <w:bCs/>
          <w:u w:val="single"/>
        </w:rPr>
      </w:pPr>
      <w:r w:rsidRPr="00BE639A">
        <w:rPr>
          <w:rFonts w:hint="cs"/>
          <w:b/>
          <w:bCs/>
          <w:u w:val="single"/>
          <w:rtl/>
        </w:rPr>
        <w:t xml:space="preserve">מערכת </w:t>
      </w:r>
      <w:proofErr w:type="spellStart"/>
      <w:r w:rsidRPr="00BE639A">
        <w:rPr>
          <w:rFonts w:hint="cs"/>
          <w:b/>
          <w:bCs/>
          <w:u w:val="single"/>
          <w:rtl/>
        </w:rPr>
        <w:t>יעודית</w:t>
      </w:r>
      <w:proofErr w:type="spellEnd"/>
      <w:r w:rsidRPr="00BE639A">
        <w:rPr>
          <w:rFonts w:hint="cs"/>
          <w:b/>
          <w:bCs/>
          <w:u w:val="single"/>
          <w:rtl/>
        </w:rPr>
        <w:t xml:space="preserve"> "אבן מתגלגלת" במשרדי/אולמות הספק</w:t>
      </w:r>
      <w:r w:rsidR="00BE639A">
        <w:rPr>
          <w:rFonts w:hint="cs"/>
          <w:b/>
          <w:bCs/>
          <w:u w:val="single"/>
          <w:rtl/>
        </w:rPr>
        <w:t xml:space="preserve"> </w:t>
      </w:r>
      <w:r w:rsidRPr="00BE639A">
        <w:rPr>
          <w:rFonts w:hint="cs"/>
          <w:b/>
          <w:bCs/>
          <w:u w:val="single"/>
          <w:rtl/>
        </w:rPr>
        <w:t xml:space="preserve">ראה תרשים פריסה בנספח </w:t>
      </w:r>
      <w:proofErr w:type="spellStart"/>
      <w:r w:rsidRPr="00BE639A">
        <w:rPr>
          <w:rFonts w:hint="cs"/>
          <w:b/>
          <w:bCs/>
          <w:u w:val="single"/>
          <w:rtl/>
        </w:rPr>
        <w:t>יג</w:t>
      </w:r>
      <w:proofErr w:type="spellEnd"/>
      <w:r w:rsidRPr="00BE639A">
        <w:rPr>
          <w:rFonts w:hint="cs"/>
          <w:b/>
          <w:bCs/>
          <w:u w:val="single"/>
          <w:rtl/>
        </w:rPr>
        <w:t>'</w:t>
      </w:r>
    </w:p>
    <w:p w14:paraId="50BE596F" w14:textId="77777777" w:rsidR="003F7554" w:rsidRPr="00652AB2" w:rsidRDefault="003F7554" w:rsidP="00CF680F">
      <w:pPr>
        <w:pStyle w:val="affa"/>
        <w:numPr>
          <w:ilvl w:val="3"/>
          <w:numId w:val="27"/>
        </w:numPr>
        <w:spacing w:after="120" w:line="276" w:lineRule="auto"/>
        <w:contextualSpacing w:val="0"/>
      </w:pPr>
      <w:r w:rsidRPr="00652AB2">
        <w:rPr>
          <w:rFonts w:hint="cs"/>
          <w:rtl/>
        </w:rPr>
        <w:t>ה</w:t>
      </w:r>
      <w:r>
        <w:rPr>
          <w:rFonts w:hint="cs"/>
          <w:rtl/>
        </w:rPr>
        <w:t>מזמין</w:t>
      </w:r>
      <w:r w:rsidRPr="00652AB2">
        <w:rPr>
          <w:rFonts w:hint="cs"/>
          <w:rtl/>
        </w:rPr>
        <w:t xml:space="preserve"> יפרוס על חשבונו מערכת </w:t>
      </w:r>
      <w:proofErr w:type="spellStart"/>
      <w:r w:rsidRPr="00652AB2">
        <w:rPr>
          <w:rFonts w:hint="cs"/>
          <w:rtl/>
        </w:rPr>
        <w:t>יעודית</w:t>
      </w:r>
      <w:proofErr w:type="spellEnd"/>
      <w:r w:rsidRPr="00652AB2">
        <w:rPr>
          <w:rFonts w:hint="cs"/>
          <w:rtl/>
        </w:rPr>
        <w:t xml:space="preserve">  שנקראת  "אבן מתגלגלת" אצל משרדי הספק, המערכת תיפרס על חשבון המזמין, הכולל את התשתית הפיזית ואת הציוד האקטיבי, כולל ציוד קצה, מחשב מסך עכבר ומקלדת, הספק נדרש לפרוס רק תקשורת פסיבית מארון התקשורת הארגוני ועד לעמדת העבודה עצמה.</w:t>
      </w:r>
    </w:p>
    <w:p w14:paraId="3179CE3E" w14:textId="77777777" w:rsidR="003F7554" w:rsidRPr="00652AB2" w:rsidRDefault="003F7554" w:rsidP="00CF680F">
      <w:pPr>
        <w:pStyle w:val="affa"/>
        <w:numPr>
          <w:ilvl w:val="3"/>
          <w:numId w:val="27"/>
        </w:numPr>
        <w:spacing w:after="120" w:line="276" w:lineRule="auto"/>
        <w:contextualSpacing w:val="0"/>
      </w:pPr>
      <w:r w:rsidRPr="00652AB2">
        <w:rPr>
          <w:rFonts w:hint="cs"/>
          <w:rtl/>
        </w:rPr>
        <w:t>תחזוקת המחשב הקצה תהיה באחריות המזמין, המזמין יקצה מחשב נוסף גיבוי עבור הספק על מנת לאפשר מתן שרידות במקרה בו מחשב הקצה יתקלקל.</w:t>
      </w:r>
    </w:p>
    <w:p w14:paraId="28E9EEFA" w14:textId="77777777" w:rsidR="003F7554" w:rsidRPr="00652AB2" w:rsidRDefault="003F7554" w:rsidP="00CF680F">
      <w:pPr>
        <w:pStyle w:val="affa"/>
        <w:numPr>
          <w:ilvl w:val="3"/>
          <w:numId w:val="27"/>
        </w:numPr>
        <w:spacing w:after="120" w:line="276" w:lineRule="auto"/>
        <w:contextualSpacing w:val="0"/>
      </w:pPr>
      <w:r w:rsidRPr="00652AB2">
        <w:rPr>
          <w:rFonts w:hint="cs"/>
          <w:rtl/>
        </w:rPr>
        <w:t xml:space="preserve">פריסת התקשורת מארון של הספק עד עמדת הקצה תיפרס באמצעות כבל </w:t>
      </w:r>
      <w:r w:rsidRPr="00652AB2">
        <w:t xml:space="preserve">RJ </w:t>
      </w:r>
      <w:r w:rsidRPr="00652AB2">
        <w:rPr>
          <w:rFonts w:hint="cs"/>
          <w:rtl/>
        </w:rPr>
        <w:t xml:space="preserve">45 </w:t>
      </w:r>
      <w:r w:rsidRPr="00652AB2">
        <w:t xml:space="preserve">CAT </w:t>
      </w:r>
      <w:r w:rsidRPr="00652AB2">
        <w:rPr>
          <w:rFonts w:hint="cs"/>
          <w:rtl/>
        </w:rPr>
        <w:t xml:space="preserve"> 6</w:t>
      </w:r>
      <w:r w:rsidRPr="00652AB2">
        <w:t xml:space="preserve">A </w:t>
      </w:r>
      <w:r>
        <w:rPr>
          <w:rFonts w:hint="cs"/>
          <w:rtl/>
        </w:rPr>
        <w:t xml:space="preserve"> </w:t>
      </w:r>
      <w:r w:rsidRPr="00652AB2">
        <w:rPr>
          <w:rFonts w:hint="cs"/>
          <w:rtl/>
        </w:rPr>
        <w:t xml:space="preserve">עם סיכוך ובתעלה </w:t>
      </w:r>
      <w:proofErr w:type="spellStart"/>
      <w:r w:rsidRPr="00652AB2">
        <w:rPr>
          <w:rFonts w:hint="cs"/>
          <w:rtl/>
        </w:rPr>
        <w:t>יעודית</w:t>
      </w:r>
      <w:proofErr w:type="spellEnd"/>
      <w:r w:rsidRPr="00652AB2">
        <w:rPr>
          <w:rFonts w:hint="cs"/>
          <w:rtl/>
        </w:rPr>
        <w:t xml:space="preserve"> נפרדת לכל אורכה.</w:t>
      </w:r>
    </w:p>
    <w:p w14:paraId="3181A71E" w14:textId="77777777" w:rsidR="003F7554" w:rsidRPr="00B32F94" w:rsidRDefault="003F7554" w:rsidP="00CF680F">
      <w:pPr>
        <w:pStyle w:val="affa"/>
        <w:numPr>
          <w:ilvl w:val="3"/>
          <w:numId w:val="27"/>
        </w:numPr>
        <w:spacing w:after="120" w:line="276" w:lineRule="auto"/>
        <w:contextualSpacing w:val="0"/>
      </w:pPr>
      <w:r w:rsidRPr="00B32F94">
        <w:rPr>
          <w:rFonts w:hint="cs"/>
          <w:rtl/>
        </w:rPr>
        <w:lastRenderedPageBreak/>
        <w:t xml:space="preserve">המחשב הקצה יחובר לספק מתח </w:t>
      </w:r>
      <w:proofErr w:type="spellStart"/>
      <w:r w:rsidRPr="00B32F94">
        <w:rPr>
          <w:rFonts w:hint="cs"/>
          <w:rtl/>
        </w:rPr>
        <w:t>יעודי</w:t>
      </w:r>
      <w:proofErr w:type="spellEnd"/>
      <w:r w:rsidRPr="00B32F94">
        <w:rPr>
          <w:rFonts w:hint="cs"/>
          <w:rtl/>
        </w:rPr>
        <w:t xml:space="preserve"> שיועמד על ידי המזמין ויסופק ללקוח, ספק המתח יהיה בהספק של 750</w:t>
      </w:r>
      <w:r w:rsidRPr="00B32F94">
        <w:t xml:space="preserve">W </w:t>
      </w:r>
      <w:proofErr w:type="spellStart"/>
      <w:r w:rsidRPr="00B32F94">
        <w:rPr>
          <w:rFonts w:hint="cs"/>
          <w:rtl/>
        </w:rPr>
        <w:t>ויתן</w:t>
      </w:r>
      <w:proofErr w:type="spellEnd"/>
      <w:r w:rsidRPr="00B32F94">
        <w:rPr>
          <w:rFonts w:hint="cs"/>
          <w:rtl/>
        </w:rPr>
        <w:t xml:space="preserve"> מענה להפסקת חשמל של עד 10 דקות עבור המחשב והציוד הנלווה אליו- מסך </w:t>
      </w:r>
      <w:proofErr w:type="spellStart"/>
      <w:r w:rsidRPr="00B32F94">
        <w:rPr>
          <w:rFonts w:hint="cs"/>
          <w:rtl/>
        </w:rPr>
        <w:t>וכו</w:t>
      </w:r>
      <w:proofErr w:type="spellEnd"/>
      <w:r w:rsidRPr="00B32F94">
        <w:rPr>
          <w:rFonts w:hint="cs"/>
          <w:rtl/>
        </w:rPr>
        <w:t>.</w:t>
      </w:r>
    </w:p>
    <w:p w14:paraId="55F4E983" w14:textId="77777777" w:rsidR="003F7554" w:rsidRPr="00B32F94" w:rsidRDefault="003F7554" w:rsidP="00CF680F">
      <w:pPr>
        <w:pStyle w:val="affa"/>
        <w:numPr>
          <w:ilvl w:val="3"/>
          <w:numId w:val="27"/>
        </w:numPr>
        <w:spacing w:after="120" w:line="276" w:lineRule="auto"/>
        <w:contextualSpacing w:val="0"/>
      </w:pPr>
      <w:r w:rsidRPr="00B32F94">
        <w:rPr>
          <w:rFonts w:hint="cs"/>
          <w:rtl/>
        </w:rPr>
        <w:t>הרשאות שימוש במחשבי "אבן מתגלגלת"</w:t>
      </w:r>
    </w:p>
    <w:p w14:paraId="2FAF2899" w14:textId="77777777" w:rsidR="003F7554" w:rsidRPr="00B32F94" w:rsidRDefault="003F7554" w:rsidP="00CF680F">
      <w:pPr>
        <w:pStyle w:val="affa"/>
        <w:numPr>
          <w:ilvl w:val="4"/>
          <w:numId w:val="27"/>
        </w:numPr>
        <w:spacing w:after="120" w:line="276" w:lineRule="auto"/>
        <w:contextualSpacing w:val="0"/>
      </w:pPr>
      <w:r w:rsidRPr="00B32F94">
        <w:rPr>
          <w:rFonts w:hint="cs"/>
          <w:rtl/>
        </w:rPr>
        <w:t xml:space="preserve">כלל המשתמשים במחשבי "אבן מתגלגלת" נדרשים לעבור סווג בטחוני לרמת סיווג "שמור", לאחר ביצוע הסווג באחריות המזמין לתת לכל מוקדן </w:t>
      </w:r>
      <w:r w:rsidRPr="00B32F94">
        <w:t xml:space="preserve"> USER </w:t>
      </w:r>
      <w:r w:rsidRPr="00B32F94">
        <w:rPr>
          <w:rFonts w:hint="cs"/>
          <w:rtl/>
        </w:rPr>
        <w:t xml:space="preserve">וסיסמא אישית הנדרשת לעבודה במחשבי "אבן מתגלגלת". </w:t>
      </w:r>
    </w:p>
    <w:p w14:paraId="6DB53F89" w14:textId="77777777" w:rsidR="003F7554" w:rsidRPr="00B32F94" w:rsidRDefault="003F7554" w:rsidP="00CF680F">
      <w:pPr>
        <w:pStyle w:val="affa"/>
        <w:numPr>
          <w:ilvl w:val="4"/>
          <w:numId w:val="27"/>
        </w:numPr>
        <w:spacing w:after="120" w:line="276" w:lineRule="auto"/>
        <w:contextualSpacing w:val="0"/>
      </w:pPr>
      <w:r w:rsidRPr="00B32F94">
        <w:rPr>
          <w:rFonts w:hint="cs"/>
          <w:rtl/>
        </w:rPr>
        <w:t xml:space="preserve">משתמשי "אבן מתגלגלת" יוכלו לקבל מידע אודות הארגון וכן לבצע תשאול מידע ארגוני עבור השירותים אותם נדרשים המוקדנים </w:t>
      </w:r>
      <w:proofErr w:type="spellStart"/>
      <w:r w:rsidRPr="00B32F94">
        <w:rPr>
          <w:rFonts w:hint="cs"/>
          <w:rtl/>
        </w:rPr>
        <w:t>להנגיש</w:t>
      </w:r>
      <w:proofErr w:type="spellEnd"/>
      <w:r w:rsidRPr="00B32F94">
        <w:rPr>
          <w:rFonts w:hint="cs"/>
          <w:rtl/>
        </w:rPr>
        <w:t xml:space="preserve"> לציבור הפונים, עמדות הקצה של מערכת "אבן מתגלגלת" מנוטרות ומבוצעות בבקרה ומעקב כל זמן השימוש בהם, כך שכל שימוש במערכת מבוצע תוך ניטור ובקרה ל הפעולות המבוצעות, המוקדנים נדרשים לדעת כי כל שימוש / שליפת מידע , מבוצע לצרכי עבודה בלבד.</w:t>
      </w:r>
    </w:p>
    <w:p w14:paraId="5D534F52" w14:textId="77777777" w:rsidR="003F7554" w:rsidRPr="00712D4F" w:rsidRDefault="003F7554" w:rsidP="00CF680F">
      <w:pPr>
        <w:pStyle w:val="affa"/>
        <w:pageBreakBefore/>
        <w:numPr>
          <w:ilvl w:val="2"/>
          <w:numId w:val="27"/>
        </w:numPr>
        <w:spacing w:after="120" w:line="276" w:lineRule="auto"/>
        <w:contextualSpacing w:val="0"/>
        <w:rPr>
          <w:b/>
          <w:bCs/>
          <w:u w:val="single"/>
        </w:rPr>
      </w:pPr>
      <w:r w:rsidRPr="00712D4F">
        <w:rPr>
          <w:b/>
          <w:bCs/>
          <w:u w:val="single"/>
          <w:rtl/>
        </w:rPr>
        <w:lastRenderedPageBreak/>
        <w:t xml:space="preserve">מערכת לשליחת </w:t>
      </w:r>
      <w:r w:rsidRPr="00712D4F">
        <w:rPr>
          <w:b/>
          <w:bCs/>
          <w:u w:val="single"/>
        </w:rPr>
        <w:t>SMS</w:t>
      </w:r>
    </w:p>
    <w:p w14:paraId="6016F400" w14:textId="77777777" w:rsidR="003F7554" w:rsidRPr="005D427B" w:rsidRDefault="003F7554" w:rsidP="00CF680F">
      <w:pPr>
        <w:pStyle w:val="affa"/>
        <w:numPr>
          <w:ilvl w:val="3"/>
          <w:numId w:val="27"/>
        </w:numPr>
        <w:spacing w:after="120" w:line="276" w:lineRule="auto"/>
        <w:contextualSpacing w:val="0"/>
      </w:pPr>
      <w:r w:rsidRPr="005D427B">
        <w:rPr>
          <w:rtl/>
        </w:rPr>
        <w:t xml:space="preserve">מערכת זו תהיה בשימוש בשלב ראשון עבור שליחת הודעות ללקוחות שמערכת ה- </w:t>
      </w:r>
      <w:r w:rsidRPr="005D427B">
        <w:t>CALL BACK</w:t>
      </w:r>
      <w:r>
        <w:rPr>
          <w:rFonts w:hint="cs"/>
          <w:rtl/>
        </w:rPr>
        <w:t xml:space="preserve"> </w:t>
      </w:r>
      <w:r w:rsidRPr="005D427B">
        <w:rPr>
          <w:rtl/>
        </w:rPr>
        <w:t xml:space="preserve">לא הצליחה להשיג </w:t>
      </w:r>
      <w:r>
        <w:rPr>
          <w:rFonts w:hint="cs"/>
          <w:rtl/>
        </w:rPr>
        <w:t>(</w:t>
      </w:r>
      <w:r w:rsidRPr="005D427B">
        <w:rPr>
          <w:rtl/>
        </w:rPr>
        <w:t>לאחר 3 ניסיונות חיוג כושלים</w:t>
      </w:r>
      <w:r>
        <w:rPr>
          <w:rFonts w:hint="cs"/>
          <w:rtl/>
        </w:rPr>
        <w:t>)</w:t>
      </w:r>
      <w:r w:rsidRPr="005D427B">
        <w:rPr>
          <w:rtl/>
        </w:rPr>
        <w:t>.</w:t>
      </w:r>
    </w:p>
    <w:p w14:paraId="6B9B7D76" w14:textId="77777777" w:rsidR="003F7554" w:rsidRPr="005D427B" w:rsidRDefault="003F7554" w:rsidP="00CF680F">
      <w:pPr>
        <w:pStyle w:val="affa"/>
        <w:numPr>
          <w:ilvl w:val="3"/>
          <w:numId w:val="27"/>
        </w:numPr>
        <w:spacing w:after="120" w:line="276" w:lineRule="auto"/>
        <w:contextualSpacing w:val="0"/>
      </w:pPr>
      <w:r w:rsidRPr="005D427B">
        <w:rPr>
          <w:rtl/>
        </w:rPr>
        <w:t xml:space="preserve">הספק יספק ממשק אוטומטי למערכת </w:t>
      </w:r>
      <w:r w:rsidRPr="005D427B">
        <w:t>SMS</w:t>
      </w:r>
      <w:r w:rsidRPr="005D427B">
        <w:rPr>
          <w:rtl/>
        </w:rPr>
        <w:t xml:space="preserve"> אינטגרטיבית למערכות המוקד</w:t>
      </w:r>
      <w:r>
        <w:rPr>
          <w:rFonts w:hint="cs"/>
          <w:rtl/>
        </w:rPr>
        <w:t xml:space="preserve"> ( </w:t>
      </w:r>
      <w:r w:rsidRPr="005D427B">
        <w:rPr>
          <w:rtl/>
        </w:rPr>
        <w:t>ובכלל זה</w:t>
      </w:r>
      <w:r>
        <w:rPr>
          <w:rFonts w:hint="cs"/>
          <w:rtl/>
        </w:rPr>
        <w:t xml:space="preserve"> </w:t>
      </w:r>
      <w:r>
        <w:rPr>
          <w:rtl/>
        </w:rPr>
        <w:t>גם למערכת ניהול הפניו</w:t>
      </w:r>
      <w:r>
        <w:rPr>
          <w:rFonts w:hint="cs"/>
          <w:rtl/>
        </w:rPr>
        <w:t xml:space="preserve">ת </w:t>
      </w:r>
      <w:r>
        <w:t xml:space="preserve"> CRM</w:t>
      </w:r>
      <w:r w:rsidRPr="005D427B">
        <w:rPr>
          <w:rtl/>
        </w:rPr>
        <w:t xml:space="preserve"> שתסופק על יד</w:t>
      </w:r>
      <w:r>
        <w:rPr>
          <w:rFonts w:hint="cs"/>
          <w:rtl/>
        </w:rPr>
        <w:t>י הזוכה)</w:t>
      </w:r>
      <w:r w:rsidRPr="005D427B">
        <w:rPr>
          <w:rtl/>
        </w:rPr>
        <w:t xml:space="preserve"> אשר יאפשר שרותי שליחת הודעות בכל שעות</w:t>
      </w:r>
      <w:r>
        <w:rPr>
          <w:rFonts w:hint="cs"/>
          <w:rtl/>
        </w:rPr>
        <w:t xml:space="preserve"> </w:t>
      </w:r>
      <w:r w:rsidRPr="005D427B">
        <w:rPr>
          <w:rtl/>
        </w:rPr>
        <w:t xml:space="preserve">היממה, בכל ימות השנה, לכל רשתות התקשורת התומכות בקבלת מסרונים </w:t>
      </w:r>
      <w:r>
        <w:rPr>
          <w:rFonts w:hint="cs"/>
          <w:rtl/>
        </w:rPr>
        <w:t>(</w:t>
      </w:r>
      <w:r w:rsidRPr="005D427B">
        <w:rPr>
          <w:rtl/>
        </w:rPr>
        <w:t xml:space="preserve"> </w:t>
      </w:r>
      <w:r w:rsidRPr="005D427B">
        <w:t>SMS</w:t>
      </w:r>
      <w:r w:rsidRPr="005D427B">
        <w:rPr>
          <w:rtl/>
        </w:rPr>
        <w:t xml:space="preserve"> </w:t>
      </w:r>
      <w:r>
        <w:rPr>
          <w:rFonts w:hint="cs"/>
          <w:rtl/>
        </w:rPr>
        <w:t>)</w:t>
      </w:r>
      <w:r w:rsidRPr="005D427B">
        <w:rPr>
          <w:rtl/>
        </w:rPr>
        <w:t xml:space="preserve"> ובכלל</w:t>
      </w:r>
      <w:r>
        <w:rPr>
          <w:rFonts w:hint="cs"/>
          <w:rtl/>
        </w:rPr>
        <w:t xml:space="preserve"> </w:t>
      </w:r>
      <w:r w:rsidRPr="005D427B">
        <w:rPr>
          <w:rtl/>
        </w:rPr>
        <w:t>זה, כל ספקי התקשורת הסלולארית</w:t>
      </w:r>
      <w:r>
        <w:rPr>
          <w:rFonts w:hint="cs"/>
          <w:rtl/>
        </w:rPr>
        <w:t xml:space="preserve"> הפעילות כיום ושיופעלו בעתיד.</w:t>
      </w:r>
      <w:r w:rsidRPr="005D427B">
        <w:rPr>
          <w:rtl/>
        </w:rPr>
        <w:t xml:space="preserve"> </w:t>
      </w:r>
      <w:r>
        <w:rPr>
          <w:rFonts w:hint="cs"/>
          <w:rtl/>
        </w:rPr>
        <w:t xml:space="preserve">כולל רשתות סלולאריות של הרשות הפלסטינית הפעילות היום ושיופעלו בעתיד, </w:t>
      </w:r>
      <w:r w:rsidRPr="005D427B">
        <w:rPr>
          <w:rtl/>
        </w:rPr>
        <w:t>המערכת תבטיח תמיכה בכל רשת תקשורת עתידית</w:t>
      </w:r>
      <w:r>
        <w:rPr>
          <w:rFonts w:hint="cs"/>
          <w:rtl/>
        </w:rPr>
        <w:t xml:space="preserve"> </w:t>
      </w:r>
      <w:r w:rsidRPr="005D427B">
        <w:rPr>
          <w:rtl/>
        </w:rPr>
        <w:t>נוספת.</w:t>
      </w:r>
    </w:p>
    <w:p w14:paraId="4729136D" w14:textId="77777777" w:rsidR="003F7554" w:rsidRPr="005D427B" w:rsidRDefault="003F7554" w:rsidP="00CF680F">
      <w:pPr>
        <w:pStyle w:val="affa"/>
        <w:numPr>
          <w:ilvl w:val="3"/>
          <w:numId w:val="27"/>
        </w:numPr>
        <w:spacing w:after="120" w:line="276" w:lineRule="auto"/>
        <w:contextualSpacing w:val="0"/>
      </w:pPr>
      <w:r>
        <w:rPr>
          <w:rtl/>
        </w:rPr>
        <w:t>הספק</w:t>
      </w:r>
      <w:r w:rsidRPr="005D427B">
        <w:rPr>
          <w:rtl/>
        </w:rPr>
        <w:t xml:space="preserve"> יפרט את סוג המערכת, דגם ומספר </w:t>
      </w:r>
      <w:proofErr w:type="spellStart"/>
      <w:r w:rsidRPr="005D427B">
        <w:rPr>
          <w:rtl/>
        </w:rPr>
        <w:t>גרסא</w:t>
      </w:r>
      <w:proofErr w:type="spellEnd"/>
      <w:r w:rsidRPr="005D427B">
        <w:rPr>
          <w:rtl/>
        </w:rPr>
        <w:t>.</w:t>
      </w:r>
    </w:p>
    <w:p w14:paraId="0DDB044F" w14:textId="77777777" w:rsidR="003F7554" w:rsidRPr="005D427B" w:rsidRDefault="003F7554" w:rsidP="00CF680F">
      <w:pPr>
        <w:pStyle w:val="affa"/>
        <w:numPr>
          <w:ilvl w:val="3"/>
          <w:numId w:val="27"/>
        </w:numPr>
        <w:spacing w:after="120" w:line="276" w:lineRule="auto"/>
        <w:contextualSpacing w:val="0"/>
      </w:pPr>
      <w:r>
        <w:rPr>
          <w:rtl/>
        </w:rPr>
        <w:t>הספק</w:t>
      </w:r>
      <w:r w:rsidRPr="005D427B">
        <w:rPr>
          <w:rtl/>
        </w:rPr>
        <w:t xml:space="preserve"> יפרט את מספר שנות הניסיון בהפעלת המערכת שם המוקד, גודל המוקד, -פונקציונאליות ממומשת, שם איש קשר מטעם הלקוח ופרטי התקשרות </w:t>
      </w:r>
      <w:r>
        <w:rPr>
          <w:rFonts w:hint="cs"/>
          <w:rtl/>
        </w:rPr>
        <w:t>(</w:t>
      </w:r>
      <w:r w:rsidRPr="005D427B">
        <w:rPr>
          <w:rtl/>
        </w:rPr>
        <w:t>שם פרטי, משפחה,</w:t>
      </w:r>
      <w:r>
        <w:rPr>
          <w:rFonts w:hint="cs"/>
          <w:rtl/>
        </w:rPr>
        <w:t xml:space="preserve"> </w:t>
      </w:r>
      <w:r w:rsidRPr="005D427B">
        <w:rPr>
          <w:rtl/>
        </w:rPr>
        <w:t>טלפון וכתובת מייל</w:t>
      </w:r>
      <w:r>
        <w:rPr>
          <w:rFonts w:hint="cs"/>
          <w:rtl/>
        </w:rPr>
        <w:t>)</w:t>
      </w:r>
      <w:r w:rsidRPr="005D427B">
        <w:rPr>
          <w:rtl/>
        </w:rPr>
        <w:t xml:space="preserve">. </w:t>
      </w:r>
    </w:p>
    <w:p w14:paraId="2640F7A8" w14:textId="77777777" w:rsidR="003F7554" w:rsidRPr="005D427B" w:rsidRDefault="003F7554" w:rsidP="00CF680F">
      <w:pPr>
        <w:pStyle w:val="affa"/>
        <w:numPr>
          <w:ilvl w:val="3"/>
          <w:numId w:val="27"/>
        </w:numPr>
        <w:spacing w:after="120" w:line="276" w:lineRule="auto"/>
        <w:contextualSpacing w:val="0"/>
      </w:pPr>
      <w:r w:rsidRPr="005D427B">
        <w:rPr>
          <w:rtl/>
        </w:rPr>
        <w:t xml:space="preserve"> </w:t>
      </w:r>
      <w:r>
        <w:rPr>
          <w:rtl/>
        </w:rPr>
        <w:t>הספק</w:t>
      </w:r>
      <w:r w:rsidRPr="005D427B">
        <w:rPr>
          <w:rtl/>
        </w:rPr>
        <w:t xml:space="preserve"> יפרט תצורת ההתממשקות לרכיבי הפתרון המשיקים</w:t>
      </w:r>
      <w:r w:rsidR="00867600">
        <w:rPr>
          <w:rFonts w:hint="cs"/>
          <w:rtl/>
        </w:rPr>
        <w:t xml:space="preserve"> (מערכת </w:t>
      </w:r>
      <w:r w:rsidR="00867600">
        <w:t xml:space="preserve">CRM  </w:t>
      </w:r>
      <w:r w:rsidR="00867600">
        <w:rPr>
          <w:rFonts w:hint="cs"/>
          <w:rtl/>
        </w:rPr>
        <w:t>וניהול מוקד)</w:t>
      </w:r>
      <w:r w:rsidRPr="005D427B">
        <w:rPr>
          <w:rtl/>
        </w:rPr>
        <w:t>.</w:t>
      </w:r>
    </w:p>
    <w:p w14:paraId="2569C146" w14:textId="77777777" w:rsidR="003F7554" w:rsidRPr="005D427B" w:rsidRDefault="003F7554" w:rsidP="00CF680F">
      <w:pPr>
        <w:pStyle w:val="affa"/>
        <w:numPr>
          <w:ilvl w:val="3"/>
          <w:numId w:val="27"/>
        </w:numPr>
        <w:spacing w:after="120" w:line="276" w:lineRule="auto"/>
        <w:contextualSpacing w:val="0"/>
      </w:pPr>
      <w:r w:rsidRPr="005D427B">
        <w:rPr>
          <w:rtl/>
        </w:rPr>
        <w:t xml:space="preserve"> </w:t>
      </w:r>
      <w:r>
        <w:rPr>
          <w:rtl/>
        </w:rPr>
        <w:t>הספק</w:t>
      </w:r>
      <w:r w:rsidRPr="005D427B">
        <w:rPr>
          <w:rtl/>
        </w:rPr>
        <w:t xml:space="preserve"> יפרט את ניסיונו בהפעלת המערכת.</w:t>
      </w:r>
    </w:p>
    <w:p w14:paraId="65285AB7" w14:textId="77777777" w:rsidR="003F7554" w:rsidRPr="005D427B" w:rsidRDefault="003F7554" w:rsidP="00CF680F">
      <w:pPr>
        <w:pStyle w:val="affa"/>
        <w:numPr>
          <w:ilvl w:val="3"/>
          <w:numId w:val="27"/>
        </w:numPr>
        <w:spacing w:after="120" w:line="276" w:lineRule="auto"/>
        <w:contextualSpacing w:val="0"/>
      </w:pPr>
      <w:r w:rsidRPr="005D427B">
        <w:rPr>
          <w:rtl/>
        </w:rPr>
        <w:t xml:space="preserve"> המערכת תאפשר שליחת מסרונים ללקוחות במהלך שיחה או לאחריה או לצורך עדכון על</w:t>
      </w:r>
      <w:r>
        <w:rPr>
          <w:rFonts w:hint="cs"/>
          <w:rtl/>
        </w:rPr>
        <w:t xml:space="preserve"> </w:t>
      </w:r>
      <w:r w:rsidRPr="005D427B">
        <w:rPr>
          <w:rtl/>
        </w:rPr>
        <w:t>סיום טיפול בפניה במידה ונדרש המשך טיפול. ושליחה יזומה של הודעה לרשימת לקוחות</w:t>
      </w:r>
      <w:r>
        <w:rPr>
          <w:rFonts w:hint="cs"/>
          <w:rtl/>
        </w:rPr>
        <w:t xml:space="preserve"> </w:t>
      </w:r>
      <w:r w:rsidRPr="005D427B">
        <w:rPr>
          <w:rtl/>
        </w:rPr>
        <w:t xml:space="preserve">שתועבר ע"י המזמין </w:t>
      </w:r>
      <w:r>
        <w:rPr>
          <w:rFonts w:hint="cs"/>
          <w:rtl/>
        </w:rPr>
        <w:t>(</w:t>
      </w:r>
      <w:r w:rsidRPr="005D427B">
        <w:rPr>
          <w:rtl/>
        </w:rPr>
        <w:t>באמצעות קובץ אקסל</w:t>
      </w:r>
      <w:r>
        <w:rPr>
          <w:rFonts w:hint="cs"/>
          <w:rtl/>
        </w:rPr>
        <w:t>)</w:t>
      </w:r>
      <w:r w:rsidRPr="005D427B">
        <w:rPr>
          <w:rtl/>
        </w:rPr>
        <w:t>.</w:t>
      </w:r>
    </w:p>
    <w:p w14:paraId="582D18D6" w14:textId="77777777" w:rsidR="003F7554" w:rsidRPr="005D427B" w:rsidRDefault="003F7554" w:rsidP="00CF680F">
      <w:pPr>
        <w:pStyle w:val="affa"/>
        <w:numPr>
          <w:ilvl w:val="3"/>
          <w:numId w:val="27"/>
        </w:numPr>
        <w:spacing w:after="120" w:line="276" w:lineRule="auto"/>
        <w:contextualSpacing w:val="0"/>
      </w:pPr>
      <w:r w:rsidRPr="005D427B">
        <w:rPr>
          <w:rtl/>
        </w:rPr>
        <w:t>המערכת תתמוך במשלוח הודעות לפחות בשפות הבאות: עברית, ערבית ו</w:t>
      </w:r>
      <w:r>
        <w:rPr>
          <w:rFonts w:hint="cs"/>
          <w:rtl/>
        </w:rPr>
        <w:t>אנגלית</w:t>
      </w:r>
      <w:r w:rsidRPr="005D427B">
        <w:rPr>
          <w:rtl/>
        </w:rPr>
        <w:t>.</w:t>
      </w:r>
    </w:p>
    <w:p w14:paraId="551EBB55" w14:textId="77777777" w:rsidR="003F7554" w:rsidRPr="005D427B" w:rsidRDefault="003F7554" w:rsidP="00CF680F">
      <w:pPr>
        <w:pStyle w:val="affa"/>
        <w:numPr>
          <w:ilvl w:val="3"/>
          <w:numId w:val="27"/>
        </w:numPr>
        <w:spacing w:after="120" w:line="276" w:lineRule="auto"/>
        <w:contextualSpacing w:val="0"/>
      </w:pPr>
      <w:r w:rsidRPr="005D427B">
        <w:rPr>
          <w:rtl/>
        </w:rPr>
        <w:t xml:space="preserve">ההודעה תישלח מהמערכת עם זיהוי של מספר פרטי של המשתמש </w:t>
      </w:r>
      <w:r w:rsidR="00867600">
        <w:rPr>
          <w:rFonts w:hint="cs"/>
          <w:rtl/>
        </w:rPr>
        <w:t xml:space="preserve">פרטי המשתמש יהיו </w:t>
      </w:r>
      <w:proofErr w:type="spellStart"/>
      <w:r w:rsidR="00867600">
        <w:rPr>
          <w:rFonts w:hint="cs"/>
          <w:rtl/>
        </w:rPr>
        <w:t>יעודיים</w:t>
      </w:r>
      <w:proofErr w:type="spellEnd"/>
      <w:r w:rsidR="00867600">
        <w:rPr>
          <w:rFonts w:hint="cs"/>
          <w:rtl/>
        </w:rPr>
        <w:t xml:space="preserve"> למזמין ויסוכמו בין המזמין לספק</w:t>
      </w:r>
      <w:r>
        <w:rPr>
          <w:rFonts w:hint="cs"/>
          <w:rtl/>
        </w:rPr>
        <w:t>(</w:t>
      </w:r>
      <w:r w:rsidRPr="005D427B">
        <w:rPr>
          <w:rtl/>
        </w:rPr>
        <w:t>נדרש לאפשר זיהוי</w:t>
      </w:r>
      <w:r>
        <w:rPr>
          <w:rFonts w:hint="cs"/>
          <w:rtl/>
        </w:rPr>
        <w:t xml:space="preserve"> </w:t>
      </w:r>
      <w:r w:rsidRPr="005D427B">
        <w:rPr>
          <w:rtl/>
        </w:rPr>
        <w:t>המשתמש ששלח את ההודעה</w:t>
      </w:r>
      <w:r>
        <w:rPr>
          <w:rFonts w:hint="cs"/>
          <w:rtl/>
        </w:rPr>
        <w:t>)</w:t>
      </w:r>
      <w:r w:rsidRPr="005D427B">
        <w:rPr>
          <w:rtl/>
        </w:rPr>
        <w:t>.</w:t>
      </w:r>
    </w:p>
    <w:p w14:paraId="170593CF" w14:textId="77777777" w:rsidR="003F7554" w:rsidRPr="005D427B" w:rsidRDefault="003F7554" w:rsidP="00CF680F">
      <w:pPr>
        <w:pStyle w:val="affa"/>
        <w:numPr>
          <w:ilvl w:val="3"/>
          <w:numId w:val="27"/>
        </w:numPr>
        <w:spacing w:after="120" w:line="276" w:lineRule="auto"/>
        <w:contextualSpacing w:val="0"/>
      </w:pPr>
      <w:r w:rsidRPr="005D427B">
        <w:rPr>
          <w:rtl/>
        </w:rPr>
        <w:t>קביעת מספר/טקסט שמופיע כשולח ההודעה</w:t>
      </w:r>
      <w:r>
        <w:rPr>
          <w:rFonts w:hint="cs"/>
          <w:rtl/>
        </w:rPr>
        <w:t xml:space="preserve"> </w:t>
      </w:r>
      <w:r>
        <w:rPr>
          <w:rtl/>
        </w:rPr>
        <w:t>–</w:t>
      </w:r>
      <w:r>
        <w:rPr>
          <w:rFonts w:hint="cs"/>
          <w:rtl/>
        </w:rPr>
        <w:t xml:space="preserve"> יסוכם על ידי המזמין</w:t>
      </w:r>
      <w:r w:rsidRPr="005D427B">
        <w:rPr>
          <w:rtl/>
        </w:rPr>
        <w:t>.</w:t>
      </w:r>
    </w:p>
    <w:p w14:paraId="4C041D34" w14:textId="77777777" w:rsidR="003F7554" w:rsidRPr="005D427B" w:rsidRDefault="003F7554" w:rsidP="00CF680F">
      <w:pPr>
        <w:pStyle w:val="affa"/>
        <w:numPr>
          <w:ilvl w:val="3"/>
          <w:numId w:val="27"/>
        </w:numPr>
        <w:spacing w:after="120" w:line="276" w:lineRule="auto"/>
        <w:contextualSpacing w:val="0"/>
      </w:pPr>
      <w:r w:rsidRPr="005D427B">
        <w:rPr>
          <w:rtl/>
        </w:rPr>
        <w:t xml:space="preserve">מערכת המוצעת תסופק עם ממשק דוחות בו לפחות 5 דוחות אינטגראליים </w:t>
      </w:r>
      <w:r>
        <w:rPr>
          <w:rFonts w:hint="cs"/>
          <w:rtl/>
        </w:rPr>
        <w:t>(</w:t>
      </w:r>
      <w:r w:rsidRPr="005D427B">
        <w:rPr>
          <w:rtl/>
        </w:rPr>
        <w:t>מובנים</w:t>
      </w:r>
      <w:r>
        <w:rPr>
          <w:rFonts w:hint="cs"/>
          <w:rtl/>
        </w:rPr>
        <w:t xml:space="preserve"> </w:t>
      </w:r>
      <w:r w:rsidRPr="005D427B">
        <w:rPr>
          <w:rtl/>
        </w:rPr>
        <w:t>במערכת להצגת היקפי הפעילות וסטאטוס הצלחת שליחת ההודעות</w:t>
      </w:r>
      <w:r>
        <w:rPr>
          <w:rFonts w:hint="cs"/>
          <w:rtl/>
        </w:rPr>
        <w:t>)</w:t>
      </w:r>
      <w:r w:rsidRPr="005D427B">
        <w:rPr>
          <w:rtl/>
        </w:rPr>
        <w:t>.</w:t>
      </w:r>
    </w:p>
    <w:p w14:paraId="54E125C9" w14:textId="77777777" w:rsidR="003F7554" w:rsidRPr="003E46D1" w:rsidRDefault="003F7554" w:rsidP="00CF680F">
      <w:pPr>
        <w:pStyle w:val="affa"/>
        <w:numPr>
          <w:ilvl w:val="2"/>
          <w:numId w:val="27"/>
        </w:numPr>
        <w:spacing w:after="120" w:line="276" w:lineRule="auto"/>
        <w:contextualSpacing w:val="0"/>
        <w:rPr>
          <w:b/>
          <w:bCs/>
          <w:u w:val="single"/>
          <w:rtl/>
        </w:rPr>
      </w:pPr>
      <w:r w:rsidRPr="003E46D1">
        <w:rPr>
          <w:b/>
          <w:bCs/>
          <w:u w:val="single"/>
          <w:rtl/>
        </w:rPr>
        <w:t>דרישות נוספות מכל המערכות</w:t>
      </w:r>
    </w:p>
    <w:p w14:paraId="5C737E50" w14:textId="77777777" w:rsidR="003F7554" w:rsidRPr="00C86D28" w:rsidRDefault="003F7554" w:rsidP="00CF680F">
      <w:pPr>
        <w:pStyle w:val="affa"/>
        <w:numPr>
          <w:ilvl w:val="3"/>
          <w:numId w:val="27"/>
        </w:numPr>
        <w:spacing w:after="120" w:line="276" w:lineRule="auto"/>
        <w:contextualSpacing w:val="0"/>
        <w:rPr>
          <w:rtl/>
        </w:rPr>
      </w:pPr>
      <w:r w:rsidRPr="00C86D28">
        <w:rPr>
          <w:rtl/>
        </w:rPr>
        <w:t>המערכות יכללו מנגנון הרשאות מחמיר למניעת חשיפת המידע לגורמים שאינם</w:t>
      </w:r>
      <w:r w:rsidRPr="00C86D28">
        <w:rPr>
          <w:rFonts w:hint="cs"/>
          <w:rtl/>
        </w:rPr>
        <w:t xml:space="preserve"> </w:t>
      </w:r>
      <w:r w:rsidRPr="00C86D28">
        <w:rPr>
          <w:rtl/>
        </w:rPr>
        <w:t>מורשים.</w:t>
      </w:r>
    </w:p>
    <w:p w14:paraId="55C1AB49" w14:textId="77777777" w:rsidR="003F7554" w:rsidRPr="00C86D28" w:rsidRDefault="003F7554" w:rsidP="00CF680F">
      <w:pPr>
        <w:pStyle w:val="affa"/>
        <w:numPr>
          <w:ilvl w:val="3"/>
          <w:numId w:val="27"/>
        </w:numPr>
        <w:spacing w:after="120" w:line="276" w:lineRule="auto"/>
        <w:contextualSpacing w:val="0"/>
        <w:rPr>
          <w:rtl/>
        </w:rPr>
      </w:pPr>
      <w:r w:rsidRPr="00C86D28">
        <w:rPr>
          <w:rtl/>
        </w:rPr>
        <w:t>מנגנוני ההרשאות ואבטחת המידע יאושרו על ידי גורמי הביטחון/אבטחת המידע</w:t>
      </w:r>
      <w:r w:rsidRPr="00C86D28">
        <w:rPr>
          <w:rFonts w:hint="cs"/>
          <w:rtl/>
        </w:rPr>
        <w:t xml:space="preserve"> </w:t>
      </w:r>
      <w:r w:rsidRPr="00C86D28">
        <w:rPr>
          <w:rtl/>
        </w:rPr>
        <w:t>במשרד.</w:t>
      </w:r>
    </w:p>
    <w:p w14:paraId="01D502C3" w14:textId="77777777" w:rsidR="003F7554" w:rsidRPr="00C86D28" w:rsidRDefault="003F7554" w:rsidP="00CF680F">
      <w:pPr>
        <w:pStyle w:val="affa"/>
        <w:numPr>
          <w:ilvl w:val="3"/>
          <w:numId w:val="27"/>
        </w:numPr>
        <w:spacing w:after="120" w:line="276" w:lineRule="auto"/>
        <w:contextualSpacing w:val="0"/>
        <w:rPr>
          <w:rtl/>
        </w:rPr>
      </w:pPr>
      <w:r w:rsidRPr="00C86D28">
        <w:rPr>
          <w:rtl/>
        </w:rPr>
        <w:t>הספק הזוכה מחויב לבצע גיבוי למידע הנאסף במערכות בהתאם לנוהל גיבוי</w:t>
      </w:r>
      <w:r w:rsidRPr="00C86D28">
        <w:rPr>
          <w:rFonts w:hint="cs"/>
          <w:rtl/>
        </w:rPr>
        <w:t xml:space="preserve"> </w:t>
      </w:r>
      <w:r w:rsidRPr="00C86D28">
        <w:rPr>
          <w:rtl/>
        </w:rPr>
        <w:t xml:space="preserve">שיאושר על ידי </w:t>
      </w:r>
      <w:r>
        <w:rPr>
          <w:rtl/>
        </w:rPr>
        <w:t>המזמין</w:t>
      </w:r>
      <w:r w:rsidRPr="00C86D28">
        <w:rPr>
          <w:rtl/>
        </w:rPr>
        <w:t>.</w:t>
      </w:r>
    </w:p>
    <w:p w14:paraId="63D7B440" w14:textId="77777777" w:rsidR="003F7554" w:rsidRPr="00C86D28" w:rsidRDefault="003F7554" w:rsidP="00CF680F">
      <w:pPr>
        <w:pStyle w:val="affa"/>
        <w:numPr>
          <w:ilvl w:val="3"/>
          <w:numId w:val="27"/>
        </w:numPr>
        <w:spacing w:after="120" w:line="276" w:lineRule="auto"/>
        <w:contextualSpacing w:val="0"/>
        <w:rPr>
          <w:rtl/>
        </w:rPr>
      </w:pPr>
      <w:r w:rsidRPr="00C86D28">
        <w:rPr>
          <w:rtl/>
        </w:rPr>
        <w:t>העתק מהגיבוי יועבר למשרד, בתדירות שתקבע בנוהל גיבוי שיוכן על ידי הספק</w:t>
      </w:r>
      <w:r w:rsidRPr="00C86D28">
        <w:rPr>
          <w:rFonts w:hint="cs"/>
          <w:rtl/>
        </w:rPr>
        <w:t xml:space="preserve"> </w:t>
      </w:r>
      <w:r w:rsidRPr="00C86D28">
        <w:rPr>
          <w:rtl/>
        </w:rPr>
        <w:t xml:space="preserve">בתקופת המעבר ויאושר על ידי </w:t>
      </w:r>
      <w:r>
        <w:rPr>
          <w:rtl/>
        </w:rPr>
        <w:t>המזמין</w:t>
      </w:r>
      <w:r w:rsidRPr="00C86D28">
        <w:rPr>
          <w:rtl/>
        </w:rPr>
        <w:t>.</w:t>
      </w:r>
    </w:p>
    <w:p w14:paraId="652AEB0B" w14:textId="77777777" w:rsidR="003F7554" w:rsidRPr="00C86D28" w:rsidRDefault="003F7554" w:rsidP="00CF680F">
      <w:pPr>
        <w:pStyle w:val="affa"/>
        <w:numPr>
          <w:ilvl w:val="3"/>
          <w:numId w:val="27"/>
        </w:numPr>
        <w:spacing w:after="120" w:line="276" w:lineRule="auto"/>
        <w:contextualSpacing w:val="0"/>
        <w:rPr>
          <w:rtl/>
        </w:rPr>
      </w:pPr>
      <w:r w:rsidRPr="00AC07E1">
        <w:rPr>
          <w:rtl/>
        </w:rPr>
        <w:t xml:space="preserve">הספק הזוכה מתחייב לבצע, תוך </w:t>
      </w:r>
      <w:r w:rsidRPr="00AC07E1">
        <w:rPr>
          <w:rFonts w:hint="cs"/>
          <w:rtl/>
        </w:rPr>
        <w:t>שבוע</w:t>
      </w:r>
      <w:r w:rsidRPr="00AC07E1">
        <w:rPr>
          <w:rtl/>
        </w:rPr>
        <w:t>, שינויים במערכות הממוחשבות</w:t>
      </w:r>
      <w:r w:rsidRPr="00AC07E1">
        <w:rPr>
          <w:rFonts w:hint="cs"/>
          <w:rtl/>
        </w:rPr>
        <w:t xml:space="preserve"> </w:t>
      </w:r>
      <w:r w:rsidRPr="00AC07E1">
        <w:rPr>
          <w:rtl/>
        </w:rPr>
        <w:t xml:space="preserve">בהתאם </w:t>
      </w:r>
      <w:r w:rsidRPr="00C86D28">
        <w:rPr>
          <w:rtl/>
        </w:rPr>
        <w:t xml:space="preserve">לדרישות </w:t>
      </w:r>
      <w:r>
        <w:rPr>
          <w:rtl/>
        </w:rPr>
        <w:t>המזמין</w:t>
      </w:r>
      <w:r w:rsidRPr="00C86D28">
        <w:rPr>
          <w:rtl/>
        </w:rPr>
        <w:t>, במהלך כל תקופת ההתקשרות.</w:t>
      </w:r>
    </w:p>
    <w:p w14:paraId="3A87F623" w14:textId="77777777" w:rsidR="003F7554" w:rsidRPr="00C86D28" w:rsidRDefault="003F7554" w:rsidP="00CF680F">
      <w:pPr>
        <w:pStyle w:val="affa"/>
        <w:numPr>
          <w:ilvl w:val="3"/>
          <w:numId w:val="27"/>
        </w:numPr>
        <w:spacing w:after="120" w:line="276" w:lineRule="auto"/>
        <w:contextualSpacing w:val="0"/>
        <w:rPr>
          <w:rtl/>
        </w:rPr>
      </w:pPr>
      <w:r w:rsidRPr="00C86D28">
        <w:rPr>
          <w:rtl/>
        </w:rPr>
        <w:lastRenderedPageBreak/>
        <w:t>הספק הזוכה יהיה אחראי לרכישת החומרה, התוכנות וציוד התקשורת, ולשאת</w:t>
      </w:r>
      <w:r w:rsidRPr="00C86D28">
        <w:rPr>
          <w:rFonts w:hint="cs"/>
          <w:rtl/>
        </w:rPr>
        <w:t xml:space="preserve"> </w:t>
      </w:r>
      <w:r w:rsidRPr="00C86D28">
        <w:rPr>
          <w:rtl/>
        </w:rPr>
        <w:t xml:space="preserve">בעלות השימוש בקווי התקשורת </w:t>
      </w:r>
      <w:r w:rsidRPr="00C86D28">
        <w:rPr>
          <w:rFonts w:hint="cs"/>
          <w:rtl/>
        </w:rPr>
        <w:t xml:space="preserve">. </w:t>
      </w:r>
      <w:r w:rsidRPr="00C86D28">
        <w:rPr>
          <w:rtl/>
        </w:rPr>
        <w:t>הנדרשים להפעלת מערכות המידע, כמו כן גם לתחזוקתם של הרכיבים ועדכונם</w:t>
      </w:r>
      <w:r>
        <w:rPr>
          <w:rFonts w:hint="cs"/>
          <w:rtl/>
        </w:rPr>
        <w:t xml:space="preserve"> </w:t>
      </w:r>
      <w:r w:rsidRPr="00C86D28">
        <w:rPr>
          <w:rtl/>
        </w:rPr>
        <w:t>במהלך כל תקופת ההתקשרות.</w:t>
      </w:r>
    </w:p>
    <w:p w14:paraId="0CFA8132" w14:textId="77777777" w:rsidR="003F7554" w:rsidRDefault="003F7554" w:rsidP="00CF680F">
      <w:pPr>
        <w:pStyle w:val="affa"/>
        <w:numPr>
          <w:ilvl w:val="3"/>
          <w:numId w:val="27"/>
        </w:numPr>
        <w:spacing w:after="120" w:line="276" w:lineRule="auto"/>
        <w:contextualSpacing w:val="0"/>
      </w:pPr>
      <w:r w:rsidRPr="00C86D28">
        <w:rPr>
          <w:rtl/>
        </w:rPr>
        <w:t>הספק מתחייב להיערך להפעלת המוקד ומסירת מידע, גם במקרים של השבתת</w:t>
      </w:r>
      <w:r w:rsidRPr="00C86D28">
        <w:rPr>
          <w:rFonts w:hint="cs"/>
          <w:rtl/>
        </w:rPr>
        <w:t xml:space="preserve"> </w:t>
      </w:r>
      <w:r w:rsidRPr="00C86D28">
        <w:rPr>
          <w:rtl/>
        </w:rPr>
        <w:t xml:space="preserve">מערכת המחשוב </w:t>
      </w:r>
      <w:r w:rsidRPr="00C86D28">
        <w:rPr>
          <w:rFonts w:hint="cs"/>
          <w:rtl/>
        </w:rPr>
        <w:t>(</w:t>
      </w:r>
      <w:r w:rsidRPr="00C86D28">
        <w:rPr>
          <w:rtl/>
        </w:rPr>
        <w:t>עקב הפסקת חשמל או כל סיבה אחרת</w:t>
      </w:r>
      <w:r w:rsidRPr="00C86D28">
        <w:rPr>
          <w:rFonts w:hint="cs"/>
          <w:rtl/>
        </w:rPr>
        <w:t>)</w:t>
      </w:r>
      <w:r w:rsidRPr="00C86D28">
        <w:rPr>
          <w:rtl/>
        </w:rPr>
        <w:t>, כולל השלמת הזנת</w:t>
      </w:r>
      <w:r w:rsidRPr="00C86D28">
        <w:rPr>
          <w:rFonts w:hint="cs"/>
          <w:rtl/>
        </w:rPr>
        <w:t xml:space="preserve"> </w:t>
      </w:r>
      <w:r w:rsidRPr="00C86D28">
        <w:rPr>
          <w:rtl/>
        </w:rPr>
        <w:t>המידע למערכת עם חזרתה לפעולה.</w:t>
      </w:r>
    </w:p>
    <w:p w14:paraId="013B24E6" w14:textId="77777777" w:rsidR="003F7554" w:rsidRDefault="003F7554" w:rsidP="00CF680F">
      <w:pPr>
        <w:pStyle w:val="affa"/>
        <w:numPr>
          <w:ilvl w:val="2"/>
          <w:numId w:val="27"/>
        </w:numPr>
        <w:spacing w:after="120" w:line="276" w:lineRule="auto"/>
        <w:contextualSpacing w:val="0"/>
        <w:rPr>
          <w:b/>
          <w:bCs/>
          <w:u w:val="single"/>
        </w:rPr>
      </w:pPr>
      <w:r>
        <w:rPr>
          <w:rFonts w:hint="cs"/>
          <w:b/>
          <w:bCs/>
          <w:u w:val="single"/>
          <w:rtl/>
        </w:rPr>
        <w:t>מערכת דואר אלקטרוני</w:t>
      </w:r>
    </w:p>
    <w:p w14:paraId="550334D7" w14:textId="77777777" w:rsidR="003F7554" w:rsidRDefault="003F7554" w:rsidP="00CF680F">
      <w:pPr>
        <w:pStyle w:val="affa"/>
        <w:numPr>
          <w:ilvl w:val="3"/>
          <w:numId w:val="27"/>
        </w:numPr>
        <w:spacing w:after="120" w:line="276" w:lineRule="auto"/>
        <w:contextualSpacing w:val="0"/>
      </w:pPr>
      <w:r w:rsidRPr="006F0DAC">
        <w:rPr>
          <w:rFonts w:hint="cs"/>
          <w:rtl/>
        </w:rPr>
        <w:t>ברשות הספק נדרש להיות יכולת לקבלת דואר אלקטרוני מה</w:t>
      </w:r>
      <w:r>
        <w:rPr>
          <w:rFonts w:hint="cs"/>
          <w:rtl/>
        </w:rPr>
        <w:t>פונים</w:t>
      </w:r>
      <w:r w:rsidRPr="006F0DAC">
        <w:rPr>
          <w:rFonts w:hint="cs"/>
          <w:rtl/>
        </w:rPr>
        <w:t xml:space="preserve">, מערכת זו תתמוך ביכולת קבלת דואר </w:t>
      </w:r>
      <w:r>
        <w:rPr>
          <w:rFonts w:hint="cs"/>
          <w:rtl/>
        </w:rPr>
        <w:t xml:space="preserve">אלקטרוני </w:t>
      </w:r>
      <w:r w:rsidRPr="006F0DAC">
        <w:rPr>
          <w:rFonts w:hint="cs"/>
          <w:rtl/>
        </w:rPr>
        <w:t xml:space="preserve">בפרוטוקול </w:t>
      </w:r>
      <w:r w:rsidRPr="006F0DAC">
        <w:t>SMTP</w:t>
      </w:r>
      <w:r w:rsidRPr="006F0DAC">
        <w:rPr>
          <w:rFonts w:hint="cs"/>
          <w:rtl/>
        </w:rPr>
        <w:t>.</w:t>
      </w:r>
    </w:p>
    <w:p w14:paraId="770EF92A" w14:textId="77777777" w:rsidR="003F7554" w:rsidRDefault="003F7554" w:rsidP="00CF680F">
      <w:pPr>
        <w:pStyle w:val="affa"/>
        <w:numPr>
          <w:ilvl w:val="3"/>
          <w:numId w:val="27"/>
        </w:numPr>
        <w:spacing w:after="120" w:line="276" w:lineRule="auto"/>
        <w:contextualSpacing w:val="0"/>
      </w:pPr>
      <w:r>
        <w:rPr>
          <w:rFonts w:hint="cs"/>
          <w:rtl/>
        </w:rPr>
        <w:t>תיבת דואר האלקטרוני של הספק נדרשת לתמוך בקבלת דואר בנפחים גדולים עד ל 100</w:t>
      </w:r>
      <w:r>
        <w:t xml:space="preserve">MB </w:t>
      </w:r>
      <w:r>
        <w:rPr>
          <w:rFonts w:hint="cs"/>
          <w:rtl/>
        </w:rPr>
        <w:t xml:space="preserve"> לגודל מייל בודד, תיבת דואר האלקטרוני אצל הספק תהייה ללא הגבלת אחסון, נפח התיבה יוכל להכיל מידע בנפח של עד </w:t>
      </w:r>
      <w:r w:rsidR="00D6559D">
        <w:t>20 T</w:t>
      </w:r>
      <w:r>
        <w:t>B</w:t>
      </w:r>
      <w:r>
        <w:rPr>
          <w:rFonts w:hint="cs"/>
          <w:rtl/>
        </w:rPr>
        <w:t>.</w:t>
      </w:r>
    </w:p>
    <w:p w14:paraId="1479BC7E" w14:textId="77777777" w:rsidR="003F7554" w:rsidRDefault="003F7554" w:rsidP="00CF680F">
      <w:pPr>
        <w:pStyle w:val="affa"/>
        <w:numPr>
          <w:ilvl w:val="3"/>
          <w:numId w:val="27"/>
        </w:numPr>
        <w:spacing w:after="120" w:line="276" w:lineRule="auto"/>
        <w:contextualSpacing w:val="0"/>
      </w:pPr>
      <w:r>
        <w:rPr>
          <w:rFonts w:hint="cs"/>
          <w:rtl/>
        </w:rPr>
        <w:t>כחלק ממענה אוטומטי בפניות הלקוחות למוקד תושמע כתובת המייל של המוקד שאליו הפונים נדרשים לשלוח את הפניות.</w:t>
      </w:r>
    </w:p>
    <w:p w14:paraId="1D40E78C" w14:textId="77777777" w:rsidR="003F7554" w:rsidRPr="006F0DAC" w:rsidRDefault="003F7554" w:rsidP="00CF680F">
      <w:pPr>
        <w:pStyle w:val="affa"/>
        <w:numPr>
          <w:ilvl w:val="3"/>
          <w:numId w:val="27"/>
        </w:numPr>
        <w:spacing w:after="120" w:line="276" w:lineRule="auto"/>
        <w:contextualSpacing w:val="0"/>
      </w:pPr>
      <w:r>
        <w:rPr>
          <w:rFonts w:hint="cs"/>
          <w:rtl/>
        </w:rPr>
        <w:t>שם תיבת הדואר האלקטרוני תהיה בעלת 3 אותיות מקסימום. הגדרת תיבת הדואר האלקטרוני תבוצע במשותף עם המזמין.</w:t>
      </w:r>
    </w:p>
    <w:p w14:paraId="4CE8A29A" w14:textId="77777777" w:rsidR="005B2A74" w:rsidRPr="00497E3D" w:rsidRDefault="005B2A74" w:rsidP="00CF680F">
      <w:pPr>
        <w:pStyle w:val="affa"/>
        <w:numPr>
          <w:ilvl w:val="1"/>
          <w:numId w:val="27"/>
        </w:numPr>
        <w:spacing w:after="120" w:line="276" w:lineRule="auto"/>
        <w:contextualSpacing w:val="0"/>
        <w:outlineLvl w:val="0"/>
        <w:rPr>
          <w:b/>
          <w:bCs/>
        </w:rPr>
      </w:pPr>
      <w:r w:rsidRPr="00497E3D">
        <w:rPr>
          <w:rFonts w:hint="cs"/>
          <w:b/>
          <w:bCs/>
          <w:rtl/>
        </w:rPr>
        <w:t>שירותים</w:t>
      </w:r>
      <w:r w:rsidRPr="00497E3D">
        <w:rPr>
          <w:b/>
          <w:bCs/>
        </w:rPr>
        <w:t xml:space="preserve"> </w:t>
      </w:r>
      <w:r w:rsidRPr="00497E3D">
        <w:rPr>
          <w:rFonts w:hint="cs"/>
          <w:b/>
          <w:bCs/>
          <w:rtl/>
        </w:rPr>
        <w:t>נוספים</w:t>
      </w:r>
      <w:bookmarkEnd w:id="125"/>
    </w:p>
    <w:p w14:paraId="13B2D041" w14:textId="77777777" w:rsidR="0057461E" w:rsidRDefault="0057461E" w:rsidP="00CF680F">
      <w:pPr>
        <w:pStyle w:val="affa"/>
        <w:numPr>
          <w:ilvl w:val="2"/>
          <w:numId w:val="27"/>
        </w:numPr>
        <w:spacing w:after="120" w:line="276" w:lineRule="auto"/>
        <w:contextualSpacing w:val="0"/>
      </w:pPr>
      <w:r>
        <w:rPr>
          <w:rFonts w:hint="cs"/>
          <w:rtl/>
        </w:rPr>
        <w:t>מוקדנים</w:t>
      </w:r>
    </w:p>
    <w:p w14:paraId="4DEC0D14" w14:textId="56006F77" w:rsidR="00D72182" w:rsidRDefault="005B2A74" w:rsidP="00CF680F">
      <w:pPr>
        <w:pStyle w:val="affa"/>
        <w:numPr>
          <w:ilvl w:val="3"/>
          <w:numId w:val="27"/>
        </w:numPr>
        <w:spacing w:after="120" w:line="276" w:lineRule="auto"/>
        <w:contextualSpacing w:val="0"/>
      </w:pPr>
      <w:r w:rsidRPr="00C86D28">
        <w:rPr>
          <w:rFonts w:hint="cs"/>
          <w:rtl/>
        </w:rPr>
        <w:t>בנוסף</w:t>
      </w:r>
      <w:r w:rsidRPr="00C86D28">
        <w:t xml:space="preserve"> </w:t>
      </w:r>
      <w:r w:rsidRPr="00C86D28">
        <w:rPr>
          <w:rFonts w:hint="cs"/>
          <w:rtl/>
        </w:rPr>
        <w:t>לאמור</w:t>
      </w:r>
      <w:r w:rsidRPr="00C86D28">
        <w:t xml:space="preserve"> </w:t>
      </w:r>
      <w:r w:rsidRPr="00C86D28">
        <w:rPr>
          <w:rFonts w:hint="cs"/>
          <w:rtl/>
        </w:rPr>
        <w:t>לעיל</w:t>
      </w:r>
      <w:r w:rsidR="00BE639A">
        <w:rPr>
          <w:rFonts w:hint="cs"/>
          <w:rtl/>
        </w:rPr>
        <w:t>,</w:t>
      </w:r>
      <w:r w:rsidRPr="00C86D28">
        <w:t xml:space="preserve"> </w:t>
      </w:r>
      <w:r w:rsidR="00D72182">
        <w:rPr>
          <w:rFonts w:hint="cs"/>
          <w:rtl/>
        </w:rPr>
        <w:t>המזמין</w:t>
      </w:r>
      <w:r w:rsidRPr="00C86D28">
        <w:t xml:space="preserve"> </w:t>
      </w:r>
      <w:r w:rsidRPr="00C86D28">
        <w:rPr>
          <w:rFonts w:hint="cs"/>
          <w:rtl/>
        </w:rPr>
        <w:t>שומר</w:t>
      </w:r>
      <w:r w:rsidRPr="00C86D28">
        <w:t xml:space="preserve"> </w:t>
      </w:r>
      <w:r w:rsidRPr="00C86D28">
        <w:rPr>
          <w:rFonts w:hint="cs"/>
          <w:rtl/>
        </w:rPr>
        <w:t>לעצמו</w:t>
      </w:r>
      <w:r w:rsidRPr="00C86D28">
        <w:t xml:space="preserve"> </w:t>
      </w:r>
      <w:r w:rsidRPr="00C86D28">
        <w:rPr>
          <w:rFonts w:hint="cs"/>
          <w:rtl/>
        </w:rPr>
        <w:t>את</w:t>
      </w:r>
      <w:r w:rsidRPr="00C86D28">
        <w:t xml:space="preserve"> </w:t>
      </w:r>
      <w:r w:rsidRPr="00C86D28">
        <w:rPr>
          <w:rFonts w:hint="cs"/>
          <w:rtl/>
        </w:rPr>
        <w:t>הזכות</w:t>
      </w:r>
      <w:r w:rsidRPr="00C86D28">
        <w:t xml:space="preserve"> </w:t>
      </w:r>
      <w:r w:rsidRPr="00C86D28">
        <w:rPr>
          <w:rFonts w:hint="cs"/>
          <w:rtl/>
        </w:rPr>
        <w:t>לקבל</w:t>
      </w:r>
      <w:r w:rsidRPr="00C86D28">
        <w:t xml:space="preserve"> </w:t>
      </w:r>
      <w:r w:rsidRPr="00C86D28">
        <w:rPr>
          <w:rFonts w:hint="cs"/>
          <w:rtl/>
        </w:rPr>
        <w:t>מ</w:t>
      </w:r>
      <w:r w:rsidR="00D72182">
        <w:rPr>
          <w:rFonts w:hint="cs"/>
          <w:rtl/>
        </w:rPr>
        <w:t>הספק</w:t>
      </w:r>
      <w:r w:rsidRPr="00C86D28">
        <w:t xml:space="preserve"> </w:t>
      </w:r>
      <w:r w:rsidRPr="00C86D28">
        <w:rPr>
          <w:rFonts w:hint="cs"/>
          <w:rtl/>
        </w:rPr>
        <w:t>הזוכה</w:t>
      </w:r>
      <w:r w:rsidRPr="00C86D28">
        <w:t xml:space="preserve"> </w:t>
      </w:r>
      <w:r w:rsidRPr="00C86D28">
        <w:rPr>
          <w:rFonts w:hint="cs"/>
          <w:rtl/>
        </w:rPr>
        <w:t>שירותים</w:t>
      </w:r>
      <w:r w:rsidRPr="00C86D28">
        <w:t xml:space="preserve"> </w:t>
      </w:r>
      <w:r w:rsidRPr="00C86D28">
        <w:rPr>
          <w:rFonts w:hint="cs"/>
          <w:rtl/>
        </w:rPr>
        <w:t>משלימים</w:t>
      </w:r>
      <w:r w:rsidR="0072625D" w:rsidRPr="00C86D28">
        <w:rPr>
          <w:rFonts w:hint="cs"/>
          <w:rtl/>
        </w:rPr>
        <w:t xml:space="preserve"> </w:t>
      </w:r>
      <w:r w:rsidRPr="00C86D28">
        <w:rPr>
          <w:rFonts w:hint="cs"/>
          <w:rtl/>
        </w:rPr>
        <w:t>בהיקף</w:t>
      </w:r>
      <w:r w:rsidRPr="00C86D28">
        <w:t xml:space="preserve"> </w:t>
      </w:r>
      <w:r w:rsidRPr="00C86D28">
        <w:rPr>
          <w:rFonts w:hint="cs"/>
          <w:rtl/>
        </w:rPr>
        <w:t>של</w:t>
      </w:r>
      <w:r w:rsidRPr="00C86D28">
        <w:t xml:space="preserve"> </w:t>
      </w:r>
      <w:r w:rsidRPr="00C86D28">
        <w:rPr>
          <w:rFonts w:hint="cs"/>
          <w:rtl/>
        </w:rPr>
        <w:t>עד</w:t>
      </w:r>
      <w:r w:rsidRPr="00C86D28">
        <w:t xml:space="preserve"> </w:t>
      </w:r>
      <w:r w:rsidR="00864CD4">
        <w:rPr>
          <w:rFonts w:hint="cs"/>
          <w:rtl/>
        </w:rPr>
        <w:t>9504</w:t>
      </w:r>
      <w:r w:rsidRPr="00C86D28">
        <w:t xml:space="preserve"> </w:t>
      </w:r>
      <w:r w:rsidRPr="00C86D28">
        <w:rPr>
          <w:rFonts w:hint="cs"/>
          <w:rtl/>
        </w:rPr>
        <w:t>שעות</w:t>
      </w:r>
      <w:r w:rsidRPr="00C86D28">
        <w:t xml:space="preserve"> </w:t>
      </w:r>
      <w:r w:rsidRPr="00C86D28">
        <w:rPr>
          <w:rFonts w:hint="cs"/>
          <w:rtl/>
        </w:rPr>
        <w:t>עבודה</w:t>
      </w:r>
      <w:r w:rsidRPr="00C86D28">
        <w:t xml:space="preserve"> </w:t>
      </w:r>
      <w:r w:rsidRPr="00C86D28">
        <w:rPr>
          <w:rFonts w:hint="cs"/>
          <w:rtl/>
        </w:rPr>
        <w:t>לשנה</w:t>
      </w:r>
      <w:r w:rsidRPr="00C86D28">
        <w:t xml:space="preserve">. </w:t>
      </w:r>
      <w:r w:rsidR="00D72182">
        <w:rPr>
          <w:rFonts w:hint="cs"/>
          <w:rtl/>
        </w:rPr>
        <w:t>המזמין</w:t>
      </w:r>
      <w:r w:rsidRPr="00C86D28">
        <w:t xml:space="preserve"> </w:t>
      </w:r>
      <w:r w:rsidRPr="00C86D28">
        <w:rPr>
          <w:rFonts w:hint="cs"/>
          <w:rtl/>
        </w:rPr>
        <w:t>רשאי</w:t>
      </w:r>
      <w:r w:rsidRPr="00C86D28">
        <w:t xml:space="preserve"> </w:t>
      </w:r>
      <w:r w:rsidRPr="00C86D28">
        <w:rPr>
          <w:rFonts w:hint="cs"/>
          <w:rtl/>
        </w:rPr>
        <w:t>להגדיל</w:t>
      </w:r>
      <w:r w:rsidRPr="00C86D28">
        <w:t xml:space="preserve"> </w:t>
      </w:r>
      <w:r w:rsidRPr="00C86D28">
        <w:rPr>
          <w:rFonts w:hint="cs"/>
          <w:rtl/>
        </w:rPr>
        <w:t>את</w:t>
      </w:r>
      <w:r w:rsidRPr="00C86D28">
        <w:t xml:space="preserve"> </w:t>
      </w:r>
      <w:r w:rsidRPr="00C86D28">
        <w:rPr>
          <w:rFonts w:hint="cs"/>
          <w:rtl/>
        </w:rPr>
        <w:t>היקף</w:t>
      </w:r>
      <w:r w:rsidRPr="00C86D28">
        <w:t xml:space="preserve"> </w:t>
      </w:r>
      <w:r w:rsidRPr="00C86D28">
        <w:rPr>
          <w:rFonts w:hint="cs"/>
          <w:rtl/>
        </w:rPr>
        <w:t>השעות</w:t>
      </w:r>
      <w:r w:rsidRPr="00C86D28">
        <w:t xml:space="preserve"> </w:t>
      </w:r>
      <w:r w:rsidRPr="00C86D28">
        <w:rPr>
          <w:rFonts w:hint="cs"/>
          <w:rtl/>
        </w:rPr>
        <w:t>השנתי</w:t>
      </w:r>
      <w:r w:rsidRPr="00C86D28">
        <w:t xml:space="preserve"> </w:t>
      </w:r>
      <w:r w:rsidRPr="00C86D28">
        <w:rPr>
          <w:rFonts w:hint="cs"/>
          <w:rtl/>
        </w:rPr>
        <w:t>בהיקף</w:t>
      </w:r>
      <w:r w:rsidRPr="00C86D28">
        <w:t xml:space="preserve"> </w:t>
      </w:r>
      <w:r w:rsidRPr="00C86D28">
        <w:rPr>
          <w:rFonts w:hint="cs"/>
          <w:rtl/>
        </w:rPr>
        <w:t>שלא</w:t>
      </w:r>
      <w:r w:rsidR="0072625D" w:rsidRPr="00C86D28">
        <w:rPr>
          <w:rFonts w:hint="cs"/>
          <w:rtl/>
        </w:rPr>
        <w:t xml:space="preserve"> </w:t>
      </w:r>
      <w:r w:rsidRPr="00C86D28">
        <w:rPr>
          <w:rFonts w:hint="cs"/>
          <w:rtl/>
        </w:rPr>
        <w:t>יעלה</w:t>
      </w:r>
      <w:r w:rsidRPr="00C86D28">
        <w:t xml:space="preserve"> </w:t>
      </w:r>
      <w:r w:rsidRPr="00C86D28">
        <w:rPr>
          <w:rFonts w:hint="cs"/>
          <w:rtl/>
        </w:rPr>
        <w:t>על</w:t>
      </w:r>
      <w:r w:rsidRPr="00C86D28">
        <w:t xml:space="preserve"> </w:t>
      </w:r>
      <w:r w:rsidR="00350004" w:rsidRPr="00C86D28">
        <w:t xml:space="preserve"> </w:t>
      </w:r>
      <w:r w:rsidR="0072625D" w:rsidRPr="00C86D28">
        <w:t>100</w:t>
      </w:r>
      <w:r w:rsidRPr="00C86D28">
        <w:t xml:space="preserve">% </w:t>
      </w:r>
      <w:r w:rsidRPr="00C86D28">
        <w:rPr>
          <w:rFonts w:hint="cs"/>
          <w:rtl/>
        </w:rPr>
        <w:t>מההיקף</w:t>
      </w:r>
      <w:r w:rsidRPr="00C86D28">
        <w:t xml:space="preserve"> </w:t>
      </w:r>
      <w:r w:rsidRPr="00C86D28">
        <w:rPr>
          <w:rFonts w:hint="cs"/>
          <w:rtl/>
        </w:rPr>
        <w:t>הראשוני</w:t>
      </w:r>
      <w:r w:rsidRPr="00C86D28">
        <w:t xml:space="preserve"> </w:t>
      </w:r>
      <w:r w:rsidRPr="00C86D28">
        <w:rPr>
          <w:rFonts w:hint="cs"/>
          <w:rtl/>
        </w:rPr>
        <w:t>בכל</w:t>
      </w:r>
      <w:r w:rsidRPr="00C86D28">
        <w:t xml:space="preserve"> </w:t>
      </w:r>
      <w:r w:rsidRPr="00C86D28">
        <w:rPr>
          <w:rFonts w:hint="cs"/>
          <w:rtl/>
        </w:rPr>
        <w:t>שנה</w:t>
      </w:r>
      <w:r w:rsidR="00BE639A">
        <w:rPr>
          <w:rFonts w:hint="cs"/>
          <w:rtl/>
        </w:rPr>
        <w:t xml:space="preserve"> </w:t>
      </w:r>
      <w:r w:rsidRPr="00C86D28">
        <w:t xml:space="preserve"> )</w:t>
      </w:r>
      <w:r w:rsidRPr="00C86D28">
        <w:rPr>
          <w:rFonts w:hint="cs"/>
          <w:rtl/>
        </w:rPr>
        <w:t>כלומר</w:t>
      </w:r>
      <w:r w:rsidRPr="00C86D28">
        <w:t xml:space="preserve"> </w:t>
      </w:r>
      <w:r w:rsidRPr="00C86D28">
        <w:rPr>
          <w:rFonts w:hint="cs"/>
          <w:rtl/>
        </w:rPr>
        <w:t>בשנה</w:t>
      </w:r>
      <w:r w:rsidRPr="00C86D28">
        <w:t xml:space="preserve"> </w:t>
      </w:r>
      <w:r w:rsidRPr="00C86D28">
        <w:rPr>
          <w:rFonts w:hint="cs"/>
          <w:rtl/>
        </w:rPr>
        <w:t>השנייה</w:t>
      </w:r>
      <w:r w:rsidRPr="00C86D28">
        <w:t xml:space="preserve"> </w:t>
      </w:r>
      <w:r w:rsidRPr="00C86D28">
        <w:rPr>
          <w:rFonts w:hint="cs"/>
          <w:rtl/>
        </w:rPr>
        <w:t>ניתן</w:t>
      </w:r>
      <w:r w:rsidRPr="00C86D28">
        <w:t xml:space="preserve"> </w:t>
      </w:r>
      <w:r w:rsidRPr="00C86D28">
        <w:rPr>
          <w:rFonts w:hint="cs"/>
          <w:rtl/>
        </w:rPr>
        <w:t>להרחיב</w:t>
      </w:r>
      <w:r w:rsidRPr="00C86D28">
        <w:t xml:space="preserve"> </w:t>
      </w:r>
      <w:r w:rsidRPr="00C86D28">
        <w:rPr>
          <w:rFonts w:hint="cs"/>
          <w:rtl/>
        </w:rPr>
        <w:t>ל</w:t>
      </w:r>
      <w:r w:rsidRPr="00C86D28">
        <w:t xml:space="preserve"> </w:t>
      </w:r>
      <w:r w:rsidR="00D72182">
        <w:rPr>
          <w:rFonts w:hint="cs"/>
          <w:rtl/>
        </w:rPr>
        <w:t xml:space="preserve">עוד </w:t>
      </w:r>
      <w:r w:rsidR="00864CD4">
        <w:rPr>
          <w:rFonts w:hint="cs"/>
          <w:rtl/>
        </w:rPr>
        <w:t>9,504</w:t>
      </w:r>
      <w:r w:rsidRPr="00C86D28">
        <w:t xml:space="preserve"> </w:t>
      </w:r>
      <w:r w:rsidRPr="00C86D28">
        <w:rPr>
          <w:rFonts w:hint="cs"/>
          <w:rtl/>
        </w:rPr>
        <w:t>שעות</w:t>
      </w:r>
      <w:r w:rsidR="00C130D1">
        <w:rPr>
          <w:rFonts w:hint="cs"/>
          <w:rtl/>
        </w:rPr>
        <w:t>,</w:t>
      </w:r>
      <w:r w:rsidRPr="00C86D28">
        <w:t xml:space="preserve"> </w:t>
      </w:r>
      <w:r w:rsidRPr="00C86D28">
        <w:rPr>
          <w:rFonts w:hint="cs"/>
          <w:rtl/>
        </w:rPr>
        <w:t>בשנה</w:t>
      </w:r>
      <w:r w:rsidR="00BE639A">
        <w:rPr>
          <w:rFonts w:hint="cs"/>
          <w:rtl/>
        </w:rPr>
        <w:t>)</w:t>
      </w:r>
      <w:r w:rsidR="00D72182">
        <w:rPr>
          <w:rFonts w:hint="cs"/>
          <w:rtl/>
        </w:rPr>
        <w:t>.</w:t>
      </w:r>
    </w:p>
    <w:p w14:paraId="73BE8C55" w14:textId="3041F2A1" w:rsidR="005B2A74" w:rsidRPr="00C86D28" w:rsidRDefault="00D72182" w:rsidP="00CF680F">
      <w:pPr>
        <w:pStyle w:val="affa"/>
        <w:numPr>
          <w:ilvl w:val="3"/>
          <w:numId w:val="27"/>
        </w:numPr>
        <w:spacing w:after="120" w:line="276" w:lineRule="auto"/>
        <w:contextualSpacing w:val="0"/>
      </w:pPr>
      <w:r>
        <w:rPr>
          <w:rFonts w:hint="cs"/>
          <w:rtl/>
        </w:rPr>
        <w:t>ית</w:t>
      </w:r>
      <w:r w:rsidR="005B2A74" w:rsidRPr="00C86D28">
        <w:rPr>
          <w:rFonts w:hint="cs"/>
          <w:rtl/>
        </w:rPr>
        <w:t>רת</w:t>
      </w:r>
      <w:r w:rsidR="005B2A74" w:rsidRPr="00C86D28">
        <w:t xml:space="preserve"> </w:t>
      </w:r>
      <w:r w:rsidR="005B2A74" w:rsidRPr="00C86D28">
        <w:rPr>
          <w:rFonts w:hint="cs"/>
          <w:rtl/>
        </w:rPr>
        <w:t>השעות</w:t>
      </w:r>
      <w:r w:rsidR="005B2A74" w:rsidRPr="00C86D28">
        <w:t xml:space="preserve"> </w:t>
      </w:r>
      <w:r w:rsidR="005B2A74" w:rsidRPr="00C86D28">
        <w:rPr>
          <w:rFonts w:hint="cs"/>
          <w:rtl/>
        </w:rPr>
        <w:t>מכל</w:t>
      </w:r>
      <w:r w:rsidR="005B2A74" w:rsidRPr="00C86D28">
        <w:t xml:space="preserve"> </w:t>
      </w:r>
      <w:r w:rsidR="005B2A74" w:rsidRPr="00C86D28">
        <w:rPr>
          <w:rFonts w:hint="cs"/>
          <w:rtl/>
        </w:rPr>
        <w:t>שנה</w:t>
      </w:r>
      <w:r w:rsidR="005B2A74" w:rsidRPr="00C86D28">
        <w:t xml:space="preserve"> </w:t>
      </w:r>
      <w:r w:rsidR="005B2A74" w:rsidRPr="00C86D28">
        <w:rPr>
          <w:rFonts w:hint="cs"/>
          <w:rtl/>
        </w:rPr>
        <w:t>תעבור</w:t>
      </w:r>
      <w:r w:rsidR="005B2A74" w:rsidRPr="00C86D28">
        <w:t xml:space="preserve"> </w:t>
      </w:r>
      <w:r w:rsidR="005B2A74" w:rsidRPr="00C86D28">
        <w:rPr>
          <w:rFonts w:hint="cs"/>
          <w:rtl/>
        </w:rPr>
        <w:t>לשנה</w:t>
      </w:r>
      <w:r w:rsidR="005B2A74" w:rsidRPr="00C86D28">
        <w:t xml:space="preserve"> </w:t>
      </w:r>
      <w:r w:rsidR="005B2A74" w:rsidRPr="00C86D28">
        <w:rPr>
          <w:rFonts w:hint="cs"/>
          <w:rtl/>
        </w:rPr>
        <w:t>הבאה</w:t>
      </w:r>
      <w:r w:rsidR="005B2A74" w:rsidRPr="00C86D28">
        <w:t xml:space="preserve"> </w:t>
      </w:r>
      <w:r w:rsidR="005B2A74" w:rsidRPr="00C86D28">
        <w:rPr>
          <w:rFonts w:hint="cs"/>
          <w:rtl/>
        </w:rPr>
        <w:t>ותתווסף</w:t>
      </w:r>
      <w:r w:rsidR="005B2A74" w:rsidRPr="00C86D28">
        <w:t xml:space="preserve"> </w:t>
      </w:r>
      <w:r w:rsidR="005B2A74" w:rsidRPr="00C86D28">
        <w:rPr>
          <w:rFonts w:hint="cs"/>
          <w:rtl/>
        </w:rPr>
        <w:t>למכסה</w:t>
      </w:r>
      <w:r w:rsidR="005B2A74" w:rsidRPr="00C86D28">
        <w:t xml:space="preserve"> </w:t>
      </w:r>
      <w:r w:rsidR="005B2A74" w:rsidRPr="00C86D28">
        <w:rPr>
          <w:rFonts w:hint="cs"/>
          <w:rtl/>
        </w:rPr>
        <w:t>של</w:t>
      </w:r>
      <w:r w:rsidR="005B2A74" w:rsidRPr="00C86D28">
        <w:t xml:space="preserve"> </w:t>
      </w:r>
      <w:r w:rsidR="005B2A74" w:rsidRPr="00C86D28">
        <w:rPr>
          <w:rFonts w:hint="cs"/>
          <w:rtl/>
        </w:rPr>
        <w:t>אותה</w:t>
      </w:r>
      <w:r w:rsidR="005B2A74" w:rsidRPr="00C86D28">
        <w:t xml:space="preserve"> </w:t>
      </w:r>
      <w:r w:rsidR="005B2A74" w:rsidRPr="00C86D28">
        <w:rPr>
          <w:rFonts w:hint="cs"/>
          <w:rtl/>
        </w:rPr>
        <w:t>שנה</w:t>
      </w:r>
      <w:r w:rsidR="005B2A74" w:rsidRPr="00C86D28">
        <w:t xml:space="preserve"> )</w:t>
      </w:r>
      <w:r w:rsidR="005B2A74" w:rsidRPr="00C86D28">
        <w:rPr>
          <w:rFonts w:hint="cs"/>
          <w:rtl/>
        </w:rPr>
        <w:t>לדוגמה</w:t>
      </w:r>
      <w:r w:rsidR="005B2A74" w:rsidRPr="00C86D28">
        <w:t xml:space="preserve">: </w:t>
      </w:r>
      <w:r w:rsidR="005B2A74" w:rsidRPr="00C86D28">
        <w:rPr>
          <w:rFonts w:hint="cs"/>
          <w:rtl/>
        </w:rPr>
        <w:t>אם</w:t>
      </w:r>
      <w:r w:rsidR="005B2A74" w:rsidRPr="00C86D28">
        <w:t xml:space="preserve"> </w:t>
      </w:r>
      <w:r w:rsidR="005B2A74" w:rsidRPr="00C86D28">
        <w:rPr>
          <w:rFonts w:hint="cs"/>
          <w:rtl/>
        </w:rPr>
        <w:t>בשנה</w:t>
      </w:r>
      <w:r w:rsidR="0072625D" w:rsidRPr="00C86D28">
        <w:rPr>
          <w:rFonts w:hint="cs"/>
          <w:rtl/>
        </w:rPr>
        <w:t xml:space="preserve"> </w:t>
      </w:r>
      <w:r w:rsidR="005B2A74" w:rsidRPr="00C86D28">
        <w:rPr>
          <w:rFonts w:hint="cs"/>
          <w:rtl/>
        </w:rPr>
        <w:t>ראשונה</w:t>
      </w:r>
      <w:r w:rsidR="005B2A74" w:rsidRPr="00C86D28">
        <w:t xml:space="preserve"> </w:t>
      </w:r>
      <w:r w:rsidR="005B2A74" w:rsidRPr="00C86D28">
        <w:rPr>
          <w:rFonts w:hint="cs"/>
          <w:rtl/>
        </w:rPr>
        <w:t>נותרו</w:t>
      </w:r>
      <w:r w:rsidR="005B2A74" w:rsidRPr="00C86D28">
        <w:t xml:space="preserve"> </w:t>
      </w:r>
      <w:r w:rsidR="00350004" w:rsidRPr="00C86D28">
        <w:t>2</w:t>
      </w:r>
      <w:r w:rsidR="0072625D" w:rsidRPr="00C86D28">
        <w:t>00</w:t>
      </w:r>
      <w:r w:rsidR="005B2A74" w:rsidRPr="00C86D28">
        <w:t xml:space="preserve"> </w:t>
      </w:r>
      <w:r w:rsidR="005B2A74" w:rsidRPr="00C86D28">
        <w:rPr>
          <w:rFonts w:hint="cs"/>
          <w:rtl/>
        </w:rPr>
        <w:t>שעות</w:t>
      </w:r>
      <w:r w:rsidR="00C130D1">
        <w:rPr>
          <w:rFonts w:hint="cs"/>
          <w:rtl/>
        </w:rPr>
        <w:t>,</w:t>
      </w:r>
      <w:r w:rsidR="005B2A74" w:rsidRPr="00C86D28">
        <w:t xml:space="preserve"> </w:t>
      </w:r>
      <w:r w:rsidR="005B2A74" w:rsidRPr="00C86D28">
        <w:rPr>
          <w:rFonts w:hint="cs"/>
          <w:rtl/>
        </w:rPr>
        <w:t>בשנה</w:t>
      </w:r>
      <w:r w:rsidR="005B2A74" w:rsidRPr="00C86D28">
        <w:t xml:space="preserve"> </w:t>
      </w:r>
      <w:r w:rsidR="005B2A74" w:rsidRPr="00C86D28">
        <w:rPr>
          <w:rFonts w:hint="cs"/>
          <w:rtl/>
        </w:rPr>
        <w:t>השנייה</w:t>
      </w:r>
      <w:r w:rsidR="005B2A74" w:rsidRPr="00C86D28">
        <w:t xml:space="preserve"> </w:t>
      </w:r>
      <w:r w:rsidR="005B2A74" w:rsidRPr="00C86D28">
        <w:rPr>
          <w:rFonts w:hint="cs"/>
          <w:rtl/>
        </w:rPr>
        <w:t>יהיו</w:t>
      </w:r>
      <w:r w:rsidR="005B2A74" w:rsidRPr="00C86D28">
        <w:t xml:space="preserve"> </w:t>
      </w:r>
      <w:r w:rsidR="00864CD4">
        <w:rPr>
          <w:rFonts w:hint="cs"/>
          <w:rtl/>
        </w:rPr>
        <w:t>9,504</w:t>
      </w:r>
      <w:r w:rsidR="005B2A74" w:rsidRPr="00C86D28">
        <w:t xml:space="preserve"> </w:t>
      </w:r>
      <w:r w:rsidR="005B2A74" w:rsidRPr="00C86D28">
        <w:rPr>
          <w:rFonts w:hint="cs"/>
          <w:rtl/>
        </w:rPr>
        <w:t>שעות</w:t>
      </w:r>
      <w:r w:rsidR="005B2A74" w:rsidRPr="00C86D28">
        <w:t xml:space="preserve"> </w:t>
      </w:r>
      <w:r w:rsidR="005B2A74" w:rsidRPr="00C86D28">
        <w:rPr>
          <w:rFonts w:hint="cs"/>
          <w:rtl/>
        </w:rPr>
        <w:t>וניתן</w:t>
      </w:r>
      <w:r w:rsidR="005B2A74" w:rsidRPr="00C86D28">
        <w:t xml:space="preserve"> </w:t>
      </w:r>
      <w:r w:rsidR="005B2A74" w:rsidRPr="00C86D28">
        <w:rPr>
          <w:rFonts w:hint="cs"/>
          <w:rtl/>
        </w:rPr>
        <w:t>יהיה</w:t>
      </w:r>
      <w:r w:rsidR="005B2A74" w:rsidRPr="00C86D28">
        <w:t xml:space="preserve"> </w:t>
      </w:r>
      <w:r w:rsidR="005B2A74" w:rsidRPr="00C86D28">
        <w:rPr>
          <w:rFonts w:hint="cs"/>
          <w:rtl/>
        </w:rPr>
        <w:t>להרחיב</w:t>
      </w:r>
      <w:r w:rsidR="005B2A74" w:rsidRPr="00C86D28">
        <w:t xml:space="preserve"> </w:t>
      </w:r>
      <w:r w:rsidR="005B2A74" w:rsidRPr="00C86D28">
        <w:rPr>
          <w:rFonts w:hint="cs"/>
          <w:rtl/>
        </w:rPr>
        <w:t>עד</w:t>
      </w:r>
      <w:r w:rsidR="005B2A74" w:rsidRPr="00C86D28">
        <w:t xml:space="preserve"> </w:t>
      </w:r>
      <w:r w:rsidR="00864CD4">
        <w:rPr>
          <w:rFonts w:hint="cs"/>
          <w:rtl/>
        </w:rPr>
        <w:t>9,704</w:t>
      </w:r>
      <w:r w:rsidR="005B2A74" w:rsidRPr="00C86D28">
        <w:t xml:space="preserve"> </w:t>
      </w:r>
      <w:r w:rsidR="005B2A74" w:rsidRPr="00C86D28">
        <w:rPr>
          <w:rFonts w:hint="cs"/>
          <w:rtl/>
        </w:rPr>
        <w:t>שעות</w:t>
      </w:r>
      <w:r w:rsidR="005B2A74" w:rsidRPr="00C86D28">
        <w:t>(.</w:t>
      </w:r>
      <w:r w:rsidR="00E0051C" w:rsidRPr="00C86D28">
        <w:rPr>
          <w:rFonts w:hint="cs"/>
          <w:rtl/>
        </w:rPr>
        <w:t xml:space="preserve"> </w:t>
      </w:r>
      <w:r w:rsidR="005B2A74" w:rsidRPr="00C86D28">
        <w:rPr>
          <w:rFonts w:hint="cs"/>
          <w:rtl/>
        </w:rPr>
        <w:t>התשלום</w:t>
      </w:r>
      <w:r w:rsidR="005B2A74" w:rsidRPr="00C86D28">
        <w:t xml:space="preserve"> </w:t>
      </w:r>
      <w:r w:rsidR="005B2A74" w:rsidRPr="00C86D28">
        <w:rPr>
          <w:rFonts w:hint="cs"/>
          <w:rtl/>
        </w:rPr>
        <w:t>עבור</w:t>
      </w:r>
      <w:r w:rsidR="005B2A74" w:rsidRPr="00C86D28">
        <w:t xml:space="preserve"> </w:t>
      </w:r>
      <w:r w:rsidR="005B2A74" w:rsidRPr="00C86D28">
        <w:rPr>
          <w:rFonts w:hint="cs"/>
          <w:rtl/>
        </w:rPr>
        <w:t>שעות</w:t>
      </w:r>
      <w:r w:rsidR="005B2A74" w:rsidRPr="00C86D28">
        <w:t xml:space="preserve"> </w:t>
      </w:r>
      <w:r w:rsidR="005B2A74" w:rsidRPr="00C86D28">
        <w:rPr>
          <w:rFonts w:hint="cs"/>
          <w:rtl/>
        </w:rPr>
        <w:t>אלו</w:t>
      </w:r>
      <w:r w:rsidR="005B2A74" w:rsidRPr="00C86D28">
        <w:t xml:space="preserve"> </w:t>
      </w:r>
      <w:r w:rsidR="005B2A74" w:rsidRPr="00C86D28">
        <w:rPr>
          <w:rFonts w:hint="cs"/>
          <w:rtl/>
        </w:rPr>
        <w:t>יהיה</w:t>
      </w:r>
      <w:r w:rsidR="005B2A74" w:rsidRPr="00C86D28">
        <w:t xml:space="preserve"> </w:t>
      </w:r>
      <w:proofErr w:type="spellStart"/>
      <w:r w:rsidR="005B2A74" w:rsidRPr="00C86D28">
        <w:rPr>
          <w:rFonts w:hint="cs"/>
          <w:rtl/>
        </w:rPr>
        <w:t>עפ</w:t>
      </w:r>
      <w:proofErr w:type="spellEnd"/>
      <w:r w:rsidR="005B2A74" w:rsidRPr="00C86D28">
        <w:t>"</w:t>
      </w:r>
      <w:r w:rsidR="005B2A74" w:rsidRPr="00C86D28">
        <w:rPr>
          <w:rFonts w:hint="cs"/>
          <w:rtl/>
        </w:rPr>
        <w:t>י</w:t>
      </w:r>
      <w:r w:rsidR="005B2A74" w:rsidRPr="00C86D28">
        <w:t xml:space="preserve"> </w:t>
      </w:r>
      <w:r w:rsidR="005B2A74" w:rsidRPr="00C86D28">
        <w:rPr>
          <w:rFonts w:hint="cs"/>
          <w:rtl/>
        </w:rPr>
        <w:t>ביצוע</w:t>
      </w:r>
      <w:r w:rsidR="005B2A74" w:rsidRPr="00C86D28">
        <w:t xml:space="preserve"> </w:t>
      </w:r>
      <w:r w:rsidR="005B2A74" w:rsidRPr="00C86D28">
        <w:rPr>
          <w:rFonts w:hint="cs"/>
          <w:rtl/>
        </w:rPr>
        <w:t>בפוע</w:t>
      </w:r>
      <w:r w:rsidR="00B32F94">
        <w:rPr>
          <w:rFonts w:hint="cs"/>
          <w:rtl/>
        </w:rPr>
        <w:t>ל</w:t>
      </w:r>
      <w:r>
        <w:rPr>
          <w:rFonts w:hint="cs"/>
          <w:rtl/>
        </w:rPr>
        <w:t xml:space="preserve"> כחל</w:t>
      </w:r>
      <w:r w:rsidR="00B32F94">
        <w:rPr>
          <w:rFonts w:hint="cs"/>
          <w:rtl/>
        </w:rPr>
        <w:t>ק</w:t>
      </w:r>
      <w:r>
        <w:rPr>
          <w:rFonts w:hint="cs"/>
          <w:rtl/>
        </w:rPr>
        <w:t xml:space="preserve"> מהצעת הספק </w:t>
      </w:r>
      <w:r w:rsidRPr="00B32F94">
        <w:rPr>
          <w:rFonts w:hint="cs"/>
          <w:b/>
          <w:bCs/>
          <w:rtl/>
        </w:rPr>
        <w:t>ראה פרק עלות</w:t>
      </w:r>
      <w:r>
        <w:rPr>
          <w:rFonts w:hint="cs"/>
          <w:rtl/>
        </w:rPr>
        <w:t>.</w:t>
      </w:r>
    </w:p>
    <w:p w14:paraId="701A9170" w14:textId="77777777" w:rsidR="005B2A74" w:rsidRPr="00C86D28" w:rsidRDefault="00D72182" w:rsidP="00CF680F">
      <w:pPr>
        <w:pStyle w:val="affa"/>
        <w:numPr>
          <w:ilvl w:val="3"/>
          <w:numId w:val="27"/>
        </w:numPr>
        <w:spacing w:after="120" w:line="276" w:lineRule="auto"/>
        <w:contextualSpacing w:val="0"/>
      </w:pPr>
      <w:r>
        <w:rPr>
          <w:rFonts w:hint="cs"/>
          <w:rtl/>
        </w:rPr>
        <w:t>המזמין</w:t>
      </w:r>
      <w:r w:rsidR="005B2A74" w:rsidRPr="00C86D28">
        <w:t xml:space="preserve"> </w:t>
      </w:r>
      <w:r w:rsidR="005B2A74" w:rsidRPr="00C86D28">
        <w:rPr>
          <w:rFonts w:hint="cs"/>
          <w:rtl/>
        </w:rPr>
        <w:t>שומר</w:t>
      </w:r>
      <w:r w:rsidR="005B2A74" w:rsidRPr="00C86D28">
        <w:t xml:space="preserve"> </w:t>
      </w:r>
      <w:r w:rsidR="005B2A74" w:rsidRPr="00C86D28">
        <w:rPr>
          <w:rFonts w:hint="cs"/>
          <w:rtl/>
        </w:rPr>
        <w:t>לעצמו</w:t>
      </w:r>
      <w:r w:rsidR="005B2A74" w:rsidRPr="00C86D28">
        <w:t xml:space="preserve"> </w:t>
      </w:r>
      <w:r w:rsidR="005B2A74" w:rsidRPr="00C86D28">
        <w:rPr>
          <w:rFonts w:hint="cs"/>
          <w:rtl/>
        </w:rPr>
        <w:t>להפוך</w:t>
      </w:r>
      <w:r w:rsidR="005B2A74" w:rsidRPr="00C86D28">
        <w:t xml:space="preserve"> </w:t>
      </w:r>
      <w:r w:rsidR="005B2A74" w:rsidRPr="00C86D28">
        <w:rPr>
          <w:rFonts w:hint="cs"/>
          <w:rtl/>
        </w:rPr>
        <w:t>חלק</w:t>
      </w:r>
      <w:r w:rsidR="005B2A74" w:rsidRPr="00C86D28">
        <w:t xml:space="preserve"> </w:t>
      </w:r>
      <w:r w:rsidR="005B2A74" w:rsidRPr="00C86D28">
        <w:rPr>
          <w:rFonts w:hint="cs"/>
          <w:rtl/>
        </w:rPr>
        <w:t>מהשעות</w:t>
      </w:r>
      <w:r w:rsidR="005B2A74" w:rsidRPr="00C86D28">
        <w:t xml:space="preserve"> </w:t>
      </w:r>
      <w:r w:rsidR="005B2A74" w:rsidRPr="00C86D28">
        <w:rPr>
          <w:rFonts w:hint="cs"/>
          <w:rtl/>
        </w:rPr>
        <w:t>לתפוקות</w:t>
      </w:r>
      <w:r w:rsidR="005B2A74" w:rsidRPr="00C86D28">
        <w:t>:</w:t>
      </w:r>
    </w:p>
    <w:p w14:paraId="464A5991" w14:textId="77777777" w:rsidR="005B2A74" w:rsidRPr="00C86D28" w:rsidRDefault="00D72182" w:rsidP="00CF680F">
      <w:pPr>
        <w:pStyle w:val="affa"/>
        <w:numPr>
          <w:ilvl w:val="4"/>
          <w:numId w:val="27"/>
        </w:numPr>
        <w:spacing w:after="120" w:line="276" w:lineRule="auto"/>
        <w:contextualSpacing w:val="0"/>
      </w:pPr>
      <w:r>
        <w:rPr>
          <w:rFonts w:hint="cs"/>
          <w:rtl/>
        </w:rPr>
        <w:t>המזמין</w:t>
      </w:r>
      <w:r w:rsidR="005B2A74" w:rsidRPr="00C86D28">
        <w:t xml:space="preserve"> </w:t>
      </w:r>
      <w:r w:rsidR="005B2A74" w:rsidRPr="00C86D28">
        <w:rPr>
          <w:rFonts w:hint="cs"/>
          <w:rtl/>
        </w:rPr>
        <w:t>יפנה</w:t>
      </w:r>
      <w:r w:rsidR="005B2A74" w:rsidRPr="00C86D28">
        <w:t xml:space="preserve"> </w:t>
      </w:r>
      <w:r w:rsidR="005B2A74" w:rsidRPr="00C86D28">
        <w:rPr>
          <w:rFonts w:hint="cs"/>
          <w:rtl/>
        </w:rPr>
        <w:t>לספק</w:t>
      </w:r>
      <w:r w:rsidR="005B2A74" w:rsidRPr="00C86D28">
        <w:t xml:space="preserve"> </w:t>
      </w:r>
      <w:r w:rsidR="005B2A74" w:rsidRPr="00C86D28">
        <w:rPr>
          <w:rFonts w:hint="cs"/>
          <w:rtl/>
        </w:rPr>
        <w:t>לקבלת</w:t>
      </w:r>
      <w:r w:rsidR="005B2A74" w:rsidRPr="00C86D28">
        <w:t xml:space="preserve"> </w:t>
      </w:r>
      <w:r w:rsidR="005B2A74" w:rsidRPr="00C86D28">
        <w:rPr>
          <w:rFonts w:hint="cs"/>
          <w:rtl/>
        </w:rPr>
        <w:t>הערכת</w:t>
      </w:r>
      <w:r w:rsidR="005B2A74" w:rsidRPr="00C86D28">
        <w:t xml:space="preserve"> </w:t>
      </w:r>
      <w:r w:rsidR="005B2A74" w:rsidRPr="00C86D28">
        <w:rPr>
          <w:rFonts w:hint="cs"/>
          <w:rtl/>
        </w:rPr>
        <w:t>שעות</w:t>
      </w:r>
      <w:r w:rsidR="005B2A74" w:rsidRPr="00C86D28">
        <w:t xml:space="preserve"> </w:t>
      </w:r>
      <w:r w:rsidR="005B2A74" w:rsidRPr="00C86D28">
        <w:rPr>
          <w:rFonts w:hint="cs"/>
          <w:rtl/>
        </w:rPr>
        <w:t>לביצוע</w:t>
      </w:r>
      <w:r w:rsidR="005B2A74" w:rsidRPr="00C86D28">
        <w:t xml:space="preserve"> </w:t>
      </w:r>
      <w:r w:rsidR="005B2A74" w:rsidRPr="00C86D28">
        <w:rPr>
          <w:rFonts w:hint="cs"/>
          <w:rtl/>
        </w:rPr>
        <w:t>מטלה</w:t>
      </w:r>
      <w:r w:rsidR="005B2A74" w:rsidRPr="00C86D28">
        <w:t xml:space="preserve"> </w:t>
      </w:r>
      <w:r w:rsidR="00B32F94">
        <w:rPr>
          <w:rFonts w:hint="cs"/>
          <w:rtl/>
        </w:rPr>
        <w:t>מסוימת</w:t>
      </w:r>
      <w:r w:rsidR="00694317">
        <w:rPr>
          <w:rFonts w:hint="cs"/>
          <w:rtl/>
        </w:rPr>
        <w:t xml:space="preserve">, ביצוע המטלה תתאפשר משעות בסעיף </w:t>
      </w:r>
      <w:r w:rsidR="0057461E">
        <w:rPr>
          <w:rFonts w:hint="cs"/>
          <w:rtl/>
        </w:rPr>
        <w:t>3.10.1</w:t>
      </w:r>
      <w:r w:rsidR="005B2A74" w:rsidRPr="00C86D28">
        <w:t>.</w:t>
      </w:r>
    </w:p>
    <w:p w14:paraId="2D5AEE76" w14:textId="508E4FE3" w:rsidR="00887CDC" w:rsidRPr="00C86D28" w:rsidRDefault="005B2A74" w:rsidP="00CF680F">
      <w:pPr>
        <w:pStyle w:val="affa"/>
        <w:numPr>
          <w:ilvl w:val="4"/>
          <w:numId w:val="27"/>
        </w:numPr>
        <w:spacing w:after="120" w:line="276" w:lineRule="auto"/>
        <w:contextualSpacing w:val="0"/>
        <w:rPr>
          <w:rtl/>
        </w:rPr>
      </w:pPr>
      <w:r w:rsidRPr="00C86D28">
        <w:rPr>
          <w:rFonts w:hint="cs"/>
          <w:rtl/>
        </w:rPr>
        <w:t>הערכת</w:t>
      </w:r>
      <w:r w:rsidRPr="00C86D28">
        <w:t xml:space="preserve"> </w:t>
      </w:r>
      <w:r w:rsidRPr="00C86D28">
        <w:rPr>
          <w:rFonts w:hint="cs"/>
          <w:rtl/>
        </w:rPr>
        <w:t>השעות</w:t>
      </w:r>
      <w:r w:rsidRPr="00C86D28">
        <w:t xml:space="preserve"> </w:t>
      </w:r>
      <w:r w:rsidRPr="00C86D28">
        <w:rPr>
          <w:rFonts w:hint="cs"/>
          <w:rtl/>
        </w:rPr>
        <w:t>שתוצע</w:t>
      </w:r>
      <w:r w:rsidRPr="00C86D28">
        <w:t xml:space="preserve"> </w:t>
      </w:r>
      <w:r w:rsidRPr="00C86D28">
        <w:rPr>
          <w:rFonts w:hint="cs"/>
          <w:rtl/>
        </w:rPr>
        <w:t>ותאושר</w:t>
      </w:r>
      <w:r w:rsidRPr="00C86D28">
        <w:t xml:space="preserve"> </w:t>
      </w:r>
      <w:r w:rsidRPr="00C86D28">
        <w:rPr>
          <w:rFonts w:hint="cs"/>
          <w:rtl/>
        </w:rPr>
        <w:t>ע</w:t>
      </w:r>
      <w:r w:rsidRPr="00C86D28">
        <w:t>"</w:t>
      </w:r>
      <w:r w:rsidRPr="00C86D28">
        <w:rPr>
          <w:rFonts w:hint="cs"/>
          <w:rtl/>
        </w:rPr>
        <w:t>י</w:t>
      </w:r>
      <w:r w:rsidRPr="00C86D28">
        <w:t xml:space="preserve"> </w:t>
      </w:r>
      <w:r w:rsidR="00D72182">
        <w:rPr>
          <w:rFonts w:hint="cs"/>
          <w:rtl/>
        </w:rPr>
        <w:t>המזמין</w:t>
      </w:r>
      <w:r w:rsidRPr="00C86D28">
        <w:t xml:space="preserve"> </w:t>
      </w:r>
      <w:r w:rsidRPr="00C86D28">
        <w:rPr>
          <w:rFonts w:hint="cs"/>
          <w:rtl/>
        </w:rPr>
        <w:t>תתורגם</w:t>
      </w:r>
      <w:r w:rsidRPr="00C86D28">
        <w:t xml:space="preserve"> </w:t>
      </w:r>
      <w:r w:rsidRPr="00C86D28">
        <w:rPr>
          <w:rFonts w:hint="cs"/>
          <w:rtl/>
        </w:rPr>
        <w:t>לתפוקה</w:t>
      </w:r>
      <w:r w:rsidRPr="00C86D28">
        <w:t xml:space="preserve"> </w:t>
      </w:r>
      <w:r w:rsidRPr="00C86D28">
        <w:rPr>
          <w:rFonts w:hint="cs"/>
          <w:rtl/>
        </w:rPr>
        <w:t>בסכום</w:t>
      </w:r>
      <w:r w:rsidR="00694317">
        <w:rPr>
          <w:rFonts w:hint="cs"/>
          <w:rtl/>
        </w:rPr>
        <w:t xml:space="preserve"> שעות</w:t>
      </w:r>
      <w:r w:rsidRPr="00C86D28">
        <w:t xml:space="preserve"> </w:t>
      </w:r>
      <w:r w:rsidRPr="00C86D28">
        <w:rPr>
          <w:rFonts w:hint="cs"/>
          <w:rtl/>
        </w:rPr>
        <w:t>קבוע</w:t>
      </w:r>
      <w:r w:rsidR="00E0051C" w:rsidRPr="00C86D28">
        <w:rPr>
          <w:rFonts w:hint="cs"/>
          <w:rtl/>
        </w:rPr>
        <w:t xml:space="preserve"> </w:t>
      </w:r>
      <w:r w:rsidRPr="00C86D28">
        <w:t>)</w:t>
      </w:r>
      <w:r w:rsidRPr="00C86D28">
        <w:rPr>
          <w:rFonts w:hint="cs"/>
          <w:rtl/>
        </w:rPr>
        <w:t>בהתאם</w:t>
      </w:r>
      <w:r w:rsidRPr="00C86D28">
        <w:t xml:space="preserve"> </w:t>
      </w:r>
      <w:r w:rsidRPr="00C86D28">
        <w:rPr>
          <w:rFonts w:hint="cs"/>
          <w:rtl/>
        </w:rPr>
        <w:t>לתעריפים</w:t>
      </w:r>
      <w:r w:rsidRPr="00C86D28">
        <w:t xml:space="preserve"> </w:t>
      </w:r>
      <w:r w:rsidRPr="00C86D28">
        <w:rPr>
          <w:rFonts w:hint="cs"/>
          <w:rtl/>
        </w:rPr>
        <w:t>של</w:t>
      </w:r>
      <w:r w:rsidRPr="00C86D28">
        <w:t xml:space="preserve"> </w:t>
      </w:r>
      <w:r w:rsidRPr="00C86D28">
        <w:rPr>
          <w:rFonts w:hint="cs"/>
          <w:rtl/>
        </w:rPr>
        <w:t>מבצעי</w:t>
      </w:r>
      <w:r w:rsidRPr="00C86D28">
        <w:t xml:space="preserve"> </w:t>
      </w:r>
      <w:r w:rsidRPr="00C86D28">
        <w:rPr>
          <w:rFonts w:hint="cs"/>
          <w:rtl/>
        </w:rPr>
        <w:t>השירות</w:t>
      </w:r>
      <w:r w:rsidR="000C2634">
        <w:rPr>
          <w:rFonts w:hint="cs"/>
          <w:rtl/>
        </w:rPr>
        <w:t>)</w:t>
      </w:r>
      <w:r w:rsidR="00D72182">
        <w:rPr>
          <w:rFonts w:hint="cs"/>
          <w:rtl/>
        </w:rPr>
        <w:t>.</w:t>
      </w:r>
    </w:p>
    <w:p w14:paraId="147AF618" w14:textId="77777777" w:rsidR="0057461E" w:rsidRPr="00254AE6" w:rsidRDefault="0057461E" w:rsidP="00CF680F">
      <w:pPr>
        <w:pStyle w:val="affa"/>
        <w:numPr>
          <w:ilvl w:val="2"/>
          <w:numId w:val="27"/>
        </w:numPr>
        <w:spacing w:after="120" w:line="276" w:lineRule="auto"/>
        <w:contextualSpacing w:val="0"/>
        <w:rPr>
          <w:b/>
          <w:bCs/>
        </w:rPr>
      </w:pPr>
      <w:bookmarkStart w:id="126" w:name="_Toc366371759"/>
      <w:bookmarkStart w:id="127" w:name="_Toc370749556"/>
      <w:bookmarkStart w:id="128" w:name="_Toc389552040"/>
      <w:bookmarkStart w:id="129" w:name="_Toc399522286"/>
      <w:bookmarkStart w:id="130" w:name="_Toc400149207"/>
      <w:bookmarkStart w:id="131" w:name="_Toc506867732"/>
      <w:bookmarkStart w:id="132" w:name="_Toc521652788"/>
      <w:r w:rsidRPr="00254AE6">
        <w:rPr>
          <w:rFonts w:hint="cs"/>
          <w:b/>
          <w:bCs/>
          <w:rtl/>
        </w:rPr>
        <w:t>תוכניתן לשינויים/התאמות במערכות המידע</w:t>
      </w:r>
    </w:p>
    <w:p w14:paraId="4C3FA64C" w14:textId="5C971DDA" w:rsidR="0057461E" w:rsidRDefault="0057461E" w:rsidP="00CF680F">
      <w:pPr>
        <w:pStyle w:val="affa"/>
        <w:numPr>
          <w:ilvl w:val="3"/>
          <w:numId w:val="27"/>
        </w:numPr>
        <w:spacing w:after="120" w:line="276" w:lineRule="auto"/>
        <w:contextualSpacing w:val="0"/>
      </w:pPr>
      <w:r w:rsidRPr="00C86D28">
        <w:rPr>
          <w:rFonts w:hint="cs"/>
          <w:rtl/>
        </w:rPr>
        <w:t>בנוסף</w:t>
      </w:r>
      <w:r w:rsidRPr="00C86D28">
        <w:t xml:space="preserve"> </w:t>
      </w:r>
      <w:r w:rsidRPr="00C86D28">
        <w:rPr>
          <w:rFonts w:hint="cs"/>
          <w:rtl/>
        </w:rPr>
        <w:t>לאמור</w:t>
      </w:r>
      <w:r w:rsidRPr="00C86D28">
        <w:t xml:space="preserve"> </w:t>
      </w:r>
      <w:r w:rsidRPr="00C86D28">
        <w:rPr>
          <w:rFonts w:hint="cs"/>
          <w:rtl/>
        </w:rPr>
        <w:t>לעיל</w:t>
      </w:r>
      <w:r w:rsidR="00C130D1">
        <w:rPr>
          <w:rFonts w:hint="cs"/>
          <w:rtl/>
        </w:rPr>
        <w:t>,</w:t>
      </w:r>
      <w:r w:rsidRPr="00C86D28">
        <w:t xml:space="preserve"> </w:t>
      </w:r>
      <w:r>
        <w:rPr>
          <w:rFonts w:hint="cs"/>
          <w:rtl/>
        </w:rPr>
        <w:t>המזמין</w:t>
      </w:r>
      <w:r w:rsidRPr="00C86D28">
        <w:t xml:space="preserve"> </w:t>
      </w:r>
      <w:r w:rsidRPr="00C86D28">
        <w:rPr>
          <w:rFonts w:hint="cs"/>
          <w:rtl/>
        </w:rPr>
        <w:t>שומר</w:t>
      </w:r>
      <w:r w:rsidRPr="00C86D28">
        <w:t xml:space="preserve"> </w:t>
      </w:r>
      <w:r w:rsidRPr="00C86D28">
        <w:rPr>
          <w:rFonts w:hint="cs"/>
          <w:rtl/>
        </w:rPr>
        <w:t>לעצמו</w:t>
      </w:r>
      <w:r w:rsidRPr="00C86D28">
        <w:t xml:space="preserve"> </w:t>
      </w:r>
      <w:r w:rsidRPr="00C86D28">
        <w:rPr>
          <w:rFonts w:hint="cs"/>
          <w:rtl/>
        </w:rPr>
        <w:t>את</w:t>
      </w:r>
      <w:r w:rsidRPr="00C86D28">
        <w:t xml:space="preserve"> </w:t>
      </w:r>
      <w:r w:rsidRPr="00C86D28">
        <w:rPr>
          <w:rFonts w:hint="cs"/>
          <w:rtl/>
        </w:rPr>
        <w:t>הזכות</w:t>
      </w:r>
      <w:r w:rsidRPr="00C86D28">
        <w:t xml:space="preserve"> </w:t>
      </w:r>
      <w:r w:rsidRPr="00C86D28">
        <w:rPr>
          <w:rFonts w:hint="cs"/>
          <w:rtl/>
        </w:rPr>
        <w:t>לקבל</w:t>
      </w:r>
      <w:r w:rsidRPr="00C86D28">
        <w:t xml:space="preserve"> </w:t>
      </w:r>
      <w:r w:rsidRPr="00C86D28">
        <w:rPr>
          <w:rFonts w:hint="cs"/>
          <w:rtl/>
        </w:rPr>
        <w:t>מ</w:t>
      </w:r>
      <w:r>
        <w:rPr>
          <w:rFonts w:hint="cs"/>
          <w:rtl/>
        </w:rPr>
        <w:t>הספק</w:t>
      </w:r>
      <w:r w:rsidRPr="00C86D28">
        <w:t xml:space="preserve"> </w:t>
      </w:r>
      <w:r w:rsidRPr="00C86D28">
        <w:rPr>
          <w:rFonts w:hint="cs"/>
          <w:rtl/>
        </w:rPr>
        <w:t>הזוכה</w:t>
      </w:r>
      <w:r w:rsidRPr="00C86D28">
        <w:t xml:space="preserve"> </w:t>
      </w:r>
      <w:r w:rsidRPr="00C86D28">
        <w:rPr>
          <w:rFonts w:hint="cs"/>
          <w:rtl/>
        </w:rPr>
        <w:t>שירותים</w:t>
      </w:r>
      <w:r w:rsidRPr="00C86D28">
        <w:t xml:space="preserve"> </w:t>
      </w:r>
      <w:r w:rsidRPr="00C86D28">
        <w:rPr>
          <w:rFonts w:hint="cs"/>
          <w:rtl/>
        </w:rPr>
        <w:t>משלימים בהיקף</w:t>
      </w:r>
      <w:r w:rsidRPr="00C86D28">
        <w:t xml:space="preserve"> </w:t>
      </w:r>
      <w:r w:rsidRPr="00C86D28">
        <w:rPr>
          <w:rFonts w:hint="cs"/>
          <w:rtl/>
        </w:rPr>
        <w:t>של</w:t>
      </w:r>
      <w:r w:rsidRPr="00C86D28">
        <w:t xml:space="preserve"> </w:t>
      </w:r>
      <w:r w:rsidRPr="00C86D28">
        <w:rPr>
          <w:rFonts w:hint="cs"/>
          <w:rtl/>
        </w:rPr>
        <w:t>עד</w:t>
      </w:r>
      <w:r w:rsidRPr="00C86D28">
        <w:t xml:space="preserve"> </w:t>
      </w:r>
      <w:r>
        <w:rPr>
          <w:rFonts w:hint="cs"/>
          <w:rtl/>
        </w:rPr>
        <w:t xml:space="preserve"> </w:t>
      </w:r>
      <w:r w:rsidR="00254AE6">
        <w:rPr>
          <w:rFonts w:hint="cs"/>
          <w:rtl/>
        </w:rPr>
        <w:t>8</w:t>
      </w:r>
      <w:r>
        <w:rPr>
          <w:rFonts w:hint="cs"/>
          <w:rtl/>
        </w:rPr>
        <w:t>00</w:t>
      </w:r>
      <w:r w:rsidR="006F222A">
        <w:rPr>
          <w:rFonts w:hint="cs"/>
          <w:rtl/>
        </w:rPr>
        <w:t xml:space="preserve"> </w:t>
      </w:r>
      <w:r w:rsidRPr="00C86D28">
        <w:rPr>
          <w:rFonts w:hint="cs"/>
          <w:rtl/>
        </w:rPr>
        <w:t>שעות</w:t>
      </w:r>
      <w:r w:rsidRPr="00C86D28">
        <w:t xml:space="preserve"> </w:t>
      </w:r>
      <w:r w:rsidRPr="00C86D28">
        <w:rPr>
          <w:rFonts w:hint="cs"/>
          <w:rtl/>
        </w:rPr>
        <w:t>עבודה</w:t>
      </w:r>
      <w:r w:rsidRPr="00C86D28">
        <w:t xml:space="preserve"> </w:t>
      </w:r>
      <w:r w:rsidRPr="00C86D28">
        <w:rPr>
          <w:rFonts w:hint="cs"/>
          <w:rtl/>
        </w:rPr>
        <w:t>לשנה</w:t>
      </w:r>
      <w:r w:rsidRPr="00C86D28">
        <w:t>.</w:t>
      </w:r>
      <w:r>
        <w:rPr>
          <w:rFonts w:hint="cs"/>
          <w:rtl/>
        </w:rPr>
        <w:t xml:space="preserve"> עבור תוכניתן שי</w:t>
      </w:r>
      <w:r w:rsidR="0038703E">
        <w:rPr>
          <w:rFonts w:hint="cs"/>
          <w:rtl/>
        </w:rPr>
        <w:t>י</w:t>
      </w:r>
      <w:r>
        <w:rPr>
          <w:rFonts w:hint="cs"/>
          <w:rtl/>
        </w:rPr>
        <w:t>דרש לפיתוח אפליקציות ושינויים במערכות המידע אצל הספק</w:t>
      </w:r>
      <w:r w:rsidRPr="0057461E">
        <w:rPr>
          <w:rFonts w:hint="cs"/>
          <w:b/>
          <w:bCs/>
          <w:rtl/>
        </w:rPr>
        <w:t xml:space="preserve"> שאינם כלולים במכרז זה</w:t>
      </w:r>
      <w:r>
        <w:rPr>
          <w:rFonts w:hint="cs"/>
          <w:rtl/>
        </w:rPr>
        <w:t>.</w:t>
      </w:r>
      <w:r w:rsidRPr="00C86D28">
        <w:t xml:space="preserve"> </w:t>
      </w:r>
      <w:r>
        <w:rPr>
          <w:rFonts w:hint="cs"/>
          <w:rtl/>
        </w:rPr>
        <w:t>המזמין</w:t>
      </w:r>
      <w:r w:rsidRPr="00C86D28">
        <w:t xml:space="preserve"> </w:t>
      </w:r>
      <w:r w:rsidRPr="00C86D28">
        <w:rPr>
          <w:rFonts w:hint="cs"/>
          <w:rtl/>
        </w:rPr>
        <w:t>רשאי</w:t>
      </w:r>
      <w:r w:rsidRPr="00C86D28">
        <w:t xml:space="preserve"> </w:t>
      </w:r>
      <w:r w:rsidRPr="00C86D28">
        <w:rPr>
          <w:rFonts w:hint="cs"/>
          <w:rtl/>
        </w:rPr>
        <w:t>להגדיל</w:t>
      </w:r>
      <w:r w:rsidRPr="00C86D28">
        <w:t xml:space="preserve"> </w:t>
      </w:r>
      <w:r w:rsidRPr="00C86D28">
        <w:rPr>
          <w:rFonts w:hint="cs"/>
          <w:rtl/>
        </w:rPr>
        <w:t>את</w:t>
      </w:r>
      <w:r w:rsidRPr="00C86D28">
        <w:t xml:space="preserve"> </w:t>
      </w:r>
      <w:r w:rsidRPr="00C86D28">
        <w:rPr>
          <w:rFonts w:hint="cs"/>
          <w:rtl/>
        </w:rPr>
        <w:t>היקף</w:t>
      </w:r>
      <w:r w:rsidRPr="00C86D28">
        <w:t xml:space="preserve"> </w:t>
      </w:r>
      <w:r w:rsidRPr="00C86D28">
        <w:rPr>
          <w:rFonts w:hint="cs"/>
          <w:rtl/>
        </w:rPr>
        <w:t>השעות</w:t>
      </w:r>
      <w:r w:rsidRPr="00C86D28">
        <w:t xml:space="preserve"> </w:t>
      </w:r>
      <w:r w:rsidRPr="00C86D28">
        <w:rPr>
          <w:rFonts w:hint="cs"/>
          <w:rtl/>
        </w:rPr>
        <w:t>השנתי</w:t>
      </w:r>
      <w:r w:rsidRPr="00C86D28">
        <w:t xml:space="preserve"> </w:t>
      </w:r>
      <w:r w:rsidRPr="00C86D28">
        <w:rPr>
          <w:rFonts w:hint="cs"/>
          <w:rtl/>
        </w:rPr>
        <w:t>בהיקף</w:t>
      </w:r>
      <w:r w:rsidRPr="00C86D28">
        <w:t xml:space="preserve"> </w:t>
      </w:r>
      <w:r w:rsidRPr="00C86D28">
        <w:rPr>
          <w:rFonts w:hint="cs"/>
          <w:rtl/>
        </w:rPr>
        <w:t>שלא יעלה</w:t>
      </w:r>
      <w:r w:rsidRPr="00C86D28">
        <w:t xml:space="preserve"> </w:t>
      </w:r>
      <w:r w:rsidRPr="00C86D28">
        <w:rPr>
          <w:rFonts w:hint="cs"/>
          <w:rtl/>
        </w:rPr>
        <w:t>על</w:t>
      </w:r>
      <w:r w:rsidRPr="00C86D28">
        <w:t xml:space="preserve">  100% </w:t>
      </w:r>
      <w:r w:rsidRPr="00C86D28">
        <w:rPr>
          <w:rFonts w:hint="cs"/>
          <w:rtl/>
        </w:rPr>
        <w:t>מההיקף</w:t>
      </w:r>
      <w:r w:rsidRPr="00C86D28">
        <w:t xml:space="preserve"> </w:t>
      </w:r>
      <w:r w:rsidRPr="00C86D28">
        <w:rPr>
          <w:rFonts w:hint="cs"/>
          <w:rtl/>
        </w:rPr>
        <w:t>הראשוני</w:t>
      </w:r>
      <w:r w:rsidRPr="00C86D28">
        <w:t xml:space="preserve"> </w:t>
      </w:r>
      <w:r w:rsidRPr="00C86D28">
        <w:rPr>
          <w:rFonts w:hint="cs"/>
          <w:rtl/>
        </w:rPr>
        <w:t>בכל</w:t>
      </w:r>
      <w:r w:rsidRPr="00C86D28">
        <w:t xml:space="preserve"> </w:t>
      </w:r>
      <w:r w:rsidRPr="00C86D28">
        <w:rPr>
          <w:rFonts w:hint="cs"/>
          <w:rtl/>
        </w:rPr>
        <w:t>שנה</w:t>
      </w:r>
      <w:r w:rsidRPr="00C86D28">
        <w:t xml:space="preserve"> )</w:t>
      </w:r>
      <w:r w:rsidRPr="00C86D28">
        <w:rPr>
          <w:rFonts w:hint="cs"/>
          <w:rtl/>
        </w:rPr>
        <w:t>כלומר</w:t>
      </w:r>
      <w:r w:rsidRPr="00C86D28">
        <w:t xml:space="preserve"> </w:t>
      </w:r>
      <w:r w:rsidRPr="00C86D28">
        <w:rPr>
          <w:rFonts w:hint="cs"/>
          <w:rtl/>
        </w:rPr>
        <w:t>בשנה</w:t>
      </w:r>
      <w:r w:rsidRPr="00C86D28">
        <w:t xml:space="preserve"> </w:t>
      </w:r>
      <w:r w:rsidRPr="00C86D28">
        <w:rPr>
          <w:rFonts w:hint="cs"/>
          <w:rtl/>
        </w:rPr>
        <w:t>השנייה</w:t>
      </w:r>
      <w:r w:rsidRPr="00C86D28">
        <w:t xml:space="preserve"> </w:t>
      </w:r>
      <w:r w:rsidRPr="00C86D28">
        <w:rPr>
          <w:rFonts w:hint="cs"/>
          <w:rtl/>
        </w:rPr>
        <w:t>ניתן</w:t>
      </w:r>
      <w:r w:rsidRPr="00C86D28">
        <w:t xml:space="preserve"> </w:t>
      </w:r>
      <w:r w:rsidRPr="00C86D28">
        <w:rPr>
          <w:rFonts w:hint="cs"/>
          <w:rtl/>
        </w:rPr>
        <w:t>להרחיב</w:t>
      </w:r>
      <w:r w:rsidRPr="00C86D28">
        <w:t xml:space="preserve"> </w:t>
      </w:r>
      <w:r w:rsidRPr="00C86D28">
        <w:rPr>
          <w:rFonts w:hint="cs"/>
          <w:rtl/>
        </w:rPr>
        <w:t>ל</w:t>
      </w:r>
      <w:r>
        <w:rPr>
          <w:rFonts w:hint="cs"/>
          <w:rtl/>
        </w:rPr>
        <w:t xml:space="preserve">עוד </w:t>
      </w:r>
      <w:r w:rsidR="00254AE6">
        <w:rPr>
          <w:rFonts w:hint="cs"/>
          <w:rtl/>
        </w:rPr>
        <w:t>8</w:t>
      </w:r>
      <w:r>
        <w:rPr>
          <w:rFonts w:hint="cs"/>
          <w:rtl/>
        </w:rPr>
        <w:t>00</w:t>
      </w:r>
      <w:r w:rsidRPr="00C86D28">
        <w:t xml:space="preserve"> </w:t>
      </w:r>
      <w:r w:rsidRPr="00C86D28">
        <w:rPr>
          <w:rFonts w:hint="cs"/>
          <w:rtl/>
        </w:rPr>
        <w:t>שעות</w:t>
      </w:r>
      <w:r>
        <w:rPr>
          <w:rFonts w:hint="cs"/>
          <w:rtl/>
        </w:rPr>
        <w:t>,</w:t>
      </w:r>
      <w:r>
        <w:t xml:space="preserve"> </w:t>
      </w:r>
      <w:r w:rsidRPr="00C86D28">
        <w:t xml:space="preserve"> </w:t>
      </w:r>
      <w:r w:rsidRPr="00C86D28">
        <w:rPr>
          <w:rFonts w:hint="cs"/>
          <w:rtl/>
        </w:rPr>
        <w:t>בשנה</w:t>
      </w:r>
      <w:r>
        <w:rPr>
          <w:rFonts w:hint="cs"/>
          <w:rtl/>
        </w:rPr>
        <w:t>.</w:t>
      </w:r>
    </w:p>
    <w:p w14:paraId="40DB9890" w14:textId="1F4431C9" w:rsidR="0057461E" w:rsidRPr="00C86D28" w:rsidRDefault="0057461E" w:rsidP="00CF680F">
      <w:pPr>
        <w:pStyle w:val="affa"/>
        <w:numPr>
          <w:ilvl w:val="3"/>
          <w:numId w:val="27"/>
        </w:numPr>
        <w:spacing w:after="120" w:line="276" w:lineRule="auto"/>
        <w:contextualSpacing w:val="0"/>
      </w:pPr>
      <w:r>
        <w:rPr>
          <w:rFonts w:hint="cs"/>
          <w:rtl/>
        </w:rPr>
        <w:lastRenderedPageBreak/>
        <w:t>ית</w:t>
      </w:r>
      <w:r w:rsidRPr="00C86D28">
        <w:rPr>
          <w:rFonts w:hint="cs"/>
          <w:rtl/>
        </w:rPr>
        <w:t>רת</w:t>
      </w:r>
      <w:r w:rsidRPr="00C86D28">
        <w:t xml:space="preserve"> </w:t>
      </w:r>
      <w:r w:rsidRPr="00C86D28">
        <w:rPr>
          <w:rFonts w:hint="cs"/>
          <w:rtl/>
        </w:rPr>
        <w:t>השעות</w:t>
      </w:r>
      <w:r w:rsidRPr="00C86D28">
        <w:t xml:space="preserve"> </w:t>
      </w:r>
      <w:r w:rsidRPr="00C86D28">
        <w:rPr>
          <w:rFonts w:hint="cs"/>
          <w:rtl/>
        </w:rPr>
        <w:t>מכל</w:t>
      </w:r>
      <w:r w:rsidRPr="00C86D28">
        <w:t xml:space="preserve"> </w:t>
      </w:r>
      <w:r w:rsidRPr="00C86D28">
        <w:rPr>
          <w:rFonts w:hint="cs"/>
          <w:rtl/>
        </w:rPr>
        <w:t>שנה</w:t>
      </w:r>
      <w:r w:rsidRPr="00C86D28">
        <w:t xml:space="preserve"> </w:t>
      </w:r>
      <w:r w:rsidRPr="00C86D28">
        <w:rPr>
          <w:rFonts w:hint="cs"/>
          <w:rtl/>
        </w:rPr>
        <w:t>תעבור</w:t>
      </w:r>
      <w:r w:rsidRPr="00C86D28">
        <w:t xml:space="preserve"> </w:t>
      </w:r>
      <w:r w:rsidRPr="00C86D28">
        <w:rPr>
          <w:rFonts w:hint="cs"/>
          <w:rtl/>
        </w:rPr>
        <w:t>לשנה</w:t>
      </w:r>
      <w:r w:rsidRPr="00C86D28">
        <w:t xml:space="preserve"> </w:t>
      </w:r>
      <w:r w:rsidRPr="00C86D28">
        <w:rPr>
          <w:rFonts w:hint="cs"/>
          <w:rtl/>
        </w:rPr>
        <w:t>הבאה</w:t>
      </w:r>
      <w:r w:rsidRPr="00C86D28">
        <w:t xml:space="preserve"> </w:t>
      </w:r>
      <w:r w:rsidRPr="00C86D28">
        <w:rPr>
          <w:rFonts w:hint="cs"/>
          <w:rtl/>
        </w:rPr>
        <w:t>ותתווסף</w:t>
      </w:r>
      <w:r w:rsidRPr="00C86D28">
        <w:t xml:space="preserve"> </w:t>
      </w:r>
      <w:r w:rsidRPr="00C86D28">
        <w:rPr>
          <w:rFonts w:hint="cs"/>
          <w:rtl/>
        </w:rPr>
        <w:t>למכסה</w:t>
      </w:r>
      <w:r w:rsidRPr="00C86D28">
        <w:t xml:space="preserve"> </w:t>
      </w:r>
      <w:r w:rsidRPr="00C86D28">
        <w:rPr>
          <w:rFonts w:hint="cs"/>
          <w:rtl/>
        </w:rPr>
        <w:t>של</w:t>
      </w:r>
      <w:r w:rsidRPr="00C86D28">
        <w:t xml:space="preserve"> </w:t>
      </w:r>
      <w:r w:rsidRPr="00C86D28">
        <w:rPr>
          <w:rFonts w:hint="cs"/>
          <w:rtl/>
        </w:rPr>
        <w:t>אותה</w:t>
      </w:r>
      <w:r w:rsidRPr="00C86D28">
        <w:t xml:space="preserve"> </w:t>
      </w:r>
      <w:r w:rsidRPr="00C86D28">
        <w:rPr>
          <w:rFonts w:hint="cs"/>
          <w:rtl/>
        </w:rPr>
        <w:t>שנה</w:t>
      </w:r>
      <w:r w:rsidRPr="00C86D28">
        <w:t xml:space="preserve"> )</w:t>
      </w:r>
      <w:r w:rsidRPr="00C86D28">
        <w:rPr>
          <w:rFonts w:hint="cs"/>
          <w:rtl/>
        </w:rPr>
        <w:t>לדוגמה</w:t>
      </w:r>
      <w:r w:rsidRPr="00C86D28">
        <w:t xml:space="preserve">: </w:t>
      </w:r>
      <w:r w:rsidRPr="00C86D28">
        <w:rPr>
          <w:rFonts w:hint="cs"/>
          <w:rtl/>
        </w:rPr>
        <w:t>אם</w:t>
      </w:r>
      <w:r w:rsidRPr="00C86D28">
        <w:t xml:space="preserve"> </w:t>
      </w:r>
      <w:r w:rsidRPr="00C86D28">
        <w:rPr>
          <w:rFonts w:hint="cs"/>
          <w:rtl/>
        </w:rPr>
        <w:t>בשנה ראשונה</w:t>
      </w:r>
      <w:r w:rsidRPr="00C86D28">
        <w:t xml:space="preserve"> </w:t>
      </w:r>
      <w:r w:rsidRPr="00C86D28">
        <w:rPr>
          <w:rFonts w:hint="cs"/>
          <w:rtl/>
        </w:rPr>
        <w:t>נותרו</w:t>
      </w:r>
      <w:r w:rsidRPr="00C86D28">
        <w:t xml:space="preserve"> 200 </w:t>
      </w:r>
      <w:r w:rsidRPr="00C86D28">
        <w:rPr>
          <w:rFonts w:hint="cs"/>
          <w:rtl/>
        </w:rPr>
        <w:t>שעות</w:t>
      </w:r>
      <w:r w:rsidR="00C130D1">
        <w:rPr>
          <w:rFonts w:hint="cs"/>
          <w:rtl/>
        </w:rPr>
        <w:t>,</w:t>
      </w:r>
      <w:r w:rsidRPr="00C86D28">
        <w:t xml:space="preserve"> </w:t>
      </w:r>
      <w:r w:rsidRPr="00C86D28">
        <w:rPr>
          <w:rFonts w:hint="cs"/>
          <w:rtl/>
        </w:rPr>
        <w:t>בשנה</w:t>
      </w:r>
      <w:r w:rsidRPr="00C86D28">
        <w:t xml:space="preserve"> </w:t>
      </w:r>
      <w:r w:rsidRPr="00C86D28">
        <w:rPr>
          <w:rFonts w:hint="cs"/>
          <w:rtl/>
        </w:rPr>
        <w:t>השנייה</w:t>
      </w:r>
      <w:r w:rsidRPr="00C86D28">
        <w:t xml:space="preserve"> </w:t>
      </w:r>
      <w:r w:rsidRPr="00C86D28">
        <w:rPr>
          <w:rFonts w:hint="cs"/>
          <w:rtl/>
        </w:rPr>
        <w:t>יהיו</w:t>
      </w:r>
      <w:r w:rsidRPr="00C86D28">
        <w:t xml:space="preserve"> </w:t>
      </w:r>
      <w:r w:rsidR="00254AE6">
        <w:rPr>
          <w:rFonts w:hint="cs"/>
          <w:rtl/>
        </w:rPr>
        <w:t>800</w:t>
      </w:r>
      <w:r w:rsidRPr="00C86D28">
        <w:rPr>
          <w:rFonts w:hint="cs"/>
          <w:rtl/>
        </w:rPr>
        <w:t>שעות</w:t>
      </w:r>
      <w:r w:rsidRPr="00C86D28">
        <w:t xml:space="preserve"> </w:t>
      </w:r>
      <w:r w:rsidRPr="00C86D28">
        <w:rPr>
          <w:rFonts w:hint="cs"/>
          <w:rtl/>
        </w:rPr>
        <w:t>וניתן</w:t>
      </w:r>
      <w:r w:rsidRPr="00C86D28">
        <w:t xml:space="preserve"> </w:t>
      </w:r>
      <w:r w:rsidRPr="00C86D28">
        <w:rPr>
          <w:rFonts w:hint="cs"/>
          <w:rtl/>
        </w:rPr>
        <w:t>יהיה</w:t>
      </w:r>
      <w:r w:rsidRPr="00C86D28">
        <w:t xml:space="preserve"> </w:t>
      </w:r>
      <w:r w:rsidRPr="00C86D28">
        <w:rPr>
          <w:rFonts w:hint="cs"/>
          <w:rtl/>
        </w:rPr>
        <w:t>להרחיב</w:t>
      </w:r>
      <w:r w:rsidRPr="00C86D28">
        <w:t xml:space="preserve"> </w:t>
      </w:r>
      <w:r w:rsidRPr="00C86D28">
        <w:rPr>
          <w:rFonts w:hint="cs"/>
          <w:rtl/>
        </w:rPr>
        <w:t>עד</w:t>
      </w:r>
      <w:r w:rsidRPr="00C86D28">
        <w:t xml:space="preserve"> </w:t>
      </w:r>
      <w:r w:rsidR="00254AE6">
        <w:rPr>
          <w:rFonts w:hint="cs"/>
          <w:rtl/>
        </w:rPr>
        <w:t>10</w:t>
      </w:r>
      <w:r>
        <w:rPr>
          <w:rFonts w:hint="cs"/>
          <w:rtl/>
        </w:rPr>
        <w:t>00</w:t>
      </w:r>
      <w:r w:rsidRPr="00C86D28">
        <w:t xml:space="preserve"> </w:t>
      </w:r>
      <w:r w:rsidRPr="00C86D28">
        <w:rPr>
          <w:rFonts w:hint="cs"/>
          <w:rtl/>
        </w:rPr>
        <w:t>שעות</w:t>
      </w:r>
      <w:r w:rsidRPr="00C86D28">
        <w:t>(.</w:t>
      </w:r>
      <w:r w:rsidRPr="00C86D28">
        <w:rPr>
          <w:rFonts w:hint="cs"/>
          <w:rtl/>
        </w:rPr>
        <w:t xml:space="preserve"> התשלום</w:t>
      </w:r>
      <w:r w:rsidRPr="00C86D28">
        <w:t xml:space="preserve"> </w:t>
      </w:r>
      <w:r w:rsidRPr="00C86D28">
        <w:rPr>
          <w:rFonts w:hint="cs"/>
          <w:rtl/>
        </w:rPr>
        <w:t>עבור</w:t>
      </w:r>
      <w:r w:rsidRPr="00C86D28">
        <w:t xml:space="preserve"> </w:t>
      </w:r>
      <w:r w:rsidRPr="00C86D28">
        <w:rPr>
          <w:rFonts w:hint="cs"/>
          <w:rtl/>
        </w:rPr>
        <w:t>שעות</w:t>
      </w:r>
      <w:r w:rsidRPr="00C86D28">
        <w:t xml:space="preserve"> </w:t>
      </w:r>
      <w:r w:rsidRPr="00C86D28">
        <w:rPr>
          <w:rFonts w:hint="cs"/>
          <w:rtl/>
        </w:rPr>
        <w:t>אלו</w:t>
      </w:r>
      <w:r w:rsidRPr="00C86D28">
        <w:t xml:space="preserve"> </w:t>
      </w:r>
      <w:r w:rsidRPr="00C86D28">
        <w:rPr>
          <w:rFonts w:hint="cs"/>
          <w:rtl/>
        </w:rPr>
        <w:t>יהיה</w:t>
      </w:r>
      <w:r w:rsidRPr="00C86D28">
        <w:t xml:space="preserve"> </w:t>
      </w:r>
      <w:proofErr w:type="spellStart"/>
      <w:r w:rsidRPr="00C86D28">
        <w:rPr>
          <w:rFonts w:hint="cs"/>
          <w:rtl/>
        </w:rPr>
        <w:t>עפ</w:t>
      </w:r>
      <w:proofErr w:type="spellEnd"/>
      <w:r w:rsidRPr="00C86D28">
        <w:t>"</w:t>
      </w:r>
      <w:r w:rsidRPr="00C86D28">
        <w:rPr>
          <w:rFonts w:hint="cs"/>
          <w:rtl/>
        </w:rPr>
        <w:t>י</w:t>
      </w:r>
      <w:r w:rsidRPr="00C86D28">
        <w:t xml:space="preserve"> </w:t>
      </w:r>
      <w:r w:rsidRPr="00C86D28">
        <w:rPr>
          <w:rFonts w:hint="cs"/>
          <w:rtl/>
        </w:rPr>
        <w:t>ביצוע</w:t>
      </w:r>
      <w:r w:rsidRPr="00C86D28">
        <w:t xml:space="preserve"> </w:t>
      </w:r>
      <w:r w:rsidRPr="00C86D28">
        <w:rPr>
          <w:rFonts w:hint="cs"/>
          <w:rtl/>
        </w:rPr>
        <w:t>בפוע</w:t>
      </w:r>
      <w:r>
        <w:rPr>
          <w:rFonts w:hint="cs"/>
          <w:rtl/>
        </w:rPr>
        <w:t>ל כחלק מהצעת הספק</w:t>
      </w:r>
      <w:r w:rsidR="00C02C49">
        <w:rPr>
          <w:rFonts w:hint="cs"/>
          <w:rtl/>
        </w:rPr>
        <w:t>.</w:t>
      </w:r>
      <w:r>
        <w:rPr>
          <w:rFonts w:hint="cs"/>
          <w:rtl/>
        </w:rPr>
        <w:t xml:space="preserve"> </w:t>
      </w:r>
      <w:r w:rsidRPr="00B32F94">
        <w:rPr>
          <w:rFonts w:hint="cs"/>
          <w:b/>
          <w:bCs/>
          <w:rtl/>
        </w:rPr>
        <w:t>ראה פרק עלות</w:t>
      </w:r>
      <w:r>
        <w:rPr>
          <w:rFonts w:hint="cs"/>
          <w:rtl/>
        </w:rPr>
        <w:t>.</w:t>
      </w:r>
    </w:p>
    <w:p w14:paraId="437895D1" w14:textId="77777777" w:rsidR="0057461E" w:rsidRPr="00C86D28" w:rsidRDefault="0057461E" w:rsidP="00CF680F">
      <w:pPr>
        <w:pStyle w:val="affa"/>
        <w:numPr>
          <w:ilvl w:val="3"/>
          <w:numId w:val="27"/>
        </w:numPr>
        <w:spacing w:after="120" w:line="276" w:lineRule="auto"/>
        <w:contextualSpacing w:val="0"/>
      </w:pPr>
      <w:r>
        <w:rPr>
          <w:rFonts w:hint="cs"/>
          <w:rtl/>
        </w:rPr>
        <w:t>המזמין</w:t>
      </w:r>
      <w:r w:rsidRPr="00C86D28">
        <w:t xml:space="preserve"> </w:t>
      </w:r>
      <w:r w:rsidRPr="00C86D28">
        <w:rPr>
          <w:rFonts w:hint="cs"/>
          <w:rtl/>
        </w:rPr>
        <w:t>שומר</w:t>
      </w:r>
      <w:r w:rsidRPr="00C86D28">
        <w:t xml:space="preserve"> </w:t>
      </w:r>
      <w:r w:rsidRPr="00C86D28">
        <w:rPr>
          <w:rFonts w:hint="cs"/>
          <w:rtl/>
        </w:rPr>
        <w:t>לעצמו</w:t>
      </w:r>
      <w:r w:rsidRPr="00C86D28">
        <w:t xml:space="preserve"> </w:t>
      </w:r>
      <w:r w:rsidRPr="00C86D28">
        <w:rPr>
          <w:rFonts w:hint="cs"/>
          <w:rtl/>
        </w:rPr>
        <w:t>להפוך</w:t>
      </w:r>
      <w:r w:rsidRPr="00C86D28">
        <w:t xml:space="preserve"> </w:t>
      </w:r>
      <w:r w:rsidRPr="00C86D28">
        <w:rPr>
          <w:rFonts w:hint="cs"/>
          <w:rtl/>
        </w:rPr>
        <w:t>חלק</w:t>
      </w:r>
      <w:r w:rsidRPr="00C86D28">
        <w:t xml:space="preserve"> </w:t>
      </w:r>
      <w:r w:rsidRPr="00C86D28">
        <w:rPr>
          <w:rFonts w:hint="cs"/>
          <w:rtl/>
        </w:rPr>
        <w:t>מהשעות</w:t>
      </w:r>
      <w:r w:rsidRPr="00C86D28">
        <w:t xml:space="preserve"> </w:t>
      </w:r>
      <w:r w:rsidRPr="00C86D28">
        <w:rPr>
          <w:rFonts w:hint="cs"/>
          <w:rtl/>
        </w:rPr>
        <w:t>לתפוקות</w:t>
      </w:r>
      <w:r w:rsidRPr="00C86D28">
        <w:t>:</w:t>
      </w:r>
    </w:p>
    <w:p w14:paraId="04185409" w14:textId="77777777" w:rsidR="0057461E" w:rsidRPr="00C86D28" w:rsidRDefault="0057461E" w:rsidP="00CF680F">
      <w:pPr>
        <w:pStyle w:val="affa"/>
        <w:numPr>
          <w:ilvl w:val="4"/>
          <w:numId w:val="27"/>
        </w:numPr>
        <w:spacing w:after="120" w:line="276" w:lineRule="auto"/>
        <w:contextualSpacing w:val="0"/>
      </w:pPr>
      <w:r>
        <w:rPr>
          <w:rFonts w:hint="cs"/>
          <w:rtl/>
        </w:rPr>
        <w:t>המזמין</w:t>
      </w:r>
      <w:r w:rsidRPr="00C86D28">
        <w:t xml:space="preserve"> </w:t>
      </w:r>
      <w:r w:rsidRPr="00C86D28">
        <w:rPr>
          <w:rFonts w:hint="cs"/>
          <w:rtl/>
        </w:rPr>
        <w:t>יפנה</w:t>
      </w:r>
      <w:r w:rsidRPr="00C86D28">
        <w:t xml:space="preserve"> </w:t>
      </w:r>
      <w:r w:rsidRPr="00C86D28">
        <w:rPr>
          <w:rFonts w:hint="cs"/>
          <w:rtl/>
        </w:rPr>
        <w:t>לספק</w:t>
      </w:r>
      <w:r w:rsidRPr="00C86D28">
        <w:t xml:space="preserve"> </w:t>
      </w:r>
      <w:r w:rsidRPr="00C86D28">
        <w:rPr>
          <w:rFonts w:hint="cs"/>
          <w:rtl/>
        </w:rPr>
        <w:t>לקבלת</w:t>
      </w:r>
      <w:r w:rsidRPr="00C86D28">
        <w:t xml:space="preserve"> </w:t>
      </w:r>
      <w:r w:rsidRPr="00C86D28">
        <w:rPr>
          <w:rFonts w:hint="cs"/>
          <w:rtl/>
        </w:rPr>
        <w:t>הערכת</w:t>
      </w:r>
      <w:r w:rsidRPr="00C86D28">
        <w:t xml:space="preserve"> </w:t>
      </w:r>
      <w:r w:rsidRPr="00C86D28">
        <w:rPr>
          <w:rFonts w:hint="cs"/>
          <w:rtl/>
        </w:rPr>
        <w:t>שעות</w:t>
      </w:r>
      <w:r w:rsidRPr="00C86D28">
        <w:t xml:space="preserve"> </w:t>
      </w:r>
      <w:r w:rsidRPr="00C86D28">
        <w:rPr>
          <w:rFonts w:hint="cs"/>
          <w:rtl/>
        </w:rPr>
        <w:t>לביצוע</w:t>
      </w:r>
      <w:r w:rsidRPr="00C86D28">
        <w:t xml:space="preserve"> </w:t>
      </w:r>
      <w:r w:rsidRPr="00C86D28">
        <w:rPr>
          <w:rFonts w:hint="cs"/>
          <w:rtl/>
        </w:rPr>
        <w:t>מטלה</w:t>
      </w:r>
      <w:r w:rsidRPr="00C86D28">
        <w:t xml:space="preserve"> </w:t>
      </w:r>
      <w:r>
        <w:rPr>
          <w:rFonts w:hint="cs"/>
          <w:rtl/>
        </w:rPr>
        <w:t>מסוימת, ביצוע המטלה תתאפשר משעות בסעיף 3.10.2</w:t>
      </w:r>
      <w:r w:rsidRPr="00C86D28">
        <w:t>.</w:t>
      </w:r>
    </w:p>
    <w:p w14:paraId="345CA055" w14:textId="77777777" w:rsidR="0057461E" w:rsidRPr="00C86D28" w:rsidRDefault="0057461E" w:rsidP="00CF680F">
      <w:pPr>
        <w:pStyle w:val="affa"/>
        <w:numPr>
          <w:ilvl w:val="4"/>
          <w:numId w:val="27"/>
        </w:numPr>
        <w:spacing w:after="120" w:line="276" w:lineRule="auto"/>
        <w:contextualSpacing w:val="0"/>
        <w:rPr>
          <w:rtl/>
        </w:rPr>
      </w:pPr>
      <w:r w:rsidRPr="00C86D28">
        <w:rPr>
          <w:rFonts w:hint="cs"/>
          <w:rtl/>
        </w:rPr>
        <w:t>הערכת</w:t>
      </w:r>
      <w:r w:rsidRPr="00C86D28">
        <w:t xml:space="preserve"> </w:t>
      </w:r>
      <w:r w:rsidRPr="00C86D28">
        <w:rPr>
          <w:rFonts w:hint="cs"/>
          <w:rtl/>
        </w:rPr>
        <w:t>השעות</w:t>
      </w:r>
      <w:r w:rsidRPr="00C86D28">
        <w:t xml:space="preserve"> </w:t>
      </w:r>
      <w:r w:rsidRPr="00C86D28">
        <w:rPr>
          <w:rFonts w:hint="cs"/>
          <w:rtl/>
        </w:rPr>
        <w:t>שתוצע</w:t>
      </w:r>
      <w:r w:rsidRPr="00C86D28">
        <w:t xml:space="preserve"> </w:t>
      </w:r>
      <w:r w:rsidRPr="00C86D28">
        <w:rPr>
          <w:rFonts w:hint="cs"/>
          <w:rtl/>
        </w:rPr>
        <w:t>ותאושר</w:t>
      </w:r>
      <w:r w:rsidRPr="00C86D28">
        <w:t xml:space="preserve"> </w:t>
      </w:r>
      <w:r w:rsidRPr="00C86D28">
        <w:rPr>
          <w:rFonts w:hint="cs"/>
          <w:rtl/>
        </w:rPr>
        <w:t>ע</w:t>
      </w:r>
      <w:r w:rsidRPr="00C86D28">
        <w:t>"</w:t>
      </w:r>
      <w:r w:rsidRPr="00C86D28">
        <w:rPr>
          <w:rFonts w:hint="cs"/>
          <w:rtl/>
        </w:rPr>
        <w:t>י</w:t>
      </w:r>
      <w:r w:rsidRPr="00C86D28">
        <w:t xml:space="preserve"> </w:t>
      </w:r>
      <w:r>
        <w:rPr>
          <w:rFonts w:hint="cs"/>
          <w:rtl/>
        </w:rPr>
        <w:t>המזמין</w:t>
      </w:r>
      <w:r w:rsidRPr="00C86D28">
        <w:t xml:space="preserve"> </w:t>
      </w:r>
      <w:r w:rsidRPr="00C86D28">
        <w:rPr>
          <w:rFonts w:hint="cs"/>
          <w:rtl/>
        </w:rPr>
        <w:t>תתורגם</w:t>
      </w:r>
      <w:r w:rsidRPr="00C86D28">
        <w:t xml:space="preserve"> </w:t>
      </w:r>
      <w:r w:rsidRPr="00C86D28">
        <w:rPr>
          <w:rFonts w:hint="cs"/>
          <w:rtl/>
        </w:rPr>
        <w:t>לתפוקה</w:t>
      </w:r>
      <w:r w:rsidRPr="00C86D28">
        <w:t xml:space="preserve"> </w:t>
      </w:r>
      <w:r w:rsidRPr="00C86D28">
        <w:rPr>
          <w:rFonts w:hint="cs"/>
          <w:rtl/>
        </w:rPr>
        <w:t>בסכום</w:t>
      </w:r>
      <w:r>
        <w:rPr>
          <w:rFonts w:hint="cs"/>
          <w:rtl/>
        </w:rPr>
        <w:t xml:space="preserve"> שעות</w:t>
      </w:r>
      <w:r w:rsidRPr="00C86D28">
        <w:t xml:space="preserve"> </w:t>
      </w:r>
      <w:r w:rsidRPr="00C86D28">
        <w:rPr>
          <w:rFonts w:hint="cs"/>
          <w:rtl/>
        </w:rPr>
        <w:t xml:space="preserve">קבוע </w:t>
      </w:r>
      <w:r w:rsidRPr="00C86D28">
        <w:t>)</w:t>
      </w:r>
      <w:r w:rsidRPr="00C86D28">
        <w:rPr>
          <w:rFonts w:hint="cs"/>
          <w:rtl/>
        </w:rPr>
        <w:t>בהתאם</w:t>
      </w:r>
      <w:r w:rsidRPr="00C86D28">
        <w:t xml:space="preserve"> </w:t>
      </w:r>
      <w:r w:rsidRPr="00C86D28">
        <w:rPr>
          <w:rFonts w:hint="cs"/>
          <w:rtl/>
        </w:rPr>
        <w:t>לתעריפים</w:t>
      </w:r>
      <w:r w:rsidRPr="00C86D28">
        <w:t xml:space="preserve"> </w:t>
      </w:r>
      <w:r w:rsidRPr="00C86D28">
        <w:rPr>
          <w:rFonts w:hint="cs"/>
          <w:rtl/>
        </w:rPr>
        <w:t>של</w:t>
      </w:r>
      <w:r w:rsidRPr="00C86D28">
        <w:t xml:space="preserve"> </w:t>
      </w:r>
      <w:r w:rsidRPr="00C86D28">
        <w:rPr>
          <w:rFonts w:hint="cs"/>
          <w:rtl/>
        </w:rPr>
        <w:t>מבצעי</w:t>
      </w:r>
      <w:r w:rsidRPr="00C86D28">
        <w:t xml:space="preserve"> </w:t>
      </w:r>
      <w:r w:rsidRPr="00C86D28">
        <w:rPr>
          <w:rFonts w:hint="cs"/>
          <w:rtl/>
        </w:rPr>
        <w:t>השירות</w:t>
      </w:r>
      <w:r>
        <w:rPr>
          <w:rFonts w:hint="cs"/>
          <w:rtl/>
        </w:rPr>
        <w:t>).</w:t>
      </w:r>
    </w:p>
    <w:p w14:paraId="607FA628" w14:textId="77777777" w:rsidR="006F00BB" w:rsidRPr="00C86D28" w:rsidRDefault="006F00BB" w:rsidP="00CF680F">
      <w:pPr>
        <w:spacing w:after="120" w:line="276" w:lineRule="auto"/>
        <w:rPr>
          <w:rtl/>
        </w:rPr>
      </w:pPr>
    </w:p>
    <w:p w14:paraId="1C163F19" w14:textId="71882427" w:rsidR="00B37B5C" w:rsidRPr="00212FEC" w:rsidRDefault="00B37B5C" w:rsidP="00CF680F">
      <w:pPr>
        <w:pStyle w:val="affa"/>
        <w:pageBreakBefore/>
        <w:numPr>
          <w:ilvl w:val="0"/>
          <w:numId w:val="27"/>
        </w:numPr>
        <w:spacing w:after="120" w:line="276" w:lineRule="auto"/>
        <w:ind w:left="357" w:hanging="357"/>
        <w:contextualSpacing w:val="0"/>
        <w:outlineLvl w:val="0"/>
        <w:rPr>
          <w:b/>
          <w:bCs/>
          <w:u w:val="single"/>
          <w:rtl/>
        </w:rPr>
      </w:pPr>
      <w:bookmarkStart w:id="133" w:name="_Toc490461423"/>
      <w:r w:rsidRPr="00212FEC">
        <w:rPr>
          <w:b/>
          <w:bCs/>
          <w:u w:val="single"/>
          <w:rtl/>
        </w:rPr>
        <w:lastRenderedPageBreak/>
        <w:t>תקופת ההיפרדות</w:t>
      </w:r>
      <w:r w:rsidR="00694317" w:rsidRPr="00212FEC">
        <w:rPr>
          <w:rFonts w:hint="cs"/>
          <w:b/>
          <w:bCs/>
          <w:u w:val="single"/>
          <w:rtl/>
        </w:rPr>
        <w:t xml:space="preserve"> (</w:t>
      </w:r>
      <w:r w:rsidR="00694317" w:rsidRPr="00212FEC">
        <w:rPr>
          <w:b/>
          <w:bCs/>
          <w:u w:val="single"/>
        </w:rPr>
        <w:t>M</w:t>
      </w:r>
      <w:r w:rsidR="00694317" w:rsidRPr="00212FEC">
        <w:rPr>
          <w:rFonts w:hint="cs"/>
          <w:b/>
          <w:bCs/>
          <w:u w:val="single"/>
          <w:rtl/>
        </w:rPr>
        <w:t>)</w:t>
      </w:r>
      <w:bookmarkEnd w:id="133"/>
    </w:p>
    <w:p w14:paraId="1C7F7182" w14:textId="77777777" w:rsidR="00B37B5C" w:rsidRPr="00C86D28" w:rsidRDefault="00B37B5C" w:rsidP="00CF680F">
      <w:pPr>
        <w:pStyle w:val="affa"/>
        <w:numPr>
          <w:ilvl w:val="1"/>
          <w:numId w:val="27"/>
        </w:numPr>
        <w:spacing w:after="120" w:line="276" w:lineRule="auto"/>
        <w:contextualSpacing w:val="0"/>
        <w:rPr>
          <w:rtl/>
        </w:rPr>
      </w:pPr>
      <w:r w:rsidRPr="00C86D28">
        <w:rPr>
          <w:rtl/>
        </w:rPr>
        <w:t>כללי</w:t>
      </w:r>
    </w:p>
    <w:p w14:paraId="60325062" w14:textId="77777777" w:rsidR="00B37B5C" w:rsidRPr="00C86D28" w:rsidRDefault="00D72182" w:rsidP="00CF680F">
      <w:pPr>
        <w:spacing w:after="120" w:line="276" w:lineRule="auto"/>
        <w:ind w:left="720"/>
        <w:rPr>
          <w:rtl/>
        </w:rPr>
      </w:pPr>
      <w:r>
        <w:rPr>
          <w:rtl/>
        </w:rPr>
        <w:t>המזמין</w:t>
      </w:r>
      <w:r w:rsidR="00B37B5C" w:rsidRPr="00C86D28">
        <w:rPr>
          <w:rtl/>
        </w:rPr>
        <w:t xml:space="preserve"> רשאי להחליט, עפ"י שיקול דעתו הבלעדי, להפסיק את ההתקשרות עם תום תקופת החוזה</w:t>
      </w:r>
      <w:r w:rsidR="00C933D0">
        <w:rPr>
          <w:rFonts w:hint="cs"/>
          <w:rtl/>
        </w:rPr>
        <w:t xml:space="preserve"> </w:t>
      </w:r>
      <w:r w:rsidR="00B37B5C" w:rsidRPr="00C86D28">
        <w:rPr>
          <w:rtl/>
        </w:rPr>
        <w:t>מבלי לממש את אופציית ההארכה</w:t>
      </w:r>
      <w:r w:rsidR="00C02C49">
        <w:rPr>
          <w:rFonts w:hint="cs"/>
          <w:rtl/>
        </w:rPr>
        <w:t>,</w:t>
      </w:r>
      <w:r w:rsidR="003C04EE">
        <w:rPr>
          <w:rFonts w:hint="cs"/>
          <w:rtl/>
        </w:rPr>
        <w:t xml:space="preserve"> </w:t>
      </w:r>
      <w:r w:rsidR="00B37B5C" w:rsidRPr="00C86D28">
        <w:rPr>
          <w:rtl/>
        </w:rPr>
        <w:t>או בתוך תקופת החוזה</w:t>
      </w:r>
      <w:r w:rsidR="00AD7D6F">
        <w:rPr>
          <w:rFonts w:hint="cs"/>
          <w:rtl/>
        </w:rPr>
        <w:t xml:space="preserve"> וזאת בהתראה של </w:t>
      </w:r>
      <w:r w:rsidR="003C04EE">
        <w:rPr>
          <w:rFonts w:hint="cs"/>
          <w:rtl/>
        </w:rPr>
        <w:t>90</w:t>
      </w:r>
      <w:r w:rsidR="00AD7D6F">
        <w:rPr>
          <w:rFonts w:hint="cs"/>
          <w:rtl/>
        </w:rPr>
        <w:t xml:space="preserve"> יום מראש ש</w:t>
      </w:r>
      <w:r w:rsidR="005B0219">
        <w:rPr>
          <w:rFonts w:hint="cs"/>
          <w:rtl/>
        </w:rPr>
        <w:t>ת</w:t>
      </w:r>
      <w:r w:rsidR="00AD7D6F">
        <w:rPr>
          <w:rFonts w:hint="cs"/>
          <w:rtl/>
        </w:rPr>
        <w:t>ימסר לזוכה על ידי המזמין</w:t>
      </w:r>
      <w:r w:rsidR="00B37B5C" w:rsidRPr="00C86D28">
        <w:rPr>
          <w:rtl/>
        </w:rPr>
        <w:t>.</w:t>
      </w:r>
      <w:r w:rsidR="00C933D0">
        <w:rPr>
          <w:rFonts w:hint="cs"/>
          <w:rtl/>
        </w:rPr>
        <w:t xml:space="preserve"> </w:t>
      </w:r>
      <w:r w:rsidR="00C02C49">
        <w:rPr>
          <w:rFonts w:hint="cs"/>
          <w:rtl/>
        </w:rPr>
        <w:t xml:space="preserve">זכות זו הינה בלעדית למזמין. סיום ההתקשרות או אי הסכמה להפעלת האופציה מקום בו יחפוץ </w:t>
      </w:r>
      <w:proofErr w:type="spellStart"/>
      <w:r w:rsidR="00C02C49">
        <w:rPr>
          <w:rFonts w:hint="cs"/>
          <w:rtl/>
        </w:rPr>
        <w:t>המינהל</w:t>
      </w:r>
      <w:proofErr w:type="spellEnd"/>
      <w:r w:rsidR="00C02C49">
        <w:rPr>
          <w:rFonts w:hint="cs"/>
          <w:rtl/>
        </w:rPr>
        <w:t xml:space="preserve"> בכך, דינן כהפרה יסודית של ההסכם. </w:t>
      </w:r>
      <w:r w:rsidR="00B37B5C" w:rsidRPr="00C86D28">
        <w:rPr>
          <w:rtl/>
        </w:rPr>
        <w:t>מבלי לגרוע מנכונות האמור לעיל, תעמוד למשרד הזכות להפסקת ההסכם, במקרים הבאים:</w:t>
      </w:r>
    </w:p>
    <w:p w14:paraId="0542965F" w14:textId="2907E8C0" w:rsidR="00B37B5C" w:rsidRPr="00C86D28" w:rsidRDefault="00B37B5C" w:rsidP="00CF680F">
      <w:pPr>
        <w:pStyle w:val="affa"/>
        <w:numPr>
          <w:ilvl w:val="2"/>
          <w:numId w:val="27"/>
        </w:numPr>
        <w:spacing w:after="120" w:line="276" w:lineRule="auto"/>
        <w:contextualSpacing w:val="0"/>
        <w:rPr>
          <w:rtl/>
        </w:rPr>
      </w:pPr>
      <w:r w:rsidRPr="00C86D28">
        <w:rPr>
          <w:rtl/>
        </w:rPr>
        <w:t>הפסקה מסיבות הקשורות בספק אי עמידה ברמת השירות הנדרשת וכד'.</w:t>
      </w:r>
    </w:p>
    <w:p w14:paraId="668F7B06" w14:textId="77777777" w:rsidR="00B37B5C" w:rsidRPr="00C86D28" w:rsidRDefault="00B37B5C" w:rsidP="00CF680F">
      <w:pPr>
        <w:pStyle w:val="affa"/>
        <w:numPr>
          <w:ilvl w:val="2"/>
          <w:numId w:val="27"/>
        </w:numPr>
        <w:spacing w:after="120" w:line="276" w:lineRule="auto"/>
        <w:contextualSpacing w:val="0"/>
        <w:rPr>
          <w:rtl/>
        </w:rPr>
      </w:pPr>
      <w:r w:rsidRPr="00C86D28">
        <w:rPr>
          <w:rtl/>
        </w:rPr>
        <w:t>הפסקה מסיבות הקשורות במשרד</w:t>
      </w:r>
      <w:r w:rsidR="006F00BB" w:rsidRPr="00C86D28">
        <w:rPr>
          <w:rtl/>
        </w:rPr>
        <w:t xml:space="preserve"> כתוצאה משיקולים פנימיים וכד'. </w:t>
      </w:r>
    </w:p>
    <w:p w14:paraId="296F7E15" w14:textId="77777777" w:rsidR="00B37B5C" w:rsidRPr="00C86D28" w:rsidRDefault="00B37B5C" w:rsidP="00CF680F">
      <w:pPr>
        <w:pStyle w:val="affa"/>
        <w:numPr>
          <w:ilvl w:val="2"/>
          <w:numId w:val="27"/>
        </w:numPr>
        <w:spacing w:after="120" w:line="276" w:lineRule="auto"/>
        <w:contextualSpacing w:val="0"/>
        <w:rPr>
          <w:rtl/>
        </w:rPr>
      </w:pPr>
      <w:r w:rsidRPr="00C86D28">
        <w:rPr>
          <w:rtl/>
        </w:rPr>
        <w:t>תפקידו של מנגנון ההיפרדות להבטיח מעבר חלק ונוח מהשירותים הניתנים עפ"י מכרז זה</w:t>
      </w:r>
      <w:r w:rsidR="006F00BB" w:rsidRPr="00C86D28">
        <w:rPr>
          <w:rFonts w:hint="cs"/>
          <w:rtl/>
        </w:rPr>
        <w:t xml:space="preserve"> </w:t>
      </w:r>
      <w:r w:rsidRPr="00C86D28">
        <w:rPr>
          <w:rtl/>
        </w:rPr>
        <w:t xml:space="preserve">למסגרת שירותים אחרת שתבחר ע"י </w:t>
      </w:r>
      <w:r w:rsidR="00D72182">
        <w:rPr>
          <w:rtl/>
        </w:rPr>
        <w:t>המזמין</w:t>
      </w:r>
      <w:r w:rsidRPr="00C86D28">
        <w:rPr>
          <w:rtl/>
        </w:rPr>
        <w:t>, באופן שלא ייפגעו רצף ורמת השירות.</w:t>
      </w:r>
    </w:p>
    <w:p w14:paraId="3544AA7F" w14:textId="77777777" w:rsidR="00B37B5C" w:rsidRPr="00C86D28" w:rsidRDefault="00B37B5C" w:rsidP="00CF680F">
      <w:pPr>
        <w:pStyle w:val="affa"/>
        <w:numPr>
          <w:ilvl w:val="2"/>
          <w:numId w:val="27"/>
        </w:numPr>
        <w:spacing w:after="120" w:line="276" w:lineRule="auto"/>
        <w:contextualSpacing w:val="0"/>
        <w:rPr>
          <w:rtl/>
        </w:rPr>
      </w:pPr>
      <w:r w:rsidRPr="00C86D28">
        <w:rPr>
          <w:rtl/>
        </w:rPr>
        <w:t xml:space="preserve">הספק מתחייב לגלות רצון טוב, שיתוף פעולה מלא ומקיף, לקיים את כל בקשות </w:t>
      </w:r>
      <w:r w:rsidR="00D72182">
        <w:rPr>
          <w:rtl/>
        </w:rPr>
        <w:t>המזמין</w:t>
      </w:r>
      <w:r w:rsidRPr="00C86D28">
        <w:rPr>
          <w:rtl/>
        </w:rPr>
        <w:t xml:space="preserve"> ולסייע לו</w:t>
      </w:r>
      <w:r w:rsidR="005B0219">
        <w:rPr>
          <w:rFonts w:hint="cs"/>
          <w:rtl/>
        </w:rPr>
        <w:t xml:space="preserve"> </w:t>
      </w:r>
      <w:r w:rsidRPr="00C86D28">
        <w:rPr>
          <w:rtl/>
        </w:rPr>
        <w:t>לממש את הצלחת המעבר.</w:t>
      </w:r>
    </w:p>
    <w:p w14:paraId="264D8CD3" w14:textId="77777777" w:rsidR="00B37B5C" w:rsidRPr="007D20B9" w:rsidRDefault="00B37B5C" w:rsidP="00CF680F">
      <w:pPr>
        <w:pStyle w:val="affa"/>
        <w:numPr>
          <w:ilvl w:val="1"/>
          <w:numId w:val="27"/>
        </w:numPr>
        <w:spacing w:after="120" w:line="276" w:lineRule="auto"/>
        <w:contextualSpacing w:val="0"/>
        <w:rPr>
          <w:b/>
          <w:bCs/>
          <w:rtl/>
        </w:rPr>
      </w:pPr>
      <w:r w:rsidRPr="007D20B9">
        <w:rPr>
          <w:b/>
          <w:bCs/>
          <w:rtl/>
        </w:rPr>
        <w:t>השלמת תוכנית ההיפרדות</w:t>
      </w:r>
    </w:p>
    <w:p w14:paraId="08204775" w14:textId="77777777" w:rsidR="00B37B5C" w:rsidRPr="00C86D28" w:rsidRDefault="00B37B5C" w:rsidP="00CF680F">
      <w:pPr>
        <w:pStyle w:val="affa"/>
        <w:numPr>
          <w:ilvl w:val="2"/>
          <w:numId w:val="27"/>
        </w:numPr>
        <w:spacing w:after="120" w:line="276" w:lineRule="auto"/>
        <w:contextualSpacing w:val="0"/>
        <w:rPr>
          <w:rtl/>
        </w:rPr>
      </w:pPr>
      <w:r w:rsidRPr="00C86D28">
        <w:rPr>
          <w:rtl/>
        </w:rPr>
        <w:t xml:space="preserve">בניית תוכנית היפרדות מפורטת היא חלק מחוזה השירותים. התוכנית תוכן בשיתוף עם </w:t>
      </w:r>
      <w:r w:rsidR="00D72182">
        <w:rPr>
          <w:rtl/>
        </w:rPr>
        <w:t>המזמין</w:t>
      </w:r>
      <w:r w:rsidR="006F00BB" w:rsidRPr="00C86D28">
        <w:rPr>
          <w:rFonts w:hint="cs"/>
          <w:rtl/>
        </w:rPr>
        <w:t xml:space="preserve"> </w:t>
      </w:r>
      <w:r w:rsidRPr="00C86D28">
        <w:rPr>
          <w:rtl/>
        </w:rPr>
        <w:t>במהלך תקופת ההיערכות. תוכנית זו תעודכן על ידי הספק מעת לעת ולפחות אחת לשנה,</w:t>
      </w:r>
      <w:r w:rsidR="006F00BB" w:rsidRPr="00C86D28">
        <w:rPr>
          <w:rFonts w:hint="cs"/>
          <w:rtl/>
        </w:rPr>
        <w:t xml:space="preserve"> </w:t>
      </w:r>
      <w:r w:rsidRPr="00C86D28">
        <w:rPr>
          <w:rtl/>
        </w:rPr>
        <w:t xml:space="preserve">התוכנית המעודכנת תאושר על ידי </w:t>
      </w:r>
      <w:r w:rsidR="00D72182">
        <w:rPr>
          <w:rtl/>
        </w:rPr>
        <w:t>המזמין</w:t>
      </w:r>
      <w:r w:rsidRPr="00C86D28">
        <w:rPr>
          <w:rtl/>
        </w:rPr>
        <w:t>. התוכנית תפרט את הפעילויות, לוחות הזמנים,</w:t>
      </w:r>
      <w:r w:rsidR="007D20B9">
        <w:t xml:space="preserve"> </w:t>
      </w:r>
      <w:r w:rsidRPr="00C86D28">
        <w:rPr>
          <w:rtl/>
        </w:rPr>
        <w:t>העלויות והאחריות לשתי תקופות:</w:t>
      </w:r>
    </w:p>
    <w:p w14:paraId="59620DF2" w14:textId="77777777" w:rsidR="00B37B5C" w:rsidRPr="00C86D28" w:rsidRDefault="00B37B5C" w:rsidP="00CF680F">
      <w:pPr>
        <w:pStyle w:val="affa"/>
        <w:numPr>
          <w:ilvl w:val="3"/>
          <w:numId w:val="27"/>
        </w:numPr>
        <w:spacing w:after="120" w:line="276" w:lineRule="auto"/>
        <w:contextualSpacing w:val="0"/>
        <w:rPr>
          <w:rtl/>
        </w:rPr>
      </w:pPr>
      <w:r w:rsidRPr="00C86D28">
        <w:rPr>
          <w:rtl/>
        </w:rPr>
        <w:t xml:space="preserve">תקופת ההתרעה מיום הודעת </w:t>
      </w:r>
      <w:r w:rsidR="00D72182">
        <w:rPr>
          <w:rtl/>
        </w:rPr>
        <w:t>המזמין</w:t>
      </w:r>
      <w:r w:rsidRPr="00C86D28">
        <w:rPr>
          <w:rtl/>
        </w:rPr>
        <w:t xml:space="preserve"> על הפסקת ההסכם ועד סיום ההסכם. </w:t>
      </w:r>
    </w:p>
    <w:p w14:paraId="21BDF0D5" w14:textId="77777777" w:rsidR="00B37B5C" w:rsidRPr="00C86D28" w:rsidRDefault="00B37B5C" w:rsidP="00CF680F">
      <w:pPr>
        <w:pStyle w:val="affa"/>
        <w:numPr>
          <w:ilvl w:val="3"/>
          <w:numId w:val="27"/>
        </w:numPr>
        <w:spacing w:after="120" w:line="276" w:lineRule="auto"/>
        <w:contextualSpacing w:val="0"/>
        <w:rPr>
          <w:rtl/>
        </w:rPr>
      </w:pPr>
      <w:r w:rsidRPr="00C86D28">
        <w:rPr>
          <w:rtl/>
        </w:rPr>
        <w:t xml:space="preserve">תקופת התמיכה מיום הפסקת ההסכם ועד </w:t>
      </w:r>
      <w:r w:rsidR="007D20B9">
        <w:rPr>
          <w:rFonts w:hint="cs"/>
          <w:rtl/>
        </w:rPr>
        <w:t>6</w:t>
      </w:r>
      <w:r w:rsidRPr="00C86D28">
        <w:rPr>
          <w:rtl/>
        </w:rPr>
        <w:t xml:space="preserve"> חודשים לאחר מכן. </w:t>
      </w:r>
    </w:p>
    <w:p w14:paraId="0ECCCEC8" w14:textId="77777777" w:rsidR="007D20B9" w:rsidRPr="007D20B9" w:rsidRDefault="00B37B5C" w:rsidP="00CF680F">
      <w:pPr>
        <w:pStyle w:val="affa"/>
        <w:numPr>
          <w:ilvl w:val="1"/>
          <w:numId w:val="27"/>
        </w:numPr>
        <w:spacing w:after="120" w:line="276" w:lineRule="auto"/>
        <w:contextualSpacing w:val="0"/>
        <w:rPr>
          <w:b/>
          <w:bCs/>
        </w:rPr>
      </w:pPr>
      <w:r w:rsidRPr="007D20B9">
        <w:rPr>
          <w:b/>
          <w:bCs/>
          <w:rtl/>
        </w:rPr>
        <w:t>תהליך ההודעה על הפסקת השירותים</w:t>
      </w:r>
      <w:r w:rsidR="006F00BB" w:rsidRPr="007D20B9">
        <w:rPr>
          <w:rFonts w:hint="cs"/>
          <w:b/>
          <w:bCs/>
          <w:rtl/>
        </w:rPr>
        <w:t xml:space="preserve"> </w:t>
      </w:r>
    </w:p>
    <w:p w14:paraId="6225995C" w14:textId="77777777" w:rsidR="00B37B5C" w:rsidRPr="00C86D28" w:rsidRDefault="00B37B5C" w:rsidP="00CF680F">
      <w:pPr>
        <w:pStyle w:val="affa"/>
        <w:numPr>
          <w:ilvl w:val="2"/>
          <w:numId w:val="27"/>
        </w:numPr>
        <w:spacing w:after="120" w:line="276" w:lineRule="auto"/>
        <w:contextualSpacing w:val="0"/>
        <w:rPr>
          <w:rtl/>
        </w:rPr>
      </w:pPr>
      <w:r w:rsidRPr="00C86D28">
        <w:rPr>
          <w:rtl/>
        </w:rPr>
        <w:t xml:space="preserve">ההודעה שישלח </w:t>
      </w:r>
      <w:r w:rsidR="00D72182">
        <w:rPr>
          <w:rtl/>
        </w:rPr>
        <w:t>המזמין</w:t>
      </w:r>
      <w:r w:rsidRPr="00C86D28">
        <w:rPr>
          <w:rtl/>
        </w:rPr>
        <w:t xml:space="preserve"> לספק תכלול: את משמעות ההפסקה, האם העברת השירותים תתבצע</w:t>
      </w:r>
      <w:r w:rsidR="006F00BB" w:rsidRPr="00C86D28">
        <w:rPr>
          <w:rFonts w:hint="cs"/>
          <w:rtl/>
        </w:rPr>
        <w:t xml:space="preserve"> </w:t>
      </w:r>
      <w:r w:rsidRPr="00C86D28">
        <w:rPr>
          <w:rtl/>
        </w:rPr>
        <w:t>ל</w:t>
      </w:r>
      <w:r w:rsidR="006F00BB" w:rsidRPr="00C86D28">
        <w:rPr>
          <w:rFonts w:hint="cs"/>
          <w:rtl/>
        </w:rPr>
        <w:t xml:space="preserve">( </w:t>
      </w:r>
      <w:r w:rsidRPr="00C86D28">
        <w:rPr>
          <w:rtl/>
        </w:rPr>
        <w:t>מיקור פנים ) ( או לספק אחר או לשילוב בין השניים, האם בכוונתו להפסיק</w:t>
      </w:r>
      <w:r w:rsidR="006F00BB" w:rsidRPr="00C86D28">
        <w:rPr>
          <w:rFonts w:hint="cs"/>
          <w:rtl/>
        </w:rPr>
        <w:t xml:space="preserve"> </w:t>
      </w:r>
      <w:r w:rsidRPr="00C86D28">
        <w:rPr>
          <w:rtl/>
        </w:rPr>
        <w:t>לחלוטין את השירותים שניתנו ע"י הספק או האם בכוונתו להמשיך ולקבל שירותים חלקיים</w:t>
      </w:r>
      <w:r w:rsidR="007D20B9">
        <w:t xml:space="preserve"> </w:t>
      </w:r>
      <w:r w:rsidRPr="00C86D28">
        <w:rPr>
          <w:rtl/>
        </w:rPr>
        <w:t>מהספק.</w:t>
      </w:r>
    </w:p>
    <w:p w14:paraId="57793BEE" w14:textId="77777777" w:rsidR="00B37B5C" w:rsidRPr="00C86D28" w:rsidRDefault="00B37B5C" w:rsidP="00CF680F">
      <w:pPr>
        <w:pStyle w:val="affa"/>
        <w:numPr>
          <w:ilvl w:val="2"/>
          <w:numId w:val="27"/>
        </w:numPr>
        <w:spacing w:after="120" w:line="276" w:lineRule="auto"/>
        <w:contextualSpacing w:val="0"/>
        <w:rPr>
          <w:rtl/>
        </w:rPr>
      </w:pPr>
      <w:r w:rsidRPr="00C86D28">
        <w:rPr>
          <w:rtl/>
        </w:rPr>
        <w:t xml:space="preserve">עם קבלת ההודעה יוקם צוות היפרדות משותף, בראשות נציג </w:t>
      </w:r>
      <w:r w:rsidR="00D72182">
        <w:rPr>
          <w:rtl/>
        </w:rPr>
        <w:t>המזמין</w:t>
      </w:r>
      <w:r w:rsidRPr="00C86D28">
        <w:rPr>
          <w:rtl/>
        </w:rPr>
        <w:t>, אשר יעסוק בתהליך</w:t>
      </w:r>
      <w:r w:rsidR="006F00BB" w:rsidRPr="00C86D28">
        <w:rPr>
          <w:rFonts w:hint="cs"/>
          <w:rtl/>
        </w:rPr>
        <w:t xml:space="preserve"> </w:t>
      </w:r>
      <w:r w:rsidRPr="00C86D28">
        <w:rPr>
          <w:rtl/>
        </w:rPr>
        <w:t>ההיפרדות. הספק מתחייב לסייע ככל הנדרש למשרד ולשתף פעולה עם נציגיו ועם צדדי ג' מטעמו,</w:t>
      </w:r>
      <w:r w:rsidR="007D20B9">
        <w:t xml:space="preserve"> </w:t>
      </w:r>
      <w:r w:rsidRPr="00C86D28">
        <w:rPr>
          <w:rtl/>
        </w:rPr>
        <w:t>לרבות במידע ובכל חומר אחר המצוי אצלו בקשר עם השירות שנתן למשרד.</w:t>
      </w:r>
    </w:p>
    <w:p w14:paraId="60FD0DAC" w14:textId="77777777" w:rsidR="00B37B5C" w:rsidRPr="007D20B9" w:rsidRDefault="00B37B5C" w:rsidP="00CF680F">
      <w:pPr>
        <w:pStyle w:val="affa"/>
        <w:pageBreakBefore/>
        <w:numPr>
          <w:ilvl w:val="1"/>
          <w:numId w:val="27"/>
        </w:numPr>
        <w:spacing w:after="120" w:line="276" w:lineRule="auto"/>
        <w:ind w:left="675" w:hanging="318"/>
        <w:contextualSpacing w:val="0"/>
        <w:rPr>
          <w:b/>
          <w:bCs/>
          <w:rtl/>
        </w:rPr>
      </w:pPr>
      <w:r w:rsidRPr="007D20B9">
        <w:rPr>
          <w:b/>
          <w:bCs/>
          <w:rtl/>
        </w:rPr>
        <w:lastRenderedPageBreak/>
        <w:t>מחויבות הצדדים בתקופת ההתרעה</w:t>
      </w:r>
    </w:p>
    <w:p w14:paraId="6702751F" w14:textId="77777777" w:rsidR="00B37B5C" w:rsidRPr="00D72182" w:rsidRDefault="00B37B5C" w:rsidP="00CF680F">
      <w:pPr>
        <w:pStyle w:val="affa"/>
        <w:numPr>
          <w:ilvl w:val="2"/>
          <w:numId w:val="27"/>
        </w:numPr>
        <w:spacing w:after="120" w:line="276" w:lineRule="auto"/>
        <w:contextualSpacing w:val="0"/>
        <w:rPr>
          <w:b/>
          <w:bCs/>
          <w:rtl/>
        </w:rPr>
      </w:pPr>
      <w:r w:rsidRPr="00D72182">
        <w:rPr>
          <w:b/>
          <w:bCs/>
          <w:rtl/>
        </w:rPr>
        <w:t>קיום ההסכם</w:t>
      </w:r>
    </w:p>
    <w:p w14:paraId="645406D8" w14:textId="77777777" w:rsidR="00B37B5C" w:rsidRPr="00C86D28" w:rsidRDefault="00B37B5C" w:rsidP="00CF680F">
      <w:pPr>
        <w:pStyle w:val="affa"/>
        <w:numPr>
          <w:ilvl w:val="3"/>
          <w:numId w:val="27"/>
        </w:numPr>
        <w:spacing w:after="120" w:line="276" w:lineRule="auto"/>
        <w:contextualSpacing w:val="0"/>
        <w:rPr>
          <w:rtl/>
        </w:rPr>
      </w:pPr>
      <w:r w:rsidRPr="00C86D28">
        <w:rPr>
          <w:rtl/>
        </w:rPr>
        <w:t>בתקופת ההתרעה יקיימו הצדדים את כל מחויבויותיהם עפ"י ההסכם שנחתם בין הצדדים.</w:t>
      </w:r>
    </w:p>
    <w:p w14:paraId="06976B7B" w14:textId="77777777" w:rsidR="00B37B5C" w:rsidRPr="00D72182" w:rsidRDefault="00B37B5C" w:rsidP="00CF680F">
      <w:pPr>
        <w:pStyle w:val="affa"/>
        <w:numPr>
          <w:ilvl w:val="2"/>
          <w:numId w:val="27"/>
        </w:numPr>
        <w:spacing w:after="120" w:line="276" w:lineRule="auto"/>
        <w:contextualSpacing w:val="0"/>
        <w:rPr>
          <w:b/>
          <w:bCs/>
          <w:rtl/>
        </w:rPr>
      </w:pPr>
      <w:r w:rsidRPr="00D72182">
        <w:rPr>
          <w:b/>
          <w:bCs/>
          <w:rtl/>
        </w:rPr>
        <w:t>חפיפה</w:t>
      </w:r>
    </w:p>
    <w:p w14:paraId="7A030D72" w14:textId="77777777" w:rsidR="00B37B5C" w:rsidRPr="00C86D28" w:rsidRDefault="00B37B5C" w:rsidP="00CF680F">
      <w:pPr>
        <w:pStyle w:val="affa"/>
        <w:numPr>
          <w:ilvl w:val="3"/>
          <w:numId w:val="27"/>
        </w:numPr>
        <w:spacing w:after="120" w:line="276" w:lineRule="auto"/>
        <w:contextualSpacing w:val="0"/>
        <w:rPr>
          <w:rtl/>
        </w:rPr>
      </w:pPr>
      <w:r w:rsidRPr="00C86D28">
        <w:rPr>
          <w:rtl/>
        </w:rPr>
        <w:t>בתקופת ההתרעה תתחיל להתבצע חפיפה בין הספק לבין מבצע השירותים הנבחר. תקופת</w:t>
      </w:r>
      <w:r w:rsidR="007D20B9">
        <w:t xml:space="preserve"> </w:t>
      </w:r>
      <w:r w:rsidRPr="00C86D28">
        <w:rPr>
          <w:rtl/>
        </w:rPr>
        <w:t>החפיפה תתחיל מייד עם תחילת תקופת ההתרעה או עם בחירת המבצע המחליף, המוקדם</w:t>
      </w:r>
      <w:r w:rsidR="007D20B9">
        <w:t xml:space="preserve"> </w:t>
      </w:r>
      <w:proofErr w:type="spellStart"/>
      <w:r w:rsidRPr="00C86D28">
        <w:rPr>
          <w:rtl/>
        </w:rPr>
        <w:t>מביניהם</w:t>
      </w:r>
      <w:proofErr w:type="spellEnd"/>
      <w:r w:rsidRPr="00C86D28">
        <w:rPr>
          <w:rtl/>
        </w:rPr>
        <w:t>.</w:t>
      </w:r>
    </w:p>
    <w:p w14:paraId="6227BE5B" w14:textId="77777777" w:rsidR="00B37B5C" w:rsidRPr="00C86D28" w:rsidRDefault="00B37B5C" w:rsidP="00CF680F">
      <w:pPr>
        <w:pStyle w:val="affa"/>
        <w:numPr>
          <w:ilvl w:val="3"/>
          <w:numId w:val="27"/>
        </w:numPr>
        <w:spacing w:after="120" w:line="276" w:lineRule="auto"/>
        <w:contextualSpacing w:val="0"/>
        <w:rPr>
          <w:rtl/>
        </w:rPr>
      </w:pPr>
      <w:r w:rsidRPr="00C86D28">
        <w:rPr>
          <w:rtl/>
        </w:rPr>
        <w:t xml:space="preserve">העברת/השבת כל מרכיבי השירות לרשות </w:t>
      </w:r>
      <w:r w:rsidR="00D72182">
        <w:rPr>
          <w:rtl/>
        </w:rPr>
        <w:t>המזמין</w:t>
      </w:r>
      <w:r w:rsidRPr="00C86D28">
        <w:rPr>
          <w:rtl/>
        </w:rPr>
        <w:t>.</w:t>
      </w:r>
    </w:p>
    <w:p w14:paraId="29BE9149" w14:textId="77777777" w:rsidR="00B37B5C" w:rsidRPr="00C86D28" w:rsidRDefault="00B37B5C" w:rsidP="00CF680F">
      <w:pPr>
        <w:pStyle w:val="affa"/>
        <w:numPr>
          <w:ilvl w:val="3"/>
          <w:numId w:val="27"/>
        </w:numPr>
        <w:spacing w:after="120" w:line="276" w:lineRule="auto"/>
        <w:contextualSpacing w:val="0"/>
        <w:rPr>
          <w:rtl/>
        </w:rPr>
      </w:pPr>
      <w:r w:rsidRPr="00C86D28">
        <w:rPr>
          <w:rtl/>
        </w:rPr>
        <w:t>הספק יחזיר למשרד את כל המסמכים, התיעוד, ההבהרות או כל פרט אחר הנוגע למתן</w:t>
      </w:r>
      <w:r w:rsidR="006F00BB" w:rsidRPr="00C86D28">
        <w:rPr>
          <w:rFonts w:hint="cs"/>
          <w:rtl/>
        </w:rPr>
        <w:t xml:space="preserve"> </w:t>
      </w:r>
      <w:r w:rsidRPr="00C86D28">
        <w:rPr>
          <w:rtl/>
        </w:rPr>
        <w:t>השירות, בין אם נוצרו ו/או נמסרו לו בתקופת ההסכם, או לפני כן, במצב כפי שניתנו לו ע"י</w:t>
      </w:r>
      <w:r w:rsidR="006F00BB" w:rsidRPr="00C86D28">
        <w:rPr>
          <w:rFonts w:hint="cs"/>
          <w:rtl/>
        </w:rPr>
        <w:t xml:space="preserve"> </w:t>
      </w:r>
      <w:r w:rsidR="00D72182">
        <w:rPr>
          <w:rtl/>
        </w:rPr>
        <w:t>המזמין</w:t>
      </w:r>
      <w:r w:rsidRPr="00C86D28">
        <w:rPr>
          <w:rtl/>
        </w:rPr>
        <w:t xml:space="preserve"> ואת כל המסמכים והתיעוד שהוכנו ע"י הספק או מי מטעמו.</w:t>
      </w:r>
    </w:p>
    <w:p w14:paraId="0ED86A66" w14:textId="77777777" w:rsidR="00B37B5C" w:rsidRPr="00C86D28" w:rsidRDefault="00B37B5C" w:rsidP="00CF680F">
      <w:pPr>
        <w:pStyle w:val="affa"/>
        <w:numPr>
          <w:ilvl w:val="3"/>
          <w:numId w:val="27"/>
        </w:numPr>
        <w:spacing w:after="120" w:line="276" w:lineRule="auto"/>
        <w:contextualSpacing w:val="0"/>
        <w:rPr>
          <w:rtl/>
        </w:rPr>
      </w:pPr>
      <w:r w:rsidRPr="00C86D28">
        <w:rPr>
          <w:rtl/>
        </w:rPr>
        <w:t>הכוונה לכל מסמך, תעודה או כל פרט אינפורמציה, כאמור, על כל מדיה שהיא: נייר, צילום,</w:t>
      </w:r>
      <w:r w:rsidR="006F00BB" w:rsidRPr="00C86D28">
        <w:rPr>
          <w:rFonts w:hint="cs"/>
          <w:rtl/>
        </w:rPr>
        <w:t xml:space="preserve"> </w:t>
      </w:r>
      <w:r w:rsidRPr="00C86D28">
        <w:rPr>
          <w:rtl/>
        </w:rPr>
        <w:t>הקלטה, מדיה מגנטית או אחרת וכד'.</w:t>
      </w:r>
    </w:p>
    <w:p w14:paraId="1F768C78" w14:textId="77777777" w:rsidR="00B37B5C" w:rsidRPr="00C86D28" w:rsidRDefault="00B37B5C" w:rsidP="00CF680F">
      <w:pPr>
        <w:pStyle w:val="affa"/>
        <w:numPr>
          <w:ilvl w:val="3"/>
          <w:numId w:val="27"/>
        </w:numPr>
        <w:spacing w:after="120" w:line="276" w:lineRule="auto"/>
        <w:contextualSpacing w:val="0"/>
        <w:rPr>
          <w:rtl/>
        </w:rPr>
      </w:pPr>
      <w:r w:rsidRPr="00C86D28">
        <w:rPr>
          <w:rtl/>
        </w:rPr>
        <w:t>הספק יעביר את כל מרכיבי השירות באופן שלא יישאר בידיו שום פרט אשר לא היה בידיו</w:t>
      </w:r>
      <w:r w:rsidR="006F00BB" w:rsidRPr="00C86D28">
        <w:rPr>
          <w:rFonts w:hint="cs"/>
          <w:rtl/>
        </w:rPr>
        <w:t xml:space="preserve"> </w:t>
      </w:r>
      <w:r w:rsidRPr="00C86D28">
        <w:rPr>
          <w:rtl/>
        </w:rPr>
        <w:t>טרם הסכם זה.</w:t>
      </w:r>
    </w:p>
    <w:p w14:paraId="21F7A107" w14:textId="77777777" w:rsidR="00B37B5C" w:rsidRPr="00C86D28" w:rsidRDefault="00D72182" w:rsidP="00CF680F">
      <w:pPr>
        <w:pStyle w:val="affa"/>
        <w:numPr>
          <w:ilvl w:val="3"/>
          <w:numId w:val="27"/>
        </w:numPr>
        <w:spacing w:after="120" w:line="276" w:lineRule="auto"/>
        <w:contextualSpacing w:val="0"/>
        <w:rPr>
          <w:rtl/>
        </w:rPr>
      </w:pPr>
      <w:r>
        <w:rPr>
          <w:rtl/>
        </w:rPr>
        <w:t>הספק</w:t>
      </w:r>
      <w:r w:rsidR="00B37B5C" w:rsidRPr="00C86D28">
        <w:rPr>
          <w:rtl/>
        </w:rPr>
        <w:t xml:space="preserve"> יתחייב כי לא יחתים את עובדיו/נותני השירות מטעמו על הסכם המונע מהם לעבור</w:t>
      </w:r>
      <w:r w:rsidR="006F00BB" w:rsidRPr="00C86D28">
        <w:rPr>
          <w:rFonts w:hint="cs"/>
          <w:rtl/>
        </w:rPr>
        <w:t xml:space="preserve"> </w:t>
      </w:r>
      <w:r w:rsidR="00B37B5C" w:rsidRPr="00C86D28">
        <w:rPr>
          <w:rtl/>
        </w:rPr>
        <w:t>ללקוח או לספק החדש שייבחר</w:t>
      </w:r>
      <w:r w:rsidR="006F00BB" w:rsidRPr="00C86D28">
        <w:rPr>
          <w:rFonts w:hint="cs"/>
          <w:rtl/>
        </w:rPr>
        <w:t>.</w:t>
      </w:r>
    </w:p>
    <w:p w14:paraId="33E93D52" w14:textId="77777777" w:rsidR="00B37B5C" w:rsidRPr="00C86D28" w:rsidRDefault="00B37B5C" w:rsidP="00CF680F">
      <w:pPr>
        <w:pStyle w:val="affa"/>
        <w:numPr>
          <w:ilvl w:val="3"/>
          <w:numId w:val="27"/>
        </w:numPr>
        <w:spacing w:after="120" w:line="276" w:lineRule="auto"/>
        <w:contextualSpacing w:val="0"/>
        <w:rPr>
          <w:rtl/>
        </w:rPr>
      </w:pPr>
      <w:r w:rsidRPr="00C86D28">
        <w:rPr>
          <w:rtl/>
        </w:rPr>
        <w:t>השמדה מוחלטת של נתונים</w:t>
      </w:r>
    </w:p>
    <w:p w14:paraId="15E239F9" w14:textId="77777777" w:rsidR="000D6389" w:rsidRDefault="00B37B5C" w:rsidP="00CF680F">
      <w:pPr>
        <w:pStyle w:val="affa"/>
        <w:numPr>
          <w:ilvl w:val="4"/>
          <w:numId w:val="27"/>
        </w:numPr>
        <w:spacing w:after="120" w:line="276" w:lineRule="auto"/>
        <w:contextualSpacing w:val="0"/>
        <w:rPr>
          <w:rtl/>
        </w:rPr>
      </w:pPr>
      <w:r w:rsidRPr="00C86D28">
        <w:rPr>
          <w:rtl/>
        </w:rPr>
        <w:t xml:space="preserve">עם השלמת העברת/החזרת מרכיבי השירות כמפורט בסעיף </w:t>
      </w:r>
      <w:r w:rsidR="00694317">
        <w:rPr>
          <w:rFonts w:hint="cs"/>
          <w:rtl/>
        </w:rPr>
        <w:t>4.4</w:t>
      </w:r>
      <w:r w:rsidRPr="00C86D28">
        <w:rPr>
          <w:rtl/>
        </w:rPr>
        <w:t>, יבצע הספק השמדה</w:t>
      </w:r>
      <w:r w:rsidR="006F00BB" w:rsidRPr="00C86D28">
        <w:rPr>
          <w:rFonts w:hint="cs"/>
          <w:rtl/>
        </w:rPr>
        <w:t xml:space="preserve"> </w:t>
      </w:r>
      <w:r w:rsidRPr="00C86D28">
        <w:rPr>
          <w:rtl/>
        </w:rPr>
        <w:t xml:space="preserve">מוחלטת של הנתונים אשר היו מאוחסנים במערכות המידע שלו עבור </w:t>
      </w:r>
      <w:r w:rsidR="00D72182">
        <w:rPr>
          <w:rtl/>
        </w:rPr>
        <w:t>המזמין</w:t>
      </w:r>
      <w:r w:rsidRPr="00C86D28">
        <w:rPr>
          <w:rtl/>
        </w:rPr>
        <w:t>, לאחר</w:t>
      </w:r>
      <w:r w:rsidR="006F00BB" w:rsidRPr="00C86D28">
        <w:rPr>
          <w:rFonts w:hint="cs"/>
          <w:rtl/>
        </w:rPr>
        <w:t xml:space="preserve"> </w:t>
      </w:r>
      <w:r w:rsidRPr="00C86D28">
        <w:rPr>
          <w:rtl/>
        </w:rPr>
        <w:t>שהעביר עותקים מושלמים מהם למשרד וקיבל אישור בכתב מ</w:t>
      </w:r>
      <w:r w:rsidR="00D72182">
        <w:rPr>
          <w:rtl/>
        </w:rPr>
        <w:t>המזמין</w:t>
      </w:r>
      <w:r w:rsidRPr="00C86D28">
        <w:rPr>
          <w:rtl/>
        </w:rPr>
        <w:t xml:space="preserve"> להשמדת הנתונים.</w:t>
      </w:r>
    </w:p>
    <w:p w14:paraId="22D6CE5D" w14:textId="77777777" w:rsidR="000D6389" w:rsidRDefault="00B37B5C" w:rsidP="00CF680F">
      <w:pPr>
        <w:pStyle w:val="affa"/>
        <w:numPr>
          <w:ilvl w:val="4"/>
          <w:numId w:val="27"/>
        </w:numPr>
        <w:spacing w:after="120" w:line="276" w:lineRule="auto"/>
        <w:contextualSpacing w:val="0"/>
        <w:rPr>
          <w:rtl/>
        </w:rPr>
      </w:pPr>
      <w:r w:rsidRPr="00C86D28">
        <w:rPr>
          <w:rtl/>
        </w:rPr>
        <w:t xml:space="preserve">כללי ההשמדה ייקבעו עפ"י הנחיית נציג </w:t>
      </w:r>
      <w:r w:rsidR="00D72182">
        <w:rPr>
          <w:rtl/>
        </w:rPr>
        <w:t>המזמין</w:t>
      </w:r>
      <w:r w:rsidRPr="00C86D28">
        <w:rPr>
          <w:rtl/>
        </w:rPr>
        <w:t>.</w:t>
      </w:r>
    </w:p>
    <w:p w14:paraId="25B79583" w14:textId="77777777" w:rsidR="00B37B5C" w:rsidRPr="00C86D28" w:rsidRDefault="00B37B5C" w:rsidP="00CF680F">
      <w:pPr>
        <w:pStyle w:val="affa"/>
        <w:numPr>
          <w:ilvl w:val="3"/>
          <w:numId w:val="27"/>
        </w:numPr>
        <w:spacing w:after="120" w:line="276" w:lineRule="auto"/>
        <w:contextualSpacing w:val="0"/>
        <w:rPr>
          <w:rtl/>
        </w:rPr>
      </w:pPr>
      <w:r w:rsidRPr="00C86D28">
        <w:rPr>
          <w:rtl/>
        </w:rPr>
        <w:t>הספק יתחייב באופן מפורש, כחלק מהצהרת ההיפרדות, כי לא נותר בידיו כל חומר או</w:t>
      </w:r>
      <w:r w:rsidR="006F00BB" w:rsidRPr="00C86D28">
        <w:rPr>
          <w:rFonts w:hint="cs"/>
          <w:rtl/>
        </w:rPr>
        <w:t xml:space="preserve"> </w:t>
      </w:r>
      <w:r w:rsidRPr="00C86D28">
        <w:rPr>
          <w:rtl/>
        </w:rPr>
        <w:t>מידע, או תיעוד הנודע למתן השירותים נשוא מכרז זה.</w:t>
      </w:r>
    </w:p>
    <w:p w14:paraId="0EEF8042" w14:textId="77777777" w:rsidR="00B37B5C" w:rsidRPr="007D20B9" w:rsidRDefault="00B37B5C" w:rsidP="00CF680F">
      <w:pPr>
        <w:pStyle w:val="affa"/>
        <w:numPr>
          <w:ilvl w:val="1"/>
          <w:numId w:val="27"/>
        </w:numPr>
        <w:spacing w:after="120" w:line="276" w:lineRule="auto"/>
        <w:contextualSpacing w:val="0"/>
        <w:rPr>
          <w:b/>
          <w:bCs/>
          <w:rtl/>
        </w:rPr>
      </w:pPr>
      <w:r w:rsidRPr="007D20B9">
        <w:rPr>
          <w:b/>
          <w:bCs/>
          <w:rtl/>
        </w:rPr>
        <w:t>מחויבות הצדדים בתקופת התמיכה</w:t>
      </w:r>
    </w:p>
    <w:p w14:paraId="15182A43" w14:textId="77777777" w:rsidR="00B37B5C" w:rsidRPr="00C86D28" w:rsidRDefault="00B37B5C" w:rsidP="00CF680F">
      <w:pPr>
        <w:pStyle w:val="affa"/>
        <w:numPr>
          <w:ilvl w:val="2"/>
          <w:numId w:val="27"/>
        </w:numPr>
        <w:spacing w:after="120" w:line="276" w:lineRule="auto"/>
        <w:contextualSpacing w:val="0"/>
        <w:rPr>
          <w:rtl/>
        </w:rPr>
      </w:pPr>
      <w:r w:rsidRPr="00C86D28">
        <w:rPr>
          <w:rtl/>
        </w:rPr>
        <w:t xml:space="preserve">תקופת התמיכה מתחילה עם תום תקופת ההתרעה ותימשך עד </w:t>
      </w:r>
      <w:r w:rsidR="00EA1DD4">
        <w:rPr>
          <w:rFonts w:hint="cs"/>
          <w:rtl/>
        </w:rPr>
        <w:t>6</w:t>
      </w:r>
      <w:r w:rsidR="00EA1DD4" w:rsidRPr="00C86D28">
        <w:rPr>
          <w:rtl/>
        </w:rPr>
        <w:t xml:space="preserve"> </w:t>
      </w:r>
      <w:r w:rsidRPr="00C86D28">
        <w:rPr>
          <w:rtl/>
        </w:rPr>
        <w:t xml:space="preserve">חודשים, לפי החלטת </w:t>
      </w:r>
      <w:r w:rsidR="00D72182">
        <w:rPr>
          <w:rtl/>
        </w:rPr>
        <w:t>המזמין</w:t>
      </w:r>
      <w:r w:rsidRPr="00C86D28">
        <w:rPr>
          <w:rtl/>
        </w:rPr>
        <w:t>.</w:t>
      </w:r>
    </w:p>
    <w:p w14:paraId="5B1A0E5A" w14:textId="77777777" w:rsidR="00B37B5C" w:rsidRPr="00C86D28" w:rsidRDefault="00B37B5C" w:rsidP="00CF680F">
      <w:pPr>
        <w:pStyle w:val="affa"/>
        <w:numPr>
          <w:ilvl w:val="2"/>
          <w:numId w:val="27"/>
        </w:numPr>
        <w:spacing w:after="120" w:line="276" w:lineRule="auto"/>
        <w:contextualSpacing w:val="0"/>
        <w:rPr>
          <w:rtl/>
        </w:rPr>
      </w:pPr>
      <w:r w:rsidRPr="00C86D28">
        <w:rPr>
          <w:rtl/>
        </w:rPr>
        <w:t>בתקופת התמיכה לא יהיה הספק אחראי לרמת השירות לה התחייב בתקופת ההסכם.</w:t>
      </w:r>
    </w:p>
    <w:p w14:paraId="11A56D83" w14:textId="77777777" w:rsidR="00B37B5C" w:rsidRPr="00C86D28" w:rsidRDefault="00B37B5C" w:rsidP="00CF680F">
      <w:pPr>
        <w:pStyle w:val="affa"/>
        <w:numPr>
          <w:ilvl w:val="2"/>
          <w:numId w:val="27"/>
        </w:numPr>
        <w:spacing w:after="120" w:line="276" w:lineRule="auto"/>
        <w:contextualSpacing w:val="0"/>
        <w:rPr>
          <w:rtl/>
        </w:rPr>
      </w:pPr>
      <w:r w:rsidRPr="00C86D28">
        <w:rPr>
          <w:rtl/>
        </w:rPr>
        <w:t xml:space="preserve">האחריות למתן השירותים תהיה באחריות </w:t>
      </w:r>
      <w:r w:rsidR="00D72182">
        <w:rPr>
          <w:rtl/>
        </w:rPr>
        <w:t>המזמין</w:t>
      </w:r>
      <w:r w:rsidRPr="00C86D28">
        <w:rPr>
          <w:rtl/>
        </w:rPr>
        <w:t xml:space="preserve"> </w:t>
      </w:r>
      <w:r w:rsidR="006F00BB" w:rsidRPr="00C86D28">
        <w:rPr>
          <w:rFonts w:hint="cs"/>
          <w:rtl/>
        </w:rPr>
        <w:t>(</w:t>
      </w:r>
      <w:r w:rsidRPr="00C86D28">
        <w:rPr>
          <w:rtl/>
        </w:rPr>
        <w:t>או מי מטעמו כפי שימצא לנכון</w:t>
      </w:r>
      <w:r w:rsidR="006F00BB" w:rsidRPr="00C86D28">
        <w:rPr>
          <w:rFonts w:hint="cs"/>
          <w:rtl/>
        </w:rPr>
        <w:t>)</w:t>
      </w:r>
      <w:r w:rsidRPr="00C86D28">
        <w:rPr>
          <w:rtl/>
        </w:rPr>
        <w:t>, התמיכה של</w:t>
      </w:r>
      <w:r w:rsidR="007D20B9">
        <w:t xml:space="preserve"> </w:t>
      </w:r>
      <w:r w:rsidRPr="00C86D28">
        <w:rPr>
          <w:rtl/>
        </w:rPr>
        <w:t>ספק תהיה בשיטה של קבלני משנה או בחפיפה או בכל דרך אחרת. הספק מתחייב לתת שירותי</w:t>
      </w:r>
      <w:r w:rsidR="007D20B9">
        <w:t xml:space="preserve"> </w:t>
      </w:r>
      <w:r w:rsidRPr="00C86D28">
        <w:rPr>
          <w:rtl/>
        </w:rPr>
        <w:t xml:space="preserve">תמיכה למשרד בין אם באופן ישיר ובין אם דרך מי מטעם </w:t>
      </w:r>
      <w:r w:rsidR="00D72182">
        <w:rPr>
          <w:rtl/>
        </w:rPr>
        <w:t>המזמין</w:t>
      </w:r>
      <w:r w:rsidR="000C0328">
        <w:rPr>
          <w:rFonts w:hint="cs"/>
          <w:rtl/>
        </w:rPr>
        <w:t>, לרבות לספק אחר שיבחר על ידי המזמין</w:t>
      </w:r>
      <w:r w:rsidRPr="00C86D28">
        <w:rPr>
          <w:rtl/>
        </w:rPr>
        <w:t>.</w:t>
      </w:r>
    </w:p>
    <w:p w14:paraId="1266F3C3" w14:textId="77777777" w:rsidR="00B37B5C" w:rsidRPr="005768F0" w:rsidRDefault="00B37B5C" w:rsidP="00CF680F">
      <w:pPr>
        <w:pStyle w:val="affa"/>
        <w:pageBreakBefore/>
        <w:numPr>
          <w:ilvl w:val="0"/>
          <w:numId w:val="27"/>
        </w:numPr>
        <w:spacing w:after="120" w:line="276" w:lineRule="auto"/>
        <w:ind w:left="357" w:hanging="357"/>
        <w:contextualSpacing w:val="0"/>
        <w:outlineLvl w:val="0"/>
        <w:rPr>
          <w:b/>
          <w:bCs/>
          <w:rtl/>
        </w:rPr>
      </w:pPr>
      <w:bookmarkStart w:id="134" w:name="_Toc490461424"/>
      <w:r w:rsidRPr="005768F0">
        <w:rPr>
          <w:b/>
          <w:bCs/>
          <w:rtl/>
        </w:rPr>
        <w:lastRenderedPageBreak/>
        <w:t>מועדי מתן השירות</w:t>
      </w:r>
      <w:r w:rsidR="00694317" w:rsidRPr="005768F0">
        <w:rPr>
          <w:rFonts w:hint="cs"/>
          <w:b/>
          <w:bCs/>
          <w:rtl/>
        </w:rPr>
        <w:t xml:space="preserve"> (</w:t>
      </w:r>
      <w:r w:rsidR="00694317" w:rsidRPr="005768F0">
        <w:rPr>
          <w:b/>
          <w:bCs/>
        </w:rPr>
        <w:t>M</w:t>
      </w:r>
      <w:r w:rsidR="00694317" w:rsidRPr="005768F0">
        <w:rPr>
          <w:rFonts w:hint="cs"/>
          <w:b/>
          <w:bCs/>
          <w:rtl/>
        </w:rPr>
        <w:t>)</w:t>
      </w:r>
      <w:bookmarkEnd w:id="134"/>
    </w:p>
    <w:p w14:paraId="12A24A06" w14:textId="77777777" w:rsidR="00B37B5C" w:rsidRPr="00212FEC" w:rsidRDefault="00B37B5C" w:rsidP="00CF680F">
      <w:pPr>
        <w:pStyle w:val="affa"/>
        <w:numPr>
          <w:ilvl w:val="1"/>
          <w:numId w:val="27"/>
        </w:numPr>
        <w:spacing w:after="120" w:line="276" w:lineRule="auto"/>
        <w:contextualSpacing w:val="0"/>
        <w:rPr>
          <w:b/>
          <w:bCs/>
          <w:rtl/>
        </w:rPr>
      </w:pPr>
      <w:r w:rsidRPr="00212FEC">
        <w:rPr>
          <w:b/>
          <w:bCs/>
          <w:rtl/>
        </w:rPr>
        <w:t xml:space="preserve">שעות פעילות המוקד הטלפוני </w:t>
      </w:r>
      <w:r w:rsidR="006F00BB" w:rsidRPr="00212FEC">
        <w:rPr>
          <w:rFonts w:hint="cs"/>
          <w:b/>
          <w:bCs/>
          <w:rtl/>
        </w:rPr>
        <w:t>:</w:t>
      </w:r>
    </w:p>
    <w:p w14:paraId="76FE74E9" w14:textId="77777777" w:rsidR="00B37B5C" w:rsidRPr="00C86D28" w:rsidRDefault="00B37B5C" w:rsidP="00CF680F">
      <w:pPr>
        <w:pStyle w:val="affa"/>
        <w:numPr>
          <w:ilvl w:val="2"/>
          <w:numId w:val="27"/>
        </w:numPr>
        <w:spacing w:after="120" w:line="276" w:lineRule="auto"/>
        <w:contextualSpacing w:val="0"/>
        <w:rPr>
          <w:rtl/>
        </w:rPr>
      </w:pPr>
      <w:r w:rsidRPr="00C86D28">
        <w:rPr>
          <w:rtl/>
        </w:rPr>
        <w:t xml:space="preserve">ימים א' ה' </w:t>
      </w:r>
      <w:r w:rsidR="006F00BB" w:rsidRPr="00C86D28">
        <w:rPr>
          <w:rFonts w:hint="cs"/>
          <w:rtl/>
        </w:rPr>
        <w:t>08:00-17:00</w:t>
      </w:r>
      <w:r w:rsidR="005B547E">
        <w:rPr>
          <w:rFonts w:hint="cs"/>
          <w:rtl/>
        </w:rPr>
        <w:t>.</w:t>
      </w:r>
    </w:p>
    <w:p w14:paraId="1AD7F958" w14:textId="0EDFEBD9" w:rsidR="00B37B5C" w:rsidRPr="00C86D28" w:rsidRDefault="00D72182" w:rsidP="00CF680F">
      <w:pPr>
        <w:pStyle w:val="affa"/>
        <w:numPr>
          <w:ilvl w:val="2"/>
          <w:numId w:val="27"/>
        </w:numPr>
        <w:spacing w:after="120" w:line="276" w:lineRule="auto"/>
        <w:contextualSpacing w:val="0"/>
        <w:rPr>
          <w:rtl/>
        </w:rPr>
      </w:pPr>
      <w:r>
        <w:rPr>
          <w:rtl/>
        </w:rPr>
        <w:t>המזמין</w:t>
      </w:r>
      <w:r w:rsidR="00B37B5C" w:rsidRPr="00C86D28">
        <w:rPr>
          <w:rtl/>
        </w:rPr>
        <w:t xml:space="preserve"> שומר לעצמו את הזכות לדרוש מהספק להפעיל את המוקד בין השעות : </w:t>
      </w:r>
      <w:r w:rsidR="006F00BB" w:rsidRPr="00C86D28">
        <w:rPr>
          <w:rFonts w:hint="cs"/>
          <w:rtl/>
        </w:rPr>
        <w:t>07:00-20:00</w:t>
      </w:r>
      <w:r w:rsidR="00E96D26">
        <w:rPr>
          <w:rFonts w:hint="cs"/>
          <w:rtl/>
        </w:rPr>
        <w:t xml:space="preserve"> </w:t>
      </w:r>
      <w:r w:rsidR="00FE5125">
        <w:rPr>
          <w:rFonts w:hint="cs"/>
          <w:rtl/>
        </w:rPr>
        <w:t>שהתשלום על השעות הנוספות (07:00-08:00, 17:00-20:00) יהיה בתעריף של 125% מהתעריף הקבוע של ש</w:t>
      </w:r>
      <w:r w:rsidR="00254AE6">
        <w:rPr>
          <w:rFonts w:hint="cs"/>
          <w:rtl/>
        </w:rPr>
        <w:t>ע</w:t>
      </w:r>
      <w:r w:rsidR="00FE5125">
        <w:rPr>
          <w:rFonts w:hint="cs"/>
          <w:rtl/>
        </w:rPr>
        <w:t xml:space="preserve">ת מוקדן. </w:t>
      </w:r>
    </w:p>
    <w:p w14:paraId="6A85719E" w14:textId="77777777" w:rsidR="00B37B5C" w:rsidRPr="00C86D28" w:rsidRDefault="00D72182" w:rsidP="00CF680F">
      <w:pPr>
        <w:pStyle w:val="affa"/>
        <w:numPr>
          <w:ilvl w:val="2"/>
          <w:numId w:val="27"/>
        </w:numPr>
        <w:spacing w:after="120" w:line="276" w:lineRule="auto"/>
        <w:contextualSpacing w:val="0"/>
        <w:rPr>
          <w:rtl/>
        </w:rPr>
      </w:pPr>
      <w:r>
        <w:rPr>
          <w:rtl/>
        </w:rPr>
        <w:t>המזמין</w:t>
      </w:r>
      <w:r w:rsidR="00B37B5C" w:rsidRPr="00C86D28">
        <w:rPr>
          <w:rtl/>
        </w:rPr>
        <w:t xml:space="preserve"> יודיע לספק על רצונו לשנות את </w:t>
      </w:r>
      <w:r w:rsidR="00694317">
        <w:rPr>
          <w:rFonts w:hint="cs"/>
          <w:rtl/>
        </w:rPr>
        <w:t>ש</w:t>
      </w:r>
      <w:r w:rsidR="00B37B5C" w:rsidRPr="00C86D28">
        <w:rPr>
          <w:rtl/>
        </w:rPr>
        <w:t xml:space="preserve">עות הפעילות, </w:t>
      </w:r>
      <w:r w:rsidR="002435A2">
        <w:rPr>
          <w:rFonts w:hint="cs"/>
          <w:rtl/>
        </w:rPr>
        <w:t xml:space="preserve">וזאת בהתראה של </w:t>
      </w:r>
      <w:r w:rsidR="00C02C49">
        <w:rPr>
          <w:rFonts w:hint="cs"/>
          <w:rtl/>
        </w:rPr>
        <w:t xml:space="preserve">30 יום </w:t>
      </w:r>
      <w:r w:rsidR="002435A2">
        <w:rPr>
          <w:rFonts w:hint="cs"/>
          <w:rtl/>
        </w:rPr>
        <w:t>מ</w:t>
      </w:r>
      <w:r w:rsidR="00B37B5C" w:rsidRPr="00C86D28">
        <w:rPr>
          <w:rtl/>
        </w:rPr>
        <w:t>ראש.</w:t>
      </w:r>
      <w:r w:rsidR="00C02C49">
        <w:rPr>
          <w:rFonts w:hint="cs"/>
          <w:rtl/>
        </w:rPr>
        <w:t xml:space="preserve"> שינוי של שעות הפעילות יכול שיהא גם שלא באופן קבוע, אלא לצורך מתן מענה להתפתחויות נקודתיות ולזמן קצוב ומוגדר. במקרה כזה, רשאי המזמין להודיע לספק על רצונו בקבלת שעות פעילות נוספות מעבר לנקוב </w:t>
      </w:r>
      <w:r w:rsidR="00C02C49" w:rsidRPr="006B0C8E">
        <w:rPr>
          <w:rFonts w:hint="cs"/>
          <w:rtl/>
        </w:rPr>
        <w:t>בסעי</w:t>
      </w:r>
      <w:r w:rsidR="00827449" w:rsidRPr="006B0C8E">
        <w:rPr>
          <w:rFonts w:hint="cs"/>
          <w:rtl/>
        </w:rPr>
        <w:t>פים</w:t>
      </w:r>
      <w:r w:rsidR="00C02C49" w:rsidRPr="006B0C8E">
        <w:rPr>
          <w:rFonts w:hint="cs"/>
          <w:rtl/>
        </w:rPr>
        <w:t xml:space="preserve"> 5.1.1</w:t>
      </w:r>
      <w:r w:rsidR="00827449" w:rsidRPr="006B0C8E">
        <w:rPr>
          <w:rFonts w:hint="cs"/>
          <w:rtl/>
        </w:rPr>
        <w:t xml:space="preserve"> ו-5.1.4</w:t>
      </w:r>
      <w:r w:rsidR="00C02C49">
        <w:rPr>
          <w:rFonts w:hint="cs"/>
          <w:rtl/>
        </w:rPr>
        <w:t xml:space="preserve">, אף בהתראה של פחות מ-30 יום, ובלבד שההתראה לא תפחת מ-14 יום. היה וההתראה ניתנה תוך פרק זמן הנמוך מ-30 יום, התמורה בגין מתן שירותי המוקדנים תעמוד על תעריף של 150% מהתעריף הקבוע, מיום תחילת מתן השירותים בשעות הפעילות המורחבות ועד לתום תקופה של 30 יום מיום ההתראה. יודגש, כי התמורה המוגדלת האמורה תשולם רק בעבור שעות הפעילות </w:t>
      </w:r>
      <w:proofErr w:type="spellStart"/>
      <w:r w:rsidR="00C02C49">
        <w:rPr>
          <w:rFonts w:hint="cs"/>
          <w:rtl/>
        </w:rPr>
        <w:t>שנתווספו</w:t>
      </w:r>
      <w:proofErr w:type="spellEnd"/>
      <w:r w:rsidR="00C02C49">
        <w:rPr>
          <w:rFonts w:hint="cs"/>
          <w:rtl/>
        </w:rPr>
        <w:t xml:space="preserve">, ובעבור שעות הפעילות הרגילות תשולם התמורה הרגילה. </w:t>
      </w:r>
    </w:p>
    <w:p w14:paraId="5E4C23A5" w14:textId="77777777" w:rsidR="006F00BB" w:rsidRPr="00C86D28" w:rsidRDefault="00B37B5C" w:rsidP="00CF680F">
      <w:pPr>
        <w:pStyle w:val="affa"/>
        <w:numPr>
          <w:ilvl w:val="2"/>
          <w:numId w:val="27"/>
        </w:numPr>
        <w:spacing w:after="120" w:line="276" w:lineRule="auto"/>
        <w:contextualSpacing w:val="0"/>
        <w:rPr>
          <w:rtl/>
        </w:rPr>
      </w:pPr>
      <w:r w:rsidRPr="00C86D28">
        <w:rPr>
          <w:rtl/>
        </w:rPr>
        <w:t>המוקד לא יפעל בימי שבתון</w:t>
      </w:r>
      <w:r w:rsidR="006F00BB" w:rsidRPr="00C86D28">
        <w:rPr>
          <w:rtl/>
        </w:rPr>
        <w:t xml:space="preserve"> כגון יום העצמאות ויום הבחירות</w:t>
      </w:r>
      <w:r w:rsidR="005B547E">
        <w:rPr>
          <w:rFonts w:hint="cs"/>
          <w:rtl/>
        </w:rPr>
        <w:t>.</w:t>
      </w:r>
    </w:p>
    <w:p w14:paraId="2A0049F5" w14:textId="77777777" w:rsidR="00B37B5C" w:rsidRPr="00212FEC" w:rsidRDefault="00B37B5C" w:rsidP="00CF680F">
      <w:pPr>
        <w:pStyle w:val="affa"/>
        <w:numPr>
          <w:ilvl w:val="1"/>
          <w:numId w:val="27"/>
        </w:numPr>
        <w:spacing w:after="120" w:line="276" w:lineRule="auto"/>
        <w:contextualSpacing w:val="0"/>
        <w:rPr>
          <w:b/>
          <w:bCs/>
          <w:rtl/>
        </w:rPr>
      </w:pPr>
      <w:r w:rsidRPr="00212FEC">
        <w:rPr>
          <w:b/>
          <w:bCs/>
          <w:rtl/>
        </w:rPr>
        <w:t>רמת שירות</w:t>
      </w:r>
    </w:p>
    <w:p w14:paraId="68220DC0" w14:textId="77777777" w:rsidR="00B37B5C" w:rsidRPr="00C86D28" w:rsidRDefault="006F00BB" w:rsidP="00CF680F">
      <w:pPr>
        <w:pStyle w:val="affa"/>
        <w:numPr>
          <w:ilvl w:val="2"/>
          <w:numId w:val="27"/>
        </w:numPr>
        <w:spacing w:after="120" w:line="276" w:lineRule="auto"/>
        <w:contextualSpacing w:val="0"/>
        <w:rPr>
          <w:rtl/>
        </w:rPr>
      </w:pPr>
      <w:r w:rsidRPr="00C86D28">
        <w:rPr>
          <w:rFonts w:hint="cs"/>
          <w:rtl/>
        </w:rPr>
        <w:t>80</w:t>
      </w:r>
      <w:r w:rsidR="00B37B5C" w:rsidRPr="00C86D28">
        <w:rPr>
          <w:rtl/>
        </w:rPr>
        <w:t xml:space="preserve">% מהשיחות ייענו תוך </w:t>
      </w:r>
      <w:r w:rsidR="005E0374">
        <w:rPr>
          <w:rFonts w:hint="cs"/>
          <w:rtl/>
        </w:rPr>
        <w:t>60</w:t>
      </w:r>
      <w:r w:rsidR="005E0374" w:rsidRPr="00C86D28">
        <w:rPr>
          <w:rtl/>
        </w:rPr>
        <w:t xml:space="preserve"> </w:t>
      </w:r>
      <w:r w:rsidR="00B37B5C" w:rsidRPr="00C86D28">
        <w:rPr>
          <w:rtl/>
        </w:rPr>
        <w:t>שניות מרגע כניסת השיחה לתור המוקד, כלומר לאחר השמעת הודעת</w:t>
      </w:r>
      <w:r w:rsidR="00694317">
        <w:rPr>
          <w:rFonts w:hint="cs"/>
          <w:rtl/>
        </w:rPr>
        <w:t xml:space="preserve"> </w:t>
      </w:r>
      <w:r w:rsidR="00B37B5C" w:rsidRPr="00C86D28">
        <w:rPr>
          <w:rtl/>
        </w:rPr>
        <w:t>הפתיחה המוקלטת ומרגע בחירת הפונה באופציה המתאימה במערכת ניתוב השיחות.</w:t>
      </w:r>
    </w:p>
    <w:p w14:paraId="7D765F1B" w14:textId="53C1EA04" w:rsidR="00B37B5C" w:rsidRPr="00212FEC" w:rsidRDefault="00B37B5C" w:rsidP="00CF680F">
      <w:pPr>
        <w:pStyle w:val="affa"/>
        <w:numPr>
          <w:ilvl w:val="1"/>
          <w:numId w:val="27"/>
        </w:numPr>
        <w:spacing w:after="120" w:line="276" w:lineRule="auto"/>
        <w:contextualSpacing w:val="0"/>
        <w:rPr>
          <w:b/>
          <w:bCs/>
          <w:rtl/>
        </w:rPr>
      </w:pPr>
      <w:r w:rsidRPr="00212FEC">
        <w:rPr>
          <w:b/>
          <w:bCs/>
          <w:rtl/>
        </w:rPr>
        <w:t>זמן המענה ללקוחות שפנו במייל או ב</w:t>
      </w:r>
      <w:r w:rsidR="00A30B24">
        <w:rPr>
          <w:b/>
          <w:bCs/>
          <w:rtl/>
        </w:rPr>
        <w:t>פניה</w:t>
      </w:r>
      <w:r w:rsidRPr="00212FEC">
        <w:rPr>
          <w:b/>
          <w:bCs/>
          <w:rtl/>
        </w:rPr>
        <w:t>:</w:t>
      </w:r>
    </w:p>
    <w:p w14:paraId="412B7F47" w14:textId="18C872CE" w:rsidR="00B37B5C" w:rsidRPr="00C86D28" w:rsidRDefault="009528FC" w:rsidP="00CF680F">
      <w:pPr>
        <w:pStyle w:val="affa"/>
        <w:numPr>
          <w:ilvl w:val="2"/>
          <w:numId w:val="27"/>
        </w:numPr>
        <w:spacing w:after="120" w:line="276" w:lineRule="auto"/>
        <w:contextualSpacing w:val="0"/>
        <w:rPr>
          <w:rtl/>
        </w:rPr>
      </w:pPr>
      <w:r w:rsidRPr="006C4B79">
        <w:rPr>
          <w:sz w:val="24"/>
          <w:rtl/>
        </w:rPr>
        <w:t>ב-80% מהמקרים עבור מייל/</w:t>
      </w:r>
      <w:r w:rsidR="00A30B24">
        <w:rPr>
          <w:sz w:val="24"/>
          <w:rtl/>
        </w:rPr>
        <w:t>פניה</w:t>
      </w:r>
      <w:r w:rsidRPr="006C4B79">
        <w:rPr>
          <w:sz w:val="24"/>
          <w:rtl/>
        </w:rPr>
        <w:t xml:space="preserve"> שהתקבל עד השעה 14:00, תינתן תשובה </w:t>
      </w:r>
      <w:r w:rsidRPr="006C4B79">
        <w:rPr>
          <w:rFonts w:hint="eastAsia"/>
          <w:sz w:val="24"/>
          <w:rtl/>
        </w:rPr>
        <w:t>באותו</w:t>
      </w:r>
      <w:r w:rsidRPr="006C4B79">
        <w:rPr>
          <w:sz w:val="24"/>
          <w:rtl/>
        </w:rPr>
        <w:t xml:space="preserve"> </w:t>
      </w:r>
      <w:r w:rsidRPr="006C4B79">
        <w:rPr>
          <w:rFonts w:hint="eastAsia"/>
          <w:sz w:val="24"/>
          <w:rtl/>
        </w:rPr>
        <w:t>היום</w:t>
      </w:r>
      <w:r w:rsidRPr="006C4B79">
        <w:rPr>
          <w:sz w:val="24"/>
          <w:rtl/>
        </w:rPr>
        <w:t xml:space="preserve">, </w:t>
      </w:r>
      <w:r w:rsidRPr="006C4B79">
        <w:rPr>
          <w:rFonts w:hint="eastAsia"/>
          <w:sz w:val="24"/>
          <w:rtl/>
        </w:rPr>
        <w:t>ו</w:t>
      </w:r>
      <w:r w:rsidRPr="006C4B79">
        <w:rPr>
          <w:sz w:val="24"/>
          <w:rtl/>
        </w:rPr>
        <w:t xml:space="preserve">-20% </w:t>
      </w:r>
      <w:r w:rsidRPr="006C4B79">
        <w:rPr>
          <w:rFonts w:hint="eastAsia"/>
          <w:sz w:val="24"/>
          <w:rtl/>
        </w:rPr>
        <w:t>נוספים</w:t>
      </w:r>
      <w:r w:rsidRPr="006C4B79">
        <w:rPr>
          <w:sz w:val="24"/>
          <w:rtl/>
        </w:rPr>
        <w:t xml:space="preserve"> </w:t>
      </w:r>
      <w:r w:rsidRPr="006C4B79">
        <w:rPr>
          <w:rFonts w:hint="eastAsia"/>
          <w:sz w:val="24"/>
          <w:rtl/>
        </w:rPr>
        <w:t>תוך</w:t>
      </w:r>
      <w:r w:rsidRPr="006C4B79">
        <w:rPr>
          <w:sz w:val="24"/>
          <w:rtl/>
        </w:rPr>
        <w:t xml:space="preserve"> 24 </w:t>
      </w:r>
      <w:r w:rsidRPr="006C4B79">
        <w:rPr>
          <w:rFonts w:hint="eastAsia"/>
          <w:sz w:val="24"/>
          <w:rtl/>
        </w:rPr>
        <w:t>שעות</w:t>
      </w:r>
      <w:r w:rsidRPr="006C4B79">
        <w:rPr>
          <w:sz w:val="24"/>
          <w:rtl/>
        </w:rPr>
        <w:t>.</w:t>
      </w:r>
    </w:p>
    <w:p w14:paraId="3CBE92FF" w14:textId="378981C8" w:rsidR="009528FC" w:rsidRPr="006C4B79" w:rsidRDefault="009528FC" w:rsidP="00CF680F">
      <w:pPr>
        <w:pStyle w:val="affa"/>
        <w:numPr>
          <w:ilvl w:val="2"/>
          <w:numId w:val="27"/>
        </w:numPr>
        <w:spacing w:after="120" w:line="276" w:lineRule="auto"/>
        <w:contextualSpacing w:val="0"/>
        <w:rPr>
          <w:sz w:val="24"/>
          <w:rtl/>
        </w:rPr>
      </w:pPr>
      <w:r w:rsidRPr="006C4B79">
        <w:rPr>
          <w:sz w:val="24"/>
          <w:rtl/>
        </w:rPr>
        <w:t xml:space="preserve">אחוז השיחות הננטשות מתוך כלל השיחות הנכנסות למוקד, לא יעלה על 5%. זמן תגובה ללקוח ששלח מסמכים לבדיקה יהיה תוך יום עבודה </w:t>
      </w:r>
      <w:r w:rsidRPr="006C4B79">
        <w:rPr>
          <w:rFonts w:hint="eastAsia"/>
          <w:sz w:val="24"/>
          <w:rtl/>
        </w:rPr>
        <w:t>אחד</w:t>
      </w:r>
      <w:r w:rsidRPr="006C4B79">
        <w:rPr>
          <w:sz w:val="24"/>
          <w:rtl/>
        </w:rPr>
        <w:t xml:space="preserve"> ממועד קבלת</w:t>
      </w:r>
      <w:r w:rsidRPr="006C4B79">
        <w:rPr>
          <w:sz w:val="24"/>
        </w:rPr>
        <w:t xml:space="preserve"> </w:t>
      </w:r>
      <w:r w:rsidRPr="006C4B79">
        <w:rPr>
          <w:sz w:val="24"/>
          <w:rtl/>
        </w:rPr>
        <w:t>מסמכים מהלקוח.</w:t>
      </w:r>
    </w:p>
    <w:p w14:paraId="761A100F" w14:textId="77777777" w:rsidR="00B37B5C" w:rsidRPr="00212FEC" w:rsidRDefault="00692E0C" w:rsidP="00CF680F">
      <w:pPr>
        <w:pStyle w:val="affa"/>
        <w:numPr>
          <w:ilvl w:val="1"/>
          <w:numId w:val="27"/>
        </w:numPr>
        <w:spacing w:after="120" w:line="276" w:lineRule="auto"/>
        <w:contextualSpacing w:val="0"/>
        <w:rPr>
          <w:b/>
          <w:bCs/>
          <w:u w:val="single"/>
          <w:rtl/>
        </w:rPr>
      </w:pPr>
      <w:r w:rsidRPr="00212FEC">
        <w:rPr>
          <w:rFonts w:hint="cs"/>
          <w:b/>
          <w:bCs/>
          <w:u w:val="single"/>
          <w:rtl/>
        </w:rPr>
        <w:t>אחוז</w:t>
      </w:r>
      <w:r w:rsidR="00B37B5C" w:rsidRPr="00212FEC">
        <w:rPr>
          <w:b/>
          <w:bCs/>
          <w:u w:val="single"/>
          <w:rtl/>
        </w:rPr>
        <w:t xml:space="preserve"> הפניות שייפתרו במוקד: </w:t>
      </w:r>
      <w:r w:rsidR="00332B74" w:rsidRPr="00212FEC">
        <w:rPr>
          <w:rFonts w:hint="cs"/>
          <w:b/>
          <w:bCs/>
          <w:u w:val="single"/>
          <w:rtl/>
        </w:rPr>
        <w:t>80</w:t>
      </w:r>
      <w:r w:rsidR="00B37B5C" w:rsidRPr="00212FEC">
        <w:rPr>
          <w:b/>
          <w:bCs/>
          <w:u w:val="single"/>
          <w:rtl/>
        </w:rPr>
        <w:t>%</w:t>
      </w:r>
    </w:p>
    <w:p w14:paraId="60E6FDF7" w14:textId="77777777" w:rsidR="00B37B5C" w:rsidRPr="00C86D28" w:rsidRDefault="00B37B5C" w:rsidP="00CF680F">
      <w:pPr>
        <w:pStyle w:val="affa"/>
        <w:numPr>
          <w:ilvl w:val="2"/>
          <w:numId w:val="27"/>
        </w:numPr>
        <w:spacing w:after="120" w:line="276" w:lineRule="auto"/>
        <w:contextualSpacing w:val="0"/>
        <w:rPr>
          <w:rtl/>
        </w:rPr>
      </w:pPr>
      <w:r w:rsidRPr="00C86D28">
        <w:rPr>
          <w:rtl/>
        </w:rPr>
        <w:t xml:space="preserve">עד </w:t>
      </w:r>
      <w:r w:rsidR="00332B74" w:rsidRPr="00C86D28">
        <w:rPr>
          <w:rFonts w:hint="cs"/>
          <w:rtl/>
        </w:rPr>
        <w:t>10</w:t>
      </w:r>
      <w:r w:rsidRPr="00C86D28">
        <w:rPr>
          <w:rtl/>
        </w:rPr>
        <w:t>% מפניות יטופלו תוך 2</w:t>
      </w:r>
      <w:r w:rsidR="00332B74" w:rsidRPr="00C86D28">
        <w:rPr>
          <w:rFonts w:hint="cs"/>
          <w:rtl/>
        </w:rPr>
        <w:t>4</w:t>
      </w:r>
      <w:r w:rsidRPr="00C86D28">
        <w:rPr>
          <w:rtl/>
        </w:rPr>
        <w:t xml:space="preserve"> שעות ממועד הפניה.</w:t>
      </w:r>
    </w:p>
    <w:p w14:paraId="18A9E9F0" w14:textId="77777777" w:rsidR="00B37B5C" w:rsidRPr="00C86D28" w:rsidRDefault="00B37B5C" w:rsidP="00CF680F">
      <w:pPr>
        <w:pStyle w:val="affa"/>
        <w:numPr>
          <w:ilvl w:val="2"/>
          <w:numId w:val="27"/>
        </w:numPr>
        <w:spacing w:after="120" w:line="276" w:lineRule="auto"/>
        <w:contextualSpacing w:val="0"/>
        <w:rPr>
          <w:rtl/>
        </w:rPr>
      </w:pPr>
      <w:r w:rsidRPr="00C86D28">
        <w:rPr>
          <w:rtl/>
        </w:rPr>
        <w:t>עד 1</w:t>
      </w:r>
      <w:r w:rsidR="00332B74" w:rsidRPr="00C86D28">
        <w:rPr>
          <w:rFonts w:hint="cs"/>
          <w:rtl/>
        </w:rPr>
        <w:t>0</w:t>
      </w:r>
      <w:r w:rsidRPr="00C86D28">
        <w:rPr>
          <w:rtl/>
        </w:rPr>
        <w:t>% מה</w:t>
      </w:r>
      <w:r w:rsidR="002435A2">
        <w:rPr>
          <w:rFonts w:hint="cs"/>
          <w:rtl/>
        </w:rPr>
        <w:t>פניות</w:t>
      </w:r>
      <w:r w:rsidRPr="00C86D28">
        <w:rPr>
          <w:rtl/>
        </w:rPr>
        <w:t xml:space="preserve"> יטופלו בתוך </w:t>
      </w:r>
      <w:r w:rsidR="00332B74" w:rsidRPr="00C86D28">
        <w:rPr>
          <w:rFonts w:hint="cs"/>
          <w:rtl/>
        </w:rPr>
        <w:t>72</w:t>
      </w:r>
      <w:r w:rsidRPr="00C86D28">
        <w:rPr>
          <w:rtl/>
        </w:rPr>
        <w:t xml:space="preserve"> שעות ממועד הפניה.</w:t>
      </w:r>
    </w:p>
    <w:p w14:paraId="498063AB" w14:textId="77777777" w:rsidR="00B37B5C" w:rsidRPr="00C86D28" w:rsidRDefault="00B37B5C" w:rsidP="00CF680F">
      <w:pPr>
        <w:pStyle w:val="affa"/>
        <w:numPr>
          <w:ilvl w:val="2"/>
          <w:numId w:val="27"/>
        </w:numPr>
        <w:spacing w:after="120" w:line="276" w:lineRule="auto"/>
        <w:contextualSpacing w:val="0"/>
        <w:rPr>
          <w:rtl/>
        </w:rPr>
      </w:pPr>
      <w:r w:rsidRPr="00C86D28">
        <w:rPr>
          <w:rtl/>
        </w:rPr>
        <w:t>שיחות יוצאות יזומות: באופן יומי לגבי השלמת מסמכים שהגיעו יום קודם.</w:t>
      </w:r>
    </w:p>
    <w:p w14:paraId="5D7C7BE6" w14:textId="77777777" w:rsidR="00B37B5C" w:rsidRPr="00212FEC" w:rsidRDefault="00B37B5C" w:rsidP="00CF680F">
      <w:pPr>
        <w:pStyle w:val="affa"/>
        <w:numPr>
          <w:ilvl w:val="1"/>
          <w:numId w:val="27"/>
        </w:numPr>
        <w:spacing w:after="120" w:line="276" w:lineRule="auto"/>
        <w:contextualSpacing w:val="0"/>
        <w:rPr>
          <w:b/>
          <w:bCs/>
          <w:u w:val="single"/>
          <w:rtl/>
        </w:rPr>
      </w:pPr>
      <w:r w:rsidRPr="00212FEC">
        <w:rPr>
          <w:b/>
          <w:bCs/>
          <w:u w:val="single"/>
          <w:rtl/>
        </w:rPr>
        <w:t>בקרת איכות השירות במוקד וזמינות המוקד:</w:t>
      </w:r>
    </w:p>
    <w:p w14:paraId="0BAA0C29" w14:textId="77777777" w:rsidR="00B37B5C" w:rsidRPr="00C86D28" w:rsidRDefault="00B37B5C" w:rsidP="00CF680F">
      <w:pPr>
        <w:pStyle w:val="affa"/>
        <w:numPr>
          <w:ilvl w:val="2"/>
          <w:numId w:val="27"/>
        </w:numPr>
        <w:spacing w:after="120" w:line="276" w:lineRule="auto"/>
        <w:contextualSpacing w:val="0"/>
        <w:rPr>
          <w:rtl/>
        </w:rPr>
      </w:pPr>
      <w:r w:rsidRPr="00C86D28">
        <w:rPr>
          <w:rtl/>
        </w:rPr>
        <w:t xml:space="preserve">לקוחות סמויים </w:t>
      </w:r>
      <w:r w:rsidR="00714C65">
        <w:rPr>
          <w:rFonts w:hint="cs"/>
          <w:rtl/>
        </w:rPr>
        <w:t xml:space="preserve">- </w:t>
      </w:r>
      <w:r w:rsidRPr="00C86D28">
        <w:rPr>
          <w:rtl/>
        </w:rPr>
        <w:t xml:space="preserve">התקשרויות של לקוחות סמויים מטעם </w:t>
      </w:r>
      <w:r w:rsidR="00332B74" w:rsidRPr="00C86D28">
        <w:rPr>
          <w:rFonts w:hint="cs"/>
          <w:rtl/>
        </w:rPr>
        <w:t>המנהל האזרחי באיוש.</w:t>
      </w:r>
    </w:p>
    <w:p w14:paraId="15A14010" w14:textId="77777777" w:rsidR="00B37B5C" w:rsidRPr="00C86D28" w:rsidRDefault="00B37B5C" w:rsidP="00CF680F">
      <w:pPr>
        <w:pStyle w:val="affa"/>
        <w:numPr>
          <w:ilvl w:val="2"/>
          <w:numId w:val="27"/>
        </w:numPr>
        <w:spacing w:after="120" w:line="276" w:lineRule="auto"/>
        <w:contextualSpacing w:val="0"/>
        <w:rPr>
          <w:rtl/>
        </w:rPr>
      </w:pPr>
      <w:r w:rsidRPr="00C86D28">
        <w:rPr>
          <w:rtl/>
        </w:rPr>
        <w:t>תוצאות סקרי שביעות רצון שיופקו אוטומטית ממערכת ניהול הפניות של הספק. הסקר</w:t>
      </w:r>
      <w:r w:rsidR="00332B74" w:rsidRPr="00C86D28">
        <w:rPr>
          <w:rFonts w:hint="cs"/>
          <w:rtl/>
        </w:rPr>
        <w:t xml:space="preserve"> </w:t>
      </w:r>
      <w:r w:rsidRPr="00C86D28">
        <w:rPr>
          <w:rtl/>
        </w:rPr>
        <w:t>יופץ ללקוחות במייל או בסלולרי.</w:t>
      </w:r>
    </w:p>
    <w:p w14:paraId="66235E02" w14:textId="77777777" w:rsidR="00B37B5C" w:rsidRPr="00C86D28" w:rsidRDefault="00B37B5C" w:rsidP="00CF680F">
      <w:pPr>
        <w:pStyle w:val="affa"/>
        <w:numPr>
          <w:ilvl w:val="2"/>
          <w:numId w:val="27"/>
        </w:numPr>
        <w:spacing w:after="120" w:line="276" w:lineRule="auto"/>
        <w:contextualSpacing w:val="0"/>
        <w:rPr>
          <w:rtl/>
        </w:rPr>
      </w:pPr>
      <w:r w:rsidRPr="00C86D28">
        <w:rPr>
          <w:rtl/>
        </w:rPr>
        <w:t xml:space="preserve">הסקר יבוצע מדגמית עבור </w:t>
      </w:r>
      <w:r w:rsidR="00332B74" w:rsidRPr="00C86D28">
        <w:rPr>
          <w:rFonts w:hint="cs"/>
          <w:rtl/>
        </w:rPr>
        <w:t>10</w:t>
      </w:r>
      <w:r w:rsidRPr="00C86D28">
        <w:rPr>
          <w:rtl/>
        </w:rPr>
        <w:t>% לפחות מהפונים למוקד.</w:t>
      </w:r>
    </w:p>
    <w:p w14:paraId="75DA5567" w14:textId="77777777" w:rsidR="00B37B5C" w:rsidRPr="00C86D28" w:rsidRDefault="00B37B5C" w:rsidP="00CF680F">
      <w:pPr>
        <w:pStyle w:val="affa"/>
        <w:numPr>
          <w:ilvl w:val="2"/>
          <w:numId w:val="27"/>
        </w:numPr>
        <w:spacing w:after="120" w:line="276" w:lineRule="auto"/>
        <w:contextualSpacing w:val="0"/>
        <w:rPr>
          <w:rtl/>
        </w:rPr>
      </w:pPr>
      <w:r w:rsidRPr="00C86D28">
        <w:rPr>
          <w:rtl/>
        </w:rPr>
        <w:t>סקרי שביעות רצון שיבוצעו על ידי המוקדנים בסיום שיחה עם פונה.</w:t>
      </w:r>
    </w:p>
    <w:p w14:paraId="540B5916" w14:textId="62C38E7F" w:rsidR="00B37B5C" w:rsidRPr="00C86D28" w:rsidRDefault="00332B74" w:rsidP="00CF680F">
      <w:pPr>
        <w:pStyle w:val="affa"/>
        <w:numPr>
          <w:ilvl w:val="2"/>
          <w:numId w:val="27"/>
        </w:numPr>
        <w:spacing w:after="120" w:line="276" w:lineRule="auto"/>
        <w:contextualSpacing w:val="0"/>
        <w:rPr>
          <w:rtl/>
        </w:rPr>
      </w:pPr>
      <w:r w:rsidRPr="00C86D28">
        <w:rPr>
          <w:rFonts w:hint="cs"/>
          <w:rtl/>
        </w:rPr>
        <w:lastRenderedPageBreak/>
        <w:t>ה</w:t>
      </w:r>
      <w:r w:rsidR="00B37B5C" w:rsidRPr="00C86D28">
        <w:rPr>
          <w:rtl/>
        </w:rPr>
        <w:t xml:space="preserve">קשבות מדגמיות של </w:t>
      </w:r>
      <w:r w:rsidRPr="00C86D28">
        <w:rPr>
          <w:rFonts w:hint="cs"/>
          <w:rtl/>
        </w:rPr>
        <w:t xml:space="preserve">המנהל האזרחי </w:t>
      </w:r>
      <w:proofErr w:type="spellStart"/>
      <w:r w:rsidRPr="00C86D28">
        <w:rPr>
          <w:rFonts w:hint="cs"/>
          <w:rtl/>
        </w:rPr>
        <w:t>באיו</w:t>
      </w:r>
      <w:r w:rsidR="004278F7">
        <w:rPr>
          <w:rFonts w:hint="cs"/>
          <w:rtl/>
        </w:rPr>
        <w:t>"</w:t>
      </w:r>
      <w:r w:rsidRPr="00C86D28">
        <w:rPr>
          <w:rFonts w:hint="cs"/>
          <w:rtl/>
        </w:rPr>
        <w:t>ש</w:t>
      </w:r>
      <w:proofErr w:type="spellEnd"/>
      <w:r w:rsidR="00B37B5C" w:rsidRPr="00C86D28">
        <w:rPr>
          <w:rtl/>
        </w:rPr>
        <w:t xml:space="preserve"> באמצעות מערכת ההקלטות או תצפיות.</w:t>
      </w:r>
    </w:p>
    <w:p w14:paraId="526586D2" w14:textId="490B9294" w:rsidR="00B37B5C" w:rsidRPr="00C86D28" w:rsidRDefault="00B37B5C" w:rsidP="00CF680F">
      <w:pPr>
        <w:pStyle w:val="affa"/>
        <w:numPr>
          <w:ilvl w:val="2"/>
          <w:numId w:val="27"/>
        </w:numPr>
        <w:spacing w:after="120" w:line="276" w:lineRule="auto"/>
        <w:contextualSpacing w:val="0"/>
        <w:rPr>
          <w:rtl/>
        </w:rPr>
      </w:pPr>
      <w:r w:rsidRPr="00C86D28">
        <w:rPr>
          <w:rtl/>
        </w:rPr>
        <w:t xml:space="preserve">הספק הזוכה יידרש לעמוד ברמת שירות בהתאם לפירוט </w:t>
      </w:r>
      <w:r w:rsidRPr="004278F7">
        <w:rPr>
          <w:rtl/>
        </w:rPr>
        <w:t>בנספח</w:t>
      </w:r>
      <w:r w:rsidR="004278F7">
        <w:rPr>
          <w:rFonts w:hint="cs"/>
          <w:rtl/>
        </w:rPr>
        <w:t xml:space="preserve"> </w:t>
      </w:r>
      <w:r w:rsidR="00E44E7C">
        <w:rPr>
          <w:rFonts w:hint="cs"/>
          <w:rtl/>
        </w:rPr>
        <w:t>י</w:t>
      </w:r>
      <w:r w:rsidR="004278F7" w:rsidRPr="004278F7">
        <w:rPr>
          <w:rFonts w:hint="cs"/>
          <w:rtl/>
        </w:rPr>
        <w:t xml:space="preserve">' </w:t>
      </w:r>
      <w:r w:rsidRPr="004278F7">
        <w:rPr>
          <w:rtl/>
        </w:rPr>
        <w:t>.</w:t>
      </w:r>
    </w:p>
    <w:p w14:paraId="1BF1FA5C" w14:textId="5C551B33" w:rsidR="00B37B5C" w:rsidRPr="00C86D28" w:rsidRDefault="00B37B5C" w:rsidP="00CF680F">
      <w:pPr>
        <w:pStyle w:val="affa"/>
        <w:numPr>
          <w:ilvl w:val="2"/>
          <w:numId w:val="27"/>
        </w:numPr>
        <w:spacing w:after="120" w:line="276" w:lineRule="auto"/>
        <w:contextualSpacing w:val="0"/>
        <w:rPr>
          <w:rtl/>
        </w:rPr>
      </w:pPr>
      <w:r w:rsidRPr="00C86D28">
        <w:rPr>
          <w:rtl/>
        </w:rPr>
        <w:t xml:space="preserve">בתקופת </w:t>
      </w:r>
      <w:r w:rsidR="00D72182">
        <w:rPr>
          <w:rFonts w:hint="cs"/>
          <w:rtl/>
        </w:rPr>
        <w:t>הפ</w:t>
      </w:r>
      <w:r w:rsidR="00834154">
        <w:rPr>
          <w:rFonts w:hint="cs"/>
          <w:rtl/>
        </w:rPr>
        <w:t>י</w:t>
      </w:r>
      <w:r w:rsidR="00D72182">
        <w:rPr>
          <w:rFonts w:hint="cs"/>
          <w:rtl/>
        </w:rPr>
        <w:t>ילוט</w:t>
      </w:r>
      <w:r w:rsidRPr="00C86D28">
        <w:rPr>
          <w:rtl/>
        </w:rPr>
        <w:t xml:space="preserve"> </w:t>
      </w:r>
      <w:r w:rsidR="008F4B97" w:rsidRPr="00C86D28">
        <w:rPr>
          <w:rFonts w:hint="cs"/>
          <w:rtl/>
        </w:rPr>
        <w:t>(</w:t>
      </w:r>
      <w:r w:rsidR="008A7C37">
        <w:rPr>
          <w:rFonts w:hint="cs"/>
          <w:rtl/>
        </w:rPr>
        <w:t>שלושה חודשים</w:t>
      </w:r>
      <w:r w:rsidRPr="00C86D28">
        <w:rPr>
          <w:rtl/>
        </w:rPr>
        <w:t xml:space="preserve"> להפעלת המוקד ממועד סיום תקופת </w:t>
      </w:r>
      <w:r w:rsidR="00D72182">
        <w:rPr>
          <w:rFonts w:hint="cs"/>
          <w:rtl/>
        </w:rPr>
        <w:t>ההיערכות</w:t>
      </w:r>
      <w:r w:rsidR="008F4B97" w:rsidRPr="00C86D28">
        <w:rPr>
          <w:rFonts w:hint="cs"/>
          <w:rtl/>
        </w:rPr>
        <w:t>)</w:t>
      </w:r>
      <w:r w:rsidRPr="00C86D28">
        <w:rPr>
          <w:rtl/>
        </w:rPr>
        <w:t>, תימדד</w:t>
      </w:r>
      <w:r w:rsidR="008F4B97" w:rsidRPr="00C86D28">
        <w:rPr>
          <w:rFonts w:hint="cs"/>
          <w:rtl/>
        </w:rPr>
        <w:t xml:space="preserve"> </w:t>
      </w:r>
      <w:r w:rsidRPr="00C86D28">
        <w:rPr>
          <w:rtl/>
        </w:rPr>
        <w:t>רמת השירות, אך לא יופעל מנגנון הקנסות. המדידה בחודשים אלו הינה חלק מההערכות ותהווה</w:t>
      </w:r>
      <w:r w:rsidR="008F4B97" w:rsidRPr="00C86D28">
        <w:rPr>
          <w:rFonts w:hint="cs"/>
          <w:rtl/>
        </w:rPr>
        <w:t xml:space="preserve"> </w:t>
      </w:r>
      <w:r w:rsidRPr="00C86D28">
        <w:rPr>
          <w:rtl/>
        </w:rPr>
        <w:t xml:space="preserve">משוב, הן לספק והן </w:t>
      </w:r>
      <w:r w:rsidR="00714C65">
        <w:rPr>
          <w:rFonts w:hint="cs"/>
          <w:rtl/>
        </w:rPr>
        <w:t>למזמין</w:t>
      </w:r>
      <w:r w:rsidRPr="00C86D28">
        <w:rPr>
          <w:rtl/>
        </w:rPr>
        <w:t>, אודות השיפורים/שינויים הנדרשים על מנת לעמוד ברמת השירות.</w:t>
      </w:r>
    </w:p>
    <w:p w14:paraId="2D1E6D9F" w14:textId="77777777" w:rsidR="00B37B5C" w:rsidRPr="00C86D28" w:rsidRDefault="00B37B5C" w:rsidP="00CF680F">
      <w:pPr>
        <w:pStyle w:val="affa"/>
        <w:numPr>
          <w:ilvl w:val="2"/>
          <w:numId w:val="27"/>
        </w:numPr>
        <w:spacing w:after="120" w:line="276" w:lineRule="auto"/>
        <w:contextualSpacing w:val="0"/>
        <w:rPr>
          <w:rtl/>
        </w:rPr>
      </w:pPr>
      <w:r w:rsidRPr="00C86D28">
        <w:rPr>
          <w:rtl/>
        </w:rPr>
        <w:t>אחת לרבעון יידרש הספק הזוכה להגיש למ</w:t>
      </w:r>
      <w:r w:rsidR="00714C65">
        <w:rPr>
          <w:rFonts w:hint="cs"/>
          <w:rtl/>
        </w:rPr>
        <w:t>זמין</w:t>
      </w:r>
      <w:r w:rsidRPr="00C86D28">
        <w:rPr>
          <w:rtl/>
        </w:rPr>
        <w:t xml:space="preserve"> דוחות להוכחת עמידתו בהסכם רמת השירות.</w:t>
      </w:r>
    </w:p>
    <w:p w14:paraId="03602A35" w14:textId="77777777" w:rsidR="00B37B5C" w:rsidRPr="00C86D28" w:rsidRDefault="00B37B5C" w:rsidP="00CF680F">
      <w:pPr>
        <w:pStyle w:val="affa"/>
        <w:numPr>
          <w:ilvl w:val="2"/>
          <w:numId w:val="27"/>
        </w:numPr>
        <w:spacing w:after="120" w:line="276" w:lineRule="auto"/>
        <w:contextualSpacing w:val="0"/>
        <w:rPr>
          <w:rtl/>
        </w:rPr>
      </w:pPr>
      <w:r w:rsidRPr="00C86D28">
        <w:rPr>
          <w:rtl/>
        </w:rPr>
        <w:t>הדו"חות יופקו מתוך המערכת הממוחשבת, ללא התערבות ידנית.</w:t>
      </w:r>
    </w:p>
    <w:p w14:paraId="1B3FE4A2" w14:textId="77777777" w:rsidR="00B37B5C" w:rsidRPr="00C86D28" w:rsidRDefault="00B37B5C" w:rsidP="00CF680F">
      <w:pPr>
        <w:pStyle w:val="affa"/>
        <w:numPr>
          <w:ilvl w:val="2"/>
          <w:numId w:val="27"/>
        </w:numPr>
        <w:spacing w:after="120" w:line="276" w:lineRule="auto"/>
        <w:contextualSpacing w:val="0"/>
        <w:rPr>
          <w:rtl/>
        </w:rPr>
      </w:pPr>
      <w:r w:rsidRPr="00C86D28">
        <w:rPr>
          <w:rtl/>
        </w:rPr>
        <w:t>במידה שהספק הזוכה לא יעמוד ברמת השירות הנדרשת בהסכם, יופעל מנגנון הקנס המפורט</w:t>
      </w:r>
      <w:r w:rsidR="00692E0C">
        <w:rPr>
          <w:rFonts w:hint="cs"/>
          <w:rtl/>
        </w:rPr>
        <w:t xml:space="preserve"> </w:t>
      </w:r>
      <w:r w:rsidRPr="00C86D28">
        <w:rPr>
          <w:rtl/>
        </w:rPr>
        <w:t xml:space="preserve">בהסכם רמת השירות </w:t>
      </w:r>
      <w:r w:rsidR="008F4B97" w:rsidRPr="00C86D28">
        <w:rPr>
          <w:rFonts w:hint="cs"/>
          <w:rtl/>
        </w:rPr>
        <w:t>.</w:t>
      </w:r>
    </w:p>
    <w:p w14:paraId="7D32E939" w14:textId="77777777" w:rsidR="008F4B97" w:rsidRPr="00C86D28" w:rsidRDefault="008F4B97" w:rsidP="00CF680F">
      <w:pPr>
        <w:spacing w:after="120" w:line="276" w:lineRule="auto"/>
        <w:rPr>
          <w:rtl/>
        </w:rPr>
      </w:pPr>
      <w:bookmarkStart w:id="135" w:name="_Toc310251996"/>
    </w:p>
    <w:p w14:paraId="252A2FC3" w14:textId="77777777" w:rsidR="00E30AF9" w:rsidRPr="00692E0C" w:rsidRDefault="00E30AF9" w:rsidP="00CF680F">
      <w:pPr>
        <w:pStyle w:val="affa"/>
        <w:numPr>
          <w:ilvl w:val="0"/>
          <w:numId w:val="27"/>
        </w:numPr>
        <w:spacing w:after="120" w:line="276" w:lineRule="auto"/>
        <w:contextualSpacing w:val="0"/>
        <w:outlineLvl w:val="0"/>
        <w:rPr>
          <w:b/>
          <w:bCs/>
          <w:rtl/>
        </w:rPr>
      </w:pPr>
      <w:bookmarkStart w:id="136" w:name="_Toc490461425"/>
      <w:r w:rsidRPr="00692E0C">
        <w:rPr>
          <w:b/>
          <w:bCs/>
          <w:rtl/>
        </w:rPr>
        <w:t>משתמשים ומערכות משיקות - תיחום חיצוני</w:t>
      </w:r>
      <w:bookmarkEnd w:id="126"/>
      <w:bookmarkEnd w:id="127"/>
      <w:bookmarkEnd w:id="128"/>
      <w:bookmarkEnd w:id="129"/>
      <w:bookmarkEnd w:id="130"/>
      <w:bookmarkEnd w:id="131"/>
      <w:r w:rsidRPr="00692E0C">
        <w:rPr>
          <w:b/>
          <w:bCs/>
          <w:rtl/>
        </w:rPr>
        <w:t xml:space="preserve"> (</w:t>
      </w:r>
      <w:r w:rsidR="00457E65" w:rsidRPr="00692E0C">
        <w:rPr>
          <w:rFonts w:hint="cs"/>
          <w:b/>
          <w:bCs/>
        </w:rPr>
        <w:t>M</w:t>
      </w:r>
      <w:r w:rsidRPr="00692E0C">
        <w:rPr>
          <w:b/>
          <w:bCs/>
          <w:rtl/>
        </w:rPr>
        <w:t>)</w:t>
      </w:r>
      <w:bookmarkEnd w:id="132"/>
      <w:bookmarkEnd w:id="135"/>
      <w:bookmarkEnd w:id="136"/>
    </w:p>
    <w:p w14:paraId="5E770FA6" w14:textId="77777777" w:rsidR="00E30AF9" w:rsidRPr="00C86D28" w:rsidRDefault="00E30AF9" w:rsidP="00CF680F">
      <w:pPr>
        <w:pStyle w:val="affa"/>
        <w:numPr>
          <w:ilvl w:val="1"/>
          <w:numId w:val="27"/>
        </w:numPr>
        <w:spacing w:after="120" w:line="276" w:lineRule="auto"/>
        <w:contextualSpacing w:val="0"/>
        <w:rPr>
          <w:rtl/>
        </w:rPr>
      </w:pPr>
      <w:r w:rsidRPr="00C86D28">
        <w:rPr>
          <w:rtl/>
        </w:rPr>
        <w:t>משתמשי קצה</w:t>
      </w:r>
    </w:p>
    <w:p w14:paraId="18A03BE8" w14:textId="77777777" w:rsidR="008F223A" w:rsidRDefault="008F223A" w:rsidP="00CF680F">
      <w:pPr>
        <w:pStyle w:val="affa"/>
        <w:numPr>
          <w:ilvl w:val="2"/>
          <w:numId w:val="27"/>
        </w:numPr>
        <w:spacing w:after="120" w:line="276" w:lineRule="auto"/>
        <w:contextualSpacing w:val="0"/>
      </w:pPr>
      <w:r w:rsidRPr="00C86D28">
        <w:rPr>
          <w:rFonts w:hint="cs"/>
          <w:rtl/>
        </w:rPr>
        <w:t xml:space="preserve">משתמש רגיל </w:t>
      </w:r>
      <w:r w:rsidR="00883A15" w:rsidRPr="00C86D28">
        <w:rPr>
          <w:rFonts w:hint="cs"/>
          <w:rtl/>
        </w:rPr>
        <w:t xml:space="preserve">- </w:t>
      </w:r>
      <w:r w:rsidRPr="00C86D28">
        <w:rPr>
          <w:rFonts w:hint="cs"/>
          <w:rtl/>
        </w:rPr>
        <w:t xml:space="preserve">תצוגה </w:t>
      </w:r>
      <w:r w:rsidR="00883A15" w:rsidRPr="00C86D28">
        <w:rPr>
          <w:rFonts w:hint="cs"/>
          <w:rtl/>
        </w:rPr>
        <w:t>של נתונים ואפשרויות בחירה</w:t>
      </w:r>
      <w:r w:rsidR="00BE639A">
        <w:rPr>
          <w:rFonts w:hint="cs"/>
          <w:rtl/>
        </w:rPr>
        <w:t>.</w:t>
      </w:r>
    </w:p>
    <w:p w14:paraId="12A3B309" w14:textId="74BF4C39" w:rsidR="00E41D7A" w:rsidRPr="00C86D28" w:rsidRDefault="00E41D7A" w:rsidP="00CF680F">
      <w:pPr>
        <w:pStyle w:val="affa"/>
        <w:numPr>
          <w:ilvl w:val="2"/>
          <w:numId w:val="27"/>
        </w:numPr>
        <w:spacing w:after="120" w:line="276" w:lineRule="auto"/>
        <w:contextualSpacing w:val="0"/>
        <w:rPr>
          <w:rtl/>
        </w:rPr>
      </w:pPr>
      <w:r>
        <w:rPr>
          <w:rFonts w:hint="cs"/>
          <w:rtl/>
        </w:rPr>
        <w:t xml:space="preserve">הספק יאפשר למזמין לקבל על ל 150 </w:t>
      </w:r>
      <w:r>
        <w:t>USER</w:t>
      </w:r>
      <w:r>
        <w:rPr>
          <w:rFonts w:hint="cs"/>
          <w:rtl/>
        </w:rPr>
        <w:t xml:space="preserve"> עבור המערכות של הספק- לצרכי גישה למידע המשותף.</w:t>
      </w:r>
    </w:p>
    <w:p w14:paraId="5626FCA3" w14:textId="77777777" w:rsidR="008F223A" w:rsidRPr="00C86D28" w:rsidRDefault="008F223A" w:rsidP="00CF680F">
      <w:pPr>
        <w:pStyle w:val="affa"/>
        <w:numPr>
          <w:ilvl w:val="2"/>
          <w:numId w:val="27"/>
        </w:numPr>
        <w:spacing w:after="120" w:line="276" w:lineRule="auto"/>
        <w:contextualSpacing w:val="0"/>
      </w:pPr>
      <w:r w:rsidRPr="00C86D28">
        <w:rPr>
          <w:rFonts w:hint="cs"/>
          <w:rtl/>
        </w:rPr>
        <w:t>משתמש בכיר</w:t>
      </w:r>
      <w:r w:rsidR="00883A15" w:rsidRPr="00C86D28">
        <w:rPr>
          <w:rFonts w:hint="cs"/>
          <w:rtl/>
        </w:rPr>
        <w:t xml:space="preserve">/אנשי תחום תקשוב </w:t>
      </w:r>
      <w:r w:rsidRPr="00C86D28">
        <w:rPr>
          <w:rFonts w:hint="cs"/>
          <w:rtl/>
        </w:rPr>
        <w:t>תצוגה ר</w:t>
      </w:r>
      <w:r w:rsidR="00883A15" w:rsidRPr="00C86D28">
        <w:rPr>
          <w:rFonts w:hint="cs"/>
          <w:rtl/>
        </w:rPr>
        <w:t>גילה/מפורטת של נתונים ואפשרויות</w:t>
      </w:r>
      <w:r w:rsidRPr="00C86D28">
        <w:rPr>
          <w:rFonts w:hint="cs"/>
          <w:rtl/>
        </w:rPr>
        <w:t>.</w:t>
      </w:r>
    </w:p>
    <w:p w14:paraId="30B6CC63" w14:textId="77777777" w:rsidR="00DA7537" w:rsidRDefault="00564161" w:rsidP="00CF680F">
      <w:pPr>
        <w:pStyle w:val="affa"/>
        <w:numPr>
          <w:ilvl w:val="2"/>
          <w:numId w:val="27"/>
        </w:numPr>
        <w:spacing w:after="120" w:line="276" w:lineRule="auto"/>
        <w:contextualSpacing w:val="0"/>
      </w:pPr>
      <w:r w:rsidRPr="00C86D28">
        <w:rPr>
          <w:rFonts w:hint="cs"/>
          <w:rtl/>
        </w:rPr>
        <w:t>אדמיניסטראטו</w:t>
      </w:r>
      <w:r w:rsidRPr="00C86D28">
        <w:rPr>
          <w:rFonts w:hint="eastAsia"/>
          <w:rtl/>
        </w:rPr>
        <w:t>ר</w:t>
      </w:r>
      <w:r w:rsidRPr="00C86D28">
        <w:rPr>
          <w:rFonts w:hint="cs"/>
          <w:rtl/>
        </w:rPr>
        <w:t xml:space="preserve"> </w:t>
      </w:r>
      <w:r w:rsidRPr="00C86D28">
        <w:rPr>
          <w:rtl/>
        </w:rPr>
        <w:t>–</w:t>
      </w:r>
      <w:r w:rsidRPr="00C86D28">
        <w:rPr>
          <w:rFonts w:hint="cs"/>
          <w:rtl/>
        </w:rPr>
        <w:t xml:space="preserve"> אפשרויות מלאות לצפייה ברמה </w:t>
      </w:r>
      <w:r w:rsidR="00BB5C5F" w:rsidRPr="00C86D28">
        <w:rPr>
          <w:rFonts w:hint="cs"/>
          <w:rtl/>
        </w:rPr>
        <w:t xml:space="preserve">המידע הפנימי, מתן הרשאות למשתמשים נוספים, יכולת הפקת </w:t>
      </w:r>
      <w:proofErr w:type="spellStart"/>
      <w:r w:rsidR="00BB5C5F" w:rsidRPr="00C86D28">
        <w:rPr>
          <w:rFonts w:hint="cs"/>
          <w:rtl/>
        </w:rPr>
        <w:t>דוחו"ת</w:t>
      </w:r>
      <w:proofErr w:type="spellEnd"/>
      <w:r w:rsidR="00BB5C5F" w:rsidRPr="00C86D28">
        <w:rPr>
          <w:rFonts w:hint="cs"/>
          <w:rtl/>
        </w:rPr>
        <w:t xml:space="preserve">, </w:t>
      </w:r>
      <w:r w:rsidRPr="00C86D28">
        <w:rPr>
          <w:rFonts w:hint="cs"/>
          <w:rtl/>
        </w:rPr>
        <w:t>יכולת צמצום תצוגת תפריטים.</w:t>
      </w:r>
    </w:p>
    <w:p w14:paraId="6FCBBD44" w14:textId="77777777" w:rsidR="004278F7" w:rsidRPr="00E96D26" w:rsidRDefault="004278F7" w:rsidP="00CF680F">
      <w:pPr>
        <w:pStyle w:val="affa"/>
        <w:numPr>
          <w:ilvl w:val="2"/>
          <w:numId w:val="27"/>
        </w:numPr>
        <w:spacing w:after="120" w:line="276" w:lineRule="auto"/>
        <w:contextualSpacing w:val="0"/>
      </w:pPr>
      <w:r w:rsidRPr="00E96D26">
        <w:rPr>
          <w:rFonts w:hint="cs"/>
          <w:rtl/>
        </w:rPr>
        <w:t>מערכת אבן ומשתמש אבן</w:t>
      </w:r>
      <w:r w:rsidR="00E96D26" w:rsidRPr="00E96D26">
        <w:rPr>
          <w:rFonts w:hint="cs"/>
          <w:rtl/>
        </w:rPr>
        <w:t xml:space="preserve"> </w:t>
      </w:r>
      <w:r w:rsidR="00714C65">
        <w:rPr>
          <w:rFonts w:hint="cs"/>
          <w:rtl/>
        </w:rPr>
        <w:t xml:space="preserve">- </w:t>
      </w:r>
      <w:r w:rsidR="00E96D26" w:rsidRPr="00E96D26">
        <w:rPr>
          <w:rFonts w:hint="cs"/>
          <w:rtl/>
        </w:rPr>
        <w:t>ראה בפרק מערכות הפעלת מערכת "אבן מתגלגלת"</w:t>
      </w:r>
      <w:r w:rsidR="00714C65">
        <w:rPr>
          <w:rFonts w:hint="cs"/>
          <w:rtl/>
        </w:rPr>
        <w:t>.</w:t>
      </w:r>
    </w:p>
    <w:p w14:paraId="7628C898" w14:textId="77777777" w:rsidR="00155998" w:rsidRPr="00C86D28" w:rsidRDefault="00155998" w:rsidP="00CF680F">
      <w:pPr>
        <w:spacing w:after="120" w:line="276" w:lineRule="auto"/>
        <w:ind w:firstLine="720"/>
        <w:rPr>
          <w:rtl/>
        </w:rPr>
      </w:pPr>
    </w:p>
    <w:p w14:paraId="15A468D5" w14:textId="77777777" w:rsidR="00E30AF9" w:rsidRPr="00C86D28" w:rsidRDefault="00E30AF9" w:rsidP="00CF680F">
      <w:pPr>
        <w:pStyle w:val="affa"/>
        <w:numPr>
          <w:ilvl w:val="1"/>
          <w:numId w:val="27"/>
        </w:numPr>
        <w:spacing w:after="120" w:line="276" w:lineRule="auto"/>
        <w:contextualSpacing w:val="0"/>
        <w:rPr>
          <w:rtl/>
        </w:rPr>
      </w:pPr>
      <w:r w:rsidRPr="00C86D28">
        <w:rPr>
          <w:rtl/>
        </w:rPr>
        <w:t>מערכות מידע משיקות</w:t>
      </w:r>
      <w:r w:rsidR="00714C65">
        <w:rPr>
          <w:rFonts w:hint="cs"/>
          <w:rtl/>
        </w:rPr>
        <w:t>:</w:t>
      </w:r>
      <w:r w:rsidRPr="00C86D28">
        <w:rPr>
          <w:rtl/>
        </w:rPr>
        <w:t xml:space="preserve"> </w:t>
      </w:r>
    </w:p>
    <w:p w14:paraId="5F565F5C" w14:textId="77777777" w:rsidR="006A5132" w:rsidRPr="00C86D28" w:rsidRDefault="00BE24BD" w:rsidP="00CF680F">
      <w:pPr>
        <w:pStyle w:val="affa"/>
        <w:numPr>
          <w:ilvl w:val="2"/>
          <w:numId w:val="27"/>
        </w:numPr>
        <w:spacing w:after="120" w:line="276" w:lineRule="auto"/>
        <w:contextualSpacing w:val="0"/>
        <w:rPr>
          <w:rtl/>
        </w:rPr>
      </w:pPr>
      <w:bookmarkStart w:id="137" w:name="_Toc366371760"/>
      <w:bookmarkStart w:id="138" w:name="_Toc370749557"/>
      <w:bookmarkStart w:id="139" w:name="_Toc389552041"/>
      <w:bookmarkStart w:id="140" w:name="_Toc399522287"/>
      <w:bookmarkStart w:id="141" w:name="_Toc400149208"/>
      <w:r w:rsidRPr="00C86D28">
        <w:rPr>
          <w:rtl/>
        </w:rPr>
        <w:t>ממשקים לייצוא נתונים למערכות חיצוניות: נתוני פניות</w:t>
      </w:r>
      <w:r w:rsidR="00BB5C5F" w:rsidRPr="00C86D28">
        <w:rPr>
          <w:rFonts w:hint="cs"/>
          <w:rtl/>
        </w:rPr>
        <w:t xml:space="preserve">, דוחות, תוכנות </w:t>
      </w:r>
      <w:r w:rsidR="00BB5C5F" w:rsidRPr="00C86D28">
        <w:t xml:space="preserve">OFFICE </w:t>
      </w:r>
      <w:r w:rsidR="00BB5C5F" w:rsidRPr="00C86D28">
        <w:rPr>
          <w:rFonts w:hint="cs"/>
          <w:rtl/>
        </w:rPr>
        <w:t xml:space="preserve"> למיניהם, </w:t>
      </w:r>
      <w:r w:rsidR="00BB5C5F" w:rsidRPr="00C86D28">
        <w:t>WORD</w:t>
      </w:r>
      <w:r w:rsidR="00BB5C5F" w:rsidRPr="00C86D28">
        <w:rPr>
          <w:rFonts w:hint="cs"/>
          <w:rtl/>
        </w:rPr>
        <w:t>,</w:t>
      </w:r>
      <w:r w:rsidR="00BB5C5F" w:rsidRPr="00C86D28">
        <w:t xml:space="preserve"> POWER POINT</w:t>
      </w:r>
      <w:r w:rsidR="00BB5C5F" w:rsidRPr="00C86D28">
        <w:rPr>
          <w:rFonts w:hint="cs"/>
          <w:rtl/>
        </w:rPr>
        <w:t>,</w:t>
      </w:r>
      <w:r w:rsidR="00BB5C5F" w:rsidRPr="00C86D28">
        <w:t xml:space="preserve"> EXCEL</w:t>
      </w:r>
      <w:r w:rsidR="00BB5C5F" w:rsidRPr="00C86D28">
        <w:rPr>
          <w:rFonts w:hint="cs"/>
          <w:rtl/>
        </w:rPr>
        <w:t>,</w:t>
      </w:r>
      <w:r w:rsidR="00BB5C5F" w:rsidRPr="00C86D28">
        <w:t xml:space="preserve">  </w:t>
      </w:r>
      <w:r w:rsidR="00BB5C5F" w:rsidRPr="00C86D28">
        <w:rPr>
          <w:rFonts w:hint="cs"/>
          <w:rtl/>
        </w:rPr>
        <w:t xml:space="preserve"> </w:t>
      </w:r>
      <w:r w:rsidR="00BB5C5F" w:rsidRPr="00C86D28">
        <w:t>ACCEES</w:t>
      </w:r>
      <w:r w:rsidRPr="00C86D28">
        <w:rPr>
          <w:rtl/>
        </w:rPr>
        <w:t xml:space="preserve"> </w:t>
      </w:r>
      <w:r w:rsidR="00BB5C5F" w:rsidRPr="00C86D28">
        <w:rPr>
          <w:rFonts w:hint="cs"/>
          <w:rtl/>
        </w:rPr>
        <w:t xml:space="preserve">ועבור התממשקות טכנית למול מערכת </w:t>
      </w:r>
      <w:r w:rsidRPr="00C86D28">
        <w:rPr>
          <w:rtl/>
        </w:rPr>
        <w:t xml:space="preserve"> </w:t>
      </w:r>
      <w:r w:rsidRPr="00C86D28">
        <w:t>CRM</w:t>
      </w:r>
      <w:r w:rsidR="004278F7">
        <w:rPr>
          <w:rFonts w:hint="cs"/>
          <w:rtl/>
        </w:rPr>
        <w:t xml:space="preserve"> של חברת מיקרוסופט</w:t>
      </w:r>
      <w:r w:rsidRPr="00C86D28">
        <w:rPr>
          <w:rtl/>
        </w:rPr>
        <w:t xml:space="preserve">, </w:t>
      </w:r>
    </w:p>
    <w:p w14:paraId="0F953E2B" w14:textId="77777777" w:rsidR="00E30AF9" w:rsidRPr="00692E0C" w:rsidRDefault="00E30AF9" w:rsidP="00CF680F">
      <w:pPr>
        <w:pStyle w:val="affa"/>
        <w:pageBreakBefore/>
        <w:numPr>
          <w:ilvl w:val="0"/>
          <w:numId w:val="27"/>
        </w:numPr>
        <w:spacing w:after="120" w:line="276" w:lineRule="auto"/>
        <w:ind w:left="357" w:hanging="357"/>
        <w:contextualSpacing w:val="0"/>
        <w:outlineLvl w:val="0"/>
        <w:rPr>
          <w:b/>
          <w:bCs/>
        </w:rPr>
      </w:pPr>
      <w:bookmarkStart w:id="142" w:name="_Toc366371775"/>
      <w:bookmarkStart w:id="143" w:name="_Toc370749572"/>
      <w:bookmarkStart w:id="144" w:name="_Toc389552056"/>
      <w:bookmarkStart w:id="145" w:name="_Toc399522292"/>
      <w:bookmarkStart w:id="146" w:name="_Toc400149213"/>
      <w:bookmarkStart w:id="147" w:name="_Toc506867739"/>
      <w:bookmarkStart w:id="148" w:name="_Toc310251999"/>
      <w:bookmarkStart w:id="149" w:name="_Toc521652795"/>
      <w:bookmarkStart w:id="150" w:name="_Toc490461426"/>
      <w:bookmarkStart w:id="151" w:name="_Toc366371777"/>
      <w:bookmarkStart w:id="152" w:name="_Toc370749574"/>
      <w:bookmarkStart w:id="153" w:name="_Toc389552058"/>
      <w:bookmarkStart w:id="154" w:name="_Toc399522293"/>
      <w:bookmarkStart w:id="155" w:name="_Toc400149214"/>
      <w:bookmarkEnd w:id="104"/>
      <w:bookmarkEnd w:id="105"/>
      <w:bookmarkEnd w:id="106"/>
      <w:bookmarkEnd w:id="107"/>
      <w:bookmarkEnd w:id="108"/>
      <w:bookmarkEnd w:id="137"/>
      <w:bookmarkEnd w:id="138"/>
      <w:bookmarkEnd w:id="139"/>
      <w:bookmarkEnd w:id="140"/>
      <w:bookmarkEnd w:id="141"/>
      <w:r w:rsidRPr="00692E0C">
        <w:rPr>
          <w:b/>
          <w:bCs/>
          <w:rtl/>
        </w:rPr>
        <w:lastRenderedPageBreak/>
        <w:t>אבטחת מידע</w:t>
      </w:r>
      <w:bookmarkEnd w:id="142"/>
      <w:bookmarkEnd w:id="143"/>
      <w:bookmarkEnd w:id="144"/>
      <w:bookmarkEnd w:id="145"/>
      <w:bookmarkEnd w:id="146"/>
      <w:bookmarkEnd w:id="147"/>
      <w:bookmarkEnd w:id="148"/>
      <w:r w:rsidRPr="00692E0C">
        <w:rPr>
          <w:b/>
          <w:bCs/>
          <w:rtl/>
        </w:rPr>
        <w:t xml:space="preserve"> (</w:t>
      </w:r>
      <w:r w:rsidRPr="00692E0C">
        <w:rPr>
          <w:b/>
          <w:bCs/>
        </w:rPr>
        <w:t>M</w:t>
      </w:r>
      <w:bookmarkEnd w:id="149"/>
      <w:r w:rsidRPr="00692E0C">
        <w:rPr>
          <w:b/>
          <w:bCs/>
          <w:rtl/>
        </w:rPr>
        <w:t>)</w:t>
      </w:r>
      <w:bookmarkEnd w:id="150"/>
    </w:p>
    <w:p w14:paraId="6B7EA0C1" w14:textId="77777777" w:rsidR="00C30591" w:rsidRDefault="00212FEC" w:rsidP="00CF680F">
      <w:pPr>
        <w:pStyle w:val="affa"/>
        <w:numPr>
          <w:ilvl w:val="1"/>
          <w:numId w:val="27"/>
        </w:numPr>
        <w:spacing w:after="120" w:line="276" w:lineRule="auto"/>
        <w:contextualSpacing w:val="0"/>
      </w:pPr>
      <w:r>
        <w:rPr>
          <w:rFonts w:hint="cs"/>
          <w:rtl/>
        </w:rPr>
        <w:t xml:space="preserve"> </w:t>
      </w:r>
      <w:r w:rsidR="00C30591" w:rsidRPr="00C86D28">
        <w:rPr>
          <w:rtl/>
        </w:rPr>
        <w:t>המערכת מסווגת "</w:t>
      </w:r>
      <w:r w:rsidR="00C30591" w:rsidRPr="00C86D28">
        <w:rPr>
          <w:rFonts w:hint="cs"/>
          <w:rtl/>
        </w:rPr>
        <w:t>בלמ"ס</w:t>
      </w:r>
      <w:r w:rsidR="00C30591" w:rsidRPr="00C86D28">
        <w:rPr>
          <w:rtl/>
        </w:rPr>
        <w:t>", צבר המידע במערכת מסווג "</w:t>
      </w:r>
      <w:r w:rsidR="00C30591" w:rsidRPr="00C86D28">
        <w:rPr>
          <w:rFonts w:hint="cs"/>
          <w:rtl/>
        </w:rPr>
        <w:t>בלמ"ס</w:t>
      </w:r>
      <w:r w:rsidR="00C30591" w:rsidRPr="00C86D28">
        <w:rPr>
          <w:rtl/>
        </w:rPr>
        <w:t xml:space="preserve">". </w:t>
      </w:r>
    </w:p>
    <w:p w14:paraId="73EA0199" w14:textId="77777777" w:rsidR="004278F7" w:rsidRPr="00C86D28" w:rsidRDefault="00212FEC" w:rsidP="00CF680F">
      <w:pPr>
        <w:pStyle w:val="affa"/>
        <w:numPr>
          <w:ilvl w:val="1"/>
          <w:numId w:val="27"/>
        </w:numPr>
        <w:spacing w:after="120" w:line="276" w:lineRule="auto"/>
        <w:contextualSpacing w:val="0"/>
        <w:rPr>
          <w:rtl/>
        </w:rPr>
      </w:pPr>
      <w:r>
        <w:rPr>
          <w:rFonts w:hint="cs"/>
          <w:rtl/>
        </w:rPr>
        <w:t xml:space="preserve"> </w:t>
      </w:r>
      <w:r w:rsidR="004278F7">
        <w:rPr>
          <w:rFonts w:hint="cs"/>
          <w:rtl/>
        </w:rPr>
        <w:t xml:space="preserve">מערכת "אבן מתגלגלת" הינם בסווג </w:t>
      </w:r>
      <w:r>
        <w:rPr>
          <w:rFonts w:hint="cs"/>
          <w:rtl/>
        </w:rPr>
        <w:t>"</w:t>
      </w:r>
      <w:r w:rsidR="004278F7">
        <w:rPr>
          <w:rFonts w:hint="cs"/>
          <w:rtl/>
        </w:rPr>
        <w:t>שמור</w:t>
      </w:r>
      <w:r>
        <w:rPr>
          <w:rFonts w:hint="cs"/>
          <w:rtl/>
        </w:rPr>
        <w:t>"</w:t>
      </w:r>
      <w:r w:rsidR="004278F7">
        <w:rPr>
          <w:rFonts w:hint="cs"/>
          <w:rtl/>
        </w:rPr>
        <w:t>.</w:t>
      </w:r>
    </w:p>
    <w:p w14:paraId="734C4397" w14:textId="77777777" w:rsidR="00C30591" w:rsidRPr="00C86D28" w:rsidRDefault="00212FEC" w:rsidP="00CF680F">
      <w:pPr>
        <w:pStyle w:val="affa"/>
        <w:numPr>
          <w:ilvl w:val="1"/>
          <w:numId w:val="27"/>
        </w:numPr>
        <w:spacing w:after="120" w:line="276" w:lineRule="auto"/>
        <w:contextualSpacing w:val="0"/>
        <w:rPr>
          <w:rtl/>
        </w:rPr>
      </w:pPr>
      <w:r>
        <w:rPr>
          <w:rFonts w:hint="cs"/>
          <w:rtl/>
        </w:rPr>
        <w:t xml:space="preserve"> </w:t>
      </w:r>
      <w:r w:rsidR="00C30591" w:rsidRPr="00C86D28">
        <w:rPr>
          <w:rtl/>
        </w:rPr>
        <w:t xml:space="preserve">הנהלים יקבעו ע"י גורמי בטחון מידע מטעם המזמין ובתאום עם מנהל הפרויקט מטעם </w:t>
      </w:r>
      <w:r>
        <w:rPr>
          <w:rFonts w:hint="cs"/>
          <w:rtl/>
        </w:rPr>
        <w:t xml:space="preserve"> </w:t>
      </w:r>
      <w:r>
        <w:rPr>
          <w:rtl/>
        </w:rPr>
        <w:br/>
      </w:r>
      <w:r>
        <w:rPr>
          <w:rFonts w:hint="cs"/>
          <w:rtl/>
        </w:rPr>
        <w:t xml:space="preserve"> </w:t>
      </w:r>
      <w:r w:rsidR="00C30591" w:rsidRPr="00C86D28">
        <w:rPr>
          <w:rtl/>
        </w:rPr>
        <w:t>הספק.</w:t>
      </w:r>
    </w:p>
    <w:p w14:paraId="4FC9DF2E" w14:textId="77777777" w:rsidR="00C30591" w:rsidRPr="00C86D28" w:rsidRDefault="00212FEC" w:rsidP="00CF680F">
      <w:pPr>
        <w:pStyle w:val="affa"/>
        <w:numPr>
          <w:ilvl w:val="1"/>
          <w:numId w:val="27"/>
        </w:numPr>
        <w:spacing w:after="120" w:line="276" w:lineRule="auto"/>
        <w:contextualSpacing w:val="0"/>
        <w:rPr>
          <w:rtl/>
        </w:rPr>
      </w:pPr>
      <w:r>
        <w:rPr>
          <w:rFonts w:hint="cs"/>
          <w:rtl/>
        </w:rPr>
        <w:t xml:space="preserve"> </w:t>
      </w:r>
      <w:r w:rsidR="00C30591" w:rsidRPr="00C86D28">
        <w:rPr>
          <w:rtl/>
        </w:rPr>
        <w:t xml:space="preserve">במהלך פיתוח ומימוש המערכת במתקניו יוודא הספק קיום נהלי בטחון המידע, בהתאם </w:t>
      </w:r>
      <w:r>
        <w:rPr>
          <w:rFonts w:hint="cs"/>
          <w:rtl/>
        </w:rPr>
        <w:br/>
        <w:t xml:space="preserve"> </w:t>
      </w:r>
      <w:r w:rsidR="00C30591" w:rsidRPr="00C86D28">
        <w:rPr>
          <w:rtl/>
        </w:rPr>
        <w:t>להוראות גורמי הביטחון, לגבי כל חומר השייך לפרויקט.</w:t>
      </w:r>
    </w:p>
    <w:p w14:paraId="0E83D423" w14:textId="77777777" w:rsidR="00C30591" w:rsidRPr="00C86D28" w:rsidRDefault="00212FEC" w:rsidP="00CF680F">
      <w:pPr>
        <w:pStyle w:val="affa"/>
        <w:numPr>
          <w:ilvl w:val="1"/>
          <w:numId w:val="27"/>
        </w:numPr>
        <w:spacing w:after="120" w:line="276" w:lineRule="auto"/>
        <w:contextualSpacing w:val="0"/>
        <w:rPr>
          <w:rtl/>
        </w:rPr>
      </w:pPr>
      <w:r>
        <w:rPr>
          <w:rFonts w:hint="cs"/>
          <w:rtl/>
        </w:rPr>
        <w:t xml:space="preserve"> </w:t>
      </w:r>
      <w:r w:rsidR="00C30591" w:rsidRPr="00C86D28">
        <w:rPr>
          <w:rtl/>
        </w:rPr>
        <w:t xml:space="preserve">עובדי הספק שלצורך מילוי תפקידם ידרשו להיכנס למתקנים ביטחוניים ידרשו להיות </w:t>
      </w:r>
      <w:r>
        <w:rPr>
          <w:rFonts w:hint="cs"/>
          <w:rtl/>
        </w:rPr>
        <w:br/>
        <w:t xml:space="preserve"> </w:t>
      </w:r>
      <w:r w:rsidR="00C30591" w:rsidRPr="00C86D28">
        <w:rPr>
          <w:rtl/>
        </w:rPr>
        <w:t>בעלי סיווג בטחוני ויפעלו תחת הגבלות והנחיות הגורמים הביטחוניים במקום.</w:t>
      </w:r>
    </w:p>
    <w:p w14:paraId="726DEFD2" w14:textId="77777777" w:rsidR="00C30591" w:rsidRPr="00C86D28" w:rsidRDefault="00212FEC" w:rsidP="00CF680F">
      <w:pPr>
        <w:pStyle w:val="affa"/>
        <w:numPr>
          <w:ilvl w:val="1"/>
          <w:numId w:val="27"/>
        </w:numPr>
        <w:spacing w:after="120" w:line="276" w:lineRule="auto"/>
        <w:contextualSpacing w:val="0"/>
        <w:rPr>
          <w:rtl/>
        </w:rPr>
      </w:pPr>
      <w:r>
        <w:rPr>
          <w:rFonts w:hint="cs"/>
          <w:rtl/>
        </w:rPr>
        <w:t xml:space="preserve"> </w:t>
      </w:r>
      <w:r w:rsidR="00C30591" w:rsidRPr="00C86D28">
        <w:rPr>
          <w:rtl/>
        </w:rPr>
        <w:t xml:space="preserve">הספק לא יפרסם ברבים את עובדת קיומו של הפרויקט והמערכת, ו/או פרטים כלשהם </w:t>
      </w:r>
      <w:r>
        <w:rPr>
          <w:rFonts w:hint="cs"/>
          <w:rtl/>
        </w:rPr>
        <w:t xml:space="preserve"> </w:t>
      </w:r>
      <w:r w:rsidR="00C30591" w:rsidRPr="00C86D28">
        <w:rPr>
          <w:rtl/>
        </w:rPr>
        <w:t xml:space="preserve">אודות המערכת, ללא תאום והסכמה מראש ובכתב של המזמין, הן לעצם הפרסום והן </w:t>
      </w:r>
      <w:r>
        <w:rPr>
          <w:rFonts w:hint="cs"/>
          <w:rtl/>
        </w:rPr>
        <w:t xml:space="preserve"> </w:t>
      </w:r>
      <w:r>
        <w:rPr>
          <w:rtl/>
        </w:rPr>
        <w:br/>
      </w:r>
      <w:r>
        <w:rPr>
          <w:rFonts w:hint="cs"/>
          <w:rtl/>
        </w:rPr>
        <w:t xml:space="preserve"> </w:t>
      </w:r>
      <w:r w:rsidR="00C30591" w:rsidRPr="00C86D28">
        <w:rPr>
          <w:rtl/>
        </w:rPr>
        <w:t>לתוכנו.</w:t>
      </w:r>
    </w:p>
    <w:p w14:paraId="7E963276" w14:textId="77777777" w:rsidR="00C30591" w:rsidRPr="00C86D28" w:rsidRDefault="00212FEC" w:rsidP="00CF680F">
      <w:pPr>
        <w:pStyle w:val="affa"/>
        <w:numPr>
          <w:ilvl w:val="1"/>
          <w:numId w:val="27"/>
        </w:numPr>
        <w:spacing w:after="120" w:line="276" w:lineRule="auto"/>
        <w:contextualSpacing w:val="0"/>
        <w:rPr>
          <w:rtl/>
        </w:rPr>
      </w:pPr>
      <w:r>
        <w:rPr>
          <w:rFonts w:hint="cs"/>
          <w:rtl/>
        </w:rPr>
        <w:t xml:space="preserve"> </w:t>
      </w:r>
      <w:r w:rsidR="00C30591" w:rsidRPr="00C86D28">
        <w:rPr>
          <w:rtl/>
        </w:rPr>
        <w:t xml:space="preserve">הספק יפעל לקיום ההנחיות וההוראות בנושא בטחון מידע ובטחון שדה, ויהיה אחראי </w:t>
      </w:r>
      <w:r>
        <w:rPr>
          <w:rFonts w:hint="cs"/>
          <w:rtl/>
        </w:rPr>
        <w:br/>
        <w:t xml:space="preserve"> </w:t>
      </w:r>
      <w:r w:rsidR="00C30591" w:rsidRPr="00C86D28">
        <w:rPr>
          <w:rtl/>
        </w:rPr>
        <w:t>למימושן בפועל, גם לגבי כל קבלני המשנה שיועסקו על  ידו.</w:t>
      </w:r>
    </w:p>
    <w:p w14:paraId="631ADDB7" w14:textId="77777777" w:rsidR="00C30591" w:rsidRPr="00C86D28" w:rsidRDefault="00212FEC" w:rsidP="00CF680F">
      <w:pPr>
        <w:pStyle w:val="affa"/>
        <w:numPr>
          <w:ilvl w:val="1"/>
          <w:numId w:val="27"/>
        </w:numPr>
        <w:spacing w:after="120" w:line="276" w:lineRule="auto"/>
        <w:contextualSpacing w:val="0"/>
        <w:rPr>
          <w:rtl/>
        </w:rPr>
      </w:pPr>
      <w:r>
        <w:rPr>
          <w:rFonts w:hint="cs"/>
          <w:rtl/>
        </w:rPr>
        <w:t xml:space="preserve"> </w:t>
      </w:r>
      <w:r w:rsidR="00C30591" w:rsidRPr="00C86D28">
        <w:rPr>
          <w:rFonts w:hint="cs"/>
          <w:rtl/>
        </w:rPr>
        <w:t xml:space="preserve">יכולת שימוש באתרים המופרדים ע"י </w:t>
      </w:r>
      <w:r w:rsidR="00C30591" w:rsidRPr="00C86D28">
        <w:t>Firewall</w:t>
      </w:r>
      <w:r w:rsidR="00C30591" w:rsidRPr="00C86D28">
        <w:rPr>
          <w:rFonts w:hint="cs"/>
          <w:rtl/>
        </w:rPr>
        <w:t>.</w:t>
      </w:r>
    </w:p>
    <w:p w14:paraId="7BA9CB18" w14:textId="0FDAB864" w:rsidR="00C30591" w:rsidRPr="00C86D28" w:rsidRDefault="00212FEC" w:rsidP="00CF680F">
      <w:pPr>
        <w:pStyle w:val="affa"/>
        <w:numPr>
          <w:ilvl w:val="1"/>
          <w:numId w:val="27"/>
        </w:numPr>
        <w:spacing w:after="120" w:line="276" w:lineRule="auto"/>
        <w:ind w:left="651"/>
        <w:contextualSpacing w:val="0"/>
        <w:rPr>
          <w:rtl/>
        </w:rPr>
      </w:pPr>
      <w:r>
        <w:rPr>
          <w:rFonts w:hint="cs"/>
          <w:rtl/>
        </w:rPr>
        <w:t xml:space="preserve"> </w:t>
      </w:r>
      <w:r w:rsidR="00C30591" w:rsidRPr="00C86D28">
        <w:rPr>
          <w:rFonts w:hint="cs"/>
          <w:rtl/>
        </w:rPr>
        <w:t xml:space="preserve">תהיה אפשרות תקשורת מאובטחת </w:t>
      </w:r>
      <w:r w:rsidR="00C30591" w:rsidRPr="00C86D28">
        <w:rPr>
          <w:rFonts w:hint="cs"/>
        </w:rPr>
        <w:t>HTTPS</w:t>
      </w:r>
      <w:r w:rsidR="00C30591" w:rsidRPr="00C86D28">
        <w:rPr>
          <w:rFonts w:hint="cs"/>
          <w:rtl/>
        </w:rPr>
        <w:t xml:space="preserve"> בין רכיבים באמצעות התקנת </w:t>
      </w:r>
      <w:r w:rsidR="00C30591" w:rsidRPr="00C86D28">
        <w:rPr>
          <w:rFonts w:hint="cs"/>
        </w:rPr>
        <w:t>SSL</w:t>
      </w:r>
      <w:r w:rsidR="00C30591" w:rsidRPr="00C86D28">
        <w:rPr>
          <w:rFonts w:hint="cs"/>
          <w:rtl/>
        </w:rPr>
        <w:t xml:space="preserve"> על שרת היישום המרכזי.</w:t>
      </w:r>
    </w:p>
    <w:p w14:paraId="1191EF3E" w14:textId="77777777" w:rsidR="00E30AF9" w:rsidRPr="00454308" w:rsidRDefault="00E30AF9" w:rsidP="00CF680F">
      <w:pPr>
        <w:pStyle w:val="affa"/>
        <w:numPr>
          <w:ilvl w:val="0"/>
          <w:numId w:val="27"/>
        </w:numPr>
        <w:spacing w:after="120" w:line="276" w:lineRule="auto"/>
        <w:contextualSpacing w:val="0"/>
        <w:outlineLvl w:val="0"/>
        <w:rPr>
          <w:b/>
          <w:bCs/>
        </w:rPr>
      </w:pPr>
      <w:bookmarkStart w:id="156" w:name="_Toc420386261"/>
      <w:bookmarkStart w:id="157" w:name="_Toc490461428"/>
      <w:bookmarkStart w:id="158" w:name="_Toc366371807"/>
      <w:bookmarkStart w:id="159" w:name="_Toc370749604"/>
      <w:bookmarkStart w:id="160" w:name="_Toc389542387"/>
      <w:bookmarkStart w:id="161" w:name="_Toc389542421"/>
      <w:bookmarkStart w:id="162" w:name="_Toc389552088"/>
      <w:bookmarkStart w:id="163" w:name="_Toc399522302"/>
      <w:bookmarkStart w:id="164" w:name="_Toc400149167"/>
      <w:bookmarkStart w:id="165" w:name="_Toc400149223"/>
      <w:bookmarkStart w:id="166" w:name="_Toc444357487"/>
      <w:bookmarkStart w:id="167" w:name="_Toc521652811"/>
      <w:bookmarkEnd w:id="151"/>
      <w:bookmarkEnd w:id="152"/>
      <w:bookmarkEnd w:id="153"/>
      <w:bookmarkEnd w:id="154"/>
      <w:bookmarkEnd w:id="155"/>
      <w:r w:rsidRPr="00454308">
        <w:rPr>
          <w:b/>
          <w:bCs/>
          <w:rtl/>
        </w:rPr>
        <w:t>תוכנית עבודה כוללת</w:t>
      </w:r>
      <w:bookmarkEnd w:id="156"/>
      <w:r w:rsidRPr="00454308">
        <w:rPr>
          <w:b/>
          <w:bCs/>
          <w:rtl/>
        </w:rPr>
        <w:t xml:space="preserve"> (</w:t>
      </w:r>
      <w:r w:rsidRPr="00454308">
        <w:rPr>
          <w:b/>
          <w:bCs/>
        </w:rPr>
        <w:t>M</w:t>
      </w:r>
      <w:r w:rsidRPr="00454308">
        <w:rPr>
          <w:b/>
          <w:bCs/>
          <w:rtl/>
        </w:rPr>
        <w:t>)</w:t>
      </w:r>
      <w:bookmarkEnd w:id="157"/>
    </w:p>
    <w:p w14:paraId="2693C77C" w14:textId="18FD94D0" w:rsidR="00E30AF9" w:rsidRPr="00454308" w:rsidRDefault="00E30AF9" w:rsidP="00CF680F">
      <w:pPr>
        <w:pStyle w:val="affa"/>
        <w:numPr>
          <w:ilvl w:val="1"/>
          <w:numId w:val="27"/>
        </w:numPr>
        <w:spacing w:after="120" w:line="276" w:lineRule="auto"/>
        <w:contextualSpacing w:val="0"/>
      </w:pPr>
      <w:r w:rsidRPr="00454308">
        <w:rPr>
          <w:rtl/>
        </w:rPr>
        <w:t xml:space="preserve">שלבים בהטמעת המערכת בהתאם </w:t>
      </w:r>
      <w:proofErr w:type="spellStart"/>
      <w:r w:rsidRPr="00454308">
        <w:rPr>
          <w:rtl/>
        </w:rPr>
        <w:t>ללו"ז</w:t>
      </w:r>
      <w:proofErr w:type="spellEnd"/>
      <w:r w:rsidRPr="00454308">
        <w:rPr>
          <w:rtl/>
        </w:rPr>
        <w:t xml:space="preserve"> בימי עבודה:</w:t>
      </w:r>
      <w:r w:rsidR="00270D9D">
        <w:rPr>
          <w:rFonts w:hint="cs"/>
          <w:rtl/>
        </w:rPr>
        <w:t xml:space="preserve"> ראה גם </w:t>
      </w:r>
      <w:r w:rsidR="00D6776A">
        <w:rPr>
          <w:rFonts w:hint="cs"/>
          <w:rtl/>
        </w:rPr>
        <w:t>נספח ט"ו</w:t>
      </w:r>
    </w:p>
    <w:p w14:paraId="0E58AF19" w14:textId="77777777" w:rsidR="00BB6FEB" w:rsidRPr="00454308" w:rsidRDefault="00BB6FEB" w:rsidP="00CF680F">
      <w:pPr>
        <w:pStyle w:val="affa"/>
        <w:numPr>
          <w:ilvl w:val="2"/>
          <w:numId w:val="27"/>
        </w:numPr>
        <w:spacing w:after="120" w:line="276" w:lineRule="auto"/>
        <w:contextualSpacing w:val="0"/>
      </w:pPr>
      <w:r w:rsidRPr="00A736A3">
        <w:rPr>
          <w:rFonts w:hint="cs"/>
          <w:b/>
          <w:bCs/>
        </w:rPr>
        <w:t>ARO</w:t>
      </w:r>
      <w:r w:rsidRPr="00A736A3">
        <w:rPr>
          <w:rFonts w:hint="cs"/>
          <w:b/>
          <w:bCs/>
          <w:rtl/>
        </w:rPr>
        <w:t xml:space="preserve"> </w:t>
      </w:r>
      <w:r w:rsidRPr="00454308">
        <w:rPr>
          <w:rtl/>
        </w:rPr>
        <w:t>–</w:t>
      </w:r>
      <w:r w:rsidRPr="00454308">
        <w:rPr>
          <w:rFonts w:hint="cs"/>
          <w:rtl/>
        </w:rPr>
        <w:t xml:space="preserve"> מועד הוצאת ההזמנה לספק</w:t>
      </w:r>
      <w:r w:rsidR="002435A2">
        <w:rPr>
          <w:rFonts w:hint="cs"/>
          <w:rtl/>
        </w:rPr>
        <w:t xml:space="preserve"> </w:t>
      </w:r>
      <w:r w:rsidR="002435A2">
        <w:rPr>
          <w:rtl/>
        </w:rPr>
        <w:t>–</w:t>
      </w:r>
      <w:r w:rsidR="002435A2">
        <w:rPr>
          <w:rFonts w:hint="cs"/>
          <w:rtl/>
        </w:rPr>
        <w:t xml:space="preserve"> יציאה לדרך</w:t>
      </w:r>
      <w:r w:rsidR="00454308" w:rsidRPr="00454308">
        <w:rPr>
          <w:rFonts w:hint="cs"/>
          <w:rtl/>
        </w:rPr>
        <w:t>.</w:t>
      </w:r>
    </w:p>
    <w:p w14:paraId="7B421DC2" w14:textId="77777777" w:rsidR="00454308" w:rsidRPr="00454308" w:rsidRDefault="00454308" w:rsidP="00CF680F">
      <w:pPr>
        <w:pStyle w:val="affa"/>
        <w:numPr>
          <w:ilvl w:val="2"/>
          <w:numId w:val="27"/>
        </w:numPr>
        <w:spacing w:after="120" w:line="276" w:lineRule="auto"/>
        <w:contextualSpacing w:val="0"/>
      </w:pPr>
      <w:r w:rsidRPr="00A736A3">
        <w:rPr>
          <w:rFonts w:hint="cs"/>
          <w:b/>
          <w:bCs/>
        </w:rPr>
        <w:t>ARO</w:t>
      </w:r>
      <w:r w:rsidRPr="00A736A3">
        <w:rPr>
          <w:rFonts w:hint="cs"/>
          <w:b/>
          <w:bCs/>
          <w:rtl/>
        </w:rPr>
        <w:t>ּ</w:t>
      </w:r>
      <w:r w:rsidRPr="00A736A3">
        <w:rPr>
          <w:rFonts w:hint="cs"/>
          <w:b/>
          <w:bCs/>
        </w:rPr>
        <w:t xml:space="preserve"> </w:t>
      </w:r>
      <w:r w:rsidRPr="00A736A3">
        <w:rPr>
          <w:rFonts w:hint="cs"/>
          <w:b/>
          <w:bCs/>
          <w:rtl/>
        </w:rPr>
        <w:t xml:space="preserve">+ 7 ימים </w:t>
      </w:r>
      <w:r w:rsidRPr="00454308">
        <w:rPr>
          <w:rtl/>
        </w:rPr>
        <w:t>–</w:t>
      </w:r>
      <w:r w:rsidRPr="00454308">
        <w:rPr>
          <w:rFonts w:hint="cs"/>
          <w:rtl/>
        </w:rPr>
        <w:t xml:space="preserve"> מפגש ראשוני לתחילת תיאום מערכות.</w:t>
      </w:r>
    </w:p>
    <w:p w14:paraId="327C86DA" w14:textId="77777777" w:rsidR="00454308" w:rsidRDefault="00610689" w:rsidP="00CF680F">
      <w:pPr>
        <w:pStyle w:val="affa"/>
        <w:numPr>
          <w:ilvl w:val="2"/>
          <w:numId w:val="27"/>
        </w:numPr>
        <w:spacing w:after="120" w:line="276" w:lineRule="auto"/>
        <w:contextualSpacing w:val="0"/>
      </w:pPr>
      <w:r w:rsidRPr="00A736A3">
        <w:rPr>
          <w:b/>
          <w:bCs/>
        </w:rPr>
        <w:t xml:space="preserve"> </w:t>
      </w:r>
      <w:r w:rsidR="00454308" w:rsidRPr="00A736A3">
        <w:rPr>
          <w:rFonts w:hint="cs"/>
          <w:b/>
          <w:bCs/>
        </w:rPr>
        <w:t>ARO</w:t>
      </w:r>
      <w:r w:rsidR="00454308" w:rsidRPr="00A736A3">
        <w:rPr>
          <w:rFonts w:hint="cs"/>
          <w:b/>
          <w:bCs/>
          <w:rtl/>
        </w:rPr>
        <w:t xml:space="preserve">+ 14 יום </w:t>
      </w:r>
      <w:r w:rsidR="00454308" w:rsidRPr="00454308">
        <w:rPr>
          <w:rtl/>
        </w:rPr>
        <w:t>–</w:t>
      </w:r>
      <w:r w:rsidR="00454308" w:rsidRPr="00454308">
        <w:rPr>
          <w:rFonts w:hint="cs"/>
          <w:rtl/>
        </w:rPr>
        <w:t xml:space="preserve"> </w:t>
      </w:r>
      <w:r w:rsidR="00454308" w:rsidRPr="00454308">
        <w:t xml:space="preserve"> </w:t>
      </w:r>
      <w:r w:rsidR="00454308" w:rsidRPr="00454308">
        <w:rPr>
          <w:rFonts w:hint="cs"/>
          <w:rtl/>
        </w:rPr>
        <w:t>סיכום אופן המערכות והמנשקים הנדרשים</w:t>
      </w:r>
      <w:r w:rsidR="00D72182">
        <w:rPr>
          <w:rFonts w:hint="cs"/>
          <w:rtl/>
        </w:rPr>
        <w:t>.</w:t>
      </w:r>
    </w:p>
    <w:p w14:paraId="6E4E17E8" w14:textId="5C82A526" w:rsidR="00D72182" w:rsidRDefault="00D72182" w:rsidP="00CF680F">
      <w:pPr>
        <w:pStyle w:val="affa"/>
        <w:numPr>
          <w:ilvl w:val="2"/>
          <w:numId w:val="27"/>
        </w:numPr>
        <w:spacing w:after="120" w:line="276" w:lineRule="auto"/>
        <w:contextualSpacing w:val="0"/>
      </w:pPr>
      <w:r w:rsidRPr="00A736A3">
        <w:rPr>
          <w:rFonts w:hint="cs"/>
          <w:b/>
          <w:bCs/>
        </w:rPr>
        <w:t>ARO</w:t>
      </w:r>
      <w:r w:rsidR="00610689" w:rsidRPr="00A736A3">
        <w:rPr>
          <w:rFonts w:hint="cs"/>
          <w:b/>
          <w:bCs/>
          <w:rtl/>
        </w:rPr>
        <w:t xml:space="preserve"> </w:t>
      </w:r>
      <w:r w:rsidRPr="00A736A3">
        <w:rPr>
          <w:rFonts w:hint="cs"/>
          <w:b/>
          <w:bCs/>
          <w:rtl/>
        </w:rPr>
        <w:t xml:space="preserve">+ 14 יום עד </w:t>
      </w:r>
      <w:r w:rsidR="000726EF">
        <w:rPr>
          <w:rFonts w:hint="cs"/>
          <w:b/>
          <w:bCs/>
          <w:rtl/>
        </w:rPr>
        <w:t>3</w:t>
      </w:r>
      <w:r w:rsidR="00E41D7A">
        <w:rPr>
          <w:rFonts w:hint="cs"/>
          <w:b/>
          <w:bCs/>
          <w:rtl/>
        </w:rPr>
        <w:t>0</w:t>
      </w:r>
      <w:r w:rsidRPr="00A736A3">
        <w:rPr>
          <w:rFonts w:hint="cs"/>
          <w:b/>
          <w:bCs/>
          <w:rtl/>
        </w:rPr>
        <w:t xml:space="preserve"> יום  </w:t>
      </w:r>
      <w:r w:rsidRPr="00454308">
        <w:rPr>
          <w:rtl/>
        </w:rPr>
        <w:t>–</w:t>
      </w:r>
      <w:r w:rsidRPr="00454308">
        <w:rPr>
          <w:rFonts w:hint="cs"/>
          <w:rtl/>
        </w:rPr>
        <w:t xml:space="preserve"> </w:t>
      </w:r>
      <w:r w:rsidRPr="00454308">
        <w:t xml:space="preserve"> </w:t>
      </w:r>
      <w:r>
        <w:rPr>
          <w:rFonts w:hint="cs"/>
          <w:rtl/>
        </w:rPr>
        <w:t xml:space="preserve">עבודה פנימית </w:t>
      </w:r>
      <w:proofErr w:type="spellStart"/>
      <w:r>
        <w:rPr>
          <w:rFonts w:hint="cs"/>
          <w:rtl/>
        </w:rPr>
        <w:t>והערכויות</w:t>
      </w:r>
      <w:proofErr w:type="spellEnd"/>
      <w:r>
        <w:rPr>
          <w:rFonts w:hint="cs"/>
          <w:rtl/>
        </w:rPr>
        <w:t xml:space="preserve"> של המזמין והספק</w:t>
      </w:r>
      <w:r w:rsidR="00A21D6E">
        <w:rPr>
          <w:rFonts w:hint="cs"/>
          <w:rtl/>
        </w:rPr>
        <w:t xml:space="preserve"> בהיבט גיוס עובדים, הדרכתם, </w:t>
      </w:r>
      <w:r w:rsidR="005E583E">
        <w:rPr>
          <w:rFonts w:hint="cs"/>
          <w:rtl/>
        </w:rPr>
        <w:t xml:space="preserve">מבחנים, </w:t>
      </w:r>
      <w:r w:rsidR="00A21D6E">
        <w:rPr>
          <w:rFonts w:hint="cs"/>
          <w:rtl/>
        </w:rPr>
        <w:t xml:space="preserve">ביצוע תצפיות, הזנת המידע למערכת הידע של הספק, הכנת ריהוט, מקום פיזי למוקדנים, כתיבת מבחנים </w:t>
      </w:r>
      <w:proofErr w:type="spellStart"/>
      <w:r w:rsidR="00A21D6E">
        <w:rPr>
          <w:rFonts w:hint="cs"/>
          <w:rtl/>
        </w:rPr>
        <w:t>וכו</w:t>
      </w:r>
      <w:proofErr w:type="spellEnd"/>
      <w:r w:rsidR="004B52E6">
        <w:rPr>
          <w:rFonts w:hint="cs"/>
          <w:rtl/>
        </w:rPr>
        <w:t>'</w:t>
      </w:r>
      <w:r>
        <w:rPr>
          <w:rFonts w:hint="cs"/>
          <w:rtl/>
        </w:rPr>
        <w:t>.</w:t>
      </w:r>
    </w:p>
    <w:p w14:paraId="44F820C2" w14:textId="64A90370" w:rsidR="0079558A" w:rsidRPr="00454308" w:rsidRDefault="00EC5177" w:rsidP="00CF680F">
      <w:pPr>
        <w:pStyle w:val="affa"/>
        <w:numPr>
          <w:ilvl w:val="2"/>
          <w:numId w:val="27"/>
        </w:numPr>
        <w:spacing w:after="120" w:line="276" w:lineRule="auto"/>
        <w:contextualSpacing w:val="0"/>
        <w:rPr>
          <w:rtl/>
        </w:rPr>
      </w:pPr>
      <w:r w:rsidRPr="00A736A3">
        <w:rPr>
          <w:rFonts w:hint="cs"/>
          <w:b/>
          <w:bCs/>
        </w:rPr>
        <w:t>ARO</w:t>
      </w:r>
      <w:r w:rsidRPr="00A736A3">
        <w:rPr>
          <w:b/>
          <w:bCs/>
        </w:rPr>
        <w:t xml:space="preserve"> </w:t>
      </w:r>
      <w:r w:rsidRPr="00A736A3">
        <w:rPr>
          <w:rFonts w:hint="cs"/>
          <w:b/>
          <w:bCs/>
          <w:rtl/>
        </w:rPr>
        <w:t xml:space="preserve"> + </w:t>
      </w:r>
      <w:r w:rsidR="000726EF">
        <w:rPr>
          <w:rFonts w:hint="cs"/>
          <w:b/>
          <w:bCs/>
          <w:rtl/>
        </w:rPr>
        <w:t>3</w:t>
      </w:r>
      <w:r w:rsidR="00E41D7A">
        <w:rPr>
          <w:rFonts w:hint="cs"/>
          <w:b/>
          <w:bCs/>
          <w:rtl/>
        </w:rPr>
        <w:t>0</w:t>
      </w:r>
      <w:r w:rsidRPr="00A736A3">
        <w:rPr>
          <w:rFonts w:hint="cs"/>
          <w:b/>
          <w:bCs/>
          <w:rtl/>
        </w:rPr>
        <w:t xml:space="preserve"> ימים </w:t>
      </w:r>
      <w:r w:rsidRPr="00454308">
        <w:rPr>
          <w:rFonts w:hint="cs"/>
          <w:rtl/>
        </w:rPr>
        <w:t xml:space="preserve">-  </w:t>
      </w:r>
      <w:r w:rsidR="00454308" w:rsidRPr="00454308">
        <w:rPr>
          <w:rFonts w:hint="cs"/>
          <w:rtl/>
        </w:rPr>
        <w:t>התחלת הפיילוט</w:t>
      </w:r>
      <w:r w:rsidR="002435A2">
        <w:rPr>
          <w:rFonts w:hint="cs"/>
          <w:rtl/>
        </w:rPr>
        <w:t xml:space="preserve"> </w:t>
      </w:r>
      <w:r w:rsidR="002435A2">
        <w:rPr>
          <w:rtl/>
        </w:rPr>
        <w:t>–</w:t>
      </w:r>
      <w:r w:rsidR="002435A2">
        <w:rPr>
          <w:rFonts w:hint="cs"/>
          <w:rtl/>
        </w:rPr>
        <w:t xml:space="preserve"> כפי שמופיע במכרז</w:t>
      </w:r>
      <w:r w:rsidR="0001225E" w:rsidRPr="00454308">
        <w:rPr>
          <w:rFonts w:hint="cs"/>
          <w:rtl/>
        </w:rPr>
        <w:t>.</w:t>
      </w:r>
    </w:p>
    <w:p w14:paraId="7E0D8784" w14:textId="692E7274" w:rsidR="0079558A" w:rsidRPr="00477867" w:rsidRDefault="00C72EC7" w:rsidP="00CF680F">
      <w:pPr>
        <w:pStyle w:val="affa"/>
        <w:numPr>
          <w:ilvl w:val="2"/>
          <w:numId w:val="27"/>
        </w:numPr>
        <w:spacing w:after="120" w:line="276" w:lineRule="auto"/>
        <w:contextualSpacing w:val="0"/>
        <w:rPr>
          <w:rtl/>
        </w:rPr>
      </w:pPr>
      <w:r>
        <w:rPr>
          <w:rFonts w:hint="cs"/>
          <w:b/>
          <w:bCs/>
          <w:rtl/>
        </w:rPr>
        <w:t xml:space="preserve">שלב </w:t>
      </w:r>
      <w:r w:rsidR="00E41D7A">
        <w:rPr>
          <w:rFonts w:hint="cs"/>
          <w:b/>
          <w:bCs/>
          <w:rtl/>
        </w:rPr>
        <w:t>8</w:t>
      </w:r>
      <w:r>
        <w:rPr>
          <w:rFonts w:hint="cs"/>
          <w:b/>
          <w:bCs/>
          <w:rtl/>
        </w:rPr>
        <w:t xml:space="preserve">.1.5 + </w:t>
      </w:r>
      <w:r w:rsidR="000726EF">
        <w:rPr>
          <w:rFonts w:hint="cs"/>
          <w:b/>
          <w:bCs/>
          <w:rtl/>
        </w:rPr>
        <w:t>3</w:t>
      </w:r>
      <w:r w:rsidR="00E41D7A">
        <w:rPr>
          <w:rFonts w:hint="cs"/>
          <w:b/>
          <w:bCs/>
          <w:rtl/>
        </w:rPr>
        <w:t>0</w:t>
      </w:r>
      <w:r>
        <w:rPr>
          <w:rFonts w:hint="cs"/>
          <w:b/>
          <w:bCs/>
          <w:rtl/>
        </w:rPr>
        <w:t xml:space="preserve"> ימים</w:t>
      </w:r>
      <w:r w:rsidR="0079558A" w:rsidRPr="00A736A3">
        <w:rPr>
          <w:rFonts w:hint="cs"/>
          <w:b/>
          <w:bCs/>
          <w:rtl/>
        </w:rPr>
        <w:t xml:space="preserve"> </w:t>
      </w:r>
      <w:r w:rsidR="0079558A" w:rsidRPr="00477867">
        <w:rPr>
          <w:rtl/>
        </w:rPr>
        <w:t>–</w:t>
      </w:r>
      <w:r w:rsidR="0079558A" w:rsidRPr="00477867">
        <w:rPr>
          <w:rFonts w:hint="cs"/>
          <w:rtl/>
        </w:rPr>
        <w:t xml:space="preserve"> סיכום פיילוט</w:t>
      </w:r>
      <w:r w:rsidR="00E41D7A">
        <w:rPr>
          <w:rFonts w:hint="cs"/>
          <w:rtl/>
        </w:rPr>
        <w:t>.</w:t>
      </w:r>
      <w:r>
        <w:rPr>
          <w:rFonts w:hint="cs"/>
          <w:rtl/>
        </w:rPr>
        <w:t xml:space="preserve"> </w:t>
      </w:r>
    </w:p>
    <w:p w14:paraId="02E40C9F" w14:textId="7B4B5653" w:rsidR="00A736A3" w:rsidRDefault="00A736A3" w:rsidP="00CF680F">
      <w:pPr>
        <w:pStyle w:val="affa"/>
        <w:numPr>
          <w:ilvl w:val="2"/>
          <w:numId w:val="27"/>
        </w:numPr>
        <w:spacing w:after="120" w:line="276" w:lineRule="auto"/>
        <w:contextualSpacing w:val="0"/>
      </w:pPr>
      <w:r w:rsidRPr="00A736A3">
        <w:rPr>
          <w:rFonts w:hint="cs"/>
          <w:b/>
          <w:bCs/>
          <w:rtl/>
        </w:rPr>
        <w:t xml:space="preserve">שלב </w:t>
      </w:r>
      <w:r w:rsidR="00E41D7A">
        <w:rPr>
          <w:rFonts w:hint="cs"/>
          <w:b/>
          <w:bCs/>
          <w:rtl/>
        </w:rPr>
        <w:t>8</w:t>
      </w:r>
      <w:r w:rsidRPr="00A736A3">
        <w:rPr>
          <w:rFonts w:hint="cs"/>
          <w:b/>
          <w:bCs/>
          <w:rtl/>
        </w:rPr>
        <w:t>.1.</w:t>
      </w:r>
      <w:r w:rsidR="00D6776A">
        <w:rPr>
          <w:rFonts w:hint="cs"/>
          <w:b/>
          <w:bCs/>
          <w:rtl/>
        </w:rPr>
        <w:t>6</w:t>
      </w:r>
      <w:r w:rsidR="00610689" w:rsidRPr="00A736A3">
        <w:rPr>
          <w:rFonts w:hint="cs"/>
          <w:b/>
          <w:bCs/>
          <w:rtl/>
        </w:rPr>
        <w:t xml:space="preserve"> + </w:t>
      </w:r>
      <w:r w:rsidR="008A1133">
        <w:rPr>
          <w:rFonts w:hint="cs"/>
          <w:b/>
          <w:bCs/>
          <w:rtl/>
        </w:rPr>
        <w:t>5</w:t>
      </w:r>
      <w:r w:rsidRPr="00A736A3">
        <w:rPr>
          <w:rFonts w:hint="cs"/>
          <w:b/>
          <w:bCs/>
          <w:rtl/>
        </w:rPr>
        <w:t xml:space="preserve"> ימים </w:t>
      </w:r>
      <w:r>
        <w:rPr>
          <w:rFonts w:hint="cs"/>
          <w:rtl/>
        </w:rPr>
        <w:t xml:space="preserve">- </w:t>
      </w:r>
      <w:r w:rsidRPr="00477867">
        <w:rPr>
          <w:rFonts w:hint="cs"/>
          <w:rtl/>
        </w:rPr>
        <w:t xml:space="preserve">המשך עבודה של הספק מול </w:t>
      </w:r>
      <w:r>
        <w:rPr>
          <w:rFonts w:hint="cs"/>
          <w:rtl/>
        </w:rPr>
        <w:t xml:space="preserve">כל משרדי </w:t>
      </w:r>
      <w:r w:rsidR="00E41D7A">
        <w:rPr>
          <w:rFonts w:hint="cs"/>
          <w:rtl/>
        </w:rPr>
        <w:t xml:space="preserve">תיאום פעולות הממשלה בשטחים </w:t>
      </w:r>
      <w:r>
        <w:rPr>
          <w:rFonts w:hint="cs"/>
          <w:rtl/>
        </w:rPr>
        <w:t xml:space="preserve"> הרלוונטיים בהתאם להנחיית המקשר.</w:t>
      </w:r>
      <w:r w:rsidR="00C72EC7">
        <w:rPr>
          <w:rFonts w:hint="cs"/>
          <w:rtl/>
        </w:rPr>
        <w:t xml:space="preserve"> </w:t>
      </w:r>
    </w:p>
    <w:p w14:paraId="01C4F3F3" w14:textId="77777777" w:rsidR="00933580" w:rsidRPr="00477867" w:rsidRDefault="003F1104" w:rsidP="00CF680F">
      <w:pPr>
        <w:pStyle w:val="affa"/>
        <w:numPr>
          <w:ilvl w:val="1"/>
          <w:numId w:val="27"/>
        </w:numPr>
        <w:spacing w:after="120" w:line="276" w:lineRule="auto"/>
        <w:contextualSpacing w:val="0"/>
        <w:rPr>
          <w:rtl/>
        </w:rPr>
      </w:pPr>
      <w:r w:rsidRPr="00477867">
        <w:rPr>
          <w:rFonts w:hint="cs"/>
          <w:rtl/>
        </w:rPr>
        <w:t xml:space="preserve">המזמין </w:t>
      </w:r>
      <w:r w:rsidR="00C81CDF" w:rsidRPr="00477867">
        <w:rPr>
          <w:rFonts w:hint="cs"/>
          <w:rtl/>
        </w:rPr>
        <w:t>שומר לעצמו את הזכות לשנות את התאריכים בהתאם לאילוצי</w:t>
      </w:r>
      <w:r w:rsidR="00F27DA8" w:rsidRPr="00477867">
        <w:rPr>
          <w:rFonts w:hint="cs"/>
          <w:rtl/>
        </w:rPr>
        <w:t>ו</w:t>
      </w:r>
      <w:r w:rsidR="00C81CDF" w:rsidRPr="00477867">
        <w:rPr>
          <w:rFonts w:hint="cs"/>
          <w:rtl/>
        </w:rPr>
        <w:t xml:space="preserve"> </w:t>
      </w:r>
      <w:r w:rsidR="00610689">
        <w:rPr>
          <w:rFonts w:hint="cs"/>
          <w:rtl/>
        </w:rPr>
        <w:t>ולשיקול דעתו, לרבות שינויים בסדר השלבים</w:t>
      </w:r>
      <w:r w:rsidR="00C81CDF" w:rsidRPr="00477867">
        <w:rPr>
          <w:rFonts w:hint="cs"/>
          <w:rtl/>
        </w:rPr>
        <w:t>.</w:t>
      </w:r>
    </w:p>
    <w:p w14:paraId="7BCF6FFE" w14:textId="77777777" w:rsidR="00E30AF9" w:rsidRPr="00D72182" w:rsidRDefault="00E30AF9" w:rsidP="00CF680F">
      <w:pPr>
        <w:pStyle w:val="affa"/>
        <w:pageBreakBefore/>
        <w:numPr>
          <w:ilvl w:val="0"/>
          <w:numId w:val="27"/>
        </w:numPr>
        <w:spacing w:after="120" w:line="276" w:lineRule="auto"/>
        <w:ind w:left="357" w:hanging="357"/>
        <w:contextualSpacing w:val="0"/>
        <w:outlineLvl w:val="0"/>
        <w:rPr>
          <w:b/>
          <w:bCs/>
        </w:rPr>
      </w:pPr>
      <w:bookmarkStart w:id="168" w:name="_Toc310252016"/>
      <w:bookmarkStart w:id="169" w:name="_Toc420386262"/>
      <w:bookmarkStart w:id="170" w:name="_Toc359832447"/>
      <w:bookmarkStart w:id="171" w:name="_Toc490461429"/>
      <w:r w:rsidRPr="00D72182">
        <w:rPr>
          <w:b/>
          <w:bCs/>
          <w:rtl/>
        </w:rPr>
        <w:lastRenderedPageBreak/>
        <w:t>תפעול</w:t>
      </w:r>
      <w:bookmarkEnd w:id="168"/>
      <w:r w:rsidRPr="00D72182">
        <w:rPr>
          <w:b/>
          <w:bCs/>
          <w:rtl/>
        </w:rPr>
        <w:t xml:space="preserve"> שוטף</w:t>
      </w:r>
      <w:bookmarkEnd w:id="169"/>
      <w:bookmarkEnd w:id="170"/>
      <w:r w:rsidRPr="00D72182">
        <w:rPr>
          <w:b/>
          <w:bCs/>
          <w:rtl/>
        </w:rPr>
        <w:t>(</w:t>
      </w:r>
      <w:r w:rsidR="007D138C" w:rsidRPr="00D72182">
        <w:rPr>
          <w:rFonts w:hint="cs"/>
          <w:b/>
          <w:bCs/>
        </w:rPr>
        <w:t>M</w:t>
      </w:r>
      <w:r w:rsidRPr="00D72182">
        <w:rPr>
          <w:b/>
          <w:bCs/>
          <w:rtl/>
        </w:rPr>
        <w:t>)</w:t>
      </w:r>
      <w:bookmarkEnd w:id="171"/>
    </w:p>
    <w:p w14:paraId="60085562" w14:textId="77777777" w:rsidR="00E30AF9" w:rsidRPr="00C86D28" w:rsidRDefault="00E30AF9" w:rsidP="00CF680F">
      <w:pPr>
        <w:pStyle w:val="affa"/>
        <w:numPr>
          <w:ilvl w:val="2"/>
          <w:numId w:val="27"/>
        </w:numPr>
        <w:spacing w:after="120" w:line="276" w:lineRule="auto"/>
        <w:contextualSpacing w:val="0"/>
      </w:pPr>
      <w:r w:rsidRPr="00C86D28">
        <w:rPr>
          <w:rtl/>
        </w:rPr>
        <w:t>תפעול שוטף יתבצע על ידי ה</w:t>
      </w:r>
      <w:r w:rsidR="00D72182">
        <w:rPr>
          <w:rFonts w:hint="cs"/>
          <w:rtl/>
        </w:rPr>
        <w:t>הספק בהתאם לתכולת מכרז זה</w:t>
      </w:r>
      <w:r w:rsidRPr="00C86D28">
        <w:rPr>
          <w:rtl/>
        </w:rPr>
        <w:t>.</w:t>
      </w:r>
    </w:p>
    <w:p w14:paraId="3AC07B60" w14:textId="77777777" w:rsidR="00E30AF9" w:rsidRPr="00C86D28" w:rsidRDefault="00E30AF9" w:rsidP="00CF680F">
      <w:pPr>
        <w:pStyle w:val="affa"/>
        <w:numPr>
          <w:ilvl w:val="2"/>
          <w:numId w:val="27"/>
        </w:numPr>
        <w:spacing w:after="120" w:line="276" w:lineRule="auto"/>
        <w:contextualSpacing w:val="0"/>
      </w:pPr>
      <w:r w:rsidRPr="00C86D28">
        <w:rPr>
          <w:rtl/>
        </w:rPr>
        <w:t xml:space="preserve">הספק יספק תמיכה במוצר ויטפל בתקלות ובעיות </w:t>
      </w:r>
      <w:r w:rsidR="00D72182">
        <w:rPr>
          <w:rFonts w:hint="cs"/>
          <w:rtl/>
        </w:rPr>
        <w:t>בהתאם לאמנת השירות הנדרשת ממכרז זה.</w:t>
      </w:r>
      <w:r w:rsidRPr="00C86D28">
        <w:rPr>
          <w:rtl/>
        </w:rPr>
        <w:t xml:space="preserve"> </w:t>
      </w:r>
    </w:p>
    <w:p w14:paraId="0549E580" w14:textId="77777777" w:rsidR="00E30AF9" w:rsidRPr="00C86D28" w:rsidRDefault="00E30AF9" w:rsidP="00CF680F">
      <w:pPr>
        <w:pStyle w:val="affa"/>
        <w:numPr>
          <w:ilvl w:val="2"/>
          <w:numId w:val="27"/>
        </w:numPr>
        <w:spacing w:after="120" w:line="276" w:lineRule="auto"/>
        <w:contextualSpacing w:val="0"/>
      </w:pPr>
      <w:r w:rsidRPr="00C86D28">
        <w:rPr>
          <w:rtl/>
        </w:rPr>
        <w:t>הספק יספק אחריות ותחזוקה במעבדת</w:t>
      </w:r>
      <w:r w:rsidR="00591B22" w:rsidRPr="00C86D28">
        <w:rPr>
          <w:rFonts w:hint="cs"/>
          <w:rtl/>
        </w:rPr>
        <w:t xml:space="preserve"> </w:t>
      </w:r>
      <w:r w:rsidRPr="00C86D28">
        <w:rPr>
          <w:rtl/>
        </w:rPr>
        <w:t>הלקוח</w:t>
      </w:r>
      <w:r w:rsidR="00591B22" w:rsidRPr="00C86D28">
        <w:rPr>
          <w:rFonts w:hint="cs"/>
          <w:rtl/>
        </w:rPr>
        <w:t xml:space="preserve"> </w:t>
      </w:r>
      <w:r w:rsidRPr="00C86D28">
        <w:rPr>
          <w:rtl/>
        </w:rPr>
        <w:t xml:space="preserve">לתוכנה והחומרה שנרכש עבור </w:t>
      </w:r>
      <w:proofErr w:type="spellStart"/>
      <w:r w:rsidR="009E324F" w:rsidRPr="00C86D28">
        <w:rPr>
          <w:rFonts w:hint="cs"/>
          <w:rtl/>
        </w:rPr>
        <w:t>הפרוייקט</w:t>
      </w:r>
      <w:proofErr w:type="spellEnd"/>
      <w:r w:rsidRPr="00C86D28">
        <w:rPr>
          <w:rtl/>
        </w:rPr>
        <w:t>.</w:t>
      </w:r>
    </w:p>
    <w:p w14:paraId="7EF607E2" w14:textId="77777777" w:rsidR="00E30AF9" w:rsidRPr="00692E0C" w:rsidRDefault="00E30AF9" w:rsidP="00CF680F">
      <w:pPr>
        <w:pStyle w:val="affa"/>
        <w:numPr>
          <w:ilvl w:val="1"/>
          <w:numId w:val="27"/>
        </w:numPr>
        <w:spacing w:after="120" w:line="276" w:lineRule="auto"/>
        <w:contextualSpacing w:val="0"/>
        <w:rPr>
          <w:b/>
          <w:bCs/>
        </w:rPr>
      </w:pPr>
      <w:bookmarkStart w:id="172" w:name="_Toc310252017"/>
      <w:bookmarkStart w:id="173" w:name="_Toc420386263"/>
      <w:bookmarkStart w:id="174" w:name="_Toc359832448"/>
      <w:r w:rsidRPr="00692E0C">
        <w:rPr>
          <w:b/>
          <w:bCs/>
          <w:rtl/>
        </w:rPr>
        <w:t>תיעוד</w:t>
      </w:r>
      <w:bookmarkEnd w:id="172"/>
      <w:r w:rsidRPr="00692E0C">
        <w:rPr>
          <w:b/>
          <w:bCs/>
          <w:rtl/>
        </w:rPr>
        <w:t xml:space="preserve"> המערכת</w:t>
      </w:r>
      <w:bookmarkEnd w:id="173"/>
      <w:bookmarkEnd w:id="174"/>
      <w:r w:rsidRPr="00692E0C">
        <w:rPr>
          <w:b/>
          <w:bCs/>
          <w:rtl/>
        </w:rPr>
        <w:t xml:space="preserve"> (</w:t>
      </w:r>
      <w:r w:rsidR="007D138C" w:rsidRPr="00692E0C">
        <w:rPr>
          <w:rFonts w:hint="cs"/>
          <w:b/>
          <w:bCs/>
        </w:rPr>
        <w:t>M</w:t>
      </w:r>
      <w:r w:rsidRPr="00692E0C">
        <w:rPr>
          <w:b/>
          <w:bCs/>
          <w:rtl/>
        </w:rPr>
        <w:t>)</w:t>
      </w:r>
    </w:p>
    <w:p w14:paraId="3F9965A2" w14:textId="77777777" w:rsidR="00E30AF9" w:rsidRPr="00C86D28" w:rsidRDefault="00E30AF9" w:rsidP="00CF680F">
      <w:pPr>
        <w:pStyle w:val="affa"/>
        <w:numPr>
          <w:ilvl w:val="2"/>
          <w:numId w:val="27"/>
        </w:numPr>
        <w:spacing w:after="120" w:line="276" w:lineRule="auto"/>
        <w:contextualSpacing w:val="0"/>
      </w:pPr>
      <w:r w:rsidRPr="00C86D28">
        <w:rPr>
          <w:rFonts w:hint="eastAsia"/>
          <w:rtl/>
        </w:rPr>
        <w:t>הספק</w:t>
      </w:r>
      <w:r w:rsidRPr="00C86D28">
        <w:rPr>
          <w:rtl/>
        </w:rPr>
        <w:t xml:space="preserve"> יספק תיעוד מלא הכולל את הרכיבים הבאים: </w:t>
      </w:r>
    </w:p>
    <w:p w14:paraId="7ADCCD7E" w14:textId="77777777" w:rsidR="00E30AF9" w:rsidRPr="00C86D28" w:rsidRDefault="00E30AF9" w:rsidP="00CF680F">
      <w:pPr>
        <w:pStyle w:val="affa"/>
        <w:numPr>
          <w:ilvl w:val="3"/>
          <w:numId w:val="27"/>
        </w:numPr>
        <w:spacing w:after="120" w:line="276" w:lineRule="auto"/>
        <w:contextualSpacing w:val="0"/>
      </w:pPr>
      <w:r w:rsidRPr="00C86D28">
        <w:rPr>
          <w:rtl/>
        </w:rPr>
        <w:t>הוראות התקנה והפעלה.</w:t>
      </w:r>
    </w:p>
    <w:p w14:paraId="03C44C38" w14:textId="77777777" w:rsidR="00E30AF9" w:rsidRPr="00C86D28" w:rsidRDefault="00E30AF9" w:rsidP="00CF680F">
      <w:pPr>
        <w:pStyle w:val="affa"/>
        <w:numPr>
          <w:ilvl w:val="3"/>
          <w:numId w:val="27"/>
        </w:numPr>
        <w:spacing w:after="120" w:line="276" w:lineRule="auto"/>
        <w:contextualSpacing w:val="0"/>
      </w:pPr>
      <w:r w:rsidRPr="00C86D28">
        <w:rPr>
          <w:rtl/>
        </w:rPr>
        <w:t>הוראות אחזקה בדרג המפעיל.</w:t>
      </w:r>
    </w:p>
    <w:p w14:paraId="1CACB41F" w14:textId="77777777" w:rsidR="00E30AF9" w:rsidRPr="00C86D28" w:rsidRDefault="00E30AF9" w:rsidP="00CF680F">
      <w:pPr>
        <w:pStyle w:val="affa"/>
        <w:numPr>
          <w:ilvl w:val="3"/>
          <w:numId w:val="27"/>
        </w:numPr>
        <w:spacing w:after="120" w:line="276" w:lineRule="auto"/>
        <w:contextualSpacing w:val="0"/>
      </w:pPr>
      <w:r w:rsidRPr="00C86D28">
        <w:rPr>
          <w:rFonts w:hint="eastAsia"/>
          <w:rtl/>
        </w:rPr>
        <w:t>יינתנו</w:t>
      </w:r>
      <w:r w:rsidRPr="00C86D28">
        <w:rPr>
          <w:rtl/>
        </w:rPr>
        <w:t xml:space="preserve"> 3 העתקים לפחות מכל סוג של ספרות עבור כל גרסה ב – </w:t>
      </w:r>
      <w:r w:rsidRPr="00C86D28">
        <w:t>Hard Copy</w:t>
      </w:r>
      <w:r w:rsidRPr="00C86D28">
        <w:rPr>
          <w:rtl/>
        </w:rPr>
        <w:t>.</w:t>
      </w:r>
    </w:p>
    <w:p w14:paraId="2886D072" w14:textId="77777777" w:rsidR="00E30AF9" w:rsidRPr="00C86D28" w:rsidRDefault="00E30AF9" w:rsidP="00CF680F">
      <w:pPr>
        <w:pStyle w:val="affa"/>
        <w:numPr>
          <w:ilvl w:val="3"/>
          <w:numId w:val="27"/>
        </w:numPr>
        <w:spacing w:after="120" w:line="276" w:lineRule="auto"/>
        <w:contextualSpacing w:val="0"/>
      </w:pPr>
      <w:r w:rsidRPr="00C86D28">
        <w:rPr>
          <w:rFonts w:hint="eastAsia"/>
          <w:rtl/>
        </w:rPr>
        <w:t>יינתנו</w:t>
      </w:r>
      <w:r w:rsidRPr="00C86D28">
        <w:rPr>
          <w:rtl/>
        </w:rPr>
        <w:t xml:space="preserve"> 3 העתקים לפחות מכל סוג של ספרות עבור כל גרסה ב – </w:t>
      </w:r>
      <w:r w:rsidRPr="00C86D28">
        <w:t>Soft Copy</w:t>
      </w:r>
      <w:r w:rsidRPr="00C86D28">
        <w:rPr>
          <w:rtl/>
        </w:rPr>
        <w:t>.</w:t>
      </w:r>
    </w:p>
    <w:p w14:paraId="56F76E51" w14:textId="77777777" w:rsidR="00E30AF9" w:rsidRPr="00692E0C" w:rsidRDefault="00E30AF9" w:rsidP="00CF680F">
      <w:pPr>
        <w:pStyle w:val="affa"/>
        <w:numPr>
          <w:ilvl w:val="1"/>
          <w:numId w:val="27"/>
        </w:numPr>
        <w:spacing w:after="120" w:line="276" w:lineRule="auto"/>
        <w:contextualSpacing w:val="0"/>
        <w:rPr>
          <w:b/>
          <w:bCs/>
        </w:rPr>
      </w:pPr>
      <w:bookmarkStart w:id="175" w:name="_Toc310252018"/>
      <w:bookmarkStart w:id="176" w:name="_Toc420386264"/>
      <w:bookmarkStart w:id="177" w:name="_Toc359832449"/>
      <w:r w:rsidRPr="00692E0C">
        <w:rPr>
          <w:b/>
          <w:bCs/>
          <w:rtl/>
        </w:rPr>
        <w:t>שירות</w:t>
      </w:r>
      <w:bookmarkEnd w:id="175"/>
      <w:r w:rsidRPr="00692E0C">
        <w:rPr>
          <w:b/>
          <w:bCs/>
          <w:rtl/>
        </w:rPr>
        <w:t xml:space="preserve"> ותחזוקה</w:t>
      </w:r>
      <w:bookmarkEnd w:id="176"/>
      <w:bookmarkEnd w:id="177"/>
      <w:r w:rsidRPr="00692E0C">
        <w:rPr>
          <w:b/>
          <w:bCs/>
          <w:rtl/>
        </w:rPr>
        <w:t xml:space="preserve"> </w:t>
      </w:r>
      <w:bookmarkStart w:id="178" w:name="_Toc420386265"/>
      <w:bookmarkStart w:id="179" w:name="_Toc359832450"/>
    </w:p>
    <w:p w14:paraId="6D500F83" w14:textId="77777777" w:rsidR="008251A9" w:rsidRDefault="006C541B" w:rsidP="00CF680F">
      <w:pPr>
        <w:pStyle w:val="affa"/>
        <w:numPr>
          <w:ilvl w:val="2"/>
          <w:numId w:val="27"/>
        </w:numPr>
        <w:spacing w:after="120" w:line="276" w:lineRule="auto"/>
        <w:contextualSpacing w:val="0"/>
      </w:pPr>
      <w:r w:rsidRPr="00C86D28">
        <w:rPr>
          <w:rFonts w:hint="cs"/>
          <w:rtl/>
        </w:rPr>
        <w:t>התקנות והגדרות המערכת</w:t>
      </w:r>
      <w:r w:rsidR="008251A9" w:rsidRPr="00C86D28">
        <w:rPr>
          <w:rFonts w:hint="cs"/>
          <w:rtl/>
        </w:rPr>
        <w:t>(</w:t>
      </w:r>
      <w:r w:rsidR="008251A9" w:rsidRPr="00C86D28">
        <w:rPr>
          <w:rFonts w:hint="cs"/>
        </w:rPr>
        <w:t>M</w:t>
      </w:r>
      <w:r w:rsidR="008251A9" w:rsidRPr="00C86D28">
        <w:rPr>
          <w:rFonts w:hint="cs"/>
          <w:rtl/>
        </w:rPr>
        <w:t>)</w:t>
      </w:r>
      <w:r w:rsidRPr="00C86D28">
        <w:rPr>
          <w:rFonts w:hint="cs"/>
          <w:rtl/>
        </w:rPr>
        <w:t>:</w:t>
      </w:r>
    </w:p>
    <w:p w14:paraId="336FF89F" w14:textId="77777777" w:rsidR="00477867" w:rsidRDefault="00477867" w:rsidP="00CF680F">
      <w:pPr>
        <w:pStyle w:val="affa"/>
        <w:numPr>
          <w:ilvl w:val="3"/>
          <w:numId w:val="27"/>
        </w:numPr>
        <w:spacing w:after="120" w:line="276" w:lineRule="auto"/>
        <w:contextualSpacing w:val="0"/>
      </w:pPr>
      <w:r>
        <w:rPr>
          <w:rFonts w:hint="cs"/>
          <w:rtl/>
        </w:rPr>
        <w:t>ה</w:t>
      </w:r>
      <w:r w:rsidR="00D72182">
        <w:rPr>
          <w:rFonts w:hint="cs"/>
          <w:rtl/>
        </w:rPr>
        <w:t>מזמין</w:t>
      </w:r>
      <w:r>
        <w:rPr>
          <w:rFonts w:hint="cs"/>
          <w:rtl/>
        </w:rPr>
        <w:t xml:space="preserve"> יתקין תוך 30 יום ממועד חתימה על החוזה את מערכת "אבן מתגלגלת " באתר שיופעל לטובת מתן מענה לפניות ציבור.</w:t>
      </w:r>
    </w:p>
    <w:p w14:paraId="69A1B21E" w14:textId="77777777" w:rsidR="00D72182" w:rsidRDefault="00D72182" w:rsidP="00CF680F">
      <w:pPr>
        <w:pStyle w:val="affa"/>
        <w:numPr>
          <w:ilvl w:val="3"/>
          <w:numId w:val="27"/>
        </w:numPr>
        <w:spacing w:after="120" w:line="276" w:lineRule="auto"/>
        <w:contextualSpacing w:val="0"/>
      </w:pPr>
      <w:r>
        <w:rPr>
          <w:rFonts w:hint="cs"/>
          <w:rtl/>
        </w:rPr>
        <w:t>היה ובמועד הפעלת המוקד לא תידרש מערכת "אבן מתגלגלת" להתקנה במוקד- אזי אין המזמין מתחייב להתקין מערכת זו .</w:t>
      </w:r>
    </w:p>
    <w:p w14:paraId="7B3B183D" w14:textId="77777777" w:rsidR="00E30AF9" w:rsidRPr="003B287B" w:rsidRDefault="00E30AF9" w:rsidP="00CF680F">
      <w:pPr>
        <w:pStyle w:val="affa"/>
        <w:pageBreakBefore/>
        <w:numPr>
          <w:ilvl w:val="0"/>
          <w:numId w:val="27"/>
        </w:numPr>
        <w:spacing w:after="120" w:line="276" w:lineRule="auto"/>
        <w:ind w:left="357" w:hanging="357"/>
        <w:contextualSpacing w:val="0"/>
        <w:outlineLvl w:val="0"/>
        <w:rPr>
          <w:b/>
          <w:bCs/>
          <w:rtl/>
        </w:rPr>
      </w:pPr>
      <w:bookmarkStart w:id="180" w:name="_Toc310252020"/>
      <w:bookmarkStart w:id="181" w:name="_Toc490461430"/>
      <w:bookmarkEnd w:id="178"/>
      <w:bookmarkEnd w:id="179"/>
      <w:r w:rsidRPr="003B287B">
        <w:rPr>
          <w:b/>
          <w:bCs/>
          <w:rtl/>
        </w:rPr>
        <w:lastRenderedPageBreak/>
        <w:t>עלות (</w:t>
      </w:r>
      <w:r w:rsidR="00546F97" w:rsidRPr="003B287B">
        <w:rPr>
          <w:b/>
          <w:bCs/>
        </w:rPr>
        <w:t>S,</w:t>
      </w:r>
      <w:r w:rsidRPr="003B287B">
        <w:rPr>
          <w:b/>
          <w:bCs/>
        </w:rPr>
        <w:t>M</w:t>
      </w:r>
      <w:r w:rsidRPr="003B287B">
        <w:rPr>
          <w:b/>
          <w:bCs/>
          <w:rtl/>
        </w:rPr>
        <w:t>)</w:t>
      </w:r>
      <w:bookmarkEnd w:id="180"/>
      <w:bookmarkEnd w:id="181"/>
      <w:r w:rsidRPr="003B287B">
        <w:rPr>
          <w:b/>
          <w:bCs/>
          <w:rtl/>
        </w:rPr>
        <w:t xml:space="preserve"> </w:t>
      </w:r>
      <w:bookmarkStart w:id="182" w:name="_Toc420386274"/>
      <w:bookmarkStart w:id="183" w:name="_Toc359832460"/>
      <w:r w:rsidRPr="003B287B">
        <w:rPr>
          <w:b/>
          <w:bCs/>
          <w:rtl/>
        </w:rPr>
        <w:tab/>
      </w:r>
    </w:p>
    <w:bookmarkEnd w:id="182"/>
    <w:bookmarkEnd w:id="183"/>
    <w:p w14:paraId="251DD938" w14:textId="77777777" w:rsidR="00E30AF9" w:rsidRPr="003B287B" w:rsidRDefault="003B287B" w:rsidP="00CF680F">
      <w:pPr>
        <w:pStyle w:val="affa"/>
        <w:numPr>
          <w:ilvl w:val="1"/>
          <w:numId w:val="27"/>
        </w:numPr>
        <w:spacing w:after="120" w:line="276" w:lineRule="auto"/>
        <w:contextualSpacing w:val="0"/>
        <w:rPr>
          <w:b/>
          <w:bCs/>
        </w:rPr>
      </w:pPr>
      <w:r w:rsidRPr="003B287B">
        <w:rPr>
          <w:rFonts w:hint="cs"/>
          <w:b/>
          <w:bCs/>
          <w:rtl/>
        </w:rPr>
        <w:t>כללי</w:t>
      </w:r>
    </w:p>
    <w:p w14:paraId="0522F2F8" w14:textId="77777777" w:rsidR="00E30AF9" w:rsidRDefault="00E30AF9" w:rsidP="00CF680F">
      <w:pPr>
        <w:pStyle w:val="affa"/>
        <w:numPr>
          <w:ilvl w:val="2"/>
          <w:numId w:val="27"/>
        </w:numPr>
        <w:spacing w:after="120" w:line="276" w:lineRule="auto"/>
        <w:contextualSpacing w:val="0"/>
      </w:pPr>
      <w:r w:rsidRPr="003B287B">
        <w:rPr>
          <w:rtl/>
        </w:rPr>
        <w:t>ה</w:t>
      </w:r>
      <w:r w:rsidR="003B287B" w:rsidRPr="003B287B">
        <w:rPr>
          <w:rFonts w:hint="cs"/>
          <w:rtl/>
        </w:rPr>
        <w:t>ספק</w:t>
      </w:r>
      <w:r w:rsidRPr="003B287B">
        <w:rPr>
          <w:rtl/>
        </w:rPr>
        <w:t xml:space="preserve"> יציין מהי עלות מימוש הפרויקט</w:t>
      </w:r>
      <w:r w:rsidR="003B287B" w:rsidRPr="003B287B">
        <w:rPr>
          <w:rFonts w:hint="cs"/>
          <w:rtl/>
        </w:rPr>
        <w:t xml:space="preserve"> - בכללותו</w:t>
      </w:r>
      <w:r w:rsidRPr="003B287B">
        <w:rPr>
          <w:rtl/>
        </w:rPr>
        <w:t>.</w:t>
      </w:r>
    </w:p>
    <w:p w14:paraId="28CFBB5C" w14:textId="77777777" w:rsidR="002435A2" w:rsidRPr="003B287B" w:rsidRDefault="002435A2" w:rsidP="00CF680F">
      <w:pPr>
        <w:pStyle w:val="affa"/>
        <w:numPr>
          <w:ilvl w:val="2"/>
          <w:numId w:val="27"/>
        </w:numPr>
        <w:spacing w:after="120" w:line="276" w:lineRule="auto"/>
        <w:contextualSpacing w:val="0"/>
      </w:pPr>
      <w:r>
        <w:rPr>
          <w:rFonts w:hint="cs"/>
          <w:rtl/>
        </w:rPr>
        <w:t>הספק יפרט את הצעתו עפ"י הסעיפים המופיעים בפרק זה וכן לכל סעיף וסעיף .</w:t>
      </w:r>
    </w:p>
    <w:p w14:paraId="445372CB" w14:textId="77777777" w:rsidR="003B287B" w:rsidRPr="003B287B" w:rsidRDefault="003B287B" w:rsidP="00CF680F">
      <w:pPr>
        <w:pStyle w:val="affa"/>
        <w:numPr>
          <w:ilvl w:val="2"/>
          <w:numId w:val="27"/>
        </w:numPr>
        <w:spacing w:after="120" w:line="276" w:lineRule="auto"/>
        <w:contextualSpacing w:val="0"/>
      </w:pPr>
      <w:r w:rsidRPr="003B287B">
        <w:rPr>
          <w:rFonts w:hint="cs"/>
          <w:rtl/>
        </w:rPr>
        <w:t>הצעת מחיר של הספק תובא במלואה בפרק זה בלבד.</w:t>
      </w:r>
      <w:r w:rsidR="00692539">
        <w:rPr>
          <w:rFonts w:hint="cs"/>
          <w:rtl/>
        </w:rPr>
        <w:t xml:space="preserve"> </w:t>
      </w:r>
    </w:p>
    <w:p w14:paraId="50679C54" w14:textId="77777777" w:rsidR="003B287B" w:rsidRDefault="003B287B" w:rsidP="00CF680F">
      <w:pPr>
        <w:pStyle w:val="affa"/>
        <w:numPr>
          <w:ilvl w:val="2"/>
          <w:numId w:val="27"/>
        </w:numPr>
        <w:spacing w:after="120" w:line="276" w:lineRule="auto"/>
        <w:contextualSpacing w:val="0"/>
      </w:pPr>
      <w:r w:rsidRPr="003B287B">
        <w:rPr>
          <w:rFonts w:hint="cs"/>
          <w:rtl/>
        </w:rPr>
        <w:t xml:space="preserve">המחירים בהם ינקוב </w:t>
      </w:r>
      <w:r w:rsidR="00D72182">
        <w:rPr>
          <w:rFonts w:hint="cs"/>
          <w:rtl/>
        </w:rPr>
        <w:t>הספק</w:t>
      </w:r>
      <w:r w:rsidRPr="003B287B">
        <w:rPr>
          <w:rFonts w:hint="cs"/>
          <w:rtl/>
        </w:rPr>
        <w:t xml:space="preserve"> הם סופיים ולא יידרש כל תשלום מעבר לכך. כל רכיב </w:t>
      </w:r>
      <w:proofErr w:type="spellStart"/>
      <w:r w:rsidRPr="003B287B">
        <w:rPr>
          <w:rFonts w:hint="cs"/>
          <w:rtl/>
        </w:rPr>
        <w:t>שיכלל</w:t>
      </w:r>
      <w:proofErr w:type="spellEnd"/>
      <w:r w:rsidRPr="003B287B">
        <w:rPr>
          <w:rFonts w:hint="cs"/>
          <w:rtl/>
        </w:rPr>
        <w:t xml:space="preserve"> במסגרת הפתרון המוצע ייחשב ככלול בהצעת המחיר ובהתחייבויות הספק למילוי דרישות המפרט.</w:t>
      </w:r>
    </w:p>
    <w:p w14:paraId="31E52067" w14:textId="77777777" w:rsidR="003B287B" w:rsidRPr="003B287B" w:rsidRDefault="003B287B" w:rsidP="00CF680F">
      <w:pPr>
        <w:pStyle w:val="affa"/>
        <w:numPr>
          <w:ilvl w:val="2"/>
          <w:numId w:val="27"/>
        </w:numPr>
        <w:spacing w:after="120" w:line="276" w:lineRule="auto"/>
        <w:contextualSpacing w:val="0"/>
      </w:pPr>
      <w:r>
        <w:rPr>
          <w:rFonts w:hint="cs"/>
          <w:rtl/>
        </w:rPr>
        <w:t>כל מקרה של ספק או אי בהירות לגבי הנדרש בפרק זה , יש ללבן עם הלקוח בשלבי ההבהרה הקודמים להגשת המענה.</w:t>
      </w:r>
    </w:p>
    <w:p w14:paraId="3E18D9BF" w14:textId="77777777" w:rsidR="00E30AF9" w:rsidRDefault="00D72182" w:rsidP="00CF680F">
      <w:pPr>
        <w:pStyle w:val="affa"/>
        <w:numPr>
          <w:ilvl w:val="2"/>
          <w:numId w:val="27"/>
        </w:numPr>
        <w:spacing w:after="120" w:line="276" w:lineRule="auto"/>
        <w:contextualSpacing w:val="0"/>
      </w:pPr>
      <w:r>
        <w:rPr>
          <w:rtl/>
        </w:rPr>
        <w:t>הספק</w:t>
      </w:r>
      <w:r w:rsidR="00E30AF9" w:rsidRPr="003B287B">
        <w:rPr>
          <w:rtl/>
        </w:rPr>
        <w:t xml:space="preserve"> יציין את הצעת המחיר </w:t>
      </w:r>
      <w:r w:rsidR="003B287B">
        <w:rPr>
          <w:rFonts w:hint="cs"/>
          <w:rtl/>
        </w:rPr>
        <w:t xml:space="preserve">בשקלים חדשים </w:t>
      </w:r>
      <w:r w:rsidR="003B287B" w:rsidRPr="008152C8">
        <w:rPr>
          <w:rFonts w:hint="eastAsia"/>
          <w:b/>
          <w:bCs/>
          <w:rtl/>
        </w:rPr>
        <w:t>ל</w:t>
      </w:r>
      <w:r w:rsidR="00FF2E6B" w:rsidRPr="008152C8">
        <w:rPr>
          <w:rFonts w:hint="eastAsia"/>
          <w:b/>
          <w:bCs/>
          <w:rtl/>
        </w:rPr>
        <w:t>לא</w:t>
      </w:r>
      <w:r w:rsidR="00FF2E6B" w:rsidRPr="008152C8">
        <w:rPr>
          <w:b/>
          <w:bCs/>
          <w:rtl/>
        </w:rPr>
        <w:t xml:space="preserve"> </w:t>
      </w:r>
      <w:r w:rsidR="00FF2E6B" w:rsidRPr="008152C8">
        <w:rPr>
          <w:rFonts w:hint="eastAsia"/>
          <w:b/>
          <w:bCs/>
          <w:rtl/>
        </w:rPr>
        <w:t>מע</w:t>
      </w:r>
      <w:r w:rsidR="00FF2E6B" w:rsidRPr="008152C8">
        <w:rPr>
          <w:b/>
          <w:bCs/>
          <w:rtl/>
        </w:rPr>
        <w:t>"מ</w:t>
      </w:r>
      <w:r w:rsidR="003B287B">
        <w:rPr>
          <w:rFonts w:hint="cs"/>
          <w:rtl/>
        </w:rPr>
        <w:t>.</w:t>
      </w:r>
      <w:r w:rsidR="00986D33">
        <w:rPr>
          <w:rFonts w:hint="cs"/>
          <w:rtl/>
        </w:rPr>
        <w:t xml:space="preserve"> המע"מ יצורף בעת התשלום בפועל, כפי שיעורו מעת לעת.</w:t>
      </w:r>
    </w:p>
    <w:p w14:paraId="5A66556B" w14:textId="77777777" w:rsidR="00F72D05" w:rsidRDefault="00F72D05" w:rsidP="00CF680F">
      <w:pPr>
        <w:pStyle w:val="affa"/>
        <w:numPr>
          <w:ilvl w:val="2"/>
          <w:numId w:val="27"/>
        </w:numPr>
        <w:spacing w:after="120" w:line="276" w:lineRule="auto"/>
        <w:contextualSpacing w:val="0"/>
      </w:pPr>
      <w:r>
        <w:rPr>
          <w:rFonts w:hint="cs"/>
          <w:rtl/>
        </w:rPr>
        <w:t xml:space="preserve">ההצעה והתמחור </w:t>
      </w:r>
      <w:r w:rsidR="00BE351A">
        <w:rPr>
          <w:rFonts w:hint="cs"/>
          <w:rtl/>
        </w:rPr>
        <w:t>יהיו עבור מתן השירותים במשך שנה אחת</w:t>
      </w:r>
      <w:r w:rsidR="000D6389">
        <w:rPr>
          <w:rFonts w:hint="cs"/>
          <w:rtl/>
        </w:rPr>
        <w:t xml:space="preserve"> </w:t>
      </w:r>
      <w:r w:rsidR="00BE351A">
        <w:rPr>
          <w:rFonts w:hint="cs"/>
          <w:b/>
          <w:bCs/>
          <w:u w:val="single"/>
          <w:rtl/>
        </w:rPr>
        <w:t>(</w:t>
      </w:r>
      <w:r w:rsidRPr="002435A2">
        <w:rPr>
          <w:rFonts w:hint="cs"/>
          <w:b/>
          <w:bCs/>
          <w:u w:val="single"/>
          <w:rtl/>
        </w:rPr>
        <w:t>שנה מלאה</w:t>
      </w:r>
      <w:r w:rsidR="00BE351A">
        <w:rPr>
          <w:rFonts w:hint="cs"/>
          <w:b/>
          <w:bCs/>
          <w:u w:val="single"/>
          <w:rtl/>
        </w:rPr>
        <w:t>)</w:t>
      </w:r>
      <w:r w:rsidR="00BE351A">
        <w:rPr>
          <w:rFonts w:hint="cs"/>
          <w:rtl/>
        </w:rPr>
        <w:t xml:space="preserve">. על המציעים לתמחר את העלויות, תוך לקיחה בחשבון של כלל ההוצאות והעלויות הנדרשות מטעמם, לרבות מרכיבי רווח, הוצאות עובדים, מיסוי (למעט מע"מ), תפעול </w:t>
      </w:r>
      <w:proofErr w:type="spellStart"/>
      <w:r w:rsidR="00BE351A">
        <w:rPr>
          <w:rFonts w:hint="cs"/>
          <w:rtl/>
        </w:rPr>
        <w:t>וכיוצ"ב</w:t>
      </w:r>
      <w:proofErr w:type="spellEnd"/>
      <w:r w:rsidR="00CF09F3">
        <w:rPr>
          <w:rFonts w:hint="cs"/>
          <w:rtl/>
        </w:rPr>
        <w:t>.</w:t>
      </w:r>
    </w:p>
    <w:p w14:paraId="22E7CC54" w14:textId="7F7306F8" w:rsidR="00692539" w:rsidRDefault="00692539" w:rsidP="00CF680F">
      <w:pPr>
        <w:pStyle w:val="affa"/>
        <w:numPr>
          <w:ilvl w:val="2"/>
          <w:numId w:val="27"/>
        </w:numPr>
        <w:spacing w:after="120" w:line="276" w:lineRule="auto"/>
        <w:contextualSpacing w:val="0"/>
      </w:pPr>
      <w:r>
        <w:rPr>
          <w:rFonts w:hint="cs"/>
          <w:rtl/>
        </w:rPr>
        <w:t>לתשומת לב המציעים, את</w:t>
      </w:r>
      <w:r w:rsidR="003F69A3">
        <w:rPr>
          <w:rFonts w:hint="cs"/>
          <w:rtl/>
        </w:rPr>
        <w:t xml:space="preserve"> סעיף</w:t>
      </w:r>
      <w:r>
        <w:rPr>
          <w:rFonts w:hint="cs"/>
          <w:rtl/>
        </w:rPr>
        <w:t xml:space="preserve"> </w:t>
      </w:r>
      <w:r w:rsidR="006B0C8E">
        <w:rPr>
          <w:rFonts w:hint="cs"/>
          <w:rtl/>
        </w:rPr>
        <w:t>10</w:t>
      </w:r>
      <w:r>
        <w:rPr>
          <w:rFonts w:hint="cs"/>
          <w:rtl/>
        </w:rPr>
        <w:t>.2.</w:t>
      </w:r>
      <w:r w:rsidR="006B0C8E">
        <w:rPr>
          <w:rFonts w:hint="cs"/>
          <w:rtl/>
        </w:rPr>
        <w:t>6</w:t>
      </w:r>
      <w:r>
        <w:rPr>
          <w:rFonts w:hint="cs"/>
          <w:rtl/>
        </w:rPr>
        <w:t xml:space="preserve"> למכרז יש למלא בנפרד משאר מסמכי המכרז ולצרפו להצעה כשהוא מונח במעטפה סגורה ונפרדת, הנושאת את פרטי המכרז ופרטי הספק. </w:t>
      </w:r>
    </w:p>
    <w:p w14:paraId="31967FEB" w14:textId="77777777" w:rsidR="003B287B" w:rsidRPr="00F72D05" w:rsidRDefault="003B287B" w:rsidP="00CF680F">
      <w:pPr>
        <w:pStyle w:val="affa"/>
        <w:numPr>
          <w:ilvl w:val="1"/>
          <w:numId w:val="27"/>
        </w:numPr>
        <w:spacing w:after="120" w:line="276" w:lineRule="auto"/>
        <w:contextualSpacing w:val="0"/>
        <w:rPr>
          <w:b/>
          <w:bCs/>
        </w:rPr>
      </w:pPr>
      <w:r w:rsidRPr="00F72D05">
        <w:rPr>
          <w:rFonts w:hint="cs"/>
          <w:b/>
          <w:bCs/>
          <w:rtl/>
        </w:rPr>
        <w:t>מודל התקשרות</w:t>
      </w:r>
    </w:p>
    <w:p w14:paraId="75B62632" w14:textId="136F65B3" w:rsidR="003B287B" w:rsidRPr="00F72D05" w:rsidRDefault="003B287B" w:rsidP="00CF680F">
      <w:pPr>
        <w:pStyle w:val="affa"/>
        <w:numPr>
          <w:ilvl w:val="2"/>
          <w:numId w:val="27"/>
        </w:numPr>
        <w:spacing w:after="120" w:line="276" w:lineRule="auto"/>
        <w:contextualSpacing w:val="0"/>
        <w:rPr>
          <w:b/>
          <w:bCs/>
        </w:rPr>
      </w:pPr>
      <w:r w:rsidRPr="00F72D05">
        <w:rPr>
          <w:rFonts w:hint="cs"/>
          <w:b/>
          <w:bCs/>
          <w:rtl/>
        </w:rPr>
        <w:t>רכיבי העלות</w:t>
      </w:r>
      <w:r w:rsidR="00E41B52">
        <w:rPr>
          <w:rFonts w:hint="cs"/>
          <w:b/>
          <w:bCs/>
          <w:rtl/>
        </w:rPr>
        <w:t xml:space="preserve"> </w:t>
      </w:r>
    </w:p>
    <w:p w14:paraId="67E44579" w14:textId="77777777" w:rsidR="003B287B" w:rsidRDefault="003B287B" w:rsidP="00CF680F">
      <w:pPr>
        <w:pStyle w:val="affa"/>
        <w:numPr>
          <w:ilvl w:val="3"/>
          <w:numId w:val="27"/>
        </w:numPr>
        <w:spacing w:after="120" w:line="276" w:lineRule="auto"/>
        <w:contextualSpacing w:val="0"/>
      </w:pPr>
      <w:r>
        <w:rPr>
          <w:rFonts w:hint="cs"/>
          <w:rtl/>
        </w:rPr>
        <w:t>להלן הפרמטרים שבגינם יבוצע תשלום ע"י ידי הלקוח. מעבר לעלות זו לא יבוצע תשלום נוסף.</w:t>
      </w:r>
    </w:p>
    <w:p w14:paraId="3B4A0FCB" w14:textId="2A0A0139" w:rsidR="003B287B" w:rsidRDefault="003B287B" w:rsidP="00CF680F">
      <w:pPr>
        <w:pStyle w:val="affa"/>
        <w:numPr>
          <w:ilvl w:val="3"/>
          <w:numId w:val="27"/>
        </w:numPr>
        <w:spacing w:after="120" w:line="276" w:lineRule="auto"/>
        <w:contextualSpacing w:val="0"/>
      </w:pPr>
      <w:r>
        <w:rPr>
          <w:rFonts w:hint="cs"/>
          <w:rtl/>
        </w:rPr>
        <w:t xml:space="preserve">נציגים/מוקדנים </w:t>
      </w:r>
      <w:r>
        <w:rPr>
          <w:rtl/>
        </w:rPr>
        <w:t>–</w:t>
      </w:r>
      <w:r>
        <w:rPr>
          <w:rFonts w:hint="cs"/>
          <w:rtl/>
        </w:rPr>
        <w:t xml:space="preserve">  </w:t>
      </w:r>
      <w:r w:rsidR="008A1133">
        <w:rPr>
          <w:rFonts w:hint="cs"/>
          <w:rtl/>
        </w:rPr>
        <w:t>6</w:t>
      </w:r>
      <w:r>
        <w:rPr>
          <w:rFonts w:hint="cs"/>
          <w:rtl/>
        </w:rPr>
        <w:t xml:space="preserve"> מוקדנים משעות 08:00- 17:00</w:t>
      </w:r>
    </w:p>
    <w:p w14:paraId="234CBA9C" w14:textId="7CE016AA" w:rsidR="003B287B" w:rsidRDefault="003B287B" w:rsidP="00CF680F">
      <w:pPr>
        <w:pStyle w:val="affa"/>
        <w:numPr>
          <w:ilvl w:val="3"/>
          <w:numId w:val="27"/>
        </w:numPr>
        <w:spacing w:after="120" w:line="276" w:lineRule="auto"/>
        <w:contextualSpacing w:val="0"/>
      </w:pPr>
      <w:r>
        <w:rPr>
          <w:rFonts w:hint="cs"/>
          <w:rtl/>
        </w:rPr>
        <w:t xml:space="preserve">כלל </w:t>
      </w:r>
      <w:r w:rsidRPr="00F72D05">
        <w:rPr>
          <w:rFonts w:hint="cs"/>
          <w:b/>
          <w:bCs/>
          <w:rtl/>
        </w:rPr>
        <w:t>רכיבי המכרז והמפרט הטכני שמפורטים בגוף המכרז</w:t>
      </w:r>
      <w:r>
        <w:rPr>
          <w:rFonts w:hint="cs"/>
          <w:rtl/>
        </w:rPr>
        <w:t xml:space="preserve"> לרבות- תצפיות, </w:t>
      </w:r>
      <w:r>
        <w:t>IVR</w:t>
      </w:r>
      <w:r>
        <w:rPr>
          <w:rFonts w:hint="cs"/>
          <w:rtl/>
        </w:rPr>
        <w:t xml:space="preserve">, </w:t>
      </w:r>
      <w:r>
        <w:t xml:space="preserve">CTI </w:t>
      </w:r>
      <w:r w:rsidR="002435A2">
        <w:rPr>
          <w:rFonts w:hint="cs"/>
          <w:rtl/>
        </w:rPr>
        <w:t xml:space="preserve">  </w:t>
      </w:r>
      <w:r>
        <w:rPr>
          <w:rFonts w:hint="cs"/>
          <w:rtl/>
        </w:rPr>
        <w:t xml:space="preserve">איסוף הידע וניהולו בניית אתר ניהול הידע ברשת האינטרנט, </w:t>
      </w:r>
      <w:r w:rsidR="00FC7268">
        <w:rPr>
          <w:rFonts w:hint="cs"/>
          <w:rtl/>
        </w:rPr>
        <w:t>רכיב צ'אט ,</w:t>
      </w:r>
      <w:r>
        <w:rPr>
          <w:rFonts w:hint="cs"/>
          <w:rtl/>
        </w:rPr>
        <w:t>הדרכת מוקדנים, נסיעות</w:t>
      </w:r>
      <w:r w:rsidR="00FD6B5E">
        <w:rPr>
          <w:rFonts w:hint="cs"/>
          <w:rtl/>
        </w:rPr>
        <w:t>,</w:t>
      </w:r>
      <w:r>
        <w:rPr>
          <w:rFonts w:hint="cs"/>
          <w:rtl/>
        </w:rPr>
        <w:t xml:space="preserve"> </w:t>
      </w:r>
      <w:r w:rsidR="00361494">
        <w:rPr>
          <w:rFonts w:hint="cs"/>
          <w:rtl/>
        </w:rPr>
        <w:t xml:space="preserve">ניהול תורים, </w:t>
      </w:r>
      <w:r w:rsidR="00361494">
        <w:t xml:space="preserve">MOBILE </w:t>
      </w:r>
      <w:r w:rsidR="00361494">
        <w:rPr>
          <w:rFonts w:hint="cs"/>
          <w:rtl/>
        </w:rPr>
        <w:t>,</w:t>
      </w:r>
      <w:r>
        <w:rPr>
          <w:rFonts w:hint="cs"/>
          <w:rtl/>
        </w:rPr>
        <w:t xml:space="preserve"> כאמור עפ"י המופיע בגוף המכרז.</w:t>
      </w:r>
    </w:p>
    <w:p w14:paraId="78AF63B1" w14:textId="6D05DC28" w:rsidR="003B287B" w:rsidRDefault="00D16C83" w:rsidP="00CF680F">
      <w:pPr>
        <w:pStyle w:val="affa"/>
        <w:numPr>
          <w:ilvl w:val="3"/>
          <w:numId w:val="27"/>
        </w:numPr>
        <w:spacing w:after="120" w:line="276" w:lineRule="auto"/>
        <w:contextualSpacing w:val="0"/>
      </w:pPr>
      <w:r>
        <w:rPr>
          <w:rFonts w:hint="cs"/>
          <w:rtl/>
        </w:rPr>
        <w:t>9000</w:t>
      </w:r>
      <w:r w:rsidR="003B287B">
        <w:rPr>
          <w:rFonts w:hint="cs"/>
          <w:rtl/>
        </w:rPr>
        <w:t xml:space="preserve"> שעות נוספות של מוקדן</w:t>
      </w:r>
      <w:r w:rsidR="002435A2">
        <w:rPr>
          <w:rFonts w:hint="cs"/>
          <w:rtl/>
        </w:rPr>
        <w:t>/קלידן המזין מידע (מעבר ל</w:t>
      </w:r>
      <w:r w:rsidR="00F72D05">
        <w:rPr>
          <w:rFonts w:hint="cs"/>
          <w:rtl/>
        </w:rPr>
        <w:t>מוקדנים</w:t>
      </w:r>
      <w:r w:rsidR="002435A2">
        <w:rPr>
          <w:rFonts w:hint="cs"/>
          <w:rtl/>
        </w:rPr>
        <w:t>/קלדנים</w:t>
      </w:r>
      <w:r w:rsidR="00F72D05">
        <w:rPr>
          <w:rFonts w:hint="cs"/>
          <w:rtl/>
        </w:rPr>
        <w:t xml:space="preserve"> הקבועים)</w:t>
      </w:r>
      <w:r w:rsidR="00FD6B5E">
        <w:rPr>
          <w:rFonts w:hint="cs"/>
          <w:rtl/>
        </w:rPr>
        <w:t>,</w:t>
      </w:r>
      <w:r w:rsidR="003B287B">
        <w:rPr>
          <w:rFonts w:hint="cs"/>
          <w:rtl/>
        </w:rPr>
        <w:t xml:space="preserve"> שישולמו עפ"י ניצול בפועל כחלק ממתן מענה בשעות עומס.</w:t>
      </w:r>
    </w:p>
    <w:p w14:paraId="7B907C00" w14:textId="516FCBBC" w:rsidR="003B287B" w:rsidRDefault="00FC7268" w:rsidP="00CF680F">
      <w:pPr>
        <w:pStyle w:val="affa"/>
        <w:numPr>
          <w:ilvl w:val="3"/>
          <w:numId w:val="27"/>
        </w:numPr>
        <w:spacing w:after="120" w:line="276" w:lineRule="auto"/>
        <w:contextualSpacing w:val="0"/>
      </w:pPr>
      <w:r>
        <w:rPr>
          <w:rFonts w:hint="cs"/>
          <w:rtl/>
        </w:rPr>
        <w:t>8</w:t>
      </w:r>
      <w:r w:rsidR="003B287B">
        <w:rPr>
          <w:rFonts w:hint="cs"/>
          <w:rtl/>
        </w:rPr>
        <w:t xml:space="preserve">00 שעות נוספות עבור </w:t>
      </w:r>
      <w:r w:rsidR="002435A2">
        <w:rPr>
          <w:rFonts w:hint="cs"/>
          <w:rtl/>
        </w:rPr>
        <w:t xml:space="preserve">תוכניתן לפיתוחים ושינויים </w:t>
      </w:r>
      <w:proofErr w:type="spellStart"/>
      <w:r w:rsidR="002435A2">
        <w:rPr>
          <w:rFonts w:hint="cs"/>
          <w:rtl/>
        </w:rPr>
        <w:t>יעודיים</w:t>
      </w:r>
      <w:proofErr w:type="spellEnd"/>
      <w:r w:rsidR="002435A2">
        <w:rPr>
          <w:rFonts w:hint="cs"/>
          <w:rtl/>
        </w:rPr>
        <w:t xml:space="preserve"> שיוגדרו על ידי המזמין</w:t>
      </w:r>
      <w:r w:rsidR="003B287B">
        <w:rPr>
          <w:rFonts w:hint="cs"/>
          <w:rtl/>
        </w:rPr>
        <w:t>.</w:t>
      </w:r>
    </w:p>
    <w:p w14:paraId="70F21232" w14:textId="19A36D48" w:rsidR="00246E2C" w:rsidRPr="00246E2C" w:rsidRDefault="00246E2C" w:rsidP="00CF680F">
      <w:pPr>
        <w:pStyle w:val="affa"/>
        <w:spacing w:after="120" w:line="276" w:lineRule="auto"/>
        <w:ind w:left="1758"/>
        <w:contextualSpacing w:val="0"/>
        <w:rPr>
          <w:rtl/>
        </w:rPr>
      </w:pPr>
      <w:r>
        <w:rPr>
          <w:rFonts w:hint="cs"/>
          <w:rtl/>
        </w:rPr>
        <w:t>ככל שיהיה ניצול של מעל ל-</w:t>
      </w:r>
      <w:r w:rsidR="00FC7268">
        <w:rPr>
          <w:rFonts w:hint="cs"/>
          <w:rtl/>
        </w:rPr>
        <w:t>8</w:t>
      </w:r>
      <w:r>
        <w:rPr>
          <w:rFonts w:hint="cs"/>
          <w:rtl/>
        </w:rPr>
        <w:t xml:space="preserve">00 השעות הנקובות בסעיף זה, יהיה רשאי </w:t>
      </w:r>
      <w:proofErr w:type="spellStart"/>
      <w:r>
        <w:rPr>
          <w:rFonts w:hint="cs"/>
          <w:rtl/>
        </w:rPr>
        <w:t>המינהל</w:t>
      </w:r>
      <w:proofErr w:type="spellEnd"/>
      <w:r>
        <w:rPr>
          <w:rFonts w:hint="cs"/>
          <w:rtl/>
        </w:rPr>
        <w:t xml:space="preserve"> לדרוש </w:t>
      </w:r>
      <w:r w:rsidR="00BA5F1A">
        <w:rPr>
          <w:rFonts w:hint="cs"/>
          <w:rtl/>
        </w:rPr>
        <w:t xml:space="preserve">שינויים ושיפורים </w:t>
      </w:r>
      <w:r>
        <w:rPr>
          <w:rFonts w:hint="cs"/>
          <w:rtl/>
        </w:rPr>
        <w:t xml:space="preserve"> נוספים בתמחור קבוע מראש של הנחה בת 15% על המחיר הנקוב </w:t>
      </w:r>
      <w:r w:rsidRPr="009A0D69">
        <w:rPr>
          <w:rFonts w:hint="cs"/>
          <w:rtl/>
        </w:rPr>
        <w:t xml:space="preserve">בסעיף </w:t>
      </w:r>
      <w:r w:rsidR="009A0D69" w:rsidRPr="009A0D69">
        <w:rPr>
          <w:rFonts w:hint="cs"/>
          <w:rtl/>
        </w:rPr>
        <w:t>11.2.7</w:t>
      </w:r>
      <w:r w:rsidRPr="009A0D69">
        <w:rPr>
          <w:rFonts w:hint="cs"/>
          <w:rtl/>
        </w:rPr>
        <w:t>(</w:t>
      </w:r>
      <w:r w:rsidRPr="009A0D69">
        <w:rPr>
          <w:rFonts w:hint="cs"/>
        </w:rPr>
        <w:t>C)</w:t>
      </w:r>
      <w:r w:rsidRPr="009A0D69">
        <w:rPr>
          <w:rFonts w:hint="cs"/>
          <w:rtl/>
        </w:rPr>
        <w:t>) לכל שעה.</w:t>
      </w:r>
      <w:r>
        <w:rPr>
          <w:rFonts w:hint="cs"/>
          <w:rtl/>
        </w:rPr>
        <w:t xml:space="preserve"> </w:t>
      </w:r>
    </w:p>
    <w:p w14:paraId="11B0EE4B" w14:textId="002C602D" w:rsidR="003B287B" w:rsidRDefault="003B287B" w:rsidP="00CF680F">
      <w:pPr>
        <w:pStyle w:val="affa"/>
        <w:numPr>
          <w:ilvl w:val="3"/>
          <w:numId w:val="27"/>
        </w:numPr>
        <w:spacing w:after="120" w:line="276" w:lineRule="auto"/>
        <w:contextualSpacing w:val="0"/>
      </w:pPr>
      <w:r>
        <w:rPr>
          <w:rFonts w:hint="cs"/>
          <w:rtl/>
        </w:rPr>
        <w:t>ניהול ואיסוף הידע והמידע כולל תצפיות אצל הלקוח.</w:t>
      </w:r>
    </w:p>
    <w:p w14:paraId="41723BCB" w14:textId="7AC27846" w:rsidR="00892D51" w:rsidRDefault="00892D51" w:rsidP="00892D51">
      <w:pPr>
        <w:pStyle w:val="affa"/>
        <w:spacing w:after="120" w:line="276" w:lineRule="auto"/>
        <w:ind w:left="1758"/>
        <w:contextualSpacing w:val="0"/>
        <w:rPr>
          <w:rtl/>
        </w:rPr>
      </w:pPr>
    </w:p>
    <w:p w14:paraId="118D157C" w14:textId="6C7DF9DB" w:rsidR="00892D51" w:rsidRDefault="00892D51" w:rsidP="00892D51">
      <w:pPr>
        <w:pStyle w:val="affa"/>
        <w:spacing w:after="120" w:line="276" w:lineRule="auto"/>
        <w:ind w:left="1758"/>
        <w:contextualSpacing w:val="0"/>
        <w:rPr>
          <w:rtl/>
        </w:rPr>
      </w:pPr>
    </w:p>
    <w:p w14:paraId="4BB27CE6" w14:textId="77777777" w:rsidR="003B287B" w:rsidRPr="00F72D05" w:rsidRDefault="003B287B" w:rsidP="00CF680F">
      <w:pPr>
        <w:pStyle w:val="affa"/>
        <w:numPr>
          <w:ilvl w:val="2"/>
          <w:numId w:val="27"/>
        </w:numPr>
        <w:spacing w:after="120" w:line="276" w:lineRule="auto"/>
        <w:contextualSpacing w:val="0"/>
        <w:rPr>
          <w:b/>
          <w:bCs/>
        </w:rPr>
      </w:pPr>
      <w:r w:rsidRPr="00F72D05">
        <w:rPr>
          <w:rFonts w:hint="cs"/>
          <w:b/>
          <w:bCs/>
          <w:rtl/>
        </w:rPr>
        <w:lastRenderedPageBreak/>
        <w:t>הגדרות</w:t>
      </w:r>
    </w:p>
    <w:p w14:paraId="196E729A" w14:textId="77777777" w:rsidR="003B287B" w:rsidRDefault="003B287B" w:rsidP="00CF680F">
      <w:pPr>
        <w:pStyle w:val="affa"/>
        <w:numPr>
          <w:ilvl w:val="3"/>
          <w:numId w:val="27"/>
        </w:numPr>
        <w:spacing w:after="120" w:line="276" w:lineRule="auto"/>
        <w:contextualSpacing w:val="0"/>
      </w:pPr>
      <w:r>
        <w:rPr>
          <w:rFonts w:hint="cs"/>
          <w:rtl/>
        </w:rPr>
        <w:t xml:space="preserve">נציג /מוקדן </w:t>
      </w:r>
      <w:r>
        <w:rPr>
          <w:rtl/>
        </w:rPr>
        <w:t>–</w:t>
      </w:r>
      <w:r>
        <w:rPr>
          <w:rFonts w:hint="cs"/>
          <w:rtl/>
        </w:rPr>
        <w:t xml:space="preserve"> עבור נציג שירות המטפל בפניות ציבור בין השעות 08:00-17:00 עפ"י ביצוע </w:t>
      </w:r>
      <w:r>
        <w:t>LOGIN</w:t>
      </w:r>
      <w:r>
        <w:rPr>
          <w:rFonts w:hint="cs"/>
          <w:rtl/>
        </w:rPr>
        <w:t xml:space="preserve"> במערכת ה </w:t>
      </w:r>
      <w:r>
        <w:t>CALLCENTER/ CRM</w:t>
      </w:r>
      <w:r>
        <w:rPr>
          <w:rFonts w:hint="cs"/>
          <w:rtl/>
        </w:rPr>
        <w:t>.</w:t>
      </w:r>
    </w:p>
    <w:p w14:paraId="3D2F38C4" w14:textId="01A7FAAB" w:rsidR="003B287B" w:rsidRDefault="003B287B" w:rsidP="00CF680F">
      <w:pPr>
        <w:pStyle w:val="affa"/>
        <w:numPr>
          <w:ilvl w:val="3"/>
          <w:numId w:val="27"/>
        </w:numPr>
        <w:spacing w:after="120" w:line="276" w:lineRule="auto"/>
        <w:contextualSpacing w:val="0"/>
      </w:pPr>
      <w:r>
        <w:rPr>
          <w:rFonts w:hint="cs"/>
          <w:rtl/>
        </w:rPr>
        <w:t xml:space="preserve">תשלום עבור נציג ישולם על פי שעות עבודה 08-00-17:00 ביצוע </w:t>
      </w:r>
      <w:r>
        <w:t xml:space="preserve">LOGIN </w:t>
      </w:r>
      <w:r w:rsidR="00FC7268">
        <w:rPr>
          <w:rFonts w:hint="cs"/>
          <w:rtl/>
        </w:rPr>
        <w:t xml:space="preserve"> </w:t>
      </w:r>
      <w:r>
        <w:rPr>
          <w:rFonts w:hint="cs"/>
          <w:rtl/>
        </w:rPr>
        <w:t>הפועל מיום הפעלת המוקד (מענה לשיחות) כאשר טווח אחוז מימוש מתוך שעות  ה</w:t>
      </w:r>
      <w:r>
        <w:t xml:space="preserve">LOGIN </w:t>
      </w:r>
      <w:r>
        <w:rPr>
          <w:rFonts w:hint="cs"/>
          <w:rtl/>
        </w:rPr>
        <w:t xml:space="preserve"> הינו </w:t>
      </w:r>
      <w:r w:rsidR="00FC7268">
        <w:rPr>
          <w:rFonts w:hint="cs"/>
          <w:rtl/>
        </w:rPr>
        <w:t>75</w:t>
      </w:r>
      <w:r>
        <w:rPr>
          <w:rFonts w:hint="cs"/>
          <w:rtl/>
        </w:rPr>
        <w:t>%</w:t>
      </w:r>
    </w:p>
    <w:p w14:paraId="57A1813B" w14:textId="77777777" w:rsidR="003B287B" w:rsidRDefault="003B287B" w:rsidP="00CF680F">
      <w:pPr>
        <w:pStyle w:val="affa"/>
        <w:numPr>
          <w:ilvl w:val="3"/>
          <w:numId w:val="27"/>
        </w:numPr>
        <w:spacing w:after="120" w:line="276" w:lineRule="auto"/>
        <w:contextualSpacing w:val="0"/>
      </w:pPr>
      <w:r>
        <w:rPr>
          <w:rFonts w:hint="cs"/>
          <w:rtl/>
        </w:rPr>
        <w:t>יובהר ויודגש בזאת כי הספק ישלם לעובדיו בגין שעות עבודתם כולל זמן ההפסקה וכל זמן אחר הנדרש במסגרת עבודתם.</w:t>
      </w:r>
    </w:p>
    <w:p w14:paraId="69E79FF4" w14:textId="665184F6" w:rsidR="003B287B" w:rsidRDefault="00F72D05" w:rsidP="00CF680F">
      <w:pPr>
        <w:pStyle w:val="affa"/>
        <w:numPr>
          <w:ilvl w:val="3"/>
          <w:numId w:val="27"/>
        </w:numPr>
        <w:spacing w:after="120" w:line="276" w:lineRule="auto"/>
        <w:contextualSpacing w:val="0"/>
      </w:pPr>
      <w:r w:rsidRPr="00F72D05">
        <w:rPr>
          <w:rFonts w:hint="cs"/>
          <w:b/>
          <w:bCs/>
          <w:rtl/>
        </w:rPr>
        <w:t>אחוז תעסוקת נציג</w:t>
      </w:r>
      <w:r>
        <w:rPr>
          <w:rFonts w:hint="cs"/>
          <w:rtl/>
        </w:rPr>
        <w:t xml:space="preserve">: </w:t>
      </w:r>
      <w:r w:rsidR="00FC7268">
        <w:rPr>
          <w:rFonts w:hint="cs"/>
          <w:rtl/>
        </w:rPr>
        <w:t>75</w:t>
      </w:r>
      <w:r>
        <w:rPr>
          <w:rFonts w:hint="cs"/>
          <w:rtl/>
        </w:rPr>
        <w:t xml:space="preserve">%- התשלום עבור העסקת נציג יבוצע עבור השעות ובתנאי שאחוז התעסוקה היומי עמד בין </w:t>
      </w:r>
      <w:r w:rsidR="00FC7268">
        <w:rPr>
          <w:rFonts w:hint="cs"/>
          <w:rtl/>
        </w:rPr>
        <w:t>75</w:t>
      </w:r>
      <w:r>
        <w:rPr>
          <w:rFonts w:hint="cs"/>
          <w:rtl/>
        </w:rPr>
        <w:t>%-</w:t>
      </w:r>
      <w:r w:rsidR="00FC7268">
        <w:rPr>
          <w:rFonts w:hint="cs"/>
          <w:rtl/>
        </w:rPr>
        <w:t>80</w:t>
      </w:r>
      <w:r w:rsidRPr="00CF09F3">
        <w:rPr>
          <w:rtl/>
        </w:rPr>
        <w:t>%</w:t>
      </w:r>
      <w:r w:rsidRPr="00CF09F3">
        <w:rPr>
          <w:rFonts w:hint="cs"/>
          <w:rtl/>
        </w:rPr>
        <w:t xml:space="preserve"> </w:t>
      </w:r>
      <w:r w:rsidRPr="00CF09F3">
        <w:rPr>
          <w:rFonts w:hint="eastAsia"/>
          <w:rtl/>
        </w:rPr>
        <w:t>ולא</w:t>
      </w:r>
      <w:r w:rsidRPr="00CF09F3">
        <w:rPr>
          <w:rtl/>
        </w:rPr>
        <w:t xml:space="preserve"> </w:t>
      </w:r>
      <w:r w:rsidRPr="00CF09F3">
        <w:rPr>
          <w:rFonts w:hint="eastAsia"/>
          <w:rtl/>
        </w:rPr>
        <w:t>פחות</w:t>
      </w:r>
      <w:r w:rsidRPr="00CF09F3">
        <w:rPr>
          <w:rtl/>
        </w:rPr>
        <w:t xml:space="preserve"> </w:t>
      </w:r>
      <w:r w:rsidR="00FD6B5E" w:rsidRPr="00CF09F3">
        <w:rPr>
          <w:rFonts w:hint="eastAsia"/>
          <w:rtl/>
        </w:rPr>
        <w:t>מ</w:t>
      </w:r>
      <w:r w:rsidR="00FD6B5E">
        <w:rPr>
          <w:rFonts w:hint="cs"/>
          <w:rtl/>
        </w:rPr>
        <w:t>-</w:t>
      </w:r>
      <w:r w:rsidRPr="00CF09F3">
        <w:rPr>
          <w:rtl/>
        </w:rPr>
        <w:t xml:space="preserve">130 </w:t>
      </w:r>
      <w:r w:rsidRPr="00CF09F3">
        <w:rPr>
          <w:rFonts w:hint="eastAsia"/>
          <w:rtl/>
        </w:rPr>
        <w:t>פניות</w:t>
      </w:r>
      <w:r>
        <w:rPr>
          <w:rFonts w:hint="cs"/>
          <w:rtl/>
        </w:rPr>
        <w:t xml:space="preserve"> ביום לנציג. במידה ואחוז התעסוקה נמוך מהיעד של כל אחד מהנציגים לאורך זמן, יבוצע קיזוז למול הפרמטרים הבאים</w:t>
      </w:r>
      <w:r w:rsidR="008152C8">
        <w:rPr>
          <w:rFonts w:hint="cs"/>
          <w:rtl/>
        </w:rPr>
        <w:t>.</w:t>
      </w:r>
      <w:r w:rsidR="00FD6B5E">
        <w:rPr>
          <w:rFonts w:hint="cs"/>
          <w:rtl/>
        </w:rPr>
        <w:t xml:space="preserve"> דוגמא:</w:t>
      </w:r>
    </w:p>
    <w:tbl>
      <w:tblPr>
        <w:tblStyle w:val="aff6"/>
        <w:bidiVisual/>
        <w:tblW w:w="0" w:type="auto"/>
        <w:tblInd w:w="1474" w:type="dxa"/>
        <w:tblLook w:val="04A0" w:firstRow="1" w:lastRow="0" w:firstColumn="1" w:lastColumn="0" w:noHBand="0" w:noVBand="1"/>
      </w:tblPr>
      <w:tblGrid>
        <w:gridCol w:w="2545"/>
        <w:gridCol w:w="2694"/>
      </w:tblGrid>
      <w:tr w:rsidR="00F72D05" w14:paraId="64E5A2E5" w14:textId="77777777" w:rsidTr="00F72D05">
        <w:tc>
          <w:tcPr>
            <w:tcW w:w="2545" w:type="dxa"/>
            <w:shd w:val="clear" w:color="auto" w:fill="92D050"/>
          </w:tcPr>
          <w:p w14:paraId="75F04694" w14:textId="77777777" w:rsidR="00F72D05" w:rsidRDefault="00F72D05" w:rsidP="00CF680F">
            <w:pPr>
              <w:spacing w:after="120" w:line="276" w:lineRule="auto"/>
              <w:rPr>
                <w:rtl/>
              </w:rPr>
            </w:pPr>
            <w:r>
              <w:rPr>
                <w:rFonts w:hint="cs"/>
                <w:rtl/>
              </w:rPr>
              <w:t>פרמטר</w:t>
            </w:r>
          </w:p>
        </w:tc>
        <w:tc>
          <w:tcPr>
            <w:tcW w:w="2694" w:type="dxa"/>
            <w:shd w:val="clear" w:color="auto" w:fill="92D050"/>
          </w:tcPr>
          <w:p w14:paraId="1DD08E09" w14:textId="77777777" w:rsidR="00F72D05" w:rsidRDefault="00F72D05" w:rsidP="00CF680F">
            <w:pPr>
              <w:spacing w:after="120" w:line="276" w:lineRule="auto"/>
              <w:rPr>
                <w:rtl/>
              </w:rPr>
            </w:pPr>
            <w:r>
              <w:rPr>
                <w:rFonts w:hint="cs"/>
                <w:rtl/>
              </w:rPr>
              <w:t>אחוז תעסוקת נציג</w:t>
            </w:r>
          </w:p>
        </w:tc>
      </w:tr>
      <w:tr w:rsidR="00F72D05" w14:paraId="53D441BC" w14:textId="77777777" w:rsidTr="00F72D05">
        <w:tc>
          <w:tcPr>
            <w:tcW w:w="2545" w:type="dxa"/>
          </w:tcPr>
          <w:p w14:paraId="58A70ACC" w14:textId="77777777" w:rsidR="00F72D05" w:rsidRDefault="00F72D05" w:rsidP="00CF680F">
            <w:pPr>
              <w:spacing w:after="120" w:line="276" w:lineRule="auto"/>
              <w:rPr>
                <w:rtl/>
              </w:rPr>
            </w:pPr>
            <w:r>
              <w:rPr>
                <w:rFonts w:hint="cs"/>
                <w:rtl/>
              </w:rPr>
              <w:t>יעד</w:t>
            </w:r>
          </w:p>
        </w:tc>
        <w:tc>
          <w:tcPr>
            <w:tcW w:w="2694" w:type="dxa"/>
          </w:tcPr>
          <w:p w14:paraId="1B562B9F" w14:textId="2C5F2DDF" w:rsidR="00F72D05" w:rsidRDefault="00FC7268" w:rsidP="00CF680F">
            <w:pPr>
              <w:spacing w:after="120" w:line="276" w:lineRule="auto"/>
              <w:rPr>
                <w:rtl/>
              </w:rPr>
            </w:pPr>
            <w:r>
              <w:rPr>
                <w:rFonts w:hint="cs"/>
                <w:rtl/>
              </w:rPr>
              <w:t>75</w:t>
            </w:r>
            <w:r w:rsidR="00F72D05">
              <w:rPr>
                <w:rFonts w:hint="cs"/>
                <w:rtl/>
              </w:rPr>
              <w:t>%</w:t>
            </w:r>
          </w:p>
        </w:tc>
      </w:tr>
      <w:tr w:rsidR="00F72D05" w14:paraId="51DF9D35" w14:textId="77777777" w:rsidTr="00F72D05">
        <w:tc>
          <w:tcPr>
            <w:tcW w:w="2545" w:type="dxa"/>
          </w:tcPr>
          <w:p w14:paraId="10EAB45F" w14:textId="77777777" w:rsidR="00F72D05" w:rsidRDefault="00F72D05" w:rsidP="00CF680F">
            <w:pPr>
              <w:spacing w:after="120" w:line="276" w:lineRule="auto"/>
              <w:rPr>
                <w:rtl/>
              </w:rPr>
            </w:pPr>
            <w:r>
              <w:rPr>
                <w:rFonts w:hint="cs"/>
                <w:rtl/>
              </w:rPr>
              <w:t>ביצוע בפועל</w:t>
            </w:r>
          </w:p>
        </w:tc>
        <w:tc>
          <w:tcPr>
            <w:tcW w:w="2694" w:type="dxa"/>
          </w:tcPr>
          <w:p w14:paraId="171669A5" w14:textId="77777777" w:rsidR="00F72D05" w:rsidRDefault="00F72D05" w:rsidP="00CF680F">
            <w:pPr>
              <w:spacing w:after="120" w:line="276" w:lineRule="auto"/>
              <w:rPr>
                <w:rtl/>
              </w:rPr>
            </w:pPr>
            <w:r>
              <w:rPr>
                <w:rFonts w:hint="cs"/>
                <w:rtl/>
              </w:rPr>
              <w:t>70%</w:t>
            </w:r>
          </w:p>
        </w:tc>
      </w:tr>
      <w:tr w:rsidR="00F72D05" w14:paraId="270CCCE4" w14:textId="77777777" w:rsidTr="00F72D05">
        <w:tc>
          <w:tcPr>
            <w:tcW w:w="2545" w:type="dxa"/>
          </w:tcPr>
          <w:p w14:paraId="0A9ED1EC" w14:textId="77777777" w:rsidR="00F72D05" w:rsidRDefault="00F72D05" w:rsidP="00CF680F">
            <w:pPr>
              <w:spacing w:after="120" w:line="276" w:lineRule="auto"/>
              <w:rPr>
                <w:rtl/>
              </w:rPr>
            </w:pPr>
            <w:r>
              <w:rPr>
                <w:rFonts w:hint="cs"/>
                <w:rtl/>
              </w:rPr>
              <w:t>פער ליעד</w:t>
            </w:r>
          </w:p>
        </w:tc>
        <w:tc>
          <w:tcPr>
            <w:tcW w:w="2694" w:type="dxa"/>
          </w:tcPr>
          <w:p w14:paraId="09E81225" w14:textId="62187001" w:rsidR="00F72D05" w:rsidRDefault="00FC7268" w:rsidP="00CF680F">
            <w:pPr>
              <w:spacing w:after="120" w:line="276" w:lineRule="auto"/>
              <w:rPr>
                <w:rtl/>
              </w:rPr>
            </w:pPr>
            <w:r>
              <w:rPr>
                <w:rFonts w:hint="cs"/>
                <w:rtl/>
              </w:rPr>
              <w:t>8</w:t>
            </w:r>
            <w:r w:rsidR="00F72D05">
              <w:rPr>
                <w:rFonts w:hint="cs"/>
                <w:rtl/>
              </w:rPr>
              <w:t>%</w:t>
            </w:r>
          </w:p>
        </w:tc>
      </w:tr>
      <w:tr w:rsidR="00F72D05" w14:paraId="20C77A1D" w14:textId="77777777" w:rsidTr="00F72D05">
        <w:tc>
          <w:tcPr>
            <w:tcW w:w="2545" w:type="dxa"/>
          </w:tcPr>
          <w:p w14:paraId="311D0A31" w14:textId="77777777" w:rsidR="00F72D05" w:rsidRDefault="00F72D05" w:rsidP="00CF680F">
            <w:pPr>
              <w:spacing w:after="120" w:line="276" w:lineRule="auto"/>
              <w:rPr>
                <w:rtl/>
              </w:rPr>
            </w:pPr>
            <w:r>
              <w:rPr>
                <w:rFonts w:hint="cs"/>
                <w:rtl/>
              </w:rPr>
              <w:t>תרגום הסטייה לקנס</w:t>
            </w:r>
          </w:p>
        </w:tc>
        <w:tc>
          <w:tcPr>
            <w:tcW w:w="2694" w:type="dxa"/>
          </w:tcPr>
          <w:p w14:paraId="421CB897" w14:textId="77777777" w:rsidR="00F72D05" w:rsidRDefault="00F72D05" w:rsidP="00CF680F">
            <w:pPr>
              <w:spacing w:after="120" w:line="276" w:lineRule="auto"/>
              <w:rPr>
                <w:rtl/>
              </w:rPr>
            </w:pPr>
            <w:r>
              <w:t xml:space="preserve">X </w:t>
            </w:r>
            <w:r>
              <w:rPr>
                <w:rtl/>
              </w:rPr>
              <w:t>–</w:t>
            </w:r>
            <w:r>
              <w:rPr>
                <w:rFonts w:hint="cs"/>
                <w:rtl/>
              </w:rPr>
              <w:t xml:space="preserve"> עלות נציג</w:t>
            </w:r>
          </w:p>
          <w:p w14:paraId="62E25AEF" w14:textId="7FAFE9E6" w:rsidR="00F72D05" w:rsidRDefault="00F72D05" w:rsidP="00CF680F">
            <w:pPr>
              <w:spacing w:after="120" w:line="276" w:lineRule="auto"/>
              <w:rPr>
                <w:rtl/>
              </w:rPr>
            </w:pPr>
            <w:r>
              <w:t>X</w:t>
            </w:r>
            <w:r>
              <w:rPr>
                <w:rFonts w:hint="cs"/>
                <w:rtl/>
              </w:rPr>
              <w:t>*(100-</w:t>
            </w:r>
            <w:r w:rsidR="00FC7268">
              <w:rPr>
                <w:rFonts w:hint="cs"/>
                <w:rtl/>
              </w:rPr>
              <w:t>5</w:t>
            </w:r>
            <w:r>
              <w:rPr>
                <w:rFonts w:hint="cs"/>
                <w:rtl/>
              </w:rPr>
              <w:t xml:space="preserve">) </w:t>
            </w:r>
            <w:r>
              <w:rPr>
                <w:rtl/>
              </w:rPr>
              <w:t>–</w:t>
            </w:r>
            <w:r>
              <w:rPr>
                <w:rFonts w:hint="cs"/>
                <w:rtl/>
              </w:rPr>
              <w:t xml:space="preserve"> תשלום נציג חודשי</w:t>
            </w:r>
          </w:p>
        </w:tc>
      </w:tr>
      <w:tr w:rsidR="00F72D05" w14:paraId="22BBFA9C" w14:textId="77777777" w:rsidTr="00F72D05">
        <w:tc>
          <w:tcPr>
            <w:tcW w:w="2545" w:type="dxa"/>
          </w:tcPr>
          <w:p w14:paraId="1FA4649B" w14:textId="77777777" w:rsidR="00F72D05" w:rsidRDefault="00F72D05" w:rsidP="00CF680F">
            <w:pPr>
              <w:spacing w:after="120" w:line="276" w:lineRule="auto"/>
              <w:rPr>
                <w:rtl/>
              </w:rPr>
            </w:pPr>
            <w:r>
              <w:rPr>
                <w:rFonts w:hint="cs"/>
                <w:rtl/>
              </w:rPr>
              <w:t>סה"כ תשלום בגין הנציג בחודש</w:t>
            </w:r>
          </w:p>
        </w:tc>
        <w:tc>
          <w:tcPr>
            <w:tcW w:w="2694" w:type="dxa"/>
          </w:tcPr>
          <w:p w14:paraId="00B45F63" w14:textId="44CA6BEA" w:rsidR="00F72D05" w:rsidRDefault="00FC7268" w:rsidP="00CF680F">
            <w:pPr>
              <w:spacing w:after="120" w:line="276" w:lineRule="auto"/>
              <w:rPr>
                <w:rtl/>
              </w:rPr>
            </w:pPr>
            <w:r>
              <w:rPr>
                <w:rFonts w:hint="cs"/>
                <w:rtl/>
              </w:rPr>
              <w:t>95</w:t>
            </w:r>
            <w:r w:rsidR="00F72D05">
              <w:rPr>
                <w:rFonts w:hint="cs"/>
                <w:rtl/>
              </w:rPr>
              <w:t>%</w:t>
            </w:r>
          </w:p>
        </w:tc>
      </w:tr>
    </w:tbl>
    <w:p w14:paraId="2089FB81" w14:textId="77777777" w:rsidR="00F72D05" w:rsidRPr="00F72D05" w:rsidRDefault="00F72D05" w:rsidP="00CF680F">
      <w:pPr>
        <w:pStyle w:val="affa"/>
        <w:numPr>
          <w:ilvl w:val="2"/>
          <w:numId w:val="27"/>
        </w:numPr>
        <w:spacing w:after="120" w:line="276" w:lineRule="auto"/>
        <w:contextualSpacing w:val="0"/>
        <w:rPr>
          <w:b/>
          <w:bCs/>
        </w:rPr>
      </w:pPr>
      <w:r w:rsidRPr="00F72D05">
        <w:rPr>
          <w:rFonts w:hint="cs"/>
          <w:b/>
          <w:bCs/>
          <w:rtl/>
        </w:rPr>
        <w:t>שעות מדריך/מנהל מוקד</w:t>
      </w:r>
    </w:p>
    <w:p w14:paraId="6882581E" w14:textId="77777777" w:rsidR="00F72D05" w:rsidRDefault="00F72D05" w:rsidP="00CF680F">
      <w:pPr>
        <w:pStyle w:val="affa"/>
        <w:numPr>
          <w:ilvl w:val="3"/>
          <w:numId w:val="27"/>
        </w:numPr>
        <w:spacing w:after="120" w:line="276" w:lineRule="auto"/>
        <w:contextualSpacing w:val="0"/>
      </w:pPr>
      <w:r>
        <w:rPr>
          <w:rFonts w:hint="cs"/>
          <w:rtl/>
        </w:rPr>
        <w:t>שעות בגין הדרכת נציגי השרות בשלב התפעול השוטף , כולל שלב ההקמה, ובעבור כל הדרכה נוספת הנדרשת עבור נציגים שיוחלפו ועבור השתכללות מקצועית של הנציגים במשך כל תקופת המכרז.</w:t>
      </w:r>
    </w:p>
    <w:p w14:paraId="2F92E93A" w14:textId="77777777" w:rsidR="00F72D05" w:rsidRPr="00C960A4" w:rsidRDefault="00F72D05" w:rsidP="00CF680F">
      <w:pPr>
        <w:pStyle w:val="affa"/>
        <w:pageBreakBefore/>
        <w:numPr>
          <w:ilvl w:val="2"/>
          <w:numId w:val="27"/>
        </w:numPr>
        <w:spacing w:after="120" w:line="276" w:lineRule="auto"/>
        <w:contextualSpacing w:val="0"/>
        <w:rPr>
          <w:b/>
          <w:bCs/>
        </w:rPr>
      </w:pPr>
      <w:r w:rsidRPr="00C960A4">
        <w:rPr>
          <w:rFonts w:hint="cs"/>
          <w:b/>
          <w:bCs/>
          <w:rtl/>
        </w:rPr>
        <w:lastRenderedPageBreak/>
        <w:t>מדדים כמותיים</w:t>
      </w:r>
    </w:p>
    <w:p w14:paraId="320A1888" w14:textId="77777777" w:rsidR="00F72D05" w:rsidRDefault="00F72D05" w:rsidP="00CF680F">
      <w:pPr>
        <w:pStyle w:val="affa"/>
        <w:numPr>
          <w:ilvl w:val="3"/>
          <w:numId w:val="27"/>
        </w:numPr>
        <w:spacing w:after="120" w:line="276" w:lineRule="auto"/>
        <w:contextualSpacing w:val="0"/>
      </w:pPr>
      <w:r>
        <w:rPr>
          <w:rFonts w:hint="cs"/>
          <w:rtl/>
        </w:rPr>
        <w:t>בתחילת הפעילות, היעדים שימדדו במסגרת היעדים הכמותיים הינם:</w:t>
      </w:r>
    </w:p>
    <w:tbl>
      <w:tblPr>
        <w:tblStyle w:val="aff6"/>
        <w:bidiVisual/>
        <w:tblW w:w="0" w:type="auto"/>
        <w:tblInd w:w="1043" w:type="dxa"/>
        <w:tblLook w:val="04A0" w:firstRow="1" w:lastRow="0" w:firstColumn="1" w:lastColumn="0" w:noHBand="0" w:noVBand="1"/>
      </w:tblPr>
      <w:tblGrid>
        <w:gridCol w:w="845"/>
        <w:gridCol w:w="2091"/>
        <w:gridCol w:w="2087"/>
        <w:gridCol w:w="2230"/>
      </w:tblGrid>
      <w:tr w:rsidR="00F72D05" w14:paraId="28B5E0E7" w14:textId="77777777" w:rsidTr="005B49D1">
        <w:tc>
          <w:tcPr>
            <w:tcW w:w="850" w:type="dxa"/>
            <w:shd w:val="clear" w:color="auto" w:fill="92D050"/>
          </w:tcPr>
          <w:p w14:paraId="485BF7AA" w14:textId="77777777" w:rsidR="00F72D05" w:rsidRDefault="00F72D05" w:rsidP="00CF680F">
            <w:pPr>
              <w:spacing w:after="120" w:line="276" w:lineRule="auto"/>
              <w:rPr>
                <w:rtl/>
              </w:rPr>
            </w:pPr>
            <w:proofErr w:type="spellStart"/>
            <w:r>
              <w:rPr>
                <w:rFonts w:hint="cs"/>
                <w:rtl/>
              </w:rPr>
              <w:t>מס"ד</w:t>
            </w:r>
            <w:proofErr w:type="spellEnd"/>
          </w:p>
        </w:tc>
        <w:tc>
          <w:tcPr>
            <w:tcW w:w="2126" w:type="dxa"/>
            <w:shd w:val="clear" w:color="auto" w:fill="92D050"/>
          </w:tcPr>
          <w:p w14:paraId="0B3921EF" w14:textId="77777777" w:rsidR="00F72D05" w:rsidRDefault="00F72D05" w:rsidP="00CF680F">
            <w:pPr>
              <w:spacing w:after="120" w:line="276" w:lineRule="auto"/>
              <w:rPr>
                <w:rtl/>
              </w:rPr>
            </w:pPr>
            <w:r>
              <w:rPr>
                <w:rFonts w:hint="cs"/>
                <w:rtl/>
              </w:rPr>
              <w:t>פרמטר</w:t>
            </w:r>
          </w:p>
        </w:tc>
        <w:tc>
          <w:tcPr>
            <w:tcW w:w="2127" w:type="dxa"/>
            <w:shd w:val="clear" w:color="auto" w:fill="92D050"/>
          </w:tcPr>
          <w:p w14:paraId="29D773E4" w14:textId="77777777" w:rsidR="00F72D05" w:rsidRDefault="00F72D05" w:rsidP="00CF680F">
            <w:pPr>
              <w:spacing w:after="120" w:line="276" w:lineRule="auto"/>
              <w:rPr>
                <w:rtl/>
              </w:rPr>
            </w:pPr>
            <w:r>
              <w:rPr>
                <w:rFonts w:hint="cs"/>
                <w:rtl/>
              </w:rPr>
              <w:t>יעד</w:t>
            </w:r>
          </w:p>
        </w:tc>
        <w:tc>
          <w:tcPr>
            <w:tcW w:w="2268" w:type="dxa"/>
            <w:shd w:val="clear" w:color="auto" w:fill="92D050"/>
          </w:tcPr>
          <w:p w14:paraId="4985AFCB" w14:textId="77777777" w:rsidR="00F72D05" w:rsidRDefault="00F72D05" w:rsidP="00CF680F">
            <w:pPr>
              <w:spacing w:after="120" w:line="276" w:lineRule="auto"/>
              <w:rPr>
                <w:rtl/>
              </w:rPr>
            </w:pPr>
            <w:r>
              <w:rPr>
                <w:rFonts w:hint="cs"/>
                <w:rtl/>
              </w:rPr>
              <w:t>שיטת חישוב</w:t>
            </w:r>
          </w:p>
        </w:tc>
      </w:tr>
      <w:tr w:rsidR="00F72D05" w14:paraId="490EA27D" w14:textId="77777777" w:rsidTr="005B49D1">
        <w:tc>
          <w:tcPr>
            <w:tcW w:w="850" w:type="dxa"/>
          </w:tcPr>
          <w:p w14:paraId="6481D5CF" w14:textId="77777777" w:rsidR="00F72D05" w:rsidRDefault="00F72D05" w:rsidP="00CF680F">
            <w:pPr>
              <w:spacing w:after="120" w:line="276" w:lineRule="auto"/>
              <w:rPr>
                <w:rtl/>
              </w:rPr>
            </w:pPr>
            <w:r>
              <w:rPr>
                <w:rFonts w:hint="cs"/>
                <w:rtl/>
              </w:rPr>
              <w:t>1</w:t>
            </w:r>
          </w:p>
        </w:tc>
        <w:tc>
          <w:tcPr>
            <w:tcW w:w="2126" w:type="dxa"/>
          </w:tcPr>
          <w:p w14:paraId="63F44282" w14:textId="77777777" w:rsidR="00F72D05" w:rsidRDefault="00F72D05" w:rsidP="00CF680F">
            <w:pPr>
              <w:spacing w:after="120" w:line="276" w:lineRule="auto"/>
              <w:rPr>
                <w:rtl/>
              </w:rPr>
            </w:pPr>
            <w:r>
              <w:rPr>
                <w:rFonts w:hint="cs"/>
                <w:rtl/>
              </w:rPr>
              <w:t>רמת שירות</w:t>
            </w:r>
          </w:p>
        </w:tc>
        <w:tc>
          <w:tcPr>
            <w:tcW w:w="2127" w:type="dxa"/>
          </w:tcPr>
          <w:p w14:paraId="2CA86D0A" w14:textId="77777777" w:rsidR="00F72D05" w:rsidRDefault="00F72D05" w:rsidP="00CF680F">
            <w:pPr>
              <w:spacing w:after="120" w:line="276" w:lineRule="auto"/>
              <w:rPr>
                <w:rtl/>
              </w:rPr>
            </w:pPr>
            <w:r>
              <w:rPr>
                <w:rFonts w:hint="cs"/>
                <w:rtl/>
              </w:rPr>
              <w:t>80%</w:t>
            </w:r>
            <w:r w:rsidR="005B49D1">
              <w:rPr>
                <w:rFonts w:hint="cs"/>
                <w:rtl/>
              </w:rPr>
              <w:t xml:space="preserve"> </w:t>
            </w:r>
            <w:r>
              <w:rPr>
                <w:rFonts w:hint="cs"/>
                <w:rtl/>
              </w:rPr>
              <w:t xml:space="preserve">מהשיחות </w:t>
            </w:r>
            <w:r w:rsidR="005B49D1">
              <w:rPr>
                <w:rFonts w:hint="cs"/>
                <w:rtl/>
              </w:rPr>
              <w:t xml:space="preserve">נענות </w:t>
            </w:r>
            <w:r>
              <w:rPr>
                <w:rFonts w:hint="cs"/>
                <w:rtl/>
              </w:rPr>
              <w:t xml:space="preserve">תוך </w:t>
            </w:r>
            <w:r w:rsidR="009528FC">
              <w:rPr>
                <w:rFonts w:hint="cs"/>
                <w:rtl/>
              </w:rPr>
              <w:t xml:space="preserve">60 </w:t>
            </w:r>
            <w:r>
              <w:rPr>
                <w:rFonts w:hint="cs"/>
                <w:rtl/>
              </w:rPr>
              <w:t>שניות</w:t>
            </w:r>
          </w:p>
        </w:tc>
        <w:tc>
          <w:tcPr>
            <w:tcW w:w="2268" w:type="dxa"/>
          </w:tcPr>
          <w:p w14:paraId="546BDD1E" w14:textId="77777777" w:rsidR="00F72D05" w:rsidRDefault="00F72D05" w:rsidP="00CF680F">
            <w:pPr>
              <w:spacing w:after="120" w:line="276" w:lineRule="auto"/>
              <w:rPr>
                <w:rtl/>
              </w:rPr>
            </w:pPr>
            <w:r>
              <w:rPr>
                <w:rFonts w:hint="cs"/>
                <w:rtl/>
              </w:rPr>
              <w:t xml:space="preserve">כמות שיחות שנענו תוך </w:t>
            </w:r>
            <w:r w:rsidR="009528FC">
              <w:rPr>
                <w:rFonts w:hint="cs"/>
                <w:rtl/>
              </w:rPr>
              <w:t xml:space="preserve">60 </w:t>
            </w:r>
            <w:r>
              <w:rPr>
                <w:rFonts w:hint="cs"/>
                <w:rtl/>
              </w:rPr>
              <w:t>שניות</w:t>
            </w:r>
          </w:p>
        </w:tc>
      </w:tr>
      <w:tr w:rsidR="00F72D05" w14:paraId="7E231A1D" w14:textId="77777777" w:rsidTr="005B49D1">
        <w:tc>
          <w:tcPr>
            <w:tcW w:w="850" w:type="dxa"/>
          </w:tcPr>
          <w:p w14:paraId="517C600A" w14:textId="77777777" w:rsidR="00F72D05" w:rsidRDefault="00F72D05" w:rsidP="00CF680F">
            <w:pPr>
              <w:spacing w:after="120" w:line="276" w:lineRule="auto"/>
              <w:rPr>
                <w:rtl/>
              </w:rPr>
            </w:pPr>
            <w:r>
              <w:rPr>
                <w:rFonts w:hint="cs"/>
                <w:rtl/>
              </w:rPr>
              <w:t>2</w:t>
            </w:r>
          </w:p>
        </w:tc>
        <w:tc>
          <w:tcPr>
            <w:tcW w:w="2126" w:type="dxa"/>
          </w:tcPr>
          <w:p w14:paraId="2B7D362D" w14:textId="77777777" w:rsidR="00F72D05" w:rsidRDefault="00F72D05" w:rsidP="00CF680F">
            <w:pPr>
              <w:spacing w:after="120" w:line="276" w:lineRule="auto"/>
              <w:rPr>
                <w:rtl/>
              </w:rPr>
            </w:pPr>
            <w:r>
              <w:rPr>
                <w:rFonts w:hint="cs"/>
                <w:rtl/>
              </w:rPr>
              <w:t>אחוז נטישה</w:t>
            </w:r>
          </w:p>
        </w:tc>
        <w:tc>
          <w:tcPr>
            <w:tcW w:w="2127" w:type="dxa"/>
          </w:tcPr>
          <w:p w14:paraId="7D942E51" w14:textId="77777777" w:rsidR="00F72D05" w:rsidRDefault="00F72D05" w:rsidP="00CF680F">
            <w:pPr>
              <w:spacing w:after="120" w:line="276" w:lineRule="auto"/>
              <w:rPr>
                <w:rtl/>
              </w:rPr>
            </w:pPr>
            <w:r>
              <w:rPr>
                <w:rFonts w:hint="cs"/>
                <w:rtl/>
              </w:rPr>
              <w:t>5%</w:t>
            </w:r>
          </w:p>
        </w:tc>
        <w:tc>
          <w:tcPr>
            <w:tcW w:w="2268" w:type="dxa"/>
          </w:tcPr>
          <w:p w14:paraId="38C1CEB0" w14:textId="77777777" w:rsidR="00F72D05" w:rsidRDefault="00F72D05" w:rsidP="00CF680F">
            <w:pPr>
              <w:spacing w:after="120" w:line="276" w:lineRule="auto"/>
              <w:rPr>
                <w:rtl/>
              </w:rPr>
            </w:pPr>
            <w:r>
              <w:rPr>
                <w:rFonts w:hint="cs"/>
                <w:rtl/>
              </w:rPr>
              <w:t>כמות שיחות שננטשו</w:t>
            </w:r>
            <w:r w:rsidR="000D4B1C">
              <w:rPr>
                <w:rFonts w:hint="cs"/>
                <w:rtl/>
              </w:rPr>
              <w:t xml:space="preserve"> </w:t>
            </w:r>
            <w:r>
              <w:rPr>
                <w:rFonts w:hint="cs"/>
                <w:rtl/>
              </w:rPr>
              <w:t>/</w:t>
            </w:r>
            <w:r w:rsidR="000D4B1C">
              <w:rPr>
                <w:rFonts w:hint="cs"/>
                <w:rtl/>
              </w:rPr>
              <w:t xml:space="preserve"> </w:t>
            </w:r>
            <w:r>
              <w:rPr>
                <w:rFonts w:hint="cs"/>
                <w:rtl/>
              </w:rPr>
              <w:t>שיחות נכנסות</w:t>
            </w:r>
          </w:p>
        </w:tc>
      </w:tr>
      <w:tr w:rsidR="00F72D05" w14:paraId="3DA2191E" w14:textId="77777777" w:rsidTr="005B49D1">
        <w:tc>
          <w:tcPr>
            <w:tcW w:w="850" w:type="dxa"/>
          </w:tcPr>
          <w:p w14:paraId="23ADC51F" w14:textId="77777777" w:rsidR="00F72D05" w:rsidRDefault="00F72D05" w:rsidP="00CF680F">
            <w:pPr>
              <w:spacing w:after="120" w:line="276" w:lineRule="auto"/>
              <w:rPr>
                <w:rtl/>
              </w:rPr>
            </w:pPr>
            <w:r>
              <w:rPr>
                <w:rFonts w:hint="cs"/>
                <w:rtl/>
              </w:rPr>
              <w:t>3</w:t>
            </w:r>
          </w:p>
        </w:tc>
        <w:tc>
          <w:tcPr>
            <w:tcW w:w="2126" w:type="dxa"/>
          </w:tcPr>
          <w:p w14:paraId="5C6FF008" w14:textId="2C98483E" w:rsidR="00F72D05" w:rsidRDefault="00F72D05" w:rsidP="00CF680F">
            <w:pPr>
              <w:spacing w:after="120" w:line="276" w:lineRule="auto"/>
              <w:rPr>
                <w:rtl/>
              </w:rPr>
            </w:pPr>
            <w:r>
              <w:rPr>
                <w:rFonts w:hint="cs"/>
                <w:rtl/>
              </w:rPr>
              <w:t>רמת שירות לפניות מערך אחורי (</w:t>
            </w:r>
            <w:r w:rsidR="00A30B24">
              <w:rPr>
                <w:rFonts w:hint="cs"/>
                <w:rtl/>
              </w:rPr>
              <w:t>פניה</w:t>
            </w:r>
            <w:r>
              <w:rPr>
                <w:rFonts w:hint="cs"/>
                <w:rtl/>
              </w:rPr>
              <w:t>/מייל)</w:t>
            </w:r>
          </w:p>
        </w:tc>
        <w:tc>
          <w:tcPr>
            <w:tcW w:w="2127" w:type="dxa"/>
          </w:tcPr>
          <w:p w14:paraId="4D583E78" w14:textId="77777777" w:rsidR="00F72D05" w:rsidRDefault="009528FC" w:rsidP="00CF680F">
            <w:pPr>
              <w:spacing w:after="120" w:line="276" w:lineRule="auto"/>
              <w:rPr>
                <w:rtl/>
              </w:rPr>
            </w:pPr>
            <w:r>
              <w:rPr>
                <w:rFonts w:hint="cs"/>
                <w:rtl/>
              </w:rPr>
              <w:t>80</w:t>
            </w:r>
            <w:r w:rsidR="00F72D05">
              <w:rPr>
                <w:rFonts w:hint="cs"/>
                <w:rtl/>
              </w:rPr>
              <w:t xml:space="preserve">% לסיום טיפול תוך </w:t>
            </w:r>
            <w:r w:rsidR="002435A2">
              <w:rPr>
                <w:rFonts w:hint="cs"/>
                <w:rtl/>
              </w:rPr>
              <w:t>24</w:t>
            </w:r>
            <w:r w:rsidR="00F72D05">
              <w:rPr>
                <w:rFonts w:hint="cs"/>
                <w:rtl/>
              </w:rPr>
              <w:t xml:space="preserve"> שעות</w:t>
            </w:r>
            <w:r>
              <w:rPr>
                <w:rFonts w:hint="cs"/>
                <w:rtl/>
              </w:rPr>
              <w:t>.</w:t>
            </w:r>
          </w:p>
          <w:p w14:paraId="4D615A15" w14:textId="77777777" w:rsidR="009528FC" w:rsidRDefault="009528FC" w:rsidP="00CF680F">
            <w:pPr>
              <w:spacing w:after="120" w:line="276" w:lineRule="auto"/>
              <w:rPr>
                <w:rtl/>
              </w:rPr>
            </w:pPr>
            <w:r>
              <w:rPr>
                <w:rFonts w:hint="cs"/>
                <w:rtl/>
              </w:rPr>
              <w:t>20% לסיום טיפול תוך 48 שעות</w:t>
            </w:r>
          </w:p>
        </w:tc>
        <w:tc>
          <w:tcPr>
            <w:tcW w:w="2268" w:type="dxa"/>
          </w:tcPr>
          <w:p w14:paraId="2AC9C553" w14:textId="77777777" w:rsidR="00F72D05" w:rsidRDefault="00F72D05" w:rsidP="00CF680F">
            <w:pPr>
              <w:spacing w:after="120" w:line="276" w:lineRule="auto"/>
              <w:rPr>
                <w:rtl/>
              </w:rPr>
            </w:pPr>
            <w:r>
              <w:rPr>
                <w:rFonts w:hint="cs"/>
                <w:rtl/>
              </w:rPr>
              <w:t xml:space="preserve">פניות שטופלו תוך </w:t>
            </w:r>
            <w:r w:rsidR="002435A2">
              <w:rPr>
                <w:rFonts w:hint="cs"/>
                <w:rtl/>
              </w:rPr>
              <w:t>24</w:t>
            </w:r>
            <w:r>
              <w:rPr>
                <w:rFonts w:hint="cs"/>
                <w:rtl/>
              </w:rPr>
              <w:t xml:space="preserve"> שעות /סה"כ פניות</w:t>
            </w:r>
          </w:p>
          <w:p w14:paraId="19A3D7FF" w14:textId="77777777" w:rsidR="009528FC" w:rsidRDefault="009528FC" w:rsidP="00CF680F">
            <w:pPr>
              <w:spacing w:after="120" w:line="276" w:lineRule="auto"/>
              <w:rPr>
                <w:rtl/>
              </w:rPr>
            </w:pPr>
            <w:r>
              <w:rPr>
                <w:rFonts w:hint="cs"/>
                <w:rtl/>
              </w:rPr>
              <w:t>פניות שטופלו תוך 48 שעות/סה"כ פניות</w:t>
            </w:r>
          </w:p>
        </w:tc>
      </w:tr>
    </w:tbl>
    <w:p w14:paraId="0EAA78AE" w14:textId="77777777" w:rsidR="00F72D05" w:rsidRDefault="00F72D05" w:rsidP="00CF680F">
      <w:pPr>
        <w:pStyle w:val="affa"/>
        <w:numPr>
          <w:ilvl w:val="3"/>
          <w:numId w:val="27"/>
        </w:numPr>
        <w:spacing w:after="120" w:line="276" w:lineRule="auto"/>
        <w:contextualSpacing w:val="0"/>
      </w:pPr>
      <w:r>
        <w:rPr>
          <w:rFonts w:hint="cs"/>
          <w:rtl/>
        </w:rPr>
        <w:t>במהלך תקופת ההתקשרות ישתנו יעד</w:t>
      </w:r>
      <w:r w:rsidR="002435A2">
        <w:rPr>
          <w:rFonts w:hint="cs"/>
          <w:rtl/>
        </w:rPr>
        <w:t>י</w:t>
      </w:r>
      <w:r>
        <w:rPr>
          <w:rFonts w:hint="cs"/>
          <w:rtl/>
        </w:rPr>
        <w:t xml:space="preserve"> הפעילות בהתאם לצורך וזאת מתוך בחינת כמות פניות ומענה צפוי בפועל.</w:t>
      </w:r>
    </w:p>
    <w:p w14:paraId="3CE46A73" w14:textId="77777777" w:rsidR="00F72D05" w:rsidRDefault="00F72D05" w:rsidP="00CF680F">
      <w:pPr>
        <w:pStyle w:val="affa"/>
        <w:numPr>
          <w:ilvl w:val="3"/>
          <w:numId w:val="27"/>
        </w:numPr>
        <w:spacing w:after="120" w:line="276" w:lineRule="auto"/>
        <w:contextualSpacing w:val="0"/>
      </w:pPr>
      <w:r>
        <w:rPr>
          <w:rFonts w:hint="cs"/>
          <w:rtl/>
        </w:rPr>
        <w:t>המדדים הכמותיים ימדדו ברמה היומית.</w:t>
      </w:r>
    </w:p>
    <w:p w14:paraId="21D4A34F" w14:textId="77777777" w:rsidR="00F72D05" w:rsidRDefault="00F72D05" w:rsidP="00CF680F">
      <w:pPr>
        <w:pStyle w:val="affa"/>
        <w:numPr>
          <w:ilvl w:val="3"/>
          <w:numId w:val="27"/>
        </w:numPr>
        <w:spacing w:after="120" w:line="276" w:lineRule="auto"/>
        <w:contextualSpacing w:val="0"/>
      </w:pPr>
      <w:r>
        <w:rPr>
          <w:rFonts w:hint="cs"/>
          <w:rtl/>
        </w:rPr>
        <w:t>בעבור כל יום בו תהייה חריגה מהיעדים, תוגדר חריגה מהיעד לגבי אופן ביצוע התשלום.</w:t>
      </w:r>
      <w:r w:rsidR="005B49D1">
        <w:rPr>
          <w:rFonts w:hint="cs"/>
          <w:rtl/>
        </w:rPr>
        <w:t xml:space="preserve"> -</w:t>
      </w:r>
      <w:r w:rsidR="005B49D1" w:rsidRPr="005B49D1">
        <w:rPr>
          <w:rFonts w:hint="cs"/>
          <w:b/>
          <w:bCs/>
          <w:rtl/>
        </w:rPr>
        <w:t>לדוגמא</w:t>
      </w:r>
    </w:p>
    <w:tbl>
      <w:tblPr>
        <w:tblStyle w:val="aff6"/>
        <w:bidiVisual/>
        <w:tblW w:w="7803" w:type="dxa"/>
        <w:tblInd w:w="1474" w:type="dxa"/>
        <w:tblLook w:val="04A0" w:firstRow="1" w:lastRow="0" w:firstColumn="1" w:lastColumn="0" w:noHBand="0" w:noVBand="1"/>
      </w:tblPr>
      <w:tblGrid>
        <w:gridCol w:w="1128"/>
        <w:gridCol w:w="1388"/>
        <w:gridCol w:w="1730"/>
        <w:gridCol w:w="1760"/>
        <w:gridCol w:w="1797"/>
      </w:tblGrid>
      <w:tr w:rsidR="002119F9" w14:paraId="1C5896BE" w14:textId="77777777" w:rsidTr="002119F9">
        <w:tc>
          <w:tcPr>
            <w:tcW w:w="1128" w:type="dxa"/>
            <w:shd w:val="clear" w:color="auto" w:fill="92D050"/>
          </w:tcPr>
          <w:p w14:paraId="7589C5E4" w14:textId="77777777" w:rsidR="002119F9" w:rsidRPr="002119F9" w:rsidRDefault="002119F9" w:rsidP="00CF680F">
            <w:pPr>
              <w:spacing w:after="120" w:line="276" w:lineRule="auto"/>
              <w:rPr>
                <w:b/>
                <w:bCs/>
                <w:rtl/>
              </w:rPr>
            </w:pPr>
            <w:r w:rsidRPr="002119F9">
              <w:rPr>
                <w:rFonts w:hint="cs"/>
                <w:b/>
                <w:bCs/>
                <w:rtl/>
              </w:rPr>
              <w:t>ביצוע/יעד</w:t>
            </w:r>
          </w:p>
        </w:tc>
        <w:tc>
          <w:tcPr>
            <w:tcW w:w="1388" w:type="dxa"/>
            <w:shd w:val="clear" w:color="auto" w:fill="92D050"/>
          </w:tcPr>
          <w:p w14:paraId="4179C4DF" w14:textId="77777777" w:rsidR="002119F9" w:rsidRPr="002119F9" w:rsidRDefault="002119F9" w:rsidP="00CF680F">
            <w:pPr>
              <w:spacing w:after="120" w:line="276" w:lineRule="auto"/>
              <w:rPr>
                <w:b/>
                <w:bCs/>
                <w:rtl/>
              </w:rPr>
            </w:pPr>
            <w:r w:rsidRPr="002119F9">
              <w:rPr>
                <w:rFonts w:hint="cs"/>
                <w:b/>
                <w:bCs/>
                <w:rtl/>
              </w:rPr>
              <w:t>אחוז נטישה</w:t>
            </w:r>
          </w:p>
          <w:p w14:paraId="77828164" w14:textId="77777777" w:rsidR="002119F9" w:rsidRPr="002119F9" w:rsidRDefault="002119F9" w:rsidP="00CF680F">
            <w:pPr>
              <w:spacing w:after="120" w:line="276" w:lineRule="auto"/>
              <w:rPr>
                <w:b/>
                <w:bCs/>
                <w:rtl/>
              </w:rPr>
            </w:pPr>
            <w:r w:rsidRPr="002119F9">
              <w:rPr>
                <w:rFonts w:hint="cs"/>
                <w:b/>
                <w:bCs/>
                <w:rtl/>
              </w:rPr>
              <w:t>5%</w:t>
            </w:r>
          </w:p>
        </w:tc>
        <w:tc>
          <w:tcPr>
            <w:tcW w:w="1730" w:type="dxa"/>
            <w:shd w:val="clear" w:color="auto" w:fill="92D050"/>
          </w:tcPr>
          <w:p w14:paraId="64AAC61F" w14:textId="77777777" w:rsidR="002119F9" w:rsidRPr="002119F9" w:rsidRDefault="002119F9" w:rsidP="00CF680F">
            <w:pPr>
              <w:spacing w:after="120" w:line="276" w:lineRule="auto"/>
              <w:rPr>
                <w:b/>
                <w:bCs/>
                <w:rtl/>
              </w:rPr>
            </w:pPr>
            <w:r w:rsidRPr="002119F9">
              <w:rPr>
                <w:rFonts w:hint="cs"/>
                <w:b/>
                <w:bCs/>
                <w:rtl/>
              </w:rPr>
              <w:t xml:space="preserve">אחוז שיחות נענות תוך </w:t>
            </w:r>
            <w:r w:rsidR="005B49D1">
              <w:rPr>
                <w:rFonts w:hint="cs"/>
                <w:b/>
                <w:bCs/>
                <w:rtl/>
              </w:rPr>
              <w:t>45</w:t>
            </w:r>
            <w:r w:rsidRPr="002119F9">
              <w:rPr>
                <w:rFonts w:hint="cs"/>
                <w:b/>
                <w:bCs/>
                <w:rtl/>
              </w:rPr>
              <w:t xml:space="preserve"> שניות  80%</w:t>
            </w:r>
          </w:p>
        </w:tc>
        <w:tc>
          <w:tcPr>
            <w:tcW w:w="1760" w:type="dxa"/>
            <w:shd w:val="clear" w:color="auto" w:fill="92D050"/>
          </w:tcPr>
          <w:p w14:paraId="067F8994" w14:textId="77777777" w:rsidR="002119F9" w:rsidRPr="002119F9" w:rsidRDefault="002119F9" w:rsidP="00CF680F">
            <w:pPr>
              <w:spacing w:after="120" w:line="276" w:lineRule="auto"/>
              <w:rPr>
                <w:b/>
                <w:bCs/>
                <w:rtl/>
              </w:rPr>
            </w:pPr>
            <w:r w:rsidRPr="002119F9">
              <w:rPr>
                <w:rFonts w:hint="cs"/>
                <w:b/>
                <w:bCs/>
                <w:rtl/>
              </w:rPr>
              <w:t>רמת שירות מערך אחורי   100%</w:t>
            </w:r>
          </w:p>
        </w:tc>
        <w:tc>
          <w:tcPr>
            <w:tcW w:w="1797" w:type="dxa"/>
            <w:shd w:val="clear" w:color="auto" w:fill="92D050"/>
          </w:tcPr>
          <w:p w14:paraId="65CD9EF9" w14:textId="77777777" w:rsidR="002119F9" w:rsidRPr="002119F9" w:rsidRDefault="002119F9" w:rsidP="00CF680F">
            <w:pPr>
              <w:spacing w:after="120" w:line="276" w:lineRule="auto"/>
              <w:rPr>
                <w:b/>
                <w:bCs/>
                <w:rtl/>
              </w:rPr>
            </w:pPr>
            <w:r w:rsidRPr="002119F9">
              <w:rPr>
                <w:rFonts w:hint="cs"/>
                <w:b/>
                <w:bCs/>
                <w:rtl/>
              </w:rPr>
              <w:t>סך חריגות מהיעד</w:t>
            </w:r>
          </w:p>
        </w:tc>
      </w:tr>
      <w:tr w:rsidR="002119F9" w14:paraId="462B6CF3" w14:textId="77777777" w:rsidTr="002119F9">
        <w:tc>
          <w:tcPr>
            <w:tcW w:w="1128" w:type="dxa"/>
          </w:tcPr>
          <w:p w14:paraId="0D9BBA2A" w14:textId="77777777" w:rsidR="002119F9" w:rsidRDefault="002119F9" w:rsidP="00CF680F">
            <w:pPr>
              <w:spacing w:after="120" w:line="276" w:lineRule="auto"/>
              <w:rPr>
                <w:rtl/>
              </w:rPr>
            </w:pPr>
            <w:r>
              <w:rPr>
                <w:rFonts w:hint="cs"/>
                <w:rtl/>
              </w:rPr>
              <w:t>1.1.201</w:t>
            </w:r>
            <w:r w:rsidR="002435A2">
              <w:rPr>
                <w:rFonts w:hint="cs"/>
                <w:rtl/>
              </w:rPr>
              <w:t>7</w:t>
            </w:r>
          </w:p>
        </w:tc>
        <w:tc>
          <w:tcPr>
            <w:tcW w:w="1388" w:type="dxa"/>
          </w:tcPr>
          <w:p w14:paraId="2A418725" w14:textId="77777777" w:rsidR="002119F9" w:rsidRDefault="002119F9" w:rsidP="00CF680F">
            <w:pPr>
              <w:spacing w:after="120" w:line="276" w:lineRule="auto"/>
              <w:rPr>
                <w:rtl/>
              </w:rPr>
            </w:pPr>
            <w:r>
              <w:rPr>
                <w:rFonts w:hint="cs"/>
                <w:rtl/>
              </w:rPr>
              <w:t>5%</w:t>
            </w:r>
          </w:p>
        </w:tc>
        <w:tc>
          <w:tcPr>
            <w:tcW w:w="1730" w:type="dxa"/>
          </w:tcPr>
          <w:p w14:paraId="2EEA5E86" w14:textId="77777777" w:rsidR="002119F9" w:rsidRDefault="002119F9" w:rsidP="00CF680F">
            <w:pPr>
              <w:spacing w:after="120" w:line="276" w:lineRule="auto"/>
              <w:rPr>
                <w:rtl/>
              </w:rPr>
            </w:pPr>
            <w:r>
              <w:rPr>
                <w:rFonts w:hint="cs"/>
                <w:rtl/>
              </w:rPr>
              <w:t>80%</w:t>
            </w:r>
          </w:p>
        </w:tc>
        <w:tc>
          <w:tcPr>
            <w:tcW w:w="1760" w:type="dxa"/>
          </w:tcPr>
          <w:p w14:paraId="70390A7A" w14:textId="77777777" w:rsidR="002119F9" w:rsidRDefault="002119F9" w:rsidP="00CF680F">
            <w:pPr>
              <w:spacing w:after="120" w:line="276" w:lineRule="auto"/>
              <w:rPr>
                <w:rtl/>
              </w:rPr>
            </w:pPr>
            <w:r>
              <w:rPr>
                <w:rFonts w:hint="cs"/>
                <w:rtl/>
              </w:rPr>
              <w:t>100%</w:t>
            </w:r>
          </w:p>
        </w:tc>
        <w:tc>
          <w:tcPr>
            <w:tcW w:w="1797" w:type="dxa"/>
          </w:tcPr>
          <w:p w14:paraId="5753D551" w14:textId="77777777" w:rsidR="002119F9" w:rsidRDefault="002119F9" w:rsidP="00CF680F">
            <w:pPr>
              <w:spacing w:after="120" w:line="276" w:lineRule="auto"/>
              <w:rPr>
                <w:rtl/>
              </w:rPr>
            </w:pPr>
            <w:r>
              <w:rPr>
                <w:rFonts w:hint="cs"/>
                <w:rtl/>
              </w:rPr>
              <w:t>0</w:t>
            </w:r>
          </w:p>
        </w:tc>
      </w:tr>
      <w:tr w:rsidR="002119F9" w14:paraId="27E07B08" w14:textId="77777777" w:rsidTr="002119F9">
        <w:tc>
          <w:tcPr>
            <w:tcW w:w="1128" w:type="dxa"/>
          </w:tcPr>
          <w:p w14:paraId="0AFF8F08" w14:textId="77777777" w:rsidR="002119F9" w:rsidRDefault="002119F9" w:rsidP="00CF680F">
            <w:pPr>
              <w:spacing w:after="120" w:line="276" w:lineRule="auto"/>
              <w:rPr>
                <w:rtl/>
              </w:rPr>
            </w:pPr>
            <w:r>
              <w:rPr>
                <w:rFonts w:hint="cs"/>
                <w:rtl/>
              </w:rPr>
              <w:t>2.1.201</w:t>
            </w:r>
            <w:r w:rsidR="002435A2">
              <w:rPr>
                <w:rFonts w:hint="cs"/>
                <w:rtl/>
              </w:rPr>
              <w:t>7</w:t>
            </w:r>
          </w:p>
        </w:tc>
        <w:tc>
          <w:tcPr>
            <w:tcW w:w="1388" w:type="dxa"/>
          </w:tcPr>
          <w:p w14:paraId="091ED6D7" w14:textId="77777777" w:rsidR="002119F9" w:rsidRDefault="002119F9" w:rsidP="00CF680F">
            <w:pPr>
              <w:spacing w:after="120" w:line="276" w:lineRule="auto"/>
              <w:rPr>
                <w:rtl/>
              </w:rPr>
            </w:pPr>
            <w:r>
              <w:rPr>
                <w:rFonts w:hint="cs"/>
                <w:rtl/>
              </w:rPr>
              <w:t>10%</w:t>
            </w:r>
          </w:p>
        </w:tc>
        <w:tc>
          <w:tcPr>
            <w:tcW w:w="1730" w:type="dxa"/>
          </w:tcPr>
          <w:p w14:paraId="7F249AAB" w14:textId="77777777" w:rsidR="002119F9" w:rsidRDefault="002119F9" w:rsidP="00CF680F">
            <w:pPr>
              <w:spacing w:after="120" w:line="276" w:lineRule="auto"/>
              <w:rPr>
                <w:rtl/>
              </w:rPr>
            </w:pPr>
            <w:r>
              <w:rPr>
                <w:rFonts w:hint="cs"/>
                <w:rtl/>
              </w:rPr>
              <w:t>70%</w:t>
            </w:r>
          </w:p>
        </w:tc>
        <w:tc>
          <w:tcPr>
            <w:tcW w:w="1760" w:type="dxa"/>
          </w:tcPr>
          <w:p w14:paraId="3A4E848A" w14:textId="77777777" w:rsidR="002119F9" w:rsidRDefault="002119F9" w:rsidP="00CF680F">
            <w:pPr>
              <w:spacing w:after="120" w:line="276" w:lineRule="auto"/>
              <w:rPr>
                <w:rtl/>
              </w:rPr>
            </w:pPr>
            <w:r>
              <w:rPr>
                <w:rFonts w:hint="cs"/>
                <w:rtl/>
              </w:rPr>
              <w:t>100%</w:t>
            </w:r>
          </w:p>
        </w:tc>
        <w:tc>
          <w:tcPr>
            <w:tcW w:w="1797" w:type="dxa"/>
          </w:tcPr>
          <w:p w14:paraId="713F63B1" w14:textId="77777777" w:rsidR="002119F9" w:rsidRDefault="002119F9" w:rsidP="00CF680F">
            <w:pPr>
              <w:spacing w:after="120" w:line="276" w:lineRule="auto"/>
              <w:rPr>
                <w:rtl/>
              </w:rPr>
            </w:pPr>
            <w:r w:rsidRPr="003B4530">
              <w:rPr>
                <w:rtl/>
              </w:rPr>
              <w:t>1</w:t>
            </w:r>
          </w:p>
        </w:tc>
      </w:tr>
    </w:tbl>
    <w:p w14:paraId="69DCB3F3" w14:textId="77777777" w:rsidR="00F72D05" w:rsidRDefault="002119F9" w:rsidP="00CF680F">
      <w:pPr>
        <w:pStyle w:val="affa"/>
        <w:numPr>
          <w:ilvl w:val="3"/>
          <w:numId w:val="27"/>
        </w:numPr>
        <w:spacing w:after="120" w:line="276" w:lineRule="auto"/>
        <w:contextualSpacing w:val="0"/>
      </w:pPr>
      <w:r>
        <w:rPr>
          <w:rFonts w:hint="cs"/>
          <w:rtl/>
        </w:rPr>
        <w:t>כמות הסטיות החודשיות מהיעד תבחן בהתאם לטבלת המדרג הבאה:</w:t>
      </w:r>
    </w:p>
    <w:tbl>
      <w:tblPr>
        <w:tblStyle w:val="aff6"/>
        <w:bidiVisual/>
        <w:tblW w:w="0" w:type="auto"/>
        <w:tblInd w:w="1474" w:type="dxa"/>
        <w:tblLook w:val="04A0" w:firstRow="1" w:lastRow="0" w:firstColumn="1" w:lastColumn="0" w:noHBand="0" w:noVBand="1"/>
      </w:tblPr>
      <w:tblGrid>
        <w:gridCol w:w="2241"/>
        <w:gridCol w:w="2216"/>
        <w:gridCol w:w="2365"/>
      </w:tblGrid>
      <w:tr w:rsidR="002119F9" w14:paraId="6B1BF041" w14:textId="77777777" w:rsidTr="004F713F">
        <w:tc>
          <w:tcPr>
            <w:tcW w:w="2321" w:type="dxa"/>
            <w:shd w:val="clear" w:color="auto" w:fill="92D050"/>
          </w:tcPr>
          <w:p w14:paraId="52F06D82" w14:textId="77777777" w:rsidR="002119F9" w:rsidRDefault="002119F9" w:rsidP="00CF680F">
            <w:pPr>
              <w:spacing w:after="120" w:line="276" w:lineRule="auto"/>
              <w:rPr>
                <w:rtl/>
              </w:rPr>
            </w:pPr>
            <w:r>
              <w:rPr>
                <w:rFonts w:hint="cs"/>
                <w:rtl/>
              </w:rPr>
              <w:t>מדרגה</w:t>
            </w:r>
          </w:p>
        </w:tc>
        <w:tc>
          <w:tcPr>
            <w:tcW w:w="2299" w:type="dxa"/>
            <w:shd w:val="clear" w:color="auto" w:fill="92D050"/>
          </w:tcPr>
          <w:p w14:paraId="6CA5F435" w14:textId="77777777" w:rsidR="002119F9" w:rsidRDefault="002119F9" w:rsidP="00CF680F">
            <w:pPr>
              <w:spacing w:after="120" w:line="276" w:lineRule="auto"/>
              <w:rPr>
                <w:rtl/>
              </w:rPr>
            </w:pPr>
            <w:r>
              <w:rPr>
                <w:rFonts w:hint="cs"/>
                <w:rtl/>
              </w:rPr>
              <w:t>טווח סטיה</w:t>
            </w:r>
            <w:r w:rsidR="00374BAC">
              <w:rPr>
                <w:rFonts w:hint="cs"/>
                <w:rtl/>
              </w:rPr>
              <w:t xml:space="preserve"> - כמות</w:t>
            </w:r>
          </w:p>
        </w:tc>
        <w:tc>
          <w:tcPr>
            <w:tcW w:w="2428" w:type="dxa"/>
            <w:shd w:val="clear" w:color="auto" w:fill="92D050"/>
          </w:tcPr>
          <w:p w14:paraId="3596893E" w14:textId="77777777" w:rsidR="002119F9" w:rsidRDefault="002119F9" w:rsidP="00CF680F">
            <w:pPr>
              <w:spacing w:after="120" w:line="276" w:lineRule="auto"/>
              <w:rPr>
                <w:rtl/>
              </w:rPr>
            </w:pPr>
            <w:r>
              <w:rPr>
                <w:rFonts w:hint="cs"/>
                <w:rtl/>
              </w:rPr>
              <w:t>גובה פיצוי/בונוס</w:t>
            </w:r>
          </w:p>
        </w:tc>
      </w:tr>
      <w:tr w:rsidR="002119F9" w14:paraId="1D7C785B" w14:textId="77777777" w:rsidTr="004F713F">
        <w:tc>
          <w:tcPr>
            <w:tcW w:w="2321" w:type="dxa"/>
          </w:tcPr>
          <w:p w14:paraId="29DCDA90" w14:textId="77777777" w:rsidR="002119F9" w:rsidRDefault="002119F9" w:rsidP="00CF680F">
            <w:pPr>
              <w:spacing w:after="120" w:line="276" w:lineRule="auto"/>
              <w:rPr>
                <w:rtl/>
              </w:rPr>
            </w:pPr>
            <w:r>
              <w:rPr>
                <w:rFonts w:hint="cs"/>
                <w:rtl/>
              </w:rPr>
              <w:t>1</w:t>
            </w:r>
          </w:p>
        </w:tc>
        <w:tc>
          <w:tcPr>
            <w:tcW w:w="2299" w:type="dxa"/>
          </w:tcPr>
          <w:p w14:paraId="18B97DFD" w14:textId="77777777" w:rsidR="002119F9" w:rsidRDefault="002119F9" w:rsidP="00CF680F">
            <w:pPr>
              <w:spacing w:after="120" w:line="276" w:lineRule="auto"/>
              <w:rPr>
                <w:rtl/>
              </w:rPr>
            </w:pPr>
            <w:r>
              <w:rPr>
                <w:rFonts w:hint="cs"/>
                <w:rtl/>
              </w:rPr>
              <w:t>0</w:t>
            </w:r>
          </w:p>
        </w:tc>
        <w:tc>
          <w:tcPr>
            <w:tcW w:w="2428" w:type="dxa"/>
          </w:tcPr>
          <w:p w14:paraId="1F2304D1" w14:textId="77777777" w:rsidR="002119F9" w:rsidRDefault="002119F9" w:rsidP="00CF680F">
            <w:pPr>
              <w:spacing w:after="120" w:line="276" w:lineRule="auto"/>
              <w:rPr>
                <w:rtl/>
              </w:rPr>
            </w:pPr>
            <w:r>
              <w:rPr>
                <w:rFonts w:hint="cs"/>
                <w:rtl/>
              </w:rPr>
              <w:t>10,000 ₪ בונוס חודשי</w:t>
            </w:r>
          </w:p>
        </w:tc>
      </w:tr>
      <w:tr w:rsidR="002119F9" w14:paraId="736015C5" w14:textId="77777777" w:rsidTr="004F713F">
        <w:tc>
          <w:tcPr>
            <w:tcW w:w="2321" w:type="dxa"/>
          </w:tcPr>
          <w:p w14:paraId="4B21F7E6" w14:textId="77777777" w:rsidR="002119F9" w:rsidRDefault="002119F9" w:rsidP="00CF680F">
            <w:pPr>
              <w:spacing w:after="120" w:line="276" w:lineRule="auto"/>
              <w:rPr>
                <w:rtl/>
              </w:rPr>
            </w:pPr>
            <w:r>
              <w:rPr>
                <w:rFonts w:hint="cs"/>
                <w:rtl/>
              </w:rPr>
              <w:t>2</w:t>
            </w:r>
          </w:p>
        </w:tc>
        <w:tc>
          <w:tcPr>
            <w:tcW w:w="2299" w:type="dxa"/>
          </w:tcPr>
          <w:p w14:paraId="71301F46" w14:textId="77777777" w:rsidR="002119F9" w:rsidRDefault="002119F9" w:rsidP="00CF680F">
            <w:pPr>
              <w:spacing w:after="120" w:line="276" w:lineRule="auto"/>
              <w:rPr>
                <w:rtl/>
              </w:rPr>
            </w:pPr>
            <w:r>
              <w:rPr>
                <w:rFonts w:hint="cs"/>
                <w:rtl/>
              </w:rPr>
              <w:t>1-</w:t>
            </w:r>
            <w:r w:rsidR="002435A2">
              <w:rPr>
                <w:rFonts w:hint="cs"/>
                <w:rtl/>
              </w:rPr>
              <w:t>2</w:t>
            </w:r>
          </w:p>
        </w:tc>
        <w:tc>
          <w:tcPr>
            <w:tcW w:w="2428" w:type="dxa"/>
          </w:tcPr>
          <w:p w14:paraId="5E2CAFC6" w14:textId="77777777" w:rsidR="002119F9" w:rsidRDefault="002435A2" w:rsidP="00CF680F">
            <w:pPr>
              <w:spacing w:after="120" w:line="276" w:lineRule="auto"/>
              <w:rPr>
                <w:rtl/>
              </w:rPr>
            </w:pPr>
            <w:r>
              <w:rPr>
                <w:rFonts w:hint="cs"/>
                <w:rtl/>
              </w:rPr>
              <w:t>5000</w:t>
            </w:r>
            <w:r w:rsidR="002119F9">
              <w:rPr>
                <w:rFonts w:hint="cs"/>
                <w:rtl/>
              </w:rPr>
              <w:t xml:space="preserve"> </w:t>
            </w:r>
            <w:r w:rsidR="00B03600">
              <w:rPr>
                <w:rFonts w:hint="cs"/>
                <w:rtl/>
              </w:rPr>
              <w:t>₪ בונוס חודשי</w:t>
            </w:r>
          </w:p>
        </w:tc>
      </w:tr>
      <w:tr w:rsidR="002435A2" w14:paraId="424AF7B4" w14:textId="77777777" w:rsidTr="004F713F">
        <w:tc>
          <w:tcPr>
            <w:tcW w:w="2321" w:type="dxa"/>
          </w:tcPr>
          <w:p w14:paraId="48301469" w14:textId="77777777" w:rsidR="002435A2" w:rsidRDefault="002435A2" w:rsidP="00CF680F">
            <w:pPr>
              <w:spacing w:after="120" w:line="276" w:lineRule="auto"/>
              <w:rPr>
                <w:rtl/>
              </w:rPr>
            </w:pPr>
            <w:r>
              <w:rPr>
                <w:rFonts w:hint="cs"/>
                <w:rtl/>
              </w:rPr>
              <w:t>3</w:t>
            </w:r>
          </w:p>
        </w:tc>
        <w:tc>
          <w:tcPr>
            <w:tcW w:w="2299" w:type="dxa"/>
          </w:tcPr>
          <w:p w14:paraId="778BE512" w14:textId="77777777" w:rsidR="002435A2" w:rsidRDefault="002435A2" w:rsidP="00CF680F">
            <w:pPr>
              <w:spacing w:after="120" w:line="276" w:lineRule="auto"/>
              <w:rPr>
                <w:rtl/>
              </w:rPr>
            </w:pPr>
            <w:r>
              <w:rPr>
                <w:rFonts w:hint="cs"/>
                <w:rtl/>
              </w:rPr>
              <w:t>3-9</w:t>
            </w:r>
          </w:p>
        </w:tc>
        <w:tc>
          <w:tcPr>
            <w:tcW w:w="2428" w:type="dxa"/>
          </w:tcPr>
          <w:p w14:paraId="4CDFD714" w14:textId="77777777" w:rsidR="002435A2" w:rsidRDefault="002435A2" w:rsidP="00CF680F">
            <w:pPr>
              <w:spacing w:after="120" w:line="276" w:lineRule="auto"/>
              <w:rPr>
                <w:rtl/>
              </w:rPr>
            </w:pPr>
            <w:r>
              <w:rPr>
                <w:rFonts w:hint="cs"/>
                <w:rtl/>
              </w:rPr>
              <w:t xml:space="preserve">0 </w:t>
            </w:r>
            <w:r w:rsidR="000D4B1C">
              <w:rPr>
                <w:rFonts w:hint="cs"/>
                <w:rtl/>
              </w:rPr>
              <w:t>₪</w:t>
            </w:r>
          </w:p>
        </w:tc>
      </w:tr>
      <w:tr w:rsidR="002119F9" w14:paraId="3EC4D774" w14:textId="77777777" w:rsidTr="004F713F">
        <w:tc>
          <w:tcPr>
            <w:tcW w:w="2321" w:type="dxa"/>
          </w:tcPr>
          <w:p w14:paraId="510D7B46" w14:textId="77777777" w:rsidR="002119F9" w:rsidRDefault="003B4530" w:rsidP="00CF680F">
            <w:pPr>
              <w:spacing w:after="120" w:line="276" w:lineRule="auto"/>
              <w:rPr>
                <w:rtl/>
              </w:rPr>
            </w:pPr>
            <w:r>
              <w:rPr>
                <w:rFonts w:hint="cs"/>
                <w:rtl/>
              </w:rPr>
              <w:t>4</w:t>
            </w:r>
          </w:p>
        </w:tc>
        <w:tc>
          <w:tcPr>
            <w:tcW w:w="2299" w:type="dxa"/>
          </w:tcPr>
          <w:p w14:paraId="0D3EFFD4" w14:textId="77777777" w:rsidR="002119F9" w:rsidRDefault="002119F9" w:rsidP="00CF680F">
            <w:pPr>
              <w:spacing w:after="120" w:line="276" w:lineRule="auto"/>
              <w:rPr>
                <w:rtl/>
              </w:rPr>
            </w:pPr>
            <w:r>
              <w:rPr>
                <w:rFonts w:hint="cs"/>
                <w:rtl/>
              </w:rPr>
              <w:t>10-15</w:t>
            </w:r>
          </w:p>
        </w:tc>
        <w:tc>
          <w:tcPr>
            <w:tcW w:w="2428" w:type="dxa"/>
          </w:tcPr>
          <w:p w14:paraId="44E921DC" w14:textId="77777777" w:rsidR="002119F9" w:rsidRDefault="002119F9" w:rsidP="00CF680F">
            <w:pPr>
              <w:spacing w:after="120" w:line="276" w:lineRule="auto"/>
              <w:rPr>
                <w:rtl/>
              </w:rPr>
            </w:pPr>
            <w:r>
              <w:rPr>
                <w:rFonts w:hint="cs"/>
                <w:rtl/>
              </w:rPr>
              <w:t>7500 ₪ קנס</w:t>
            </w:r>
          </w:p>
        </w:tc>
      </w:tr>
      <w:tr w:rsidR="002119F9" w14:paraId="10F327B4" w14:textId="77777777" w:rsidTr="004F713F">
        <w:tc>
          <w:tcPr>
            <w:tcW w:w="2321" w:type="dxa"/>
          </w:tcPr>
          <w:p w14:paraId="208A5183" w14:textId="77777777" w:rsidR="002119F9" w:rsidRDefault="003B4530" w:rsidP="00CF680F">
            <w:pPr>
              <w:spacing w:after="120" w:line="276" w:lineRule="auto"/>
              <w:rPr>
                <w:rtl/>
              </w:rPr>
            </w:pPr>
            <w:r>
              <w:rPr>
                <w:rFonts w:hint="cs"/>
                <w:rtl/>
              </w:rPr>
              <w:t>5</w:t>
            </w:r>
          </w:p>
        </w:tc>
        <w:tc>
          <w:tcPr>
            <w:tcW w:w="2299" w:type="dxa"/>
          </w:tcPr>
          <w:p w14:paraId="7565D64B" w14:textId="77777777" w:rsidR="002119F9" w:rsidRDefault="002119F9" w:rsidP="00CF680F">
            <w:pPr>
              <w:spacing w:after="120" w:line="276" w:lineRule="auto"/>
              <w:rPr>
                <w:rtl/>
              </w:rPr>
            </w:pPr>
            <w:r>
              <w:rPr>
                <w:rFonts w:hint="cs"/>
                <w:rtl/>
              </w:rPr>
              <w:t>15-20</w:t>
            </w:r>
          </w:p>
        </w:tc>
        <w:tc>
          <w:tcPr>
            <w:tcW w:w="2428" w:type="dxa"/>
          </w:tcPr>
          <w:p w14:paraId="5EDAF4EE" w14:textId="77777777" w:rsidR="002119F9" w:rsidRDefault="002119F9" w:rsidP="00CF680F">
            <w:pPr>
              <w:spacing w:after="120" w:line="276" w:lineRule="auto"/>
              <w:rPr>
                <w:rtl/>
              </w:rPr>
            </w:pPr>
            <w:r>
              <w:rPr>
                <w:rFonts w:hint="cs"/>
                <w:rtl/>
              </w:rPr>
              <w:t>10,000 ₪ קנס</w:t>
            </w:r>
          </w:p>
        </w:tc>
      </w:tr>
      <w:tr w:rsidR="002119F9" w14:paraId="7F28759B" w14:textId="77777777" w:rsidTr="004F713F">
        <w:tc>
          <w:tcPr>
            <w:tcW w:w="2321" w:type="dxa"/>
          </w:tcPr>
          <w:p w14:paraId="5B46E4AE" w14:textId="77777777" w:rsidR="002119F9" w:rsidRDefault="003B4530" w:rsidP="00CF680F">
            <w:pPr>
              <w:spacing w:after="120" w:line="276" w:lineRule="auto"/>
              <w:rPr>
                <w:rtl/>
              </w:rPr>
            </w:pPr>
            <w:r>
              <w:rPr>
                <w:rFonts w:hint="cs"/>
                <w:rtl/>
              </w:rPr>
              <w:t>6</w:t>
            </w:r>
          </w:p>
        </w:tc>
        <w:tc>
          <w:tcPr>
            <w:tcW w:w="2299" w:type="dxa"/>
          </w:tcPr>
          <w:p w14:paraId="49BFBB35" w14:textId="77777777" w:rsidR="002119F9" w:rsidRDefault="002119F9" w:rsidP="00CF680F">
            <w:pPr>
              <w:spacing w:after="120" w:line="276" w:lineRule="auto"/>
              <w:rPr>
                <w:rtl/>
              </w:rPr>
            </w:pPr>
            <w:r>
              <w:rPr>
                <w:rFonts w:hint="cs"/>
                <w:rtl/>
              </w:rPr>
              <w:t>20+</w:t>
            </w:r>
          </w:p>
        </w:tc>
        <w:tc>
          <w:tcPr>
            <w:tcW w:w="2428" w:type="dxa"/>
          </w:tcPr>
          <w:p w14:paraId="5B7DAB7B" w14:textId="77777777" w:rsidR="000D6389" w:rsidRDefault="002119F9" w:rsidP="00CF680F">
            <w:pPr>
              <w:spacing w:after="120" w:line="276" w:lineRule="auto"/>
              <w:rPr>
                <w:rtl/>
              </w:rPr>
            </w:pPr>
            <w:r>
              <w:rPr>
                <w:rFonts w:hint="cs"/>
                <w:rtl/>
              </w:rPr>
              <w:t xml:space="preserve">20,000 ₪ קנס </w:t>
            </w:r>
            <w:r w:rsidRPr="002119F9">
              <w:rPr>
                <w:rFonts w:hint="cs"/>
                <w:b/>
                <w:bCs/>
                <w:rtl/>
              </w:rPr>
              <w:t xml:space="preserve"> והפרה יסודית של ההסכם</w:t>
            </w:r>
          </w:p>
        </w:tc>
      </w:tr>
    </w:tbl>
    <w:p w14:paraId="4E34B90A" w14:textId="77777777" w:rsidR="004F713F" w:rsidRPr="004F713F" w:rsidRDefault="004F713F" w:rsidP="00CF680F">
      <w:pPr>
        <w:pStyle w:val="affa"/>
        <w:numPr>
          <w:ilvl w:val="3"/>
          <w:numId w:val="27"/>
        </w:numPr>
        <w:spacing w:after="120" w:line="276" w:lineRule="auto"/>
        <w:contextualSpacing w:val="0"/>
        <w:rPr>
          <w:b/>
          <w:bCs/>
        </w:rPr>
      </w:pPr>
      <w:r w:rsidRPr="004F713F">
        <w:rPr>
          <w:rFonts w:hint="cs"/>
          <w:b/>
          <w:bCs/>
          <w:sz w:val="24"/>
          <w:rtl/>
        </w:rPr>
        <w:t xml:space="preserve">למען הסר ספק, הפיצויים המוסכמים הנ"ל יוכרו כחוב שחייב הספק </w:t>
      </w:r>
      <w:proofErr w:type="spellStart"/>
      <w:r w:rsidRPr="004F713F">
        <w:rPr>
          <w:rFonts w:hint="cs"/>
          <w:b/>
          <w:bCs/>
          <w:sz w:val="24"/>
          <w:rtl/>
        </w:rPr>
        <w:t>למינהל</w:t>
      </w:r>
      <w:proofErr w:type="spellEnd"/>
      <w:r w:rsidRPr="004F713F">
        <w:rPr>
          <w:rFonts w:hint="cs"/>
          <w:b/>
          <w:bCs/>
          <w:sz w:val="24"/>
          <w:rtl/>
        </w:rPr>
        <w:t xml:space="preserve"> מכוח ההסכם המצורף למכרז זה, והוא יהיה כפוף לזכות הקיזוז של </w:t>
      </w:r>
      <w:proofErr w:type="spellStart"/>
      <w:r w:rsidRPr="004F713F">
        <w:rPr>
          <w:rFonts w:hint="cs"/>
          <w:b/>
          <w:bCs/>
          <w:sz w:val="24"/>
          <w:rtl/>
        </w:rPr>
        <w:lastRenderedPageBreak/>
        <w:t>המינהל</w:t>
      </w:r>
      <w:proofErr w:type="spellEnd"/>
      <w:r w:rsidRPr="004F713F">
        <w:rPr>
          <w:rFonts w:hint="cs"/>
          <w:b/>
          <w:bCs/>
          <w:sz w:val="24"/>
          <w:rtl/>
        </w:rPr>
        <w:t xml:space="preserve">, נוסף על כל סעד אחר המגיע </w:t>
      </w:r>
      <w:proofErr w:type="spellStart"/>
      <w:r w:rsidRPr="004F713F">
        <w:rPr>
          <w:rFonts w:hint="cs"/>
          <w:b/>
          <w:bCs/>
          <w:sz w:val="24"/>
          <w:rtl/>
        </w:rPr>
        <w:t>למינהל</w:t>
      </w:r>
      <w:proofErr w:type="spellEnd"/>
      <w:r w:rsidRPr="004F713F">
        <w:rPr>
          <w:rFonts w:hint="cs"/>
          <w:b/>
          <w:bCs/>
          <w:sz w:val="24"/>
          <w:rtl/>
        </w:rPr>
        <w:t xml:space="preserve"> מכוח ההסכם ו/או כל דין. הסכומים נקבעו בשים לב לנזקים העשויים להיגרם </w:t>
      </w:r>
      <w:proofErr w:type="spellStart"/>
      <w:r w:rsidRPr="004F713F">
        <w:rPr>
          <w:rFonts w:hint="cs"/>
          <w:b/>
          <w:bCs/>
          <w:sz w:val="24"/>
          <w:rtl/>
        </w:rPr>
        <w:t>למינהל</w:t>
      </w:r>
      <w:proofErr w:type="spellEnd"/>
      <w:r w:rsidRPr="004F713F">
        <w:rPr>
          <w:rFonts w:hint="cs"/>
          <w:b/>
          <w:bCs/>
          <w:sz w:val="24"/>
          <w:rtl/>
        </w:rPr>
        <w:t xml:space="preserve"> בשל ההפרות והחריגות מהוראות מתן השירותים, ואולם אין בהם בכדי להגביל את זכאותו של </w:t>
      </w:r>
      <w:proofErr w:type="spellStart"/>
      <w:r w:rsidRPr="004F713F">
        <w:rPr>
          <w:rFonts w:hint="cs"/>
          <w:b/>
          <w:bCs/>
          <w:sz w:val="24"/>
          <w:rtl/>
        </w:rPr>
        <w:t>המינהל</w:t>
      </w:r>
      <w:proofErr w:type="spellEnd"/>
      <w:r w:rsidRPr="004F713F">
        <w:rPr>
          <w:rFonts w:hint="cs"/>
          <w:b/>
          <w:bCs/>
          <w:sz w:val="24"/>
          <w:rtl/>
        </w:rPr>
        <w:t xml:space="preserve"> לפיצויים בהתאם לכל דין או להוראות ההסכם.</w:t>
      </w:r>
    </w:p>
    <w:p w14:paraId="57AB86AE" w14:textId="77777777" w:rsidR="002119F9" w:rsidRPr="00136667" w:rsidRDefault="002119F9" w:rsidP="00CF680F">
      <w:pPr>
        <w:pStyle w:val="affa"/>
        <w:pageBreakBefore/>
        <w:numPr>
          <w:ilvl w:val="2"/>
          <w:numId w:val="27"/>
        </w:numPr>
        <w:spacing w:after="120" w:line="276" w:lineRule="auto"/>
        <w:contextualSpacing w:val="0"/>
        <w:rPr>
          <w:b/>
          <w:bCs/>
        </w:rPr>
      </w:pPr>
      <w:r w:rsidRPr="00136667">
        <w:rPr>
          <w:rFonts w:hint="cs"/>
          <w:b/>
          <w:bCs/>
          <w:rtl/>
        </w:rPr>
        <w:lastRenderedPageBreak/>
        <w:t>ניהול ידע</w:t>
      </w:r>
    </w:p>
    <w:p w14:paraId="6A5A9714" w14:textId="77777777" w:rsidR="00136667" w:rsidRPr="00136667" w:rsidRDefault="00136667" w:rsidP="00CF680F">
      <w:pPr>
        <w:pStyle w:val="affa"/>
        <w:numPr>
          <w:ilvl w:val="3"/>
          <w:numId w:val="27"/>
        </w:numPr>
        <w:spacing w:after="120" w:line="276" w:lineRule="auto"/>
        <w:contextualSpacing w:val="0"/>
        <w:rPr>
          <w:rtl/>
        </w:rPr>
      </w:pPr>
      <w:r w:rsidRPr="00136667">
        <w:rPr>
          <w:rFonts w:hint="cs"/>
          <w:rtl/>
        </w:rPr>
        <w:t xml:space="preserve">הספק נדרש כחלק ממכרז זה להעמיד לארגון </w:t>
      </w:r>
      <w:r w:rsidRPr="00C960A4">
        <w:rPr>
          <w:rFonts w:hint="cs"/>
          <w:b/>
          <w:bCs/>
          <w:rtl/>
        </w:rPr>
        <w:t>מערכת לניהול הידע</w:t>
      </w:r>
      <w:r w:rsidRPr="00136667">
        <w:rPr>
          <w:rFonts w:hint="cs"/>
          <w:rtl/>
        </w:rPr>
        <w:t xml:space="preserve">, מערכת זו תאפשר הזנת מידע ארגוני </w:t>
      </w:r>
      <w:r w:rsidRPr="00C960A4">
        <w:rPr>
          <w:rFonts w:hint="cs"/>
          <w:b/>
          <w:bCs/>
          <w:rtl/>
        </w:rPr>
        <w:t xml:space="preserve">שעל בסיסו </w:t>
      </w:r>
      <w:proofErr w:type="spellStart"/>
      <w:r w:rsidRPr="00C960A4">
        <w:rPr>
          <w:rFonts w:hint="cs"/>
          <w:b/>
          <w:bCs/>
          <w:rtl/>
        </w:rPr>
        <w:t>ינגיש</w:t>
      </w:r>
      <w:proofErr w:type="spellEnd"/>
      <w:r>
        <w:rPr>
          <w:rFonts w:hint="cs"/>
          <w:rtl/>
        </w:rPr>
        <w:t xml:space="preserve"> המוקד את הידע לציבור הרחב, את כלל המידע איסופו והכנסתו למערכת יבוצע על ידי המוקד כחלק מתמחור מכרז זה.</w:t>
      </w:r>
    </w:p>
    <w:p w14:paraId="3062BA40" w14:textId="77777777" w:rsidR="002119F9" w:rsidRDefault="00136667" w:rsidP="00FC7268">
      <w:pPr>
        <w:pStyle w:val="affa"/>
        <w:pageBreakBefore/>
        <w:numPr>
          <w:ilvl w:val="2"/>
          <w:numId w:val="27"/>
        </w:numPr>
        <w:spacing w:line="360" w:lineRule="auto"/>
        <w:rPr>
          <w:b/>
          <w:bCs/>
        </w:rPr>
      </w:pPr>
      <w:r w:rsidRPr="004F713F">
        <w:rPr>
          <w:rFonts w:hint="eastAsia"/>
          <w:b/>
          <w:bCs/>
          <w:rtl/>
        </w:rPr>
        <w:lastRenderedPageBreak/>
        <w:t>מחירון</w:t>
      </w:r>
      <w:r w:rsidR="00692539">
        <w:rPr>
          <w:rFonts w:hint="cs"/>
          <w:b/>
          <w:bCs/>
          <w:rtl/>
        </w:rPr>
        <w:t xml:space="preserve"> (יש למלא ולהגיש במעטפה סגורה ונפרדת)</w:t>
      </w:r>
    </w:p>
    <w:p w14:paraId="568FF6E0" w14:textId="77777777" w:rsidR="00EA06F8" w:rsidRPr="004F713F" w:rsidRDefault="00EA06F8" w:rsidP="00EA06F8">
      <w:pPr>
        <w:pStyle w:val="affa"/>
        <w:numPr>
          <w:ilvl w:val="3"/>
          <w:numId w:val="27"/>
        </w:numPr>
        <w:spacing w:line="360" w:lineRule="auto"/>
        <w:rPr>
          <w:b/>
          <w:bCs/>
        </w:rPr>
      </w:pPr>
      <w:r>
        <w:rPr>
          <w:rFonts w:hint="cs"/>
          <w:b/>
          <w:bCs/>
          <w:rtl/>
        </w:rPr>
        <w:t>הצעת המחיר</w:t>
      </w:r>
    </w:p>
    <w:tbl>
      <w:tblPr>
        <w:tblStyle w:val="aff6"/>
        <w:bidiVisual/>
        <w:tblW w:w="8648" w:type="dxa"/>
        <w:tblInd w:w="192" w:type="dxa"/>
        <w:tblLook w:val="04A0" w:firstRow="1" w:lastRow="0" w:firstColumn="1" w:lastColumn="0" w:noHBand="0" w:noVBand="1"/>
      </w:tblPr>
      <w:tblGrid>
        <w:gridCol w:w="715"/>
        <w:gridCol w:w="2816"/>
        <w:gridCol w:w="2008"/>
        <w:gridCol w:w="3109"/>
      </w:tblGrid>
      <w:tr w:rsidR="00136667" w:rsidRPr="00206E21" w14:paraId="39BB4CB9" w14:textId="77777777" w:rsidTr="00756711">
        <w:tc>
          <w:tcPr>
            <w:tcW w:w="715" w:type="dxa"/>
            <w:shd w:val="clear" w:color="auto" w:fill="92D050"/>
            <w:vAlign w:val="center"/>
          </w:tcPr>
          <w:p w14:paraId="6BFED01B" w14:textId="77777777" w:rsidR="00136667" w:rsidRPr="00206E21" w:rsidRDefault="003E7CDE" w:rsidP="004F713F">
            <w:pPr>
              <w:spacing w:line="360" w:lineRule="auto"/>
              <w:jc w:val="center"/>
              <w:rPr>
                <w:b/>
                <w:bCs/>
                <w:rtl/>
              </w:rPr>
            </w:pPr>
            <w:r w:rsidRPr="00206E21">
              <w:rPr>
                <w:rFonts w:hint="cs"/>
                <w:b/>
                <w:bCs/>
                <w:rtl/>
              </w:rPr>
              <w:t>סימון</w:t>
            </w:r>
          </w:p>
        </w:tc>
        <w:tc>
          <w:tcPr>
            <w:tcW w:w="2816" w:type="dxa"/>
            <w:shd w:val="clear" w:color="auto" w:fill="92D050"/>
            <w:vAlign w:val="center"/>
          </w:tcPr>
          <w:p w14:paraId="298288C2" w14:textId="77777777" w:rsidR="00136667" w:rsidRPr="00206E21" w:rsidRDefault="00136667" w:rsidP="004F713F">
            <w:pPr>
              <w:spacing w:line="360" w:lineRule="auto"/>
              <w:jc w:val="center"/>
              <w:rPr>
                <w:b/>
                <w:bCs/>
                <w:rtl/>
              </w:rPr>
            </w:pPr>
            <w:r w:rsidRPr="00206E21">
              <w:rPr>
                <w:rFonts w:hint="cs"/>
                <w:b/>
                <w:bCs/>
                <w:rtl/>
              </w:rPr>
              <w:t>רכיב</w:t>
            </w:r>
          </w:p>
        </w:tc>
        <w:tc>
          <w:tcPr>
            <w:tcW w:w="2008" w:type="dxa"/>
            <w:shd w:val="clear" w:color="auto" w:fill="92D050"/>
            <w:vAlign w:val="center"/>
          </w:tcPr>
          <w:p w14:paraId="0FC53227" w14:textId="77777777" w:rsidR="007317C4" w:rsidRDefault="00136667" w:rsidP="0001095D">
            <w:pPr>
              <w:spacing w:line="360" w:lineRule="auto"/>
              <w:jc w:val="center"/>
              <w:rPr>
                <w:b/>
                <w:bCs/>
                <w:rtl/>
              </w:rPr>
            </w:pPr>
            <w:r w:rsidRPr="00206E21">
              <w:rPr>
                <w:rFonts w:hint="cs"/>
                <w:b/>
                <w:bCs/>
                <w:rtl/>
              </w:rPr>
              <w:t xml:space="preserve">עלות </w:t>
            </w:r>
          </w:p>
          <w:p w14:paraId="1B21B413" w14:textId="77777777" w:rsidR="00136667" w:rsidRPr="00206E21" w:rsidRDefault="007317C4" w:rsidP="0001095D">
            <w:pPr>
              <w:spacing w:line="360" w:lineRule="auto"/>
              <w:jc w:val="center"/>
              <w:rPr>
                <w:b/>
                <w:bCs/>
                <w:rtl/>
              </w:rPr>
            </w:pPr>
            <w:r>
              <w:rPr>
                <w:rFonts w:hint="cs"/>
                <w:b/>
                <w:bCs/>
                <w:rtl/>
              </w:rPr>
              <w:t>(</w:t>
            </w:r>
            <w:r w:rsidR="00136667" w:rsidRPr="00206E21">
              <w:rPr>
                <w:rFonts w:hint="cs"/>
                <w:b/>
                <w:bCs/>
                <w:rtl/>
              </w:rPr>
              <w:t>בש"ח</w:t>
            </w:r>
            <w:r>
              <w:rPr>
                <w:rFonts w:hint="cs"/>
                <w:b/>
                <w:bCs/>
                <w:rtl/>
              </w:rPr>
              <w:t>,</w:t>
            </w:r>
            <w:r w:rsidR="00136667" w:rsidRPr="00206E21">
              <w:rPr>
                <w:rFonts w:hint="cs"/>
                <w:b/>
                <w:bCs/>
                <w:rtl/>
              </w:rPr>
              <w:t xml:space="preserve"> ללא מע"מ</w:t>
            </w:r>
            <w:r>
              <w:rPr>
                <w:rFonts w:hint="cs"/>
                <w:b/>
                <w:bCs/>
                <w:rtl/>
              </w:rPr>
              <w:t>)</w:t>
            </w:r>
          </w:p>
        </w:tc>
        <w:tc>
          <w:tcPr>
            <w:tcW w:w="3109" w:type="dxa"/>
            <w:shd w:val="clear" w:color="auto" w:fill="92D050"/>
            <w:vAlign w:val="center"/>
          </w:tcPr>
          <w:p w14:paraId="7705EF53" w14:textId="77777777" w:rsidR="00136667" w:rsidRPr="00206E21" w:rsidRDefault="00136667" w:rsidP="004F713F">
            <w:pPr>
              <w:spacing w:line="360" w:lineRule="auto"/>
              <w:jc w:val="center"/>
              <w:rPr>
                <w:b/>
                <w:bCs/>
                <w:rtl/>
              </w:rPr>
            </w:pPr>
            <w:r w:rsidRPr="00206E21">
              <w:rPr>
                <w:rFonts w:hint="cs"/>
                <w:b/>
                <w:bCs/>
                <w:rtl/>
              </w:rPr>
              <w:t>משקל יחסי לסעיף</w:t>
            </w:r>
            <w:r w:rsidR="007317C4">
              <w:rPr>
                <w:rFonts w:hint="cs"/>
                <w:b/>
                <w:bCs/>
                <w:rtl/>
              </w:rPr>
              <w:t xml:space="preserve"> והערות</w:t>
            </w:r>
          </w:p>
        </w:tc>
      </w:tr>
      <w:tr w:rsidR="00136667" w14:paraId="11F8CF8F" w14:textId="77777777" w:rsidTr="003551BF">
        <w:tc>
          <w:tcPr>
            <w:tcW w:w="715" w:type="dxa"/>
          </w:tcPr>
          <w:p w14:paraId="617B1B90" w14:textId="77777777" w:rsidR="00136667" w:rsidRPr="00206E21" w:rsidRDefault="004D6A00" w:rsidP="00892D51">
            <w:pPr>
              <w:spacing w:line="276" w:lineRule="auto"/>
              <w:rPr>
                <w:b/>
                <w:bCs/>
                <w:rtl/>
              </w:rPr>
            </w:pPr>
            <w:r>
              <w:rPr>
                <w:b/>
                <w:bCs/>
              </w:rPr>
              <w:t>A</w:t>
            </w:r>
          </w:p>
        </w:tc>
        <w:tc>
          <w:tcPr>
            <w:tcW w:w="2816" w:type="dxa"/>
          </w:tcPr>
          <w:p w14:paraId="4ADD52A8" w14:textId="77777777" w:rsidR="00136667" w:rsidRDefault="003E7CDE" w:rsidP="00892D51">
            <w:pPr>
              <w:spacing w:line="276" w:lineRule="auto"/>
              <w:rPr>
                <w:rtl/>
              </w:rPr>
            </w:pPr>
            <w:r>
              <w:rPr>
                <w:rFonts w:hint="cs"/>
                <w:rtl/>
              </w:rPr>
              <w:t>הצעת מחיר ל</w:t>
            </w:r>
            <w:r w:rsidR="00136667">
              <w:rPr>
                <w:rFonts w:hint="cs"/>
                <w:rtl/>
              </w:rPr>
              <w:t>עלות כוללת לת</w:t>
            </w:r>
            <w:r w:rsidR="00B03600">
              <w:rPr>
                <w:rFonts w:hint="cs"/>
                <w:rtl/>
              </w:rPr>
              <w:t>כ</w:t>
            </w:r>
            <w:r w:rsidR="00136667">
              <w:rPr>
                <w:rFonts w:hint="cs"/>
                <w:rtl/>
              </w:rPr>
              <w:t xml:space="preserve">ולת המכרז </w:t>
            </w:r>
            <w:r w:rsidR="004D6A00" w:rsidRPr="004D6A00">
              <w:rPr>
                <w:rFonts w:hint="cs"/>
                <w:b/>
                <w:bCs/>
                <w:rtl/>
              </w:rPr>
              <w:t xml:space="preserve">לתקופה הראשונה </w:t>
            </w:r>
            <w:r w:rsidR="00136667">
              <w:rPr>
                <w:rFonts w:hint="cs"/>
                <w:rtl/>
              </w:rPr>
              <w:t>כפי שמופיע בגוף המכרז</w:t>
            </w:r>
            <w:r w:rsidR="004D6A00">
              <w:rPr>
                <w:rFonts w:hint="cs"/>
                <w:rtl/>
              </w:rPr>
              <w:t>.</w:t>
            </w:r>
          </w:p>
        </w:tc>
        <w:tc>
          <w:tcPr>
            <w:tcW w:w="2008" w:type="dxa"/>
            <w:vAlign w:val="center"/>
          </w:tcPr>
          <w:p w14:paraId="27B8CDBA" w14:textId="77777777" w:rsidR="00136667" w:rsidRDefault="00136667" w:rsidP="00892D51">
            <w:pPr>
              <w:spacing w:line="276" w:lineRule="auto"/>
              <w:jc w:val="center"/>
              <w:rPr>
                <w:rtl/>
              </w:rPr>
            </w:pPr>
            <w:r>
              <w:rPr>
                <w:rFonts w:hint="cs"/>
                <w:rtl/>
              </w:rPr>
              <w:t>_________ש"ח</w:t>
            </w:r>
          </w:p>
        </w:tc>
        <w:tc>
          <w:tcPr>
            <w:tcW w:w="3109" w:type="dxa"/>
            <w:vAlign w:val="center"/>
          </w:tcPr>
          <w:p w14:paraId="77B9121D" w14:textId="142CC453" w:rsidR="00136667" w:rsidRPr="00CF09F3" w:rsidRDefault="00FC7268" w:rsidP="00892D51">
            <w:pPr>
              <w:overflowPunct w:val="0"/>
              <w:autoSpaceDE w:val="0"/>
              <w:autoSpaceDN w:val="0"/>
              <w:adjustRightInd w:val="0"/>
              <w:spacing w:after="120" w:line="276" w:lineRule="auto"/>
              <w:ind w:left="1247" w:right="1247"/>
              <w:jc w:val="center"/>
              <w:textAlignment w:val="baseline"/>
              <w:rPr>
                <w:rtl/>
              </w:rPr>
            </w:pPr>
            <w:r>
              <w:rPr>
                <w:rFonts w:hint="cs"/>
                <w:rtl/>
              </w:rPr>
              <w:t>30</w:t>
            </w:r>
            <w:r w:rsidR="00136667" w:rsidRPr="00CF09F3">
              <w:rPr>
                <w:rtl/>
              </w:rPr>
              <w:t>%</w:t>
            </w:r>
          </w:p>
        </w:tc>
      </w:tr>
      <w:tr w:rsidR="00150697" w14:paraId="4131E388" w14:textId="77777777" w:rsidTr="003551BF">
        <w:tc>
          <w:tcPr>
            <w:tcW w:w="715" w:type="dxa"/>
          </w:tcPr>
          <w:p w14:paraId="113F5F84" w14:textId="77777777" w:rsidR="00150697" w:rsidRDefault="00150697" w:rsidP="00892D51">
            <w:pPr>
              <w:spacing w:line="276" w:lineRule="auto"/>
              <w:rPr>
                <w:b/>
                <w:bCs/>
              </w:rPr>
            </w:pPr>
            <w:r>
              <w:rPr>
                <w:rFonts w:hint="cs"/>
                <w:b/>
                <w:bCs/>
              </w:rPr>
              <w:t>B</w:t>
            </w:r>
          </w:p>
        </w:tc>
        <w:tc>
          <w:tcPr>
            <w:tcW w:w="2816" w:type="dxa"/>
          </w:tcPr>
          <w:p w14:paraId="47401821" w14:textId="489B2E7F" w:rsidR="00C90260" w:rsidRPr="00446AAF" w:rsidRDefault="00150697" w:rsidP="00892D51">
            <w:pPr>
              <w:spacing w:line="276" w:lineRule="auto"/>
              <w:rPr>
                <w:rtl/>
              </w:rPr>
            </w:pPr>
            <w:r>
              <w:rPr>
                <w:rFonts w:hint="cs"/>
                <w:rtl/>
              </w:rPr>
              <w:t xml:space="preserve">הצעת מחיר </w:t>
            </w:r>
            <w:r w:rsidRPr="00AB6949">
              <w:rPr>
                <w:rtl/>
              </w:rPr>
              <w:t>לעלות כוללת לת</w:t>
            </w:r>
            <w:r>
              <w:rPr>
                <w:rFonts w:hint="cs"/>
                <w:rtl/>
              </w:rPr>
              <w:t>כ</w:t>
            </w:r>
            <w:r w:rsidRPr="00AB6949">
              <w:rPr>
                <w:rtl/>
              </w:rPr>
              <w:t xml:space="preserve">ולת המכרז כפי שמופיע בגוף המכרז </w:t>
            </w:r>
            <w:r w:rsidRPr="00851F35">
              <w:rPr>
                <w:b/>
                <w:bCs/>
                <w:rtl/>
              </w:rPr>
              <w:t>לתקופה השנייה</w:t>
            </w:r>
            <w:r w:rsidR="00C90260">
              <w:rPr>
                <w:rFonts w:hint="cs"/>
                <w:rtl/>
              </w:rPr>
              <w:t xml:space="preserve">, </w:t>
            </w:r>
            <w:r w:rsidR="00C90260" w:rsidRPr="00446AAF">
              <w:rPr>
                <w:rFonts w:hint="cs"/>
                <w:rtl/>
              </w:rPr>
              <w:t xml:space="preserve">על בסיס עלות העסקת </w:t>
            </w:r>
            <w:r w:rsidR="00446AAF" w:rsidRPr="00446AAF">
              <w:rPr>
                <w:rFonts w:hint="cs"/>
                <w:rtl/>
              </w:rPr>
              <w:t>6 (</w:t>
            </w:r>
            <w:r w:rsidR="00F90CEC" w:rsidRPr="00446AAF">
              <w:rPr>
                <w:rFonts w:hint="cs"/>
                <w:rtl/>
              </w:rPr>
              <w:t>שישה</w:t>
            </w:r>
            <w:r w:rsidR="00446AAF" w:rsidRPr="00446AAF">
              <w:rPr>
                <w:rFonts w:hint="cs"/>
                <w:rtl/>
              </w:rPr>
              <w:t>)</w:t>
            </w:r>
            <w:r w:rsidR="00C90260" w:rsidRPr="00446AAF">
              <w:rPr>
                <w:rFonts w:hint="cs"/>
                <w:rtl/>
              </w:rPr>
              <w:t xml:space="preserve"> מוקדנים, עבור שנת עבודה.</w:t>
            </w:r>
          </w:p>
          <w:p w14:paraId="00EA8747" w14:textId="0AF7AE3C" w:rsidR="00150697" w:rsidRDefault="00C90260" w:rsidP="00892D51">
            <w:pPr>
              <w:spacing w:line="276" w:lineRule="auto"/>
              <w:rPr>
                <w:rtl/>
              </w:rPr>
            </w:pPr>
            <w:r w:rsidRPr="00446AAF">
              <w:rPr>
                <w:rFonts w:hint="cs"/>
                <w:rtl/>
              </w:rPr>
              <w:t>(</w:t>
            </w:r>
            <w:r w:rsidRPr="00446AAF">
              <w:t>b * 247 *</w:t>
            </w:r>
            <w:r w:rsidR="008A1133" w:rsidRPr="00446AAF">
              <w:t>6</w:t>
            </w:r>
            <w:r w:rsidR="008A1133" w:rsidRPr="00446AAF">
              <w:rPr>
                <w:rFonts w:hint="cs"/>
                <w:rtl/>
              </w:rPr>
              <w:t>)</w:t>
            </w:r>
          </w:p>
        </w:tc>
        <w:tc>
          <w:tcPr>
            <w:tcW w:w="2008" w:type="dxa"/>
            <w:vAlign w:val="center"/>
          </w:tcPr>
          <w:p w14:paraId="405467BD" w14:textId="77777777" w:rsidR="00150697" w:rsidRDefault="00150697" w:rsidP="00892D51">
            <w:pPr>
              <w:spacing w:line="276" w:lineRule="auto"/>
              <w:jc w:val="center"/>
              <w:rPr>
                <w:rtl/>
              </w:rPr>
            </w:pPr>
            <w:r>
              <w:rPr>
                <w:rFonts w:hint="cs"/>
                <w:rtl/>
              </w:rPr>
              <w:t>__________ ₪</w:t>
            </w:r>
          </w:p>
        </w:tc>
        <w:tc>
          <w:tcPr>
            <w:tcW w:w="3109" w:type="dxa"/>
            <w:vAlign w:val="center"/>
          </w:tcPr>
          <w:p w14:paraId="011C994E" w14:textId="31B2CB69" w:rsidR="00150697" w:rsidRDefault="006E7078" w:rsidP="00892D51">
            <w:pPr>
              <w:overflowPunct w:val="0"/>
              <w:autoSpaceDE w:val="0"/>
              <w:autoSpaceDN w:val="0"/>
              <w:adjustRightInd w:val="0"/>
              <w:spacing w:after="120" w:line="276" w:lineRule="auto"/>
              <w:ind w:left="1247" w:right="1247"/>
              <w:jc w:val="center"/>
              <w:textAlignment w:val="baseline"/>
              <w:rPr>
                <w:rtl/>
              </w:rPr>
            </w:pPr>
            <w:r>
              <w:rPr>
                <w:rFonts w:hint="cs"/>
                <w:rtl/>
              </w:rPr>
              <w:t>25</w:t>
            </w:r>
            <w:r w:rsidR="00150697">
              <w:rPr>
                <w:rFonts w:hint="cs"/>
                <w:rtl/>
              </w:rPr>
              <w:t>%</w:t>
            </w:r>
          </w:p>
        </w:tc>
      </w:tr>
      <w:tr w:rsidR="00C90260" w14:paraId="7FE1C328" w14:textId="77777777" w:rsidTr="003551BF">
        <w:tc>
          <w:tcPr>
            <w:tcW w:w="715" w:type="dxa"/>
          </w:tcPr>
          <w:p w14:paraId="31F2B9F7" w14:textId="77777777" w:rsidR="00C90260" w:rsidRPr="00206E21" w:rsidRDefault="00C90260" w:rsidP="00892D51">
            <w:pPr>
              <w:spacing w:line="276" w:lineRule="auto"/>
              <w:rPr>
                <w:b/>
                <w:bCs/>
              </w:rPr>
            </w:pPr>
            <w:r>
              <w:rPr>
                <w:b/>
                <w:bCs/>
              </w:rPr>
              <w:t>b</w:t>
            </w:r>
          </w:p>
        </w:tc>
        <w:tc>
          <w:tcPr>
            <w:tcW w:w="2816" w:type="dxa"/>
          </w:tcPr>
          <w:p w14:paraId="47D50AB4" w14:textId="77777777" w:rsidR="00C90260" w:rsidRDefault="00C90260" w:rsidP="00892D51">
            <w:pPr>
              <w:spacing w:line="276" w:lineRule="auto"/>
              <w:rPr>
                <w:rtl/>
              </w:rPr>
            </w:pPr>
            <w:r>
              <w:rPr>
                <w:rFonts w:hint="cs"/>
                <w:rtl/>
              </w:rPr>
              <w:t>הצעת מחיר למוקדן, עלות למוקדן אחד ליום עבודה אחד לשעות 08:00-17:00</w:t>
            </w:r>
          </w:p>
        </w:tc>
        <w:tc>
          <w:tcPr>
            <w:tcW w:w="2008" w:type="dxa"/>
            <w:vAlign w:val="center"/>
          </w:tcPr>
          <w:p w14:paraId="53086A4A" w14:textId="77777777" w:rsidR="00C90260" w:rsidRDefault="00C90260" w:rsidP="00892D51">
            <w:pPr>
              <w:spacing w:line="276" w:lineRule="auto"/>
              <w:jc w:val="center"/>
              <w:rPr>
                <w:rtl/>
              </w:rPr>
            </w:pPr>
            <w:r>
              <w:rPr>
                <w:rFonts w:hint="cs"/>
                <w:rtl/>
              </w:rPr>
              <w:t>__________ ₪</w:t>
            </w:r>
          </w:p>
        </w:tc>
        <w:tc>
          <w:tcPr>
            <w:tcW w:w="3109" w:type="dxa"/>
            <w:vAlign w:val="center"/>
          </w:tcPr>
          <w:p w14:paraId="04E27CFE" w14:textId="523812F5" w:rsidR="00C90260" w:rsidRDefault="00F90CEC" w:rsidP="00892D51">
            <w:pPr>
              <w:spacing w:line="276" w:lineRule="auto"/>
              <w:jc w:val="center"/>
              <w:rPr>
                <w:rtl/>
              </w:rPr>
            </w:pPr>
            <w:r>
              <w:rPr>
                <w:rFonts w:hint="cs"/>
                <w:rtl/>
              </w:rPr>
              <w:t>25%</w:t>
            </w:r>
          </w:p>
        </w:tc>
      </w:tr>
      <w:tr w:rsidR="00150697" w14:paraId="397F0306" w14:textId="77777777" w:rsidTr="003551BF">
        <w:tc>
          <w:tcPr>
            <w:tcW w:w="715" w:type="dxa"/>
          </w:tcPr>
          <w:p w14:paraId="580FE6C9" w14:textId="77777777" w:rsidR="00150697" w:rsidRPr="00206E21" w:rsidRDefault="00150697" w:rsidP="00892D51">
            <w:pPr>
              <w:spacing w:line="276" w:lineRule="auto"/>
              <w:rPr>
                <w:b/>
                <w:bCs/>
              </w:rPr>
            </w:pPr>
            <w:r>
              <w:rPr>
                <w:b/>
                <w:bCs/>
              </w:rPr>
              <w:t>N</w:t>
            </w:r>
          </w:p>
        </w:tc>
        <w:tc>
          <w:tcPr>
            <w:tcW w:w="2816" w:type="dxa"/>
          </w:tcPr>
          <w:p w14:paraId="751582E2" w14:textId="14DBEA49" w:rsidR="00150697" w:rsidRPr="008D09DC" w:rsidRDefault="00150697" w:rsidP="00892D51">
            <w:pPr>
              <w:spacing w:line="276" w:lineRule="auto"/>
              <w:rPr>
                <w:rtl/>
              </w:rPr>
            </w:pPr>
            <w:r w:rsidRPr="008D09DC">
              <w:rPr>
                <w:rFonts w:hint="cs"/>
                <w:rtl/>
              </w:rPr>
              <w:t xml:space="preserve">הצעת מחיר לעלות שעת פיתוח  תוכניתן לביצוע שינויים ושיפורים במערכות (עד </w:t>
            </w:r>
            <w:r w:rsidR="00FC7268">
              <w:rPr>
                <w:rFonts w:hint="cs"/>
                <w:rtl/>
              </w:rPr>
              <w:t>800</w:t>
            </w:r>
            <w:r w:rsidRPr="008D09DC">
              <w:rPr>
                <w:rFonts w:hint="cs"/>
                <w:rtl/>
              </w:rPr>
              <w:t xml:space="preserve">  שעות שנתי) כולל כל הפעילות המפורטת בסעיף 3.10.2.</w:t>
            </w:r>
          </w:p>
        </w:tc>
        <w:tc>
          <w:tcPr>
            <w:tcW w:w="2008" w:type="dxa"/>
            <w:vAlign w:val="center"/>
          </w:tcPr>
          <w:p w14:paraId="554B1E72" w14:textId="77777777" w:rsidR="00150697" w:rsidRDefault="00150697" w:rsidP="00892D51">
            <w:pPr>
              <w:spacing w:line="276" w:lineRule="auto"/>
              <w:jc w:val="center"/>
              <w:rPr>
                <w:rtl/>
              </w:rPr>
            </w:pPr>
            <w:r>
              <w:rPr>
                <w:rFonts w:hint="cs"/>
                <w:rtl/>
              </w:rPr>
              <w:t>__________ ₪</w:t>
            </w:r>
          </w:p>
        </w:tc>
        <w:tc>
          <w:tcPr>
            <w:tcW w:w="3109" w:type="dxa"/>
            <w:vAlign w:val="center"/>
          </w:tcPr>
          <w:p w14:paraId="3DDBEF7A" w14:textId="7530D882" w:rsidR="00150697" w:rsidRDefault="00F90CEC" w:rsidP="00892D51">
            <w:pPr>
              <w:spacing w:line="276" w:lineRule="auto"/>
              <w:jc w:val="center"/>
              <w:rPr>
                <w:rtl/>
              </w:rPr>
            </w:pPr>
            <w:r>
              <w:rPr>
                <w:rFonts w:hint="cs"/>
                <w:rtl/>
              </w:rPr>
              <w:t>10</w:t>
            </w:r>
            <w:r w:rsidR="00150697">
              <w:rPr>
                <w:rFonts w:hint="cs"/>
                <w:rtl/>
              </w:rPr>
              <w:t>%</w:t>
            </w:r>
          </w:p>
        </w:tc>
      </w:tr>
      <w:tr w:rsidR="00150697" w14:paraId="30B361A8" w14:textId="77777777" w:rsidTr="003551BF">
        <w:tc>
          <w:tcPr>
            <w:tcW w:w="715" w:type="dxa"/>
          </w:tcPr>
          <w:p w14:paraId="58A3BFA4" w14:textId="77777777" w:rsidR="00150697" w:rsidRDefault="00150697" w:rsidP="00892D51">
            <w:pPr>
              <w:spacing w:line="276" w:lineRule="auto"/>
              <w:rPr>
                <w:b/>
                <w:bCs/>
              </w:rPr>
            </w:pPr>
            <w:r>
              <w:rPr>
                <w:b/>
                <w:bCs/>
              </w:rPr>
              <w:t>M</w:t>
            </w:r>
          </w:p>
        </w:tc>
        <w:tc>
          <w:tcPr>
            <w:tcW w:w="2816" w:type="dxa"/>
          </w:tcPr>
          <w:p w14:paraId="1CFBD4D7" w14:textId="28A34AE2" w:rsidR="00150697" w:rsidRPr="008D09DC" w:rsidRDefault="00150697" w:rsidP="00892D51">
            <w:pPr>
              <w:spacing w:line="276" w:lineRule="auto"/>
              <w:rPr>
                <w:rtl/>
              </w:rPr>
            </w:pPr>
            <w:r>
              <w:rPr>
                <w:rFonts w:hint="cs"/>
                <w:rtl/>
              </w:rPr>
              <w:t xml:space="preserve">הצעת מחיר לעלות </w:t>
            </w:r>
            <w:r w:rsidRPr="00D337B1">
              <w:rPr>
                <w:rFonts w:hint="eastAsia"/>
                <w:b/>
                <w:bCs/>
                <w:rtl/>
              </w:rPr>
              <w:t>שעת</w:t>
            </w:r>
            <w:r w:rsidRPr="00D337B1">
              <w:rPr>
                <w:b/>
                <w:bCs/>
                <w:rtl/>
              </w:rPr>
              <w:t xml:space="preserve"> </w:t>
            </w:r>
            <w:r w:rsidRPr="00D337B1">
              <w:rPr>
                <w:rFonts w:hint="eastAsia"/>
                <w:b/>
                <w:bCs/>
                <w:rtl/>
              </w:rPr>
              <w:t>מוקדן</w:t>
            </w:r>
            <w:r>
              <w:rPr>
                <w:rFonts w:hint="cs"/>
                <w:rtl/>
              </w:rPr>
              <w:t xml:space="preserve"> בשעות (עד </w:t>
            </w:r>
            <w:r w:rsidR="007818C8">
              <w:rPr>
                <w:rFonts w:hint="cs"/>
                <w:rtl/>
              </w:rPr>
              <w:t xml:space="preserve">9504 </w:t>
            </w:r>
            <w:r>
              <w:rPr>
                <w:rFonts w:hint="cs"/>
                <w:rtl/>
              </w:rPr>
              <w:t xml:space="preserve">שעות שנתי) כולל </w:t>
            </w:r>
            <w:r w:rsidRPr="008D09DC">
              <w:rPr>
                <w:rFonts w:hint="cs"/>
                <w:rtl/>
              </w:rPr>
              <w:t>כל הפעילות המפורטת בסעיף 3.10.1.</w:t>
            </w:r>
          </w:p>
        </w:tc>
        <w:tc>
          <w:tcPr>
            <w:tcW w:w="2008" w:type="dxa"/>
            <w:vAlign w:val="center"/>
          </w:tcPr>
          <w:p w14:paraId="042102EB" w14:textId="77777777" w:rsidR="00150697" w:rsidRDefault="00150697" w:rsidP="00892D51">
            <w:pPr>
              <w:spacing w:line="276" w:lineRule="auto"/>
              <w:jc w:val="center"/>
              <w:rPr>
                <w:rtl/>
              </w:rPr>
            </w:pPr>
            <w:r>
              <w:rPr>
                <w:rFonts w:hint="cs"/>
                <w:rtl/>
              </w:rPr>
              <w:t>__________ ₪</w:t>
            </w:r>
          </w:p>
        </w:tc>
        <w:tc>
          <w:tcPr>
            <w:tcW w:w="3109" w:type="dxa"/>
            <w:vAlign w:val="center"/>
          </w:tcPr>
          <w:p w14:paraId="01799770" w14:textId="77777777" w:rsidR="00150697" w:rsidRDefault="00150697" w:rsidP="00892D51">
            <w:pPr>
              <w:spacing w:line="276" w:lineRule="auto"/>
              <w:jc w:val="center"/>
              <w:rPr>
                <w:rtl/>
              </w:rPr>
            </w:pPr>
            <w:r>
              <w:rPr>
                <w:rFonts w:hint="cs"/>
                <w:rtl/>
              </w:rPr>
              <w:t>5%</w:t>
            </w:r>
          </w:p>
        </w:tc>
      </w:tr>
      <w:tr w:rsidR="00150697" w14:paraId="078ACBC1" w14:textId="77777777" w:rsidTr="00CF3D89">
        <w:tc>
          <w:tcPr>
            <w:tcW w:w="715" w:type="dxa"/>
          </w:tcPr>
          <w:p w14:paraId="6CB625D3" w14:textId="77777777" w:rsidR="00150697" w:rsidRPr="00206E21" w:rsidRDefault="00150697" w:rsidP="00892D51">
            <w:pPr>
              <w:spacing w:line="276" w:lineRule="auto"/>
              <w:rPr>
                <w:b/>
                <w:bCs/>
                <w:rtl/>
              </w:rPr>
            </w:pPr>
            <w:r>
              <w:rPr>
                <w:b/>
                <w:bCs/>
              </w:rPr>
              <w:t>S</w:t>
            </w:r>
          </w:p>
        </w:tc>
        <w:tc>
          <w:tcPr>
            <w:tcW w:w="2816" w:type="dxa"/>
          </w:tcPr>
          <w:p w14:paraId="22D5F30C" w14:textId="77777777" w:rsidR="00150697" w:rsidRPr="008D09DC" w:rsidRDefault="00150697" w:rsidP="00892D51">
            <w:pPr>
              <w:spacing w:line="276" w:lineRule="auto"/>
              <w:rPr>
                <w:rtl/>
              </w:rPr>
            </w:pPr>
            <w:r w:rsidRPr="008D09DC">
              <w:rPr>
                <w:rFonts w:hint="cs"/>
                <w:rtl/>
              </w:rPr>
              <w:t xml:space="preserve">הצעת מחיר לשעת קלדן להזנת נתוני ניהול הידע של הארגון למערכות המחשוב של הספק במערכת ה </w:t>
            </w:r>
            <w:r w:rsidRPr="008D09DC">
              <w:t>C.R.M</w:t>
            </w:r>
            <w:r w:rsidRPr="008D09DC">
              <w:rPr>
                <w:rFonts w:hint="cs"/>
                <w:rtl/>
              </w:rPr>
              <w:t xml:space="preserve"> כולל כל הפעילות המפורטת בסעיף 3.2.4.</w:t>
            </w:r>
          </w:p>
        </w:tc>
        <w:tc>
          <w:tcPr>
            <w:tcW w:w="2008" w:type="dxa"/>
            <w:vAlign w:val="center"/>
          </w:tcPr>
          <w:p w14:paraId="04D9D813" w14:textId="77777777" w:rsidR="00150697" w:rsidRDefault="00150697" w:rsidP="00892D51">
            <w:pPr>
              <w:spacing w:line="276" w:lineRule="auto"/>
              <w:jc w:val="center"/>
              <w:rPr>
                <w:rtl/>
              </w:rPr>
            </w:pPr>
            <w:r>
              <w:rPr>
                <w:rFonts w:hint="cs"/>
                <w:rtl/>
              </w:rPr>
              <w:t>_____ ₪</w:t>
            </w:r>
          </w:p>
        </w:tc>
        <w:tc>
          <w:tcPr>
            <w:tcW w:w="3109" w:type="dxa"/>
            <w:vAlign w:val="center"/>
          </w:tcPr>
          <w:p w14:paraId="3442F3AC" w14:textId="32370998" w:rsidR="00150697" w:rsidRDefault="00FC7268" w:rsidP="00892D51">
            <w:pPr>
              <w:spacing w:line="276" w:lineRule="auto"/>
              <w:jc w:val="center"/>
              <w:rPr>
                <w:rtl/>
              </w:rPr>
            </w:pPr>
            <w:r>
              <w:rPr>
                <w:rFonts w:hint="cs"/>
                <w:rtl/>
              </w:rPr>
              <w:t>5</w:t>
            </w:r>
            <w:r w:rsidR="00150697">
              <w:rPr>
                <w:rFonts w:hint="cs"/>
                <w:rtl/>
              </w:rPr>
              <w:t>%</w:t>
            </w:r>
          </w:p>
        </w:tc>
      </w:tr>
      <w:tr w:rsidR="00150697" w14:paraId="7F613C46" w14:textId="77777777" w:rsidTr="000B5833">
        <w:tc>
          <w:tcPr>
            <w:tcW w:w="8648" w:type="dxa"/>
            <w:gridSpan w:val="4"/>
          </w:tcPr>
          <w:p w14:paraId="3FADF0A3" w14:textId="77777777" w:rsidR="00892D51" w:rsidRDefault="00892D51" w:rsidP="00892D51">
            <w:pPr>
              <w:spacing w:line="276" w:lineRule="auto"/>
              <w:rPr>
                <w:rtl/>
              </w:rPr>
            </w:pPr>
          </w:p>
          <w:p w14:paraId="72B75C6A" w14:textId="7C255800" w:rsidR="00150697" w:rsidRDefault="00150697" w:rsidP="00892D51">
            <w:pPr>
              <w:spacing w:line="276" w:lineRule="auto"/>
              <w:rPr>
                <w:rtl/>
              </w:rPr>
            </w:pPr>
            <w:r>
              <w:rPr>
                <w:rFonts w:hint="cs"/>
                <w:rtl/>
              </w:rPr>
              <w:t>חתימת הספק: ________________   תאריך: _________________________</w:t>
            </w:r>
          </w:p>
        </w:tc>
      </w:tr>
    </w:tbl>
    <w:p w14:paraId="50524DAD" w14:textId="77777777" w:rsidR="00EA06F8" w:rsidRPr="00EA06F8" w:rsidRDefault="00EA06F8" w:rsidP="00EA06F8">
      <w:pPr>
        <w:pStyle w:val="affa"/>
        <w:numPr>
          <w:ilvl w:val="3"/>
          <w:numId w:val="27"/>
        </w:numPr>
        <w:spacing w:line="360" w:lineRule="auto"/>
        <w:rPr>
          <w:b/>
          <w:bCs/>
        </w:rPr>
      </w:pPr>
      <w:r>
        <w:rPr>
          <w:rFonts w:hint="cs"/>
          <w:b/>
          <w:bCs/>
          <w:rtl/>
        </w:rPr>
        <w:t xml:space="preserve">הערה: </w:t>
      </w:r>
      <w:r>
        <w:rPr>
          <w:rFonts w:hint="cs"/>
          <w:rtl/>
        </w:rPr>
        <w:t>ביחס לחישוב האחוזים בפרק זה, הציון שיינתן יהא יחסי, בבחינה של כל סעיף, בהתאם לנוסחה הבאה:</w:t>
      </w:r>
    </w:p>
    <w:p w14:paraId="007AD69E" w14:textId="77777777" w:rsidR="00EA06F8" w:rsidRPr="006F292F" w:rsidRDefault="006F292F" w:rsidP="00EA06F8">
      <w:pPr>
        <w:pStyle w:val="affa"/>
        <w:spacing w:line="360" w:lineRule="auto"/>
        <w:ind w:left="1758"/>
        <w:rPr>
          <w:u w:val="single"/>
          <w:rtl/>
        </w:rPr>
      </w:pPr>
      <w:r w:rsidRPr="006F292F">
        <w:rPr>
          <w:rFonts w:hint="cs"/>
          <w:u w:val="single"/>
          <w:rtl/>
        </w:rPr>
        <w:t xml:space="preserve">המחיר הנמוך ביותר </w:t>
      </w:r>
      <w:r w:rsidRPr="006F292F">
        <w:rPr>
          <w:rFonts w:hint="cs"/>
          <w:u w:val="single"/>
        </w:rPr>
        <w:t>X</w:t>
      </w:r>
      <w:r w:rsidRPr="006F292F">
        <w:rPr>
          <w:rFonts w:hint="cs"/>
          <w:u w:val="single"/>
          <w:rtl/>
        </w:rPr>
        <w:t xml:space="preserve"> האחוז ברכיב הנבדק</w:t>
      </w:r>
    </w:p>
    <w:p w14:paraId="03882D0A" w14:textId="0EF561C7" w:rsidR="006F292F" w:rsidRDefault="006F292F" w:rsidP="006F292F">
      <w:pPr>
        <w:pStyle w:val="affa"/>
        <w:spacing w:line="360" w:lineRule="auto"/>
        <w:ind w:left="2478" w:firstLine="402"/>
        <w:rPr>
          <w:rtl/>
        </w:rPr>
      </w:pPr>
      <w:r w:rsidRPr="006F292F">
        <w:rPr>
          <w:rFonts w:hint="cs"/>
          <w:rtl/>
        </w:rPr>
        <w:t>המחיר הנבדק</w:t>
      </w:r>
    </w:p>
    <w:p w14:paraId="76B4CA7C" w14:textId="10C8E3EC" w:rsidR="00892D51" w:rsidRDefault="00892D51" w:rsidP="006F292F">
      <w:pPr>
        <w:pStyle w:val="affa"/>
        <w:spacing w:line="360" w:lineRule="auto"/>
        <w:ind w:left="2478" w:firstLine="402"/>
        <w:rPr>
          <w:rtl/>
        </w:rPr>
      </w:pPr>
    </w:p>
    <w:p w14:paraId="05DC855E" w14:textId="77F51633" w:rsidR="00892D51" w:rsidRDefault="00892D51" w:rsidP="006F292F">
      <w:pPr>
        <w:pStyle w:val="affa"/>
        <w:spacing w:line="360" w:lineRule="auto"/>
        <w:ind w:left="2478" w:firstLine="402"/>
        <w:rPr>
          <w:rtl/>
        </w:rPr>
      </w:pPr>
    </w:p>
    <w:p w14:paraId="1061A56E" w14:textId="77777777" w:rsidR="00892D51" w:rsidRPr="006F292F" w:rsidRDefault="00892D51" w:rsidP="006F292F">
      <w:pPr>
        <w:pStyle w:val="affa"/>
        <w:spacing w:line="360" w:lineRule="auto"/>
        <w:ind w:left="2478" w:firstLine="402"/>
      </w:pPr>
    </w:p>
    <w:p w14:paraId="6D9C6394" w14:textId="77777777" w:rsidR="00136667" w:rsidRPr="00136667" w:rsidRDefault="00136667" w:rsidP="009A0D69">
      <w:pPr>
        <w:pStyle w:val="affa"/>
        <w:numPr>
          <w:ilvl w:val="2"/>
          <w:numId w:val="27"/>
        </w:numPr>
        <w:spacing w:line="360" w:lineRule="auto"/>
        <w:rPr>
          <w:b/>
          <w:bCs/>
        </w:rPr>
      </w:pPr>
      <w:r w:rsidRPr="00136667">
        <w:rPr>
          <w:rFonts w:hint="cs"/>
          <w:b/>
          <w:bCs/>
          <w:rtl/>
        </w:rPr>
        <w:t>תנאי תשלום</w:t>
      </w:r>
    </w:p>
    <w:p w14:paraId="23A51A76" w14:textId="77777777" w:rsidR="00136667" w:rsidRDefault="00136667" w:rsidP="009A0D69">
      <w:pPr>
        <w:pStyle w:val="affa"/>
        <w:numPr>
          <w:ilvl w:val="3"/>
          <w:numId w:val="27"/>
        </w:numPr>
        <w:spacing w:line="360" w:lineRule="auto"/>
      </w:pPr>
      <w:r>
        <w:rPr>
          <w:rFonts w:hint="cs"/>
          <w:rtl/>
        </w:rPr>
        <w:t xml:space="preserve">באחריות הספק לספק את כל </w:t>
      </w:r>
      <w:proofErr w:type="spellStart"/>
      <w:r>
        <w:rPr>
          <w:rFonts w:hint="cs"/>
          <w:rtl/>
        </w:rPr>
        <w:t>הדוחו"ת</w:t>
      </w:r>
      <w:proofErr w:type="spellEnd"/>
      <w:r>
        <w:rPr>
          <w:rFonts w:hint="cs"/>
          <w:rtl/>
        </w:rPr>
        <w:t xml:space="preserve"> הנדרשים לנתוני מודל הקנס/</w:t>
      </w:r>
      <w:r w:rsidR="003122EA">
        <w:rPr>
          <w:rFonts w:hint="cs"/>
          <w:rtl/>
        </w:rPr>
        <w:t>פרס</w:t>
      </w:r>
      <w:r>
        <w:rPr>
          <w:rFonts w:hint="cs"/>
          <w:rtl/>
        </w:rPr>
        <w:t>.</w:t>
      </w:r>
    </w:p>
    <w:p w14:paraId="0FF4E9ED" w14:textId="77777777" w:rsidR="00136667" w:rsidRDefault="00136667" w:rsidP="009A0D69">
      <w:pPr>
        <w:pStyle w:val="affa"/>
        <w:numPr>
          <w:ilvl w:val="3"/>
          <w:numId w:val="27"/>
        </w:numPr>
        <w:spacing w:line="360" w:lineRule="auto"/>
      </w:pPr>
      <w:r>
        <w:rPr>
          <w:rFonts w:hint="cs"/>
          <w:rtl/>
        </w:rPr>
        <w:t>הספק יגיש ללקוח עד ה</w:t>
      </w:r>
      <w:r w:rsidR="00A728EA">
        <w:rPr>
          <w:rFonts w:hint="cs"/>
          <w:rtl/>
        </w:rPr>
        <w:t>-</w:t>
      </w:r>
      <w:r>
        <w:rPr>
          <w:rFonts w:hint="cs"/>
          <w:rtl/>
        </w:rPr>
        <w:t xml:space="preserve">10 בכל חודש, בצירוף לחשבון החודשי דו"ח מפורט הכולל את כלל הפרמטרים </w:t>
      </w:r>
      <w:proofErr w:type="spellStart"/>
      <w:r>
        <w:rPr>
          <w:rFonts w:hint="cs"/>
          <w:rtl/>
        </w:rPr>
        <w:t>הרלוונטים</w:t>
      </w:r>
      <w:proofErr w:type="spellEnd"/>
      <w:r>
        <w:rPr>
          <w:rFonts w:hint="cs"/>
          <w:rtl/>
        </w:rPr>
        <w:t xml:space="preserve"> למודל ההתקשרות, דוחות מערכת מקוריי</w:t>
      </w:r>
      <w:r w:rsidR="003122EA">
        <w:rPr>
          <w:rFonts w:hint="cs"/>
          <w:rtl/>
        </w:rPr>
        <w:t>ם</w:t>
      </w:r>
      <w:r>
        <w:rPr>
          <w:rFonts w:hint="cs"/>
          <w:rtl/>
        </w:rPr>
        <w:t xml:space="preserve"> ודוחות החשבון וחישובי התשלום בגין מנגנון קנס/פ</w:t>
      </w:r>
      <w:r w:rsidR="003122EA">
        <w:rPr>
          <w:rFonts w:hint="cs"/>
          <w:rtl/>
        </w:rPr>
        <w:t>רס</w:t>
      </w:r>
      <w:r>
        <w:rPr>
          <w:rFonts w:hint="cs"/>
          <w:rtl/>
        </w:rPr>
        <w:t>.</w:t>
      </w:r>
    </w:p>
    <w:p w14:paraId="41BEE065" w14:textId="77777777" w:rsidR="00136667" w:rsidRDefault="004B52E6" w:rsidP="009A0D69">
      <w:pPr>
        <w:pStyle w:val="affa"/>
        <w:numPr>
          <w:ilvl w:val="3"/>
          <w:numId w:val="27"/>
        </w:numPr>
        <w:spacing w:line="360" w:lineRule="auto"/>
      </w:pPr>
      <w:r>
        <w:rPr>
          <w:rFonts w:hint="cs"/>
          <w:rtl/>
        </w:rPr>
        <w:t>ה</w:t>
      </w:r>
      <w:r w:rsidR="00136667">
        <w:rPr>
          <w:rFonts w:hint="cs"/>
          <w:rtl/>
        </w:rPr>
        <w:t>תשלום השנתי בגין תמחור כלל המכרז</w:t>
      </w:r>
      <w:r>
        <w:rPr>
          <w:rFonts w:hint="cs"/>
          <w:rtl/>
        </w:rPr>
        <w:t>,</w:t>
      </w:r>
      <w:r w:rsidR="00136667">
        <w:rPr>
          <w:rFonts w:hint="cs"/>
          <w:rtl/>
        </w:rPr>
        <w:t xml:space="preserve"> יבוצע עפ"י הפירוט הבא:</w:t>
      </w:r>
    </w:p>
    <w:p w14:paraId="52B35E7A" w14:textId="77777777" w:rsidR="004B52E6" w:rsidRDefault="00A728EA" w:rsidP="009A0D69">
      <w:pPr>
        <w:pStyle w:val="affa"/>
        <w:numPr>
          <w:ilvl w:val="4"/>
          <w:numId w:val="27"/>
        </w:numPr>
        <w:spacing w:line="360" w:lineRule="auto"/>
      </w:pPr>
      <w:r>
        <w:rPr>
          <w:rFonts w:hint="cs"/>
          <w:u w:val="single"/>
          <w:rtl/>
        </w:rPr>
        <w:t>בתקופה</w:t>
      </w:r>
      <w:r w:rsidR="004B52E6" w:rsidRPr="004B52E6">
        <w:rPr>
          <w:rFonts w:hint="cs"/>
          <w:u w:val="single"/>
          <w:rtl/>
        </w:rPr>
        <w:t xml:space="preserve"> הראשונה להתקשרות</w:t>
      </w:r>
      <w:r w:rsidR="004B52E6">
        <w:rPr>
          <w:rFonts w:hint="cs"/>
          <w:rtl/>
        </w:rPr>
        <w:t>:</w:t>
      </w:r>
    </w:p>
    <w:p w14:paraId="463C5BB7" w14:textId="71A196B8" w:rsidR="00A728EA" w:rsidRPr="00D6776A" w:rsidRDefault="00A728EA" w:rsidP="009A0D69">
      <w:pPr>
        <w:pStyle w:val="affa"/>
        <w:numPr>
          <w:ilvl w:val="5"/>
          <w:numId w:val="27"/>
        </w:numPr>
        <w:spacing w:line="360" w:lineRule="auto"/>
      </w:pPr>
      <w:r w:rsidRPr="00A728EA">
        <w:rPr>
          <w:rFonts w:hint="cs"/>
          <w:b/>
          <w:bCs/>
          <w:rtl/>
        </w:rPr>
        <w:t>התקופה הראשונה</w:t>
      </w:r>
      <w:r>
        <w:rPr>
          <w:rFonts w:hint="cs"/>
          <w:rtl/>
        </w:rPr>
        <w:t xml:space="preserve"> </w:t>
      </w:r>
      <w:r>
        <w:rPr>
          <w:rtl/>
        </w:rPr>
        <w:t>–</w:t>
      </w:r>
      <w:r>
        <w:rPr>
          <w:rFonts w:hint="cs"/>
          <w:rtl/>
        </w:rPr>
        <w:t xml:space="preserve"> מיום חתימת הסכם ההתקשרות ע"י הגורמים המוסמכים </w:t>
      </w:r>
      <w:proofErr w:type="spellStart"/>
      <w:r>
        <w:rPr>
          <w:rFonts w:hint="cs"/>
          <w:rtl/>
        </w:rPr>
        <w:t>במינהל</w:t>
      </w:r>
      <w:proofErr w:type="spellEnd"/>
      <w:r>
        <w:rPr>
          <w:rFonts w:hint="cs"/>
          <w:rtl/>
        </w:rPr>
        <w:t xml:space="preserve"> והוצאת ההזמנה לספק (לפי המאוחר), ועד להשלמת אבן הדרך </w:t>
      </w:r>
      <w:r w:rsidRPr="00D6776A">
        <w:rPr>
          <w:rFonts w:hint="cs"/>
          <w:rtl/>
        </w:rPr>
        <w:t xml:space="preserve">הנקובה בסעיף </w:t>
      </w:r>
      <w:r w:rsidR="00D6776A" w:rsidRPr="00D6776A">
        <w:rPr>
          <w:rFonts w:hint="cs"/>
          <w:rtl/>
        </w:rPr>
        <w:t>8.1.1</w:t>
      </w:r>
      <w:r w:rsidRPr="00D6776A">
        <w:rPr>
          <w:rFonts w:hint="cs"/>
          <w:rtl/>
        </w:rPr>
        <w:t>.</w:t>
      </w:r>
    </w:p>
    <w:p w14:paraId="14975CD1" w14:textId="38CB2EA6" w:rsidR="00136667" w:rsidRDefault="00C51CFD" w:rsidP="007A6D45">
      <w:pPr>
        <w:pStyle w:val="affa"/>
        <w:numPr>
          <w:ilvl w:val="5"/>
          <w:numId w:val="27"/>
        </w:numPr>
        <w:spacing w:line="360" w:lineRule="auto"/>
      </w:pPr>
      <w:r>
        <w:rPr>
          <w:rFonts w:hint="cs"/>
          <w:rtl/>
        </w:rPr>
        <w:t xml:space="preserve">לאחר השלמת אבן הדרך הנקובה </w:t>
      </w:r>
      <w:proofErr w:type="spellStart"/>
      <w:r w:rsidRPr="00D6776A">
        <w:rPr>
          <w:rFonts w:hint="cs"/>
          <w:rtl/>
        </w:rPr>
        <w:t>ב</w:t>
      </w:r>
      <w:r w:rsidR="00D6776A" w:rsidRPr="00D6776A">
        <w:rPr>
          <w:rFonts w:hint="cs"/>
          <w:rtl/>
        </w:rPr>
        <w:t>נספ"ח</w:t>
      </w:r>
      <w:proofErr w:type="spellEnd"/>
      <w:r w:rsidR="00D6776A" w:rsidRPr="00D6776A">
        <w:rPr>
          <w:rFonts w:hint="cs"/>
          <w:rtl/>
        </w:rPr>
        <w:t xml:space="preserve"> ט"ו</w:t>
      </w:r>
      <w:r w:rsidRPr="00D6776A">
        <w:rPr>
          <w:rFonts w:hint="cs"/>
          <w:rtl/>
        </w:rPr>
        <w:t>, יוגש</w:t>
      </w:r>
      <w:r>
        <w:rPr>
          <w:rFonts w:hint="cs"/>
          <w:rtl/>
        </w:rPr>
        <w:t xml:space="preserve"> חשבון ע"ס </w:t>
      </w:r>
      <w:r w:rsidR="00BA4FAF">
        <w:rPr>
          <w:rFonts w:hint="cs"/>
          <w:rtl/>
        </w:rPr>
        <w:t>2</w:t>
      </w:r>
      <w:r w:rsidR="00136667">
        <w:rPr>
          <w:rFonts w:hint="cs"/>
          <w:rtl/>
        </w:rPr>
        <w:t xml:space="preserve">0% מערך ההצעה הזוכה </w:t>
      </w:r>
      <w:r w:rsidR="003122EA">
        <w:rPr>
          <w:rFonts w:hint="cs"/>
          <w:rtl/>
        </w:rPr>
        <w:t xml:space="preserve">(לשנה) </w:t>
      </w:r>
      <w:r w:rsidR="00104565">
        <w:rPr>
          <w:rFonts w:hint="cs"/>
          <w:rtl/>
        </w:rPr>
        <w:t xml:space="preserve">ישולם לאחר 100 </w:t>
      </w:r>
      <w:r>
        <w:rPr>
          <w:rFonts w:hint="cs"/>
          <w:rtl/>
        </w:rPr>
        <w:t>.</w:t>
      </w:r>
    </w:p>
    <w:p w14:paraId="0DD06F88" w14:textId="7AA0FB77" w:rsidR="00136667" w:rsidRDefault="00A728EA" w:rsidP="009A0D69">
      <w:pPr>
        <w:pStyle w:val="affa"/>
        <w:numPr>
          <w:ilvl w:val="5"/>
          <w:numId w:val="27"/>
        </w:numPr>
        <w:spacing w:line="360" w:lineRule="auto"/>
      </w:pPr>
      <w:r>
        <w:rPr>
          <w:rFonts w:hint="cs"/>
          <w:rtl/>
        </w:rPr>
        <w:t xml:space="preserve">20% מערך ההצעה הזוכה (לשנה) ישולם לאחר </w:t>
      </w:r>
      <w:r w:rsidR="00D6776A">
        <w:rPr>
          <w:rFonts w:hint="cs"/>
          <w:rtl/>
        </w:rPr>
        <w:t>1</w:t>
      </w:r>
      <w:r w:rsidR="00104565">
        <w:rPr>
          <w:rFonts w:hint="cs"/>
          <w:rtl/>
        </w:rPr>
        <w:t>9</w:t>
      </w:r>
      <w:r w:rsidR="00D6776A">
        <w:rPr>
          <w:rFonts w:hint="cs"/>
          <w:rtl/>
        </w:rPr>
        <w:t>0</w:t>
      </w:r>
      <w:r>
        <w:rPr>
          <w:rFonts w:hint="cs"/>
          <w:rtl/>
        </w:rPr>
        <w:t xml:space="preserve"> יום </w:t>
      </w:r>
      <w:r w:rsidR="00F54916">
        <w:rPr>
          <w:rFonts w:hint="cs"/>
          <w:rtl/>
        </w:rPr>
        <w:t xml:space="preserve">מיום השלמת </w:t>
      </w:r>
      <w:r>
        <w:rPr>
          <w:rFonts w:hint="cs"/>
          <w:rtl/>
        </w:rPr>
        <w:t xml:space="preserve">אבן הדרך הנקובה </w:t>
      </w:r>
      <w:proofErr w:type="spellStart"/>
      <w:r w:rsidR="00104565">
        <w:rPr>
          <w:rFonts w:hint="cs"/>
          <w:rtl/>
        </w:rPr>
        <w:t>בנספ"ח</w:t>
      </w:r>
      <w:proofErr w:type="spellEnd"/>
      <w:r w:rsidR="00104565">
        <w:rPr>
          <w:rFonts w:hint="cs"/>
          <w:rtl/>
        </w:rPr>
        <w:t xml:space="preserve"> ט"ו</w:t>
      </w:r>
      <w:r w:rsidR="00F54916">
        <w:rPr>
          <w:rFonts w:hint="cs"/>
          <w:rtl/>
        </w:rPr>
        <w:t xml:space="preserve"> ובכפוף להשלמת אבן הדרך הנקובה </w:t>
      </w:r>
      <w:proofErr w:type="spellStart"/>
      <w:r w:rsidR="00104565">
        <w:rPr>
          <w:rFonts w:hint="cs"/>
          <w:rtl/>
        </w:rPr>
        <w:t>בנספ"ח</w:t>
      </w:r>
      <w:proofErr w:type="spellEnd"/>
      <w:r w:rsidR="00104565">
        <w:rPr>
          <w:rFonts w:hint="cs"/>
          <w:rtl/>
        </w:rPr>
        <w:t xml:space="preserve"> ט"ו</w:t>
      </w:r>
    </w:p>
    <w:p w14:paraId="10537154" w14:textId="1D8FC494" w:rsidR="00F54916" w:rsidRDefault="00F54916" w:rsidP="009A0D69">
      <w:pPr>
        <w:pStyle w:val="affa"/>
        <w:numPr>
          <w:ilvl w:val="5"/>
          <w:numId w:val="27"/>
        </w:numPr>
        <w:spacing w:line="360" w:lineRule="auto"/>
      </w:pPr>
      <w:r>
        <w:rPr>
          <w:rFonts w:hint="cs"/>
          <w:rtl/>
        </w:rPr>
        <w:t xml:space="preserve">30% מערך ההצעה הזוכה (לשנה) ישולם לאחר </w:t>
      </w:r>
      <w:r w:rsidR="00104565">
        <w:rPr>
          <w:rFonts w:hint="cs"/>
          <w:rtl/>
        </w:rPr>
        <w:t>280</w:t>
      </w:r>
      <w:r>
        <w:rPr>
          <w:rFonts w:hint="cs"/>
          <w:rtl/>
        </w:rPr>
        <w:t xml:space="preserve"> יום מיום השלמת אבן הדרך הנקובה </w:t>
      </w:r>
      <w:proofErr w:type="spellStart"/>
      <w:r w:rsidR="00104565">
        <w:rPr>
          <w:rFonts w:hint="cs"/>
          <w:rtl/>
        </w:rPr>
        <w:t>בנספ"ח</w:t>
      </w:r>
      <w:proofErr w:type="spellEnd"/>
      <w:r w:rsidR="00104565">
        <w:rPr>
          <w:rFonts w:hint="cs"/>
          <w:rtl/>
        </w:rPr>
        <w:t xml:space="preserve"> ט"ו</w:t>
      </w:r>
      <w:r>
        <w:rPr>
          <w:rFonts w:hint="cs"/>
          <w:rtl/>
        </w:rPr>
        <w:t xml:space="preserve"> ובכפוף להשלמת אבן הדרך הנקובה </w:t>
      </w:r>
      <w:r w:rsidRPr="00104565">
        <w:rPr>
          <w:rFonts w:hint="cs"/>
          <w:rtl/>
        </w:rPr>
        <w:t xml:space="preserve">בסעיף </w:t>
      </w:r>
      <w:r w:rsidR="00104565">
        <w:rPr>
          <w:rFonts w:hint="cs"/>
          <w:rtl/>
        </w:rPr>
        <w:t>8.1.1</w:t>
      </w:r>
    </w:p>
    <w:p w14:paraId="6C2F4A7A" w14:textId="4BAC71ED" w:rsidR="00F54916" w:rsidRDefault="00F54916" w:rsidP="009A0D69">
      <w:pPr>
        <w:pStyle w:val="affa"/>
        <w:numPr>
          <w:ilvl w:val="5"/>
          <w:numId w:val="27"/>
        </w:numPr>
        <w:spacing w:line="360" w:lineRule="auto"/>
      </w:pPr>
      <w:r>
        <w:rPr>
          <w:rFonts w:hint="cs"/>
          <w:rtl/>
        </w:rPr>
        <w:t xml:space="preserve">30% מערך ההצעה הזוכה (לשנה) ישולם לאחר </w:t>
      </w:r>
      <w:r w:rsidR="00104565">
        <w:rPr>
          <w:rFonts w:hint="cs"/>
          <w:rtl/>
        </w:rPr>
        <w:t>365</w:t>
      </w:r>
      <w:r>
        <w:rPr>
          <w:rFonts w:hint="cs"/>
          <w:rtl/>
        </w:rPr>
        <w:t xml:space="preserve"> יום מיום השלמת אבן הדרך </w:t>
      </w:r>
      <w:r w:rsidRPr="00104565">
        <w:rPr>
          <w:rFonts w:hint="cs"/>
          <w:rtl/>
        </w:rPr>
        <w:t xml:space="preserve">הנקובה </w:t>
      </w:r>
      <w:proofErr w:type="spellStart"/>
      <w:r w:rsidR="00104565" w:rsidRPr="00104565">
        <w:rPr>
          <w:rFonts w:hint="cs"/>
          <w:rtl/>
        </w:rPr>
        <w:t>בנספ"ח</w:t>
      </w:r>
      <w:proofErr w:type="spellEnd"/>
      <w:r w:rsidR="00104565" w:rsidRPr="00104565">
        <w:rPr>
          <w:rFonts w:hint="cs"/>
          <w:rtl/>
        </w:rPr>
        <w:t xml:space="preserve"> ט"ו</w:t>
      </w:r>
      <w:r w:rsidRPr="00104565">
        <w:rPr>
          <w:rFonts w:hint="cs"/>
          <w:rtl/>
        </w:rPr>
        <w:t xml:space="preserve"> ובכפוף להשלמת אבן הדרך הנקובה בסעיף </w:t>
      </w:r>
      <w:r w:rsidR="00104565" w:rsidRPr="00104565">
        <w:rPr>
          <w:rFonts w:hint="cs"/>
          <w:rtl/>
        </w:rPr>
        <w:t>8</w:t>
      </w:r>
      <w:r w:rsidRPr="00104565">
        <w:rPr>
          <w:rFonts w:hint="cs"/>
          <w:rtl/>
        </w:rPr>
        <w:t>.1.</w:t>
      </w:r>
      <w:r w:rsidR="00104565" w:rsidRPr="00104565">
        <w:rPr>
          <w:rFonts w:hint="cs"/>
          <w:rtl/>
        </w:rPr>
        <w:t>1</w:t>
      </w:r>
      <w:r w:rsidRPr="00104565">
        <w:rPr>
          <w:rFonts w:hint="cs"/>
          <w:rtl/>
        </w:rPr>
        <w:t>.</w:t>
      </w:r>
    </w:p>
    <w:p w14:paraId="6D49158A" w14:textId="77777777" w:rsidR="00080697" w:rsidRDefault="00080697" w:rsidP="00D4669B">
      <w:pPr>
        <w:pStyle w:val="affa"/>
        <w:numPr>
          <w:ilvl w:val="5"/>
          <w:numId w:val="27"/>
        </w:numPr>
        <w:spacing w:line="360" w:lineRule="auto"/>
      </w:pPr>
      <w:r>
        <w:rPr>
          <w:rFonts w:hint="cs"/>
          <w:rtl/>
        </w:rPr>
        <w:t>התשלום יתבסס ע</w:t>
      </w:r>
      <w:r w:rsidR="009D466C">
        <w:rPr>
          <w:rFonts w:hint="cs"/>
          <w:rtl/>
        </w:rPr>
        <w:t xml:space="preserve">ל המחיר שסוכם כעלות לשירותים ונכתב בסעיף </w:t>
      </w:r>
      <w:r w:rsidR="00D4669B">
        <w:t>A</w:t>
      </w:r>
      <w:r w:rsidR="009D466C">
        <w:rPr>
          <w:rFonts w:hint="cs"/>
          <w:rtl/>
        </w:rPr>
        <w:t>.</w:t>
      </w:r>
    </w:p>
    <w:p w14:paraId="27CC4CA4" w14:textId="77777777" w:rsidR="004B52E6" w:rsidRPr="009A0D69" w:rsidRDefault="008C4FA0" w:rsidP="009A0D69">
      <w:pPr>
        <w:pStyle w:val="affa"/>
        <w:numPr>
          <w:ilvl w:val="4"/>
          <w:numId w:val="27"/>
        </w:numPr>
        <w:spacing w:line="360" w:lineRule="auto"/>
        <w:rPr>
          <w:b/>
          <w:bCs/>
        </w:rPr>
      </w:pPr>
      <w:r w:rsidRPr="009A0D69">
        <w:rPr>
          <w:rFonts w:hint="cs"/>
          <w:b/>
          <w:bCs/>
          <w:u w:val="single"/>
          <w:rtl/>
        </w:rPr>
        <w:t>בתקופה</w:t>
      </w:r>
      <w:r w:rsidR="004B52E6" w:rsidRPr="009A0D69">
        <w:rPr>
          <w:rFonts w:hint="cs"/>
          <w:b/>
          <w:bCs/>
          <w:u w:val="single"/>
          <w:rtl/>
        </w:rPr>
        <w:t xml:space="preserve"> השנייה להתקשרות והלאה</w:t>
      </w:r>
      <w:r w:rsidR="004B52E6" w:rsidRPr="009A0D69">
        <w:rPr>
          <w:rFonts w:hint="cs"/>
          <w:b/>
          <w:bCs/>
          <w:rtl/>
        </w:rPr>
        <w:t xml:space="preserve">: </w:t>
      </w:r>
    </w:p>
    <w:p w14:paraId="63A4ECA5" w14:textId="77777777" w:rsidR="008C4FA0" w:rsidRDefault="008C4FA0" w:rsidP="009A0D69">
      <w:pPr>
        <w:pStyle w:val="affa"/>
        <w:numPr>
          <w:ilvl w:val="5"/>
          <w:numId w:val="27"/>
        </w:numPr>
        <w:spacing w:line="360" w:lineRule="auto"/>
      </w:pPr>
      <w:r w:rsidRPr="008C4FA0">
        <w:rPr>
          <w:rFonts w:hint="cs"/>
          <w:b/>
          <w:bCs/>
          <w:rtl/>
        </w:rPr>
        <w:t>התקופה השנייה</w:t>
      </w:r>
      <w:r>
        <w:rPr>
          <w:rFonts w:hint="cs"/>
          <w:rtl/>
        </w:rPr>
        <w:t xml:space="preserve"> </w:t>
      </w:r>
      <w:r>
        <w:rPr>
          <w:rtl/>
        </w:rPr>
        <w:t>–</w:t>
      </w:r>
      <w:r>
        <w:rPr>
          <w:rFonts w:hint="cs"/>
          <w:rtl/>
        </w:rPr>
        <w:t xml:space="preserve"> מיום השלמת התקופה הראשונה. </w:t>
      </w:r>
    </w:p>
    <w:p w14:paraId="49175134" w14:textId="3113C007" w:rsidR="004B52E6" w:rsidRDefault="004B52E6" w:rsidP="00090590">
      <w:pPr>
        <w:pStyle w:val="affa"/>
        <w:numPr>
          <w:ilvl w:val="5"/>
          <w:numId w:val="27"/>
        </w:numPr>
        <w:spacing w:line="360" w:lineRule="auto"/>
      </w:pPr>
      <w:r>
        <w:rPr>
          <w:rFonts w:hint="cs"/>
          <w:rtl/>
        </w:rPr>
        <w:t>התשלום יהא בהתבסס על הביצוע בפועל, ובתשלום חודשי</w:t>
      </w:r>
      <w:r w:rsidR="004C62E9">
        <w:rPr>
          <w:rFonts w:hint="cs"/>
          <w:rtl/>
        </w:rPr>
        <w:t xml:space="preserve"> בהתאם לתפוקות, לדו"ח</w:t>
      </w:r>
      <w:r w:rsidR="009D466C">
        <w:rPr>
          <w:rFonts w:hint="cs"/>
          <w:rtl/>
        </w:rPr>
        <w:t>ות</w:t>
      </w:r>
      <w:r w:rsidR="004C62E9">
        <w:rPr>
          <w:rFonts w:hint="cs"/>
          <w:rtl/>
        </w:rPr>
        <w:t xml:space="preserve"> ולקנסות והפרסים כמפורט במסמכי המכרז</w:t>
      </w:r>
      <w:r w:rsidR="006F292F">
        <w:rPr>
          <w:rFonts w:hint="cs"/>
          <w:rtl/>
        </w:rPr>
        <w:t xml:space="preserve"> (</w:t>
      </w:r>
      <w:r w:rsidR="00C90260">
        <w:rPr>
          <w:rFonts w:hint="cs"/>
        </w:rPr>
        <w:t>B</w:t>
      </w:r>
      <w:r w:rsidR="00C90260">
        <w:rPr>
          <w:rFonts w:hint="cs"/>
          <w:rtl/>
        </w:rPr>
        <w:t xml:space="preserve"> או </w:t>
      </w:r>
      <w:r w:rsidR="00104565">
        <w:t>b</w:t>
      </w:r>
      <w:r w:rsidR="006F292F">
        <w:rPr>
          <w:rFonts w:hint="cs"/>
          <w:rtl/>
        </w:rPr>
        <w:t xml:space="preserve">, לפי </w:t>
      </w:r>
      <w:r w:rsidR="00D4669B">
        <w:rPr>
          <w:rFonts w:hint="cs"/>
          <w:rtl/>
        </w:rPr>
        <w:t>מודל התשלום</w:t>
      </w:r>
      <w:r w:rsidR="006F292F">
        <w:rPr>
          <w:rFonts w:hint="cs"/>
          <w:rtl/>
        </w:rPr>
        <w:t xml:space="preserve"> שיקבע </w:t>
      </w:r>
      <w:proofErr w:type="spellStart"/>
      <w:r w:rsidR="00D4669B">
        <w:rPr>
          <w:rFonts w:hint="cs"/>
          <w:rtl/>
        </w:rPr>
        <w:t>המינהל</w:t>
      </w:r>
      <w:proofErr w:type="spellEnd"/>
      <w:r w:rsidR="006F292F">
        <w:rPr>
          <w:rFonts w:hint="cs"/>
          <w:rtl/>
        </w:rPr>
        <w:t xml:space="preserve"> כל שנה</w:t>
      </w:r>
      <w:r w:rsidR="00C90260">
        <w:rPr>
          <w:rFonts w:hint="cs"/>
          <w:rtl/>
        </w:rPr>
        <w:t xml:space="preserve">. בהתחלה - </w:t>
      </w:r>
      <w:r w:rsidR="00C90260">
        <w:rPr>
          <w:rFonts w:hint="cs"/>
        </w:rPr>
        <w:t>B</w:t>
      </w:r>
      <w:r w:rsidR="006F292F">
        <w:rPr>
          <w:rFonts w:hint="cs"/>
          <w:rtl/>
        </w:rPr>
        <w:t>)</w:t>
      </w:r>
      <w:r>
        <w:rPr>
          <w:rFonts w:hint="cs"/>
          <w:rtl/>
        </w:rPr>
        <w:t>.</w:t>
      </w:r>
    </w:p>
    <w:p w14:paraId="1E931AE0" w14:textId="0B28F554" w:rsidR="004C62E9" w:rsidRPr="00104565" w:rsidRDefault="004C62E9" w:rsidP="009D466C">
      <w:pPr>
        <w:pStyle w:val="affa"/>
        <w:numPr>
          <w:ilvl w:val="4"/>
          <w:numId w:val="27"/>
        </w:numPr>
        <w:spacing w:line="360" w:lineRule="auto"/>
      </w:pPr>
      <w:r w:rsidRPr="00104565">
        <w:rPr>
          <w:rFonts w:hint="cs"/>
          <w:rtl/>
        </w:rPr>
        <w:t xml:space="preserve">תשלום קנס/פרס ישולם כל חודש בנוסף לסעיף </w:t>
      </w:r>
      <w:r w:rsidR="00104565" w:rsidRPr="00104565">
        <w:rPr>
          <w:rFonts w:hint="cs"/>
          <w:rtl/>
        </w:rPr>
        <w:t>10</w:t>
      </w:r>
      <w:r w:rsidRPr="00104565">
        <w:rPr>
          <w:rFonts w:hint="cs"/>
          <w:rtl/>
        </w:rPr>
        <w:t>.2.</w:t>
      </w:r>
      <w:r w:rsidR="00104565" w:rsidRPr="00104565">
        <w:rPr>
          <w:rFonts w:hint="cs"/>
          <w:rtl/>
        </w:rPr>
        <w:t>4</w:t>
      </w:r>
      <w:r w:rsidRPr="00104565">
        <w:rPr>
          <w:rFonts w:hint="cs"/>
          <w:rtl/>
        </w:rPr>
        <w:t>.</w:t>
      </w:r>
      <w:r w:rsidR="00104565" w:rsidRPr="00104565">
        <w:rPr>
          <w:rFonts w:hint="cs"/>
          <w:rtl/>
        </w:rPr>
        <w:t>5</w:t>
      </w:r>
      <w:r w:rsidRPr="00104565">
        <w:rPr>
          <w:rFonts w:hint="cs"/>
          <w:rtl/>
        </w:rPr>
        <w:t xml:space="preserve"> כחלק מתשלום חשבוניות.</w:t>
      </w:r>
    </w:p>
    <w:p w14:paraId="0C7AB4D5" w14:textId="77777777" w:rsidR="004C62E9" w:rsidRPr="004C62E9" w:rsidRDefault="004C62E9" w:rsidP="009A0D69">
      <w:pPr>
        <w:pStyle w:val="affa"/>
        <w:numPr>
          <w:ilvl w:val="4"/>
          <w:numId w:val="27"/>
        </w:numPr>
        <w:spacing w:line="360" w:lineRule="auto"/>
      </w:pPr>
      <w:r w:rsidRPr="004C62E9">
        <w:rPr>
          <w:rFonts w:hint="cs"/>
          <w:rtl/>
        </w:rPr>
        <w:t>אישור תשלום קנס /פרס יהיה לאחר קבלת כלל המידע מהספק ובאישור בכתב בלבד של המזמין.</w:t>
      </w:r>
    </w:p>
    <w:p w14:paraId="5A77FE5C" w14:textId="77777777" w:rsidR="00BA4FAF" w:rsidRDefault="00BA4FAF" w:rsidP="009A0D69">
      <w:pPr>
        <w:pStyle w:val="affa"/>
        <w:numPr>
          <w:ilvl w:val="4"/>
          <w:numId w:val="27"/>
        </w:numPr>
        <w:spacing w:line="360" w:lineRule="auto"/>
      </w:pPr>
      <w:r>
        <w:rPr>
          <w:rFonts w:hint="cs"/>
          <w:rtl/>
        </w:rPr>
        <w:t xml:space="preserve">כלל התשלומים יבוצעו על פי הנחיות </w:t>
      </w:r>
      <w:proofErr w:type="spellStart"/>
      <w:r>
        <w:rPr>
          <w:rFonts w:hint="cs"/>
          <w:rtl/>
        </w:rPr>
        <w:t>חשכ"ל</w:t>
      </w:r>
      <w:proofErr w:type="spellEnd"/>
      <w:r>
        <w:rPr>
          <w:rFonts w:hint="cs"/>
          <w:rtl/>
        </w:rPr>
        <w:t xml:space="preserve"> לתשלום לספקים</w:t>
      </w:r>
      <w:r w:rsidR="00B41D2C">
        <w:rPr>
          <w:rFonts w:hint="cs"/>
          <w:rtl/>
        </w:rPr>
        <w:t xml:space="preserve"> כפי תוקפם באזור יהודה ושומרון ובהתאם לתנאי הסכם ההתקשרות.</w:t>
      </w:r>
      <w:r>
        <w:rPr>
          <w:rFonts w:hint="cs"/>
          <w:rtl/>
        </w:rPr>
        <w:t xml:space="preserve"> </w:t>
      </w:r>
    </w:p>
    <w:p w14:paraId="080EA863" w14:textId="77777777" w:rsidR="00D72182" w:rsidRPr="00D72182" w:rsidRDefault="007B0581" w:rsidP="00D72182">
      <w:pPr>
        <w:pStyle w:val="12"/>
        <w:spacing w:line="360" w:lineRule="auto"/>
        <w:jc w:val="left"/>
        <w:rPr>
          <w:sz w:val="280"/>
          <w:szCs w:val="340"/>
          <w:rtl/>
        </w:rPr>
      </w:pPr>
      <w:bookmarkStart w:id="184" w:name="_Toc374038779"/>
      <w:bookmarkStart w:id="185" w:name="_Toc490461431"/>
      <w:bookmarkEnd w:id="158"/>
      <w:bookmarkEnd w:id="159"/>
      <w:bookmarkEnd w:id="160"/>
      <w:bookmarkEnd w:id="161"/>
      <w:bookmarkEnd w:id="162"/>
      <w:bookmarkEnd w:id="163"/>
      <w:bookmarkEnd w:id="164"/>
      <w:bookmarkEnd w:id="165"/>
      <w:bookmarkEnd w:id="166"/>
      <w:bookmarkEnd w:id="167"/>
      <w:r w:rsidRPr="00D72182">
        <w:rPr>
          <w:rFonts w:hint="cs"/>
          <w:sz w:val="200"/>
          <w:szCs w:val="260"/>
          <w:rtl/>
        </w:rPr>
        <w:lastRenderedPageBreak/>
        <w:t>נספחים</w:t>
      </w:r>
      <w:bookmarkEnd w:id="184"/>
      <w:bookmarkEnd w:id="185"/>
    </w:p>
    <w:p w14:paraId="355E95B6" w14:textId="77777777" w:rsidR="007B0581" w:rsidRPr="005D1B85" w:rsidRDefault="00E13250" w:rsidP="00D72182">
      <w:pPr>
        <w:pStyle w:val="12"/>
        <w:spacing w:line="360" w:lineRule="auto"/>
        <w:jc w:val="left"/>
        <w:rPr>
          <w:b w:val="0"/>
          <w:bCs w:val="0"/>
          <w:sz w:val="28"/>
          <w:szCs w:val="28"/>
          <w:rtl/>
        </w:rPr>
      </w:pPr>
      <w:hyperlink r:id="rId16" w:history="1">
        <w:bookmarkStart w:id="186" w:name="_Toc490461432"/>
        <w:r w:rsidR="007B0581" w:rsidRPr="005D1B85">
          <w:rPr>
            <w:b w:val="0"/>
            <w:bCs w:val="0"/>
            <w:sz w:val="28"/>
            <w:szCs w:val="28"/>
            <w:rtl/>
          </w:rPr>
          <w:t>נספח</w:t>
        </w:r>
        <w:r w:rsidR="00D72182">
          <w:rPr>
            <w:rFonts w:hint="cs"/>
            <w:b w:val="0"/>
            <w:bCs w:val="0"/>
            <w:sz w:val="28"/>
            <w:szCs w:val="28"/>
            <w:rtl/>
          </w:rPr>
          <w:t xml:space="preserve"> א</w:t>
        </w:r>
        <w:r w:rsidR="007B0581" w:rsidRPr="005D1B85">
          <w:rPr>
            <w:rFonts w:hint="cs"/>
            <w:b w:val="0"/>
            <w:bCs w:val="0"/>
            <w:sz w:val="28"/>
            <w:szCs w:val="28"/>
            <w:rtl/>
          </w:rPr>
          <w:t xml:space="preserve"> </w:t>
        </w:r>
        <w:r w:rsidR="007B0581" w:rsidRPr="005D1B85">
          <w:rPr>
            <w:b w:val="0"/>
            <w:bCs w:val="0"/>
            <w:sz w:val="28"/>
            <w:szCs w:val="28"/>
            <w:rtl/>
          </w:rPr>
          <w:t xml:space="preserve">- </w:t>
        </w:r>
      </w:hyperlink>
      <w:r w:rsidR="007B0581" w:rsidRPr="005D1B85">
        <w:rPr>
          <w:rFonts w:hint="cs"/>
          <w:b w:val="0"/>
          <w:bCs w:val="0"/>
          <w:sz w:val="28"/>
          <w:szCs w:val="28"/>
          <w:rtl/>
        </w:rPr>
        <w:t xml:space="preserve">פרטי </w:t>
      </w:r>
      <w:r w:rsidR="00D72182">
        <w:rPr>
          <w:rFonts w:hint="cs"/>
          <w:b w:val="0"/>
          <w:bCs w:val="0"/>
          <w:sz w:val="28"/>
          <w:szCs w:val="28"/>
          <w:rtl/>
        </w:rPr>
        <w:t>הספק</w:t>
      </w:r>
      <w:bookmarkEnd w:id="186"/>
    </w:p>
    <w:tbl>
      <w:tblPr>
        <w:bidiVisual/>
        <w:tblW w:w="9600" w:type="dxa"/>
        <w:tblInd w:w="89" w:type="dxa"/>
        <w:tblLook w:val="04A0" w:firstRow="1" w:lastRow="0" w:firstColumn="1" w:lastColumn="0" w:noHBand="0" w:noVBand="1"/>
      </w:tblPr>
      <w:tblGrid>
        <w:gridCol w:w="3706"/>
        <w:gridCol w:w="5894"/>
      </w:tblGrid>
      <w:tr w:rsidR="007B0581" w:rsidRPr="005D1B85" w14:paraId="377D76FC" w14:textId="77777777" w:rsidTr="00C2155E">
        <w:trPr>
          <w:trHeight w:val="1269"/>
        </w:trPr>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08A2465B" w14:textId="77777777" w:rsidR="007B0581" w:rsidRPr="005D1B85" w:rsidRDefault="007B0581" w:rsidP="007C567E">
            <w:pPr>
              <w:spacing w:line="360" w:lineRule="auto"/>
              <w:jc w:val="left"/>
              <w:rPr>
                <w:rFonts w:ascii="Arial" w:hAnsi="Arial"/>
                <w:color w:val="000000"/>
              </w:rPr>
            </w:pPr>
            <w:r w:rsidRPr="005D1B85">
              <w:rPr>
                <w:rFonts w:ascii="Arial" w:hAnsi="Arial" w:hint="cs"/>
                <w:color w:val="000000"/>
                <w:rtl/>
              </w:rPr>
              <w:t xml:space="preserve">שם החברה: </w:t>
            </w:r>
          </w:p>
        </w:tc>
        <w:tc>
          <w:tcPr>
            <w:tcW w:w="5894"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14:paraId="5471BF5D" w14:textId="77777777" w:rsidR="007B0581" w:rsidRPr="005D1B85" w:rsidRDefault="007B0581" w:rsidP="007C567E">
            <w:pPr>
              <w:bidi w:val="0"/>
              <w:spacing w:line="360" w:lineRule="auto"/>
              <w:jc w:val="left"/>
              <w:rPr>
                <w:rFonts w:ascii="Arial" w:hAnsi="Arial" w:cs="Arial"/>
                <w:color w:val="000000"/>
                <w:sz w:val="28"/>
                <w:szCs w:val="28"/>
              </w:rPr>
            </w:pPr>
            <w:r w:rsidRPr="005D1B85">
              <w:rPr>
                <w:rFonts w:ascii="Arial" w:hAnsi="Arial" w:cs="Arial"/>
                <w:color w:val="000000"/>
                <w:sz w:val="28"/>
                <w:szCs w:val="28"/>
              </w:rPr>
              <w:t> </w:t>
            </w:r>
          </w:p>
          <w:p w14:paraId="2AC7365E" w14:textId="77777777" w:rsidR="007B0581" w:rsidRPr="005D1B85" w:rsidRDefault="007B0581" w:rsidP="007C567E">
            <w:pPr>
              <w:bidi w:val="0"/>
              <w:spacing w:line="360" w:lineRule="auto"/>
              <w:jc w:val="left"/>
              <w:rPr>
                <w:rFonts w:ascii="Arial" w:hAnsi="Arial" w:cs="Arial"/>
                <w:color w:val="000000"/>
                <w:sz w:val="28"/>
                <w:szCs w:val="28"/>
              </w:rPr>
            </w:pPr>
          </w:p>
        </w:tc>
      </w:tr>
      <w:tr w:rsidR="007B0581" w:rsidRPr="005D1B85" w14:paraId="7533BEF7" w14:textId="77777777" w:rsidTr="00477867">
        <w:trPr>
          <w:trHeight w:val="982"/>
        </w:trPr>
        <w:tc>
          <w:tcPr>
            <w:tcW w:w="0" w:type="auto"/>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14:paraId="634A7C49" w14:textId="77777777" w:rsidR="007B0581" w:rsidRPr="005D1B85" w:rsidRDefault="007B0581" w:rsidP="007C567E">
            <w:pPr>
              <w:spacing w:line="360" w:lineRule="auto"/>
              <w:jc w:val="left"/>
              <w:rPr>
                <w:rFonts w:ascii="Arial" w:hAnsi="Arial"/>
                <w:color w:val="000000"/>
              </w:rPr>
            </w:pPr>
            <w:r w:rsidRPr="005D1B85">
              <w:rPr>
                <w:rFonts w:ascii="Arial" w:hAnsi="Arial" w:hint="cs"/>
                <w:color w:val="000000"/>
                <w:rtl/>
              </w:rPr>
              <w:t>ח.פ.:</w:t>
            </w:r>
          </w:p>
        </w:tc>
        <w:tc>
          <w:tcPr>
            <w:tcW w:w="5894"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14:paraId="3B8ED516" w14:textId="77777777" w:rsidR="007B0581" w:rsidRPr="005D1B85" w:rsidRDefault="007B0581" w:rsidP="007C567E">
            <w:pPr>
              <w:bidi w:val="0"/>
              <w:spacing w:line="360" w:lineRule="auto"/>
              <w:jc w:val="left"/>
              <w:rPr>
                <w:rFonts w:ascii="Arial" w:hAnsi="Arial" w:cs="Arial"/>
                <w:color w:val="000000"/>
                <w:sz w:val="28"/>
                <w:szCs w:val="28"/>
              </w:rPr>
            </w:pPr>
            <w:r w:rsidRPr="005D1B85">
              <w:rPr>
                <w:rFonts w:ascii="Arial" w:hAnsi="Arial" w:cs="Arial"/>
                <w:color w:val="000000"/>
                <w:sz w:val="28"/>
                <w:szCs w:val="28"/>
              </w:rPr>
              <w:t> </w:t>
            </w:r>
          </w:p>
          <w:p w14:paraId="71917B4A" w14:textId="77777777" w:rsidR="007B0581" w:rsidRPr="005D1B85" w:rsidRDefault="007B0581" w:rsidP="007C567E">
            <w:pPr>
              <w:bidi w:val="0"/>
              <w:spacing w:line="360" w:lineRule="auto"/>
              <w:jc w:val="left"/>
              <w:rPr>
                <w:rFonts w:ascii="Arial" w:hAnsi="Arial" w:cs="Arial"/>
                <w:color w:val="000000"/>
                <w:sz w:val="28"/>
                <w:szCs w:val="28"/>
              </w:rPr>
            </w:pPr>
          </w:p>
        </w:tc>
      </w:tr>
      <w:tr w:rsidR="007B0581" w:rsidRPr="005D1B85" w14:paraId="7AA25E7E" w14:textId="77777777" w:rsidTr="00B52EC3">
        <w:trPr>
          <w:trHeight w:val="375"/>
        </w:trPr>
        <w:tc>
          <w:tcPr>
            <w:tcW w:w="0" w:type="auto"/>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14:paraId="5D31F7F3" w14:textId="77777777" w:rsidR="007B0581" w:rsidRPr="005D1B85" w:rsidRDefault="007B0581" w:rsidP="007C567E">
            <w:pPr>
              <w:spacing w:line="360" w:lineRule="auto"/>
              <w:jc w:val="left"/>
              <w:rPr>
                <w:rFonts w:ascii="Arial" w:hAnsi="Arial"/>
                <w:color w:val="000000"/>
              </w:rPr>
            </w:pPr>
            <w:r w:rsidRPr="005D1B85">
              <w:rPr>
                <w:rFonts w:ascii="Arial" w:hAnsi="Arial" w:hint="cs"/>
                <w:color w:val="000000"/>
                <w:rtl/>
              </w:rPr>
              <w:t>כתובת:</w:t>
            </w:r>
          </w:p>
        </w:tc>
        <w:tc>
          <w:tcPr>
            <w:tcW w:w="5894"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14:paraId="6102069C" w14:textId="77777777" w:rsidR="007B0581" w:rsidRPr="005D1B85" w:rsidRDefault="007B0581" w:rsidP="007C567E">
            <w:pPr>
              <w:bidi w:val="0"/>
              <w:spacing w:line="360" w:lineRule="auto"/>
              <w:jc w:val="left"/>
              <w:rPr>
                <w:rFonts w:ascii="Arial" w:hAnsi="Arial" w:cs="Arial"/>
                <w:color w:val="000000"/>
                <w:sz w:val="28"/>
                <w:szCs w:val="28"/>
              </w:rPr>
            </w:pPr>
            <w:r w:rsidRPr="005D1B85">
              <w:rPr>
                <w:rFonts w:ascii="Arial" w:hAnsi="Arial" w:cs="Arial"/>
                <w:color w:val="000000"/>
                <w:sz w:val="28"/>
                <w:szCs w:val="28"/>
              </w:rPr>
              <w:t> </w:t>
            </w:r>
          </w:p>
          <w:p w14:paraId="25C466A4" w14:textId="77777777" w:rsidR="007B0581" w:rsidRPr="005D1B85" w:rsidRDefault="007B0581" w:rsidP="007C567E">
            <w:pPr>
              <w:bidi w:val="0"/>
              <w:spacing w:line="360" w:lineRule="auto"/>
              <w:jc w:val="left"/>
              <w:rPr>
                <w:rFonts w:ascii="Arial" w:hAnsi="Arial" w:cs="Arial"/>
                <w:color w:val="000000"/>
                <w:sz w:val="28"/>
                <w:szCs w:val="28"/>
              </w:rPr>
            </w:pPr>
          </w:p>
        </w:tc>
      </w:tr>
      <w:tr w:rsidR="007B0581" w:rsidRPr="005D1B85" w14:paraId="6FE54E6B" w14:textId="77777777" w:rsidTr="00B52EC3">
        <w:trPr>
          <w:trHeight w:val="491"/>
        </w:trPr>
        <w:tc>
          <w:tcPr>
            <w:tcW w:w="0" w:type="auto"/>
            <w:vMerge w:val="restart"/>
            <w:tcBorders>
              <w:top w:val="nil"/>
              <w:left w:val="single" w:sz="4" w:space="0" w:color="auto"/>
              <w:right w:val="single" w:sz="4" w:space="0" w:color="auto"/>
            </w:tcBorders>
            <w:shd w:val="clear" w:color="auto" w:fill="F2F2F2" w:themeFill="background1" w:themeFillShade="F2"/>
            <w:noWrap/>
            <w:vAlign w:val="center"/>
            <w:hideMark/>
          </w:tcPr>
          <w:p w14:paraId="420FFB77" w14:textId="77777777" w:rsidR="007B0581" w:rsidRPr="005D1B85" w:rsidRDefault="007B0581" w:rsidP="007C567E">
            <w:pPr>
              <w:spacing w:line="360" w:lineRule="auto"/>
              <w:jc w:val="left"/>
              <w:rPr>
                <w:rFonts w:ascii="Arial" w:hAnsi="Arial"/>
                <w:color w:val="000000"/>
              </w:rPr>
            </w:pPr>
            <w:r w:rsidRPr="005D1B85">
              <w:rPr>
                <w:rFonts w:ascii="Arial" w:hAnsi="Arial" w:hint="cs"/>
                <w:color w:val="000000"/>
                <w:rtl/>
              </w:rPr>
              <w:t xml:space="preserve">שמות </w:t>
            </w:r>
            <w:proofErr w:type="spellStart"/>
            <w:r w:rsidRPr="005D1B85">
              <w:rPr>
                <w:rFonts w:ascii="Arial" w:hAnsi="Arial" w:hint="cs"/>
                <w:color w:val="000000"/>
                <w:rtl/>
              </w:rPr>
              <w:t>מורשי</w:t>
            </w:r>
            <w:proofErr w:type="spellEnd"/>
            <w:r w:rsidRPr="005D1B85">
              <w:rPr>
                <w:rFonts w:ascii="Arial" w:hAnsi="Arial" w:hint="cs"/>
                <w:color w:val="000000"/>
                <w:rtl/>
              </w:rPr>
              <w:t xml:space="preserve"> חתימה:</w:t>
            </w:r>
          </w:p>
        </w:tc>
        <w:tc>
          <w:tcPr>
            <w:tcW w:w="5894"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14:paraId="7A2EC916" w14:textId="77777777" w:rsidR="007B0581" w:rsidRPr="005D1B85" w:rsidRDefault="007B0581" w:rsidP="007C567E">
            <w:pPr>
              <w:spacing w:line="360" w:lineRule="auto"/>
              <w:rPr>
                <w:rFonts w:ascii="Arial" w:hAnsi="Arial"/>
                <w:b/>
                <w:bCs/>
                <w:color w:val="000000"/>
                <w:sz w:val="28"/>
                <w:szCs w:val="28"/>
              </w:rPr>
            </w:pPr>
          </w:p>
        </w:tc>
      </w:tr>
      <w:tr w:rsidR="007B0581" w:rsidRPr="005D1B85" w14:paraId="53D4FDBA" w14:textId="77777777" w:rsidTr="00B52EC3">
        <w:trPr>
          <w:trHeight w:val="490"/>
        </w:trPr>
        <w:tc>
          <w:tcPr>
            <w:tcW w:w="0" w:type="auto"/>
            <w:vMerge/>
            <w:tcBorders>
              <w:left w:val="single" w:sz="4" w:space="0" w:color="auto"/>
              <w:right w:val="single" w:sz="4" w:space="0" w:color="auto"/>
            </w:tcBorders>
            <w:shd w:val="clear" w:color="auto" w:fill="F2F2F2" w:themeFill="background1" w:themeFillShade="F2"/>
            <w:noWrap/>
            <w:vAlign w:val="center"/>
          </w:tcPr>
          <w:p w14:paraId="4AFE61C5" w14:textId="77777777" w:rsidR="007B0581" w:rsidRPr="005D1B85" w:rsidRDefault="007B0581" w:rsidP="007C567E">
            <w:pPr>
              <w:spacing w:line="360" w:lineRule="auto"/>
              <w:jc w:val="left"/>
              <w:rPr>
                <w:rFonts w:ascii="Arial" w:hAnsi="Arial"/>
                <w:color w:val="000000"/>
                <w:rtl/>
              </w:rPr>
            </w:pPr>
          </w:p>
        </w:tc>
        <w:tc>
          <w:tcPr>
            <w:tcW w:w="5894" w:type="dxa"/>
            <w:tcBorders>
              <w:top w:val="nil"/>
              <w:left w:val="single" w:sz="4" w:space="0" w:color="auto"/>
              <w:bottom w:val="single" w:sz="4" w:space="0" w:color="auto"/>
              <w:right w:val="single" w:sz="4" w:space="0" w:color="auto"/>
            </w:tcBorders>
            <w:shd w:val="clear" w:color="auto" w:fill="F2F2F2" w:themeFill="background1" w:themeFillShade="F2"/>
            <w:noWrap/>
            <w:vAlign w:val="bottom"/>
          </w:tcPr>
          <w:p w14:paraId="1BF9A8FF" w14:textId="77777777" w:rsidR="007B0581" w:rsidRPr="005D1B85" w:rsidRDefault="007B0581" w:rsidP="007C567E">
            <w:pPr>
              <w:spacing w:line="360" w:lineRule="auto"/>
              <w:rPr>
                <w:rFonts w:ascii="Arial" w:hAnsi="Arial"/>
                <w:b/>
                <w:bCs/>
                <w:color w:val="000000"/>
                <w:sz w:val="28"/>
                <w:szCs w:val="28"/>
                <w:rtl/>
              </w:rPr>
            </w:pPr>
          </w:p>
        </w:tc>
      </w:tr>
      <w:tr w:rsidR="007B0581" w:rsidRPr="005D1B85" w14:paraId="3F982D98" w14:textId="77777777" w:rsidTr="00B52EC3">
        <w:trPr>
          <w:trHeight w:val="490"/>
        </w:trPr>
        <w:tc>
          <w:tcPr>
            <w:tcW w:w="0" w:type="auto"/>
            <w:vMerge/>
            <w:tcBorders>
              <w:left w:val="single" w:sz="4" w:space="0" w:color="auto"/>
              <w:right w:val="single" w:sz="4" w:space="0" w:color="auto"/>
            </w:tcBorders>
            <w:shd w:val="clear" w:color="auto" w:fill="F2F2F2" w:themeFill="background1" w:themeFillShade="F2"/>
            <w:noWrap/>
            <w:vAlign w:val="center"/>
          </w:tcPr>
          <w:p w14:paraId="2D16A02A" w14:textId="77777777" w:rsidR="007B0581" w:rsidRPr="005D1B85" w:rsidRDefault="007B0581" w:rsidP="007C567E">
            <w:pPr>
              <w:spacing w:line="360" w:lineRule="auto"/>
              <w:jc w:val="left"/>
              <w:rPr>
                <w:rFonts w:ascii="Arial" w:hAnsi="Arial"/>
                <w:color w:val="000000"/>
                <w:rtl/>
              </w:rPr>
            </w:pPr>
          </w:p>
        </w:tc>
        <w:tc>
          <w:tcPr>
            <w:tcW w:w="5894" w:type="dxa"/>
            <w:tcBorders>
              <w:top w:val="nil"/>
              <w:left w:val="single" w:sz="4" w:space="0" w:color="auto"/>
              <w:bottom w:val="single" w:sz="4" w:space="0" w:color="auto"/>
              <w:right w:val="single" w:sz="4" w:space="0" w:color="auto"/>
            </w:tcBorders>
            <w:shd w:val="clear" w:color="auto" w:fill="F2F2F2" w:themeFill="background1" w:themeFillShade="F2"/>
            <w:noWrap/>
            <w:vAlign w:val="bottom"/>
          </w:tcPr>
          <w:p w14:paraId="580B2BB2" w14:textId="77777777" w:rsidR="007B0581" w:rsidRPr="005D1B85" w:rsidRDefault="007B0581" w:rsidP="007C567E">
            <w:pPr>
              <w:spacing w:line="360" w:lineRule="auto"/>
              <w:rPr>
                <w:rFonts w:ascii="Arial" w:hAnsi="Arial"/>
                <w:b/>
                <w:bCs/>
                <w:color w:val="000000"/>
                <w:sz w:val="28"/>
                <w:szCs w:val="28"/>
                <w:rtl/>
              </w:rPr>
            </w:pPr>
          </w:p>
        </w:tc>
      </w:tr>
      <w:tr w:rsidR="007B0581" w:rsidRPr="005D1B85" w14:paraId="4AF79505" w14:textId="77777777" w:rsidTr="00B52EC3">
        <w:trPr>
          <w:trHeight w:val="490"/>
        </w:trPr>
        <w:tc>
          <w:tcPr>
            <w:tcW w:w="0" w:type="auto"/>
            <w:vMerge/>
            <w:tcBorders>
              <w:left w:val="single" w:sz="4" w:space="0" w:color="auto"/>
              <w:right w:val="single" w:sz="4" w:space="0" w:color="auto"/>
            </w:tcBorders>
            <w:shd w:val="clear" w:color="auto" w:fill="F2F2F2" w:themeFill="background1" w:themeFillShade="F2"/>
            <w:noWrap/>
            <w:vAlign w:val="center"/>
          </w:tcPr>
          <w:p w14:paraId="4C1A0991" w14:textId="77777777" w:rsidR="007B0581" w:rsidRPr="005D1B85" w:rsidRDefault="007B0581" w:rsidP="007C567E">
            <w:pPr>
              <w:spacing w:line="360" w:lineRule="auto"/>
              <w:jc w:val="left"/>
              <w:rPr>
                <w:rFonts w:ascii="Arial" w:hAnsi="Arial"/>
                <w:color w:val="000000"/>
                <w:rtl/>
              </w:rPr>
            </w:pPr>
          </w:p>
        </w:tc>
        <w:tc>
          <w:tcPr>
            <w:tcW w:w="5894" w:type="dxa"/>
            <w:tcBorders>
              <w:top w:val="nil"/>
              <w:left w:val="single" w:sz="4" w:space="0" w:color="auto"/>
              <w:bottom w:val="single" w:sz="4" w:space="0" w:color="auto"/>
              <w:right w:val="single" w:sz="4" w:space="0" w:color="auto"/>
            </w:tcBorders>
            <w:shd w:val="clear" w:color="auto" w:fill="F2F2F2" w:themeFill="background1" w:themeFillShade="F2"/>
            <w:noWrap/>
            <w:vAlign w:val="bottom"/>
          </w:tcPr>
          <w:p w14:paraId="1DEDE85A" w14:textId="77777777" w:rsidR="007B0581" w:rsidRPr="005D1B85" w:rsidRDefault="007B0581" w:rsidP="007C567E">
            <w:pPr>
              <w:spacing w:line="360" w:lineRule="auto"/>
              <w:rPr>
                <w:rFonts w:ascii="Arial" w:hAnsi="Arial"/>
                <w:b/>
                <w:bCs/>
                <w:color w:val="000000"/>
                <w:sz w:val="28"/>
                <w:szCs w:val="28"/>
                <w:rtl/>
              </w:rPr>
            </w:pPr>
          </w:p>
        </w:tc>
      </w:tr>
      <w:tr w:rsidR="007B0581" w:rsidRPr="005D1B85" w14:paraId="34ED9287" w14:textId="77777777" w:rsidTr="00B52EC3">
        <w:trPr>
          <w:trHeight w:val="490"/>
        </w:trPr>
        <w:tc>
          <w:tcPr>
            <w:tcW w:w="0" w:type="auto"/>
            <w:vMerge/>
            <w:tcBorders>
              <w:left w:val="single" w:sz="4" w:space="0" w:color="auto"/>
              <w:bottom w:val="single" w:sz="4" w:space="0" w:color="auto"/>
              <w:right w:val="single" w:sz="4" w:space="0" w:color="auto"/>
            </w:tcBorders>
            <w:shd w:val="clear" w:color="auto" w:fill="F2F2F2" w:themeFill="background1" w:themeFillShade="F2"/>
            <w:noWrap/>
            <w:vAlign w:val="center"/>
          </w:tcPr>
          <w:p w14:paraId="171CAFDE" w14:textId="77777777" w:rsidR="007B0581" w:rsidRPr="005D1B85" w:rsidRDefault="007B0581" w:rsidP="007C567E">
            <w:pPr>
              <w:spacing w:line="360" w:lineRule="auto"/>
              <w:jc w:val="left"/>
              <w:rPr>
                <w:rFonts w:ascii="Arial" w:hAnsi="Arial"/>
                <w:color w:val="000000"/>
                <w:rtl/>
              </w:rPr>
            </w:pPr>
          </w:p>
        </w:tc>
        <w:tc>
          <w:tcPr>
            <w:tcW w:w="5894" w:type="dxa"/>
            <w:tcBorders>
              <w:top w:val="nil"/>
              <w:left w:val="single" w:sz="4" w:space="0" w:color="auto"/>
              <w:bottom w:val="single" w:sz="4" w:space="0" w:color="auto"/>
              <w:right w:val="single" w:sz="4" w:space="0" w:color="auto"/>
            </w:tcBorders>
            <w:shd w:val="clear" w:color="auto" w:fill="F2F2F2" w:themeFill="background1" w:themeFillShade="F2"/>
            <w:noWrap/>
            <w:vAlign w:val="bottom"/>
          </w:tcPr>
          <w:p w14:paraId="4293A354" w14:textId="77777777" w:rsidR="007B0581" w:rsidRPr="005D1B85" w:rsidRDefault="007B0581" w:rsidP="007C567E">
            <w:pPr>
              <w:spacing w:line="360" w:lineRule="auto"/>
              <w:rPr>
                <w:rFonts w:ascii="Arial" w:hAnsi="Arial"/>
                <w:b/>
                <w:bCs/>
                <w:color w:val="000000"/>
                <w:sz w:val="28"/>
                <w:szCs w:val="28"/>
                <w:rtl/>
              </w:rPr>
            </w:pPr>
          </w:p>
        </w:tc>
      </w:tr>
      <w:tr w:rsidR="007B0581" w:rsidRPr="005D1B85" w14:paraId="62E5AC68" w14:textId="77777777" w:rsidTr="00477867">
        <w:trPr>
          <w:trHeight w:val="1172"/>
        </w:trPr>
        <w:tc>
          <w:tcPr>
            <w:tcW w:w="0" w:type="auto"/>
            <w:tcBorders>
              <w:top w:val="nil"/>
              <w:left w:val="single" w:sz="4" w:space="0" w:color="auto"/>
              <w:bottom w:val="single" w:sz="4" w:space="0" w:color="auto"/>
              <w:right w:val="single" w:sz="4" w:space="0" w:color="auto"/>
            </w:tcBorders>
            <w:shd w:val="clear" w:color="auto" w:fill="F2F2F2" w:themeFill="background1" w:themeFillShade="F2"/>
            <w:noWrap/>
            <w:vAlign w:val="center"/>
          </w:tcPr>
          <w:p w14:paraId="191B03B0" w14:textId="77777777" w:rsidR="007B0581" w:rsidRPr="005D1B85" w:rsidRDefault="007B0581" w:rsidP="007C567E">
            <w:pPr>
              <w:spacing w:line="360" w:lineRule="auto"/>
              <w:jc w:val="left"/>
              <w:rPr>
                <w:rFonts w:ascii="Arial" w:hAnsi="Arial"/>
                <w:color w:val="000000"/>
                <w:rtl/>
              </w:rPr>
            </w:pPr>
            <w:r w:rsidRPr="005D1B85">
              <w:rPr>
                <w:rFonts w:ascii="Arial" w:hAnsi="Arial" w:hint="cs"/>
                <w:color w:val="000000"/>
                <w:rtl/>
              </w:rPr>
              <w:t>פרטי איש קשר:</w:t>
            </w:r>
          </w:p>
        </w:tc>
        <w:tc>
          <w:tcPr>
            <w:tcW w:w="5894" w:type="dxa"/>
            <w:tcBorders>
              <w:top w:val="nil"/>
              <w:left w:val="single" w:sz="4" w:space="0" w:color="auto"/>
              <w:bottom w:val="single" w:sz="4" w:space="0" w:color="auto"/>
              <w:right w:val="single" w:sz="4" w:space="0" w:color="auto"/>
            </w:tcBorders>
            <w:shd w:val="clear" w:color="auto" w:fill="F2F2F2" w:themeFill="background1" w:themeFillShade="F2"/>
            <w:noWrap/>
            <w:vAlign w:val="bottom"/>
          </w:tcPr>
          <w:p w14:paraId="3C6924B8" w14:textId="77777777" w:rsidR="007B0581" w:rsidRPr="005D1B85" w:rsidRDefault="007B0581" w:rsidP="007C567E">
            <w:pPr>
              <w:spacing w:line="360" w:lineRule="auto"/>
              <w:rPr>
                <w:rFonts w:ascii="Arial" w:hAnsi="Arial"/>
                <w:b/>
                <w:bCs/>
                <w:color w:val="000000"/>
                <w:sz w:val="28"/>
                <w:szCs w:val="28"/>
                <w:rtl/>
              </w:rPr>
            </w:pPr>
          </w:p>
          <w:p w14:paraId="28B28003" w14:textId="77777777" w:rsidR="007B0581" w:rsidRPr="005D1B85" w:rsidRDefault="007B0581" w:rsidP="007C567E">
            <w:pPr>
              <w:spacing w:line="360" w:lineRule="auto"/>
              <w:rPr>
                <w:rFonts w:ascii="Arial" w:hAnsi="Arial"/>
                <w:b/>
                <w:bCs/>
                <w:color w:val="000000"/>
                <w:sz w:val="28"/>
                <w:szCs w:val="28"/>
                <w:rtl/>
              </w:rPr>
            </w:pPr>
          </w:p>
        </w:tc>
      </w:tr>
      <w:tr w:rsidR="007B0581" w:rsidRPr="005D1B85" w14:paraId="7B7740DB" w14:textId="77777777" w:rsidTr="00B52EC3">
        <w:trPr>
          <w:trHeight w:val="375"/>
        </w:trPr>
        <w:tc>
          <w:tcPr>
            <w:tcW w:w="0" w:type="auto"/>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14:paraId="20141043" w14:textId="77777777" w:rsidR="007B0581" w:rsidRPr="005D1B85" w:rsidRDefault="007B0581" w:rsidP="007C567E">
            <w:pPr>
              <w:spacing w:line="360" w:lineRule="auto"/>
              <w:jc w:val="left"/>
              <w:rPr>
                <w:rFonts w:ascii="Arial" w:hAnsi="Arial"/>
                <w:color w:val="000000"/>
              </w:rPr>
            </w:pPr>
            <w:r w:rsidRPr="005D1B85">
              <w:rPr>
                <w:rFonts w:ascii="Arial" w:hAnsi="Arial" w:hint="cs"/>
                <w:color w:val="000000"/>
                <w:rtl/>
              </w:rPr>
              <w:t xml:space="preserve">טלפון להתקשרות: </w:t>
            </w:r>
          </w:p>
        </w:tc>
        <w:tc>
          <w:tcPr>
            <w:tcW w:w="5894"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14:paraId="3CC0A532" w14:textId="77777777" w:rsidR="007B0581" w:rsidRPr="005D1B85" w:rsidRDefault="007B0581" w:rsidP="007C567E">
            <w:pPr>
              <w:spacing w:line="360" w:lineRule="auto"/>
              <w:rPr>
                <w:rFonts w:ascii="Arial" w:hAnsi="Arial"/>
                <w:b/>
                <w:bCs/>
                <w:color w:val="000000"/>
                <w:sz w:val="28"/>
                <w:szCs w:val="28"/>
                <w:rtl/>
              </w:rPr>
            </w:pPr>
            <w:r w:rsidRPr="005D1B85">
              <w:rPr>
                <w:rFonts w:ascii="Arial" w:hAnsi="Arial" w:hint="cs"/>
                <w:b/>
                <w:bCs/>
                <w:color w:val="000000"/>
                <w:sz w:val="28"/>
                <w:szCs w:val="28"/>
                <w:rtl/>
              </w:rPr>
              <w:t> </w:t>
            </w:r>
          </w:p>
          <w:p w14:paraId="458E343F" w14:textId="77777777" w:rsidR="007B0581" w:rsidRPr="005D1B85" w:rsidRDefault="007B0581" w:rsidP="007C567E">
            <w:pPr>
              <w:spacing w:line="360" w:lineRule="auto"/>
              <w:rPr>
                <w:rFonts w:ascii="Arial" w:hAnsi="Arial"/>
                <w:b/>
                <w:bCs/>
                <w:color w:val="000000"/>
                <w:sz w:val="28"/>
                <w:szCs w:val="28"/>
              </w:rPr>
            </w:pPr>
          </w:p>
        </w:tc>
      </w:tr>
      <w:tr w:rsidR="007B0581" w:rsidRPr="005D1B85" w14:paraId="1E1A1A06" w14:textId="77777777" w:rsidTr="00B52EC3">
        <w:trPr>
          <w:trHeight w:val="375"/>
        </w:trPr>
        <w:tc>
          <w:tcPr>
            <w:tcW w:w="0" w:type="auto"/>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14:paraId="290007F2" w14:textId="77777777" w:rsidR="007B0581" w:rsidRPr="005D1B85" w:rsidRDefault="007B0581" w:rsidP="007C567E">
            <w:pPr>
              <w:spacing w:line="360" w:lineRule="auto"/>
              <w:jc w:val="left"/>
              <w:rPr>
                <w:rFonts w:ascii="Arial" w:hAnsi="Arial"/>
                <w:color w:val="000000"/>
              </w:rPr>
            </w:pPr>
            <w:r w:rsidRPr="005D1B85">
              <w:rPr>
                <w:rFonts w:ascii="Arial" w:hAnsi="Arial" w:hint="cs"/>
                <w:color w:val="000000"/>
                <w:rtl/>
              </w:rPr>
              <w:t>כתובת דוא"ל לקבלת הודעות:</w:t>
            </w:r>
          </w:p>
        </w:tc>
        <w:tc>
          <w:tcPr>
            <w:tcW w:w="5894"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14:paraId="013DA875" w14:textId="77777777" w:rsidR="007B0581" w:rsidRPr="005D1B85" w:rsidRDefault="007B0581" w:rsidP="007C567E">
            <w:pPr>
              <w:spacing w:line="360" w:lineRule="auto"/>
              <w:rPr>
                <w:rFonts w:ascii="Arial" w:hAnsi="Arial"/>
                <w:b/>
                <w:bCs/>
                <w:color w:val="000000"/>
                <w:sz w:val="28"/>
                <w:szCs w:val="28"/>
                <w:rtl/>
              </w:rPr>
            </w:pPr>
            <w:r w:rsidRPr="005D1B85">
              <w:rPr>
                <w:rFonts w:ascii="Arial" w:hAnsi="Arial" w:hint="cs"/>
                <w:b/>
                <w:bCs/>
                <w:color w:val="000000"/>
                <w:sz w:val="28"/>
                <w:szCs w:val="28"/>
                <w:rtl/>
              </w:rPr>
              <w:t> </w:t>
            </w:r>
          </w:p>
          <w:p w14:paraId="3574464E" w14:textId="77777777" w:rsidR="007B0581" w:rsidRPr="005D1B85" w:rsidRDefault="007B0581" w:rsidP="007C567E">
            <w:pPr>
              <w:spacing w:line="360" w:lineRule="auto"/>
              <w:rPr>
                <w:rFonts w:ascii="Arial" w:hAnsi="Arial"/>
                <w:b/>
                <w:bCs/>
                <w:color w:val="000000"/>
                <w:sz w:val="28"/>
                <w:szCs w:val="28"/>
                <w:rtl/>
              </w:rPr>
            </w:pPr>
          </w:p>
          <w:p w14:paraId="48B9E1D9" w14:textId="77777777" w:rsidR="007B0581" w:rsidRPr="005D1B85" w:rsidRDefault="007B0581" w:rsidP="007C567E">
            <w:pPr>
              <w:spacing w:line="360" w:lineRule="auto"/>
              <w:rPr>
                <w:rFonts w:ascii="Arial" w:hAnsi="Arial"/>
                <w:b/>
                <w:bCs/>
                <w:color w:val="000000"/>
                <w:sz w:val="28"/>
                <w:szCs w:val="28"/>
              </w:rPr>
            </w:pPr>
          </w:p>
        </w:tc>
      </w:tr>
    </w:tbl>
    <w:p w14:paraId="6A652A00" w14:textId="3A58E02E" w:rsidR="007B0581" w:rsidRPr="005D1B85" w:rsidRDefault="007B0581" w:rsidP="002349C5">
      <w:pPr>
        <w:spacing w:line="360" w:lineRule="auto"/>
        <w:ind w:left="-2" w:firstLine="2"/>
      </w:pPr>
      <w:r w:rsidRPr="005D1B85">
        <w:rPr>
          <w:rtl/>
        </w:rPr>
        <w:t>אנ</w:t>
      </w:r>
      <w:r w:rsidRPr="005D1B85">
        <w:rPr>
          <w:rFonts w:hint="cs"/>
          <w:rtl/>
        </w:rPr>
        <w:t>ו</w:t>
      </w:r>
      <w:r w:rsidRPr="005D1B85">
        <w:rPr>
          <w:rtl/>
        </w:rPr>
        <w:t xml:space="preserve"> החתו</w:t>
      </w:r>
      <w:r w:rsidRPr="005D1B85">
        <w:rPr>
          <w:rFonts w:hint="cs"/>
          <w:rtl/>
        </w:rPr>
        <w:t>מי</w:t>
      </w:r>
      <w:r w:rsidRPr="005D1B85">
        <w:rPr>
          <w:rtl/>
        </w:rPr>
        <w:t>ם מטה</w:t>
      </w:r>
      <w:r w:rsidRPr="005D1B85">
        <w:rPr>
          <w:rFonts w:hint="cs"/>
          <w:rtl/>
        </w:rPr>
        <w:t xml:space="preserve">, נציגי </w:t>
      </w:r>
      <w:r w:rsidR="00D72182">
        <w:rPr>
          <w:rFonts w:hint="cs"/>
          <w:rtl/>
        </w:rPr>
        <w:t>הספק</w:t>
      </w:r>
      <w:r w:rsidRPr="005D1B85">
        <w:rPr>
          <w:rFonts w:hint="cs"/>
          <w:rtl/>
        </w:rPr>
        <w:t xml:space="preserve"> שפרטיו פורטו לעיל,</w:t>
      </w:r>
      <w:r w:rsidRPr="005D1B85">
        <w:rPr>
          <w:rtl/>
        </w:rPr>
        <w:t xml:space="preserve"> מציע</w:t>
      </w:r>
      <w:r w:rsidRPr="005D1B85">
        <w:rPr>
          <w:rFonts w:hint="cs"/>
          <w:rtl/>
        </w:rPr>
        <w:t>ים</w:t>
      </w:r>
      <w:r w:rsidRPr="005D1B85">
        <w:rPr>
          <w:rtl/>
        </w:rPr>
        <w:t xml:space="preserve"> בזה את שירות</w:t>
      </w:r>
      <w:r w:rsidRPr="005D1B85">
        <w:rPr>
          <w:rFonts w:hint="cs"/>
          <w:rtl/>
        </w:rPr>
        <w:t>ינו</w:t>
      </w:r>
      <w:r w:rsidRPr="005D1B85">
        <w:rPr>
          <w:rtl/>
        </w:rPr>
        <w:t xml:space="preserve"> לביצוע </w:t>
      </w:r>
      <w:r w:rsidRPr="005D1B85">
        <w:rPr>
          <w:rFonts w:hint="cs"/>
          <w:rtl/>
        </w:rPr>
        <w:t>השירותים</w:t>
      </w:r>
      <w:r w:rsidRPr="005D1B85">
        <w:rPr>
          <w:rtl/>
        </w:rPr>
        <w:t xml:space="preserve"> שבנדון, בהתאם לתנאי </w:t>
      </w:r>
      <w:r w:rsidRPr="005D1B85">
        <w:rPr>
          <w:rFonts w:hint="eastAsia"/>
          <w:rtl/>
        </w:rPr>
        <w:t>מכרז</w:t>
      </w:r>
      <w:r w:rsidRPr="005D1B85">
        <w:rPr>
          <w:rtl/>
        </w:rPr>
        <w:t xml:space="preserve"> </w:t>
      </w:r>
      <w:r w:rsidRPr="005D1B85">
        <w:rPr>
          <w:rFonts w:hint="eastAsia"/>
          <w:rtl/>
        </w:rPr>
        <w:t>מספר</w:t>
      </w:r>
      <w:r w:rsidRPr="005D1B85">
        <w:rPr>
          <w:rtl/>
        </w:rPr>
        <w:t xml:space="preserve"> </w:t>
      </w:r>
      <w:r w:rsidR="00E65666">
        <w:rPr>
          <w:rFonts w:hint="cs"/>
          <w:rtl/>
        </w:rPr>
        <w:t>13/25</w:t>
      </w:r>
      <w:r w:rsidRPr="005D1B85">
        <w:rPr>
          <w:rFonts w:hint="cs"/>
          <w:rtl/>
        </w:rPr>
        <w:t xml:space="preserve"> </w:t>
      </w:r>
      <w:r w:rsidR="00B048F7" w:rsidRPr="00B048F7">
        <w:rPr>
          <w:rtl/>
        </w:rPr>
        <w:t xml:space="preserve">להקמת מוקד טלפוני  </w:t>
      </w:r>
      <w:proofErr w:type="spellStart"/>
      <w:r w:rsidR="00B048F7" w:rsidRPr="00B048F7">
        <w:rPr>
          <w:rtl/>
        </w:rPr>
        <w:t>להנגשת</w:t>
      </w:r>
      <w:proofErr w:type="spellEnd"/>
      <w:r w:rsidR="00B048F7" w:rsidRPr="00B048F7">
        <w:rPr>
          <w:rtl/>
        </w:rPr>
        <w:t xml:space="preserve"> מידע לציבור</w:t>
      </w:r>
      <w:r>
        <w:rPr>
          <w:rFonts w:hint="cs"/>
          <w:rtl/>
        </w:rPr>
        <w:t xml:space="preserve"> עבור </w:t>
      </w:r>
      <w:r w:rsidR="00474AD5">
        <w:rPr>
          <w:rFonts w:hint="cs"/>
          <w:rtl/>
        </w:rPr>
        <w:t>תיאום פעולות הממשלה בשטחים</w:t>
      </w:r>
      <w:r w:rsidRPr="005D1B85">
        <w:rPr>
          <w:rtl/>
        </w:rPr>
        <w:t xml:space="preserve"> </w:t>
      </w:r>
      <w:r w:rsidRPr="005D1B85">
        <w:rPr>
          <w:rFonts w:hint="cs"/>
          <w:rtl/>
        </w:rPr>
        <w:t>(להלן: "</w:t>
      </w:r>
      <w:r w:rsidRPr="00C80F61">
        <w:rPr>
          <w:b/>
          <w:bCs/>
          <w:rtl/>
        </w:rPr>
        <w:t>המכרז</w:t>
      </w:r>
      <w:r w:rsidRPr="005D1B85">
        <w:rPr>
          <w:rFonts w:hint="cs"/>
          <w:rtl/>
        </w:rPr>
        <w:t>"):</w:t>
      </w:r>
    </w:p>
    <w:p w14:paraId="46092953" w14:textId="77777777" w:rsidR="007B0581" w:rsidRPr="005D1B85" w:rsidRDefault="007B0581" w:rsidP="00290037">
      <w:pPr>
        <w:numPr>
          <w:ilvl w:val="0"/>
          <w:numId w:val="36"/>
        </w:numPr>
        <w:tabs>
          <w:tab w:val="clear" w:pos="360"/>
          <w:tab w:val="num" w:pos="706"/>
        </w:tabs>
        <w:spacing w:before="0" w:line="360" w:lineRule="auto"/>
        <w:ind w:left="706" w:hanging="708"/>
      </w:pPr>
      <w:r w:rsidRPr="005D1B85">
        <w:rPr>
          <w:rtl/>
        </w:rPr>
        <w:t>הננ</w:t>
      </w:r>
      <w:r w:rsidRPr="005D1B85">
        <w:rPr>
          <w:rFonts w:hint="cs"/>
          <w:rtl/>
        </w:rPr>
        <w:t>ו</w:t>
      </w:r>
      <w:r w:rsidRPr="005D1B85">
        <w:rPr>
          <w:rtl/>
        </w:rPr>
        <w:t xml:space="preserve"> מצהיר</w:t>
      </w:r>
      <w:r w:rsidRPr="005D1B85">
        <w:rPr>
          <w:rFonts w:hint="cs"/>
          <w:rtl/>
        </w:rPr>
        <w:t>ים</w:t>
      </w:r>
      <w:r w:rsidRPr="005D1B85">
        <w:rPr>
          <w:rtl/>
        </w:rPr>
        <w:t xml:space="preserve"> ומאשר</w:t>
      </w:r>
      <w:r w:rsidRPr="005D1B85">
        <w:rPr>
          <w:rFonts w:hint="cs"/>
          <w:rtl/>
        </w:rPr>
        <w:t>ים</w:t>
      </w:r>
      <w:r w:rsidRPr="005D1B85">
        <w:rPr>
          <w:rtl/>
        </w:rPr>
        <w:t xml:space="preserve"> שקרא</w:t>
      </w:r>
      <w:r w:rsidRPr="005D1B85">
        <w:rPr>
          <w:rFonts w:hint="cs"/>
          <w:rtl/>
        </w:rPr>
        <w:t>נו</w:t>
      </w:r>
      <w:r w:rsidRPr="005D1B85">
        <w:rPr>
          <w:rtl/>
        </w:rPr>
        <w:t xml:space="preserve"> </w:t>
      </w:r>
      <w:r w:rsidRPr="005D1B85">
        <w:rPr>
          <w:rFonts w:hint="cs"/>
          <w:rtl/>
        </w:rPr>
        <w:t xml:space="preserve">והבנו </w:t>
      </w:r>
      <w:r w:rsidRPr="005D1B85">
        <w:rPr>
          <w:rtl/>
        </w:rPr>
        <w:t>את כל התנאים המפורטים והנדרשים במסמכי המכרז הנ"ל על כל נספחיו, ומתחייב</w:t>
      </w:r>
      <w:r w:rsidRPr="005D1B85">
        <w:rPr>
          <w:rFonts w:hint="cs"/>
          <w:rtl/>
        </w:rPr>
        <w:t>ים</w:t>
      </w:r>
      <w:r w:rsidRPr="005D1B85">
        <w:rPr>
          <w:rtl/>
        </w:rPr>
        <w:t xml:space="preserve"> </w:t>
      </w:r>
      <w:r w:rsidRPr="005D1B85">
        <w:rPr>
          <w:rFonts w:hint="cs"/>
          <w:rtl/>
        </w:rPr>
        <w:t>כי הננו עומדים בתנאי המכרז על כל תתי סעיפיו, מבינים את מהות השירותים ומסכימים מראש לכל תנאי המכרז, קיבלנו את מלוא המידע האפשרי בטרם הגשנו את ההצעה, בדקנו את כל הנתונים, הפרטים והעובדות כך שאנו מנועים מלהעלות כל טענה כי לא ידענו או לא הבנו פרט או תנאי כלשהו של המכרז וכן אנו מתחייבים כי נמלא</w:t>
      </w:r>
      <w:r w:rsidRPr="005D1B85">
        <w:rPr>
          <w:rtl/>
        </w:rPr>
        <w:t xml:space="preserve"> אחר כל התנאים והדרישות</w:t>
      </w:r>
      <w:r w:rsidRPr="005D1B85">
        <w:rPr>
          <w:rFonts w:hint="cs"/>
          <w:rtl/>
        </w:rPr>
        <w:t xml:space="preserve"> של המכרז</w:t>
      </w:r>
      <w:r w:rsidRPr="005D1B85">
        <w:rPr>
          <w:rtl/>
        </w:rPr>
        <w:t xml:space="preserve"> לשביעות רצונכם המלאה. </w:t>
      </w:r>
    </w:p>
    <w:p w14:paraId="6883417F" w14:textId="77777777" w:rsidR="007B0581" w:rsidRPr="005D1B85" w:rsidRDefault="007B0581" w:rsidP="00290037">
      <w:pPr>
        <w:numPr>
          <w:ilvl w:val="0"/>
          <w:numId w:val="36"/>
        </w:numPr>
        <w:tabs>
          <w:tab w:val="clear" w:pos="360"/>
          <w:tab w:val="num" w:pos="706"/>
        </w:tabs>
        <w:spacing w:before="0" w:line="360" w:lineRule="auto"/>
        <w:ind w:left="706" w:hanging="708"/>
      </w:pPr>
      <w:r w:rsidRPr="005D1B85">
        <w:rPr>
          <w:rFonts w:hint="cs"/>
          <w:rtl/>
        </w:rPr>
        <w:t>הננו מצהירים ומאשרים כי אנו מכירים היטב את הדין בי</w:t>
      </w:r>
      <w:r w:rsidR="006B0197">
        <w:rPr>
          <w:rFonts w:hint="cs"/>
          <w:rtl/>
        </w:rPr>
        <w:t>הודה ושומרון ובישראל</w:t>
      </w:r>
      <w:r w:rsidRPr="005D1B85">
        <w:rPr>
          <w:rFonts w:hint="cs"/>
          <w:rtl/>
        </w:rPr>
        <w:t>, לרבות אם כי מבלי לגרוע מכלליות האמור, את דיני המכרזים החלים ב</w:t>
      </w:r>
      <w:r w:rsidR="006B0197">
        <w:rPr>
          <w:rFonts w:hint="cs"/>
          <w:rtl/>
        </w:rPr>
        <w:t>יהודה ושומרון וב</w:t>
      </w:r>
      <w:r w:rsidRPr="005D1B85">
        <w:rPr>
          <w:rFonts w:hint="cs"/>
          <w:rtl/>
        </w:rPr>
        <w:t>ישראל ובכלל זאת את כל דרישות הרישום והרישוי הנדרשים.</w:t>
      </w:r>
      <w:r w:rsidRPr="005D1B85">
        <w:rPr>
          <w:rtl/>
        </w:rPr>
        <w:tab/>
      </w:r>
    </w:p>
    <w:p w14:paraId="0E749801" w14:textId="77777777" w:rsidR="007B0581" w:rsidRPr="005D1B85" w:rsidRDefault="007B0581" w:rsidP="00290037">
      <w:pPr>
        <w:numPr>
          <w:ilvl w:val="0"/>
          <w:numId w:val="36"/>
        </w:numPr>
        <w:tabs>
          <w:tab w:val="clear" w:pos="360"/>
          <w:tab w:val="num" w:pos="706"/>
        </w:tabs>
        <w:spacing w:before="0" w:line="360" w:lineRule="auto"/>
        <w:ind w:left="706" w:hanging="708"/>
      </w:pPr>
      <w:r w:rsidRPr="005D1B85">
        <w:rPr>
          <w:rFonts w:hint="cs"/>
          <w:rtl/>
        </w:rPr>
        <w:lastRenderedPageBreak/>
        <w:t xml:space="preserve">מצורפים בזה טפסי ההצעה, וכל המסמכים והאישורים הנדרשים בהתאם לתנאי המכרז במעטפות נפרדות, </w:t>
      </w:r>
      <w:proofErr w:type="spellStart"/>
      <w:r w:rsidRPr="005D1B85">
        <w:rPr>
          <w:rFonts w:hint="cs"/>
          <w:rtl/>
        </w:rPr>
        <w:t>הכל</w:t>
      </w:r>
      <w:proofErr w:type="spellEnd"/>
      <w:r w:rsidRPr="005D1B85">
        <w:rPr>
          <w:rFonts w:hint="cs"/>
          <w:rtl/>
        </w:rPr>
        <w:t xml:space="preserve"> בהתאם לתנאי המכרז. </w:t>
      </w:r>
    </w:p>
    <w:p w14:paraId="29F8234D" w14:textId="77777777" w:rsidR="007B0581" w:rsidRPr="005D1B85" w:rsidRDefault="007B0581" w:rsidP="00290037">
      <w:pPr>
        <w:numPr>
          <w:ilvl w:val="0"/>
          <w:numId w:val="36"/>
        </w:numPr>
        <w:tabs>
          <w:tab w:val="clear" w:pos="360"/>
          <w:tab w:val="num" w:pos="706"/>
        </w:tabs>
        <w:spacing w:before="0" w:line="360" w:lineRule="auto"/>
        <w:ind w:left="706" w:hanging="708"/>
      </w:pPr>
      <w:r w:rsidRPr="005D1B85">
        <w:rPr>
          <w:rFonts w:hint="cs"/>
          <w:rtl/>
        </w:rPr>
        <w:t xml:space="preserve">אנו מצהירים בזאת כי ידוע לנו שכל המסמכים המצורפים להצעתנו זו וחתומים על ידנו מהווים חלק בלתי נפרד מההסכם, באם נזכה במכרז, ויש לראותם כמשלימים אותו; ואולם, בכל מקרה של ניגוד בין תנאי כלשהו המופיע במסמכים האמורים, המצורפים להצעה זו, ובין תנאי כלשהו המופיע בהסכם, תהיה עדיפות לתנאי המופיע בהסכם. </w:t>
      </w:r>
    </w:p>
    <w:p w14:paraId="2F6EF8A5" w14:textId="77777777" w:rsidR="003551BF" w:rsidRPr="00103608" w:rsidRDefault="003551BF" w:rsidP="00290037">
      <w:pPr>
        <w:numPr>
          <w:ilvl w:val="0"/>
          <w:numId w:val="36"/>
        </w:numPr>
        <w:tabs>
          <w:tab w:val="clear" w:pos="360"/>
          <w:tab w:val="num" w:pos="706"/>
        </w:tabs>
        <w:spacing w:before="0" w:line="360" w:lineRule="auto"/>
        <w:ind w:left="706" w:hanging="708"/>
        <w:rPr>
          <w:szCs w:val="22"/>
        </w:rPr>
      </w:pPr>
      <w:r w:rsidRPr="00FE5125">
        <w:rPr>
          <w:rFonts w:hint="eastAsia"/>
          <w:sz w:val="24"/>
          <w:rtl/>
        </w:rPr>
        <w:t>אנו</w:t>
      </w:r>
      <w:r w:rsidRPr="00FE5125">
        <w:rPr>
          <w:sz w:val="24"/>
          <w:rtl/>
        </w:rPr>
        <w:t xml:space="preserve"> </w:t>
      </w:r>
      <w:r w:rsidRPr="00FE5125">
        <w:rPr>
          <w:rFonts w:hint="eastAsia"/>
          <w:sz w:val="24"/>
          <w:rtl/>
        </w:rPr>
        <w:t>מודעים</w:t>
      </w:r>
      <w:r w:rsidRPr="00FE5125">
        <w:rPr>
          <w:sz w:val="24"/>
          <w:rtl/>
        </w:rPr>
        <w:t xml:space="preserve"> </w:t>
      </w:r>
      <w:r w:rsidRPr="00FE5125">
        <w:rPr>
          <w:rFonts w:hint="eastAsia"/>
          <w:sz w:val="24"/>
          <w:rtl/>
        </w:rPr>
        <w:t>לכך</w:t>
      </w:r>
      <w:r w:rsidRPr="00FE5125">
        <w:rPr>
          <w:sz w:val="24"/>
          <w:rtl/>
        </w:rPr>
        <w:t xml:space="preserve"> </w:t>
      </w:r>
      <w:r w:rsidRPr="00FE5125">
        <w:rPr>
          <w:rFonts w:hint="eastAsia"/>
          <w:sz w:val="24"/>
          <w:rtl/>
        </w:rPr>
        <w:t>שאין</w:t>
      </w:r>
      <w:r w:rsidRPr="00FE5125">
        <w:rPr>
          <w:sz w:val="24"/>
          <w:rtl/>
        </w:rPr>
        <w:t xml:space="preserve"> </w:t>
      </w:r>
      <w:r w:rsidRPr="00FE5125">
        <w:rPr>
          <w:rFonts w:hint="eastAsia"/>
          <w:sz w:val="24"/>
          <w:rtl/>
        </w:rPr>
        <w:t>בהודעה</w:t>
      </w:r>
      <w:r w:rsidRPr="00FE5125">
        <w:rPr>
          <w:sz w:val="24"/>
          <w:rtl/>
        </w:rPr>
        <w:t xml:space="preserve"> </w:t>
      </w:r>
      <w:r w:rsidRPr="00FE5125">
        <w:rPr>
          <w:rFonts w:hint="eastAsia"/>
          <w:sz w:val="24"/>
          <w:rtl/>
        </w:rPr>
        <w:t>על</w:t>
      </w:r>
      <w:r w:rsidRPr="00FE5125">
        <w:rPr>
          <w:sz w:val="24"/>
          <w:rtl/>
        </w:rPr>
        <w:t xml:space="preserve"> </w:t>
      </w:r>
      <w:r w:rsidRPr="00FE5125">
        <w:rPr>
          <w:rFonts w:hint="eastAsia"/>
          <w:sz w:val="24"/>
          <w:rtl/>
        </w:rPr>
        <w:t>הזוכה</w:t>
      </w:r>
      <w:r w:rsidRPr="00FE5125">
        <w:rPr>
          <w:sz w:val="24"/>
          <w:rtl/>
        </w:rPr>
        <w:t xml:space="preserve"> </w:t>
      </w:r>
      <w:r w:rsidRPr="00FE5125">
        <w:rPr>
          <w:rFonts w:hint="eastAsia"/>
          <w:sz w:val="24"/>
          <w:rtl/>
        </w:rPr>
        <w:t>במכרז</w:t>
      </w:r>
      <w:r w:rsidRPr="00FE5125">
        <w:rPr>
          <w:sz w:val="24"/>
          <w:rtl/>
        </w:rPr>
        <w:t xml:space="preserve"> </w:t>
      </w:r>
      <w:r w:rsidRPr="00FE5125">
        <w:rPr>
          <w:rFonts w:hint="eastAsia"/>
          <w:sz w:val="24"/>
          <w:rtl/>
        </w:rPr>
        <w:t>כדי</w:t>
      </w:r>
      <w:r w:rsidRPr="00FE5125">
        <w:rPr>
          <w:sz w:val="24"/>
          <w:rtl/>
        </w:rPr>
        <w:t xml:space="preserve"> </w:t>
      </w:r>
      <w:r w:rsidRPr="00FE5125">
        <w:rPr>
          <w:rFonts w:hint="eastAsia"/>
          <w:sz w:val="24"/>
          <w:rtl/>
        </w:rPr>
        <w:t>לסיים</w:t>
      </w:r>
      <w:r w:rsidRPr="00FE5125">
        <w:rPr>
          <w:sz w:val="24"/>
          <w:rtl/>
        </w:rPr>
        <w:t xml:space="preserve"> </w:t>
      </w:r>
      <w:r w:rsidRPr="00FE5125">
        <w:rPr>
          <w:rFonts w:hint="eastAsia"/>
          <w:sz w:val="24"/>
          <w:rtl/>
        </w:rPr>
        <w:t>את</w:t>
      </w:r>
      <w:r w:rsidRPr="00FE5125">
        <w:rPr>
          <w:sz w:val="24"/>
          <w:rtl/>
        </w:rPr>
        <w:t xml:space="preserve"> </w:t>
      </w:r>
      <w:r w:rsidRPr="00FE5125">
        <w:rPr>
          <w:rFonts w:hint="eastAsia"/>
          <w:sz w:val="24"/>
          <w:rtl/>
        </w:rPr>
        <w:t>הליכי</w:t>
      </w:r>
      <w:r w:rsidRPr="00FE5125">
        <w:rPr>
          <w:sz w:val="24"/>
          <w:rtl/>
        </w:rPr>
        <w:t xml:space="preserve"> </w:t>
      </w:r>
      <w:r w:rsidRPr="00FE5125">
        <w:rPr>
          <w:rFonts w:hint="eastAsia"/>
          <w:sz w:val="24"/>
          <w:rtl/>
        </w:rPr>
        <w:t>המכרז</w:t>
      </w:r>
      <w:r w:rsidRPr="00FE5125">
        <w:rPr>
          <w:sz w:val="24"/>
          <w:rtl/>
        </w:rPr>
        <w:t xml:space="preserve"> </w:t>
      </w:r>
      <w:r w:rsidRPr="00FE5125">
        <w:rPr>
          <w:rFonts w:hint="eastAsia"/>
          <w:sz w:val="24"/>
          <w:rtl/>
        </w:rPr>
        <w:t>או</w:t>
      </w:r>
      <w:r w:rsidRPr="00FE5125">
        <w:rPr>
          <w:sz w:val="24"/>
          <w:rtl/>
        </w:rPr>
        <w:t xml:space="preserve"> </w:t>
      </w:r>
      <w:r w:rsidRPr="00FE5125">
        <w:rPr>
          <w:rFonts w:hint="eastAsia"/>
          <w:sz w:val="24"/>
          <w:rtl/>
        </w:rPr>
        <w:t>בכדי</w:t>
      </w:r>
      <w:r w:rsidRPr="00FE5125">
        <w:rPr>
          <w:sz w:val="24"/>
          <w:rtl/>
        </w:rPr>
        <w:t xml:space="preserve"> </w:t>
      </w:r>
      <w:r w:rsidRPr="00FE5125">
        <w:rPr>
          <w:rFonts w:hint="eastAsia"/>
          <w:sz w:val="24"/>
          <w:rtl/>
        </w:rPr>
        <w:t>ליצור</w:t>
      </w:r>
      <w:r w:rsidRPr="00FE5125">
        <w:rPr>
          <w:sz w:val="24"/>
          <w:rtl/>
        </w:rPr>
        <w:t xml:space="preserve"> </w:t>
      </w:r>
      <w:r w:rsidRPr="00FE5125">
        <w:rPr>
          <w:rFonts w:hint="eastAsia"/>
          <w:sz w:val="24"/>
          <w:rtl/>
        </w:rPr>
        <w:t>יחסיים</w:t>
      </w:r>
      <w:r w:rsidRPr="00FE5125">
        <w:rPr>
          <w:sz w:val="24"/>
          <w:rtl/>
        </w:rPr>
        <w:t xml:space="preserve"> </w:t>
      </w:r>
      <w:r w:rsidRPr="00FE5125">
        <w:rPr>
          <w:rFonts w:hint="eastAsia"/>
          <w:sz w:val="24"/>
          <w:rtl/>
        </w:rPr>
        <w:t>חוזיים</w:t>
      </w:r>
      <w:r w:rsidRPr="00FE5125">
        <w:rPr>
          <w:sz w:val="24"/>
          <w:rtl/>
        </w:rPr>
        <w:t xml:space="preserve"> </w:t>
      </w:r>
      <w:r w:rsidRPr="00FE5125">
        <w:rPr>
          <w:rFonts w:hint="eastAsia"/>
          <w:sz w:val="24"/>
          <w:rtl/>
        </w:rPr>
        <w:t>בין</w:t>
      </w:r>
      <w:r w:rsidRPr="00FE5125">
        <w:rPr>
          <w:sz w:val="24"/>
          <w:rtl/>
        </w:rPr>
        <w:t xml:space="preserve"> </w:t>
      </w:r>
      <w:r w:rsidRPr="00FE5125">
        <w:rPr>
          <w:rFonts w:hint="eastAsia"/>
          <w:sz w:val="24"/>
          <w:rtl/>
        </w:rPr>
        <w:t>הצדדים</w:t>
      </w:r>
      <w:r w:rsidRPr="00FE5125">
        <w:rPr>
          <w:sz w:val="24"/>
          <w:rtl/>
        </w:rPr>
        <w:t xml:space="preserve">, </w:t>
      </w:r>
      <w:r w:rsidRPr="00FE5125">
        <w:rPr>
          <w:rFonts w:hint="eastAsia"/>
          <w:sz w:val="24"/>
          <w:rtl/>
        </w:rPr>
        <w:t>וכי</w:t>
      </w:r>
      <w:r w:rsidRPr="00FE5125">
        <w:rPr>
          <w:sz w:val="24"/>
          <w:rtl/>
        </w:rPr>
        <w:t xml:space="preserve"> </w:t>
      </w:r>
      <w:r w:rsidRPr="00FE5125">
        <w:rPr>
          <w:rFonts w:hint="eastAsia"/>
          <w:sz w:val="24"/>
          <w:rtl/>
        </w:rPr>
        <w:t>רק</w:t>
      </w:r>
      <w:r w:rsidRPr="00FE5125">
        <w:rPr>
          <w:sz w:val="24"/>
          <w:rtl/>
        </w:rPr>
        <w:t xml:space="preserve"> </w:t>
      </w:r>
      <w:r w:rsidRPr="00FE5125">
        <w:rPr>
          <w:rFonts w:hint="eastAsia"/>
          <w:sz w:val="24"/>
          <w:rtl/>
        </w:rPr>
        <w:t>חתימה</w:t>
      </w:r>
      <w:r w:rsidRPr="00FE5125">
        <w:rPr>
          <w:sz w:val="24"/>
          <w:rtl/>
        </w:rPr>
        <w:t xml:space="preserve"> </w:t>
      </w:r>
      <w:r w:rsidRPr="00FE5125">
        <w:rPr>
          <w:rFonts w:hint="eastAsia"/>
          <w:sz w:val="24"/>
          <w:rtl/>
        </w:rPr>
        <w:t>על</w:t>
      </w:r>
      <w:r w:rsidRPr="00FE5125">
        <w:rPr>
          <w:sz w:val="24"/>
          <w:rtl/>
        </w:rPr>
        <w:t xml:space="preserve"> </w:t>
      </w:r>
      <w:r w:rsidRPr="00FE5125">
        <w:rPr>
          <w:rFonts w:hint="eastAsia"/>
          <w:sz w:val="24"/>
          <w:rtl/>
        </w:rPr>
        <w:t>החוזה</w:t>
      </w:r>
      <w:r w:rsidRPr="00FE5125">
        <w:rPr>
          <w:sz w:val="24"/>
          <w:rtl/>
        </w:rPr>
        <w:t xml:space="preserve"> </w:t>
      </w:r>
      <w:r w:rsidRPr="00FE5125">
        <w:rPr>
          <w:rFonts w:hint="eastAsia"/>
          <w:sz w:val="24"/>
          <w:rtl/>
        </w:rPr>
        <w:t>ע</w:t>
      </w:r>
      <w:r w:rsidRPr="00FE5125">
        <w:rPr>
          <w:sz w:val="24"/>
          <w:rtl/>
        </w:rPr>
        <w:t xml:space="preserve">"י </w:t>
      </w:r>
      <w:proofErr w:type="spellStart"/>
      <w:r w:rsidRPr="00FE5125">
        <w:rPr>
          <w:rFonts w:hint="eastAsia"/>
          <w:sz w:val="24"/>
          <w:rtl/>
        </w:rPr>
        <w:t>מורשי</w:t>
      </w:r>
      <w:proofErr w:type="spellEnd"/>
      <w:r w:rsidRPr="00FE5125">
        <w:rPr>
          <w:sz w:val="24"/>
          <w:rtl/>
        </w:rPr>
        <w:t xml:space="preserve"> </w:t>
      </w:r>
      <w:r w:rsidRPr="00FE5125">
        <w:rPr>
          <w:rFonts w:hint="eastAsia"/>
          <w:sz w:val="24"/>
          <w:rtl/>
        </w:rPr>
        <w:t>החתימה</w:t>
      </w:r>
      <w:r w:rsidRPr="00FE5125">
        <w:rPr>
          <w:sz w:val="24"/>
          <w:rtl/>
        </w:rPr>
        <w:t xml:space="preserve"> </w:t>
      </w:r>
      <w:r w:rsidRPr="00FE5125">
        <w:rPr>
          <w:rFonts w:hint="eastAsia"/>
          <w:sz w:val="24"/>
          <w:rtl/>
        </w:rPr>
        <w:t>מטעם</w:t>
      </w:r>
      <w:r w:rsidRPr="00FE5125">
        <w:rPr>
          <w:sz w:val="24"/>
          <w:rtl/>
        </w:rPr>
        <w:t xml:space="preserve"> </w:t>
      </w:r>
      <w:proofErr w:type="spellStart"/>
      <w:r w:rsidRPr="00FE5125">
        <w:rPr>
          <w:rFonts w:hint="eastAsia"/>
          <w:sz w:val="24"/>
          <w:rtl/>
        </w:rPr>
        <w:t>המינהל</w:t>
      </w:r>
      <w:proofErr w:type="spellEnd"/>
      <w:r w:rsidRPr="00FE5125">
        <w:rPr>
          <w:sz w:val="24"/>
          <w:rtl/>
        </w:rPr>
        <w:t xml:space="preserve"> </w:t>
      </w:r>
      <w:r w:rsidRPr="00FE5125">
        <w:rPr>
          <w:rFonts w:hint="eastAsia"/>
          <w:sz w:val="24"/>
          <w:rtl/>
        </w:rPr>
        <w:t>האזרחי</w:t>
      </w:r>
      <w:r w:rsidRPr="00FE5125">
        <w:rPr>
          <w:sz w:val="24"/>
          <w:rtl/>
        </w:rPr>
        <w:t xml:space="preserve"> </w:t>
      </w:r>
      <w:r w:rsidRPr="00FE5125">
        <w:rPr>
          <w:rFonts w:hint="eastAsia"/>
          <w:sz w:val="24"/>
          <w:rtl/>
        </w:rPr>
        <w:t>תחייב</w:t>
      </w:r>
      <w:r w:rsidRPr="00FE5125">
        <w:rPr>
          <w:sz w:val="24"/>
          <w:rtl/>
        </w:rPr>
        <w:t xml:space="preserve"> </w:t>
      </w:r>
      <w:r w:rsidRPr="00FE5125">
        <w:rPr>
          <w:rFonts w:hint="eastAsia"/>
          <w:sz w:val="24"/>
          <w:rtl/>
        </w:rPr>
        <w:t>אותו</w:t>
      </w:r>
      <w:r w:rsidRPr="00FE5125">
        <w:rPr>
          <w:sz w:val="24"/>
          <w:rtl/>
        </w:rPr>
        <w:t xml:space="preserve">, </w:t>
      </w:r>
      <w:r w:rsidRPr="00FE5125">
        <w:rPr>
          <w:rFonts w:hint="eastAsia"/>
          <w:sz w:val="24"/>
          <w:rtl/>
        </w:rPr>
        <w:t>מבלי</w:t>
      </w:r>
      <w:r w:rsidRPr="00FE5125">
        <w:rPr>
          <w:sz w:val="24"/>
          <w:rtl/>
        </w:rPr>
        <w:t xml:space="preserve"> </w:t>
      </w:r>
      <w:r w:rsidRPr="00FE5125">
        <w:rPr>
          <w:rFonts w:hint="eastAsia"/>
          <w:sz w:val="24"/>
          <w:rtl/>
        </w:rPr>
        <w:t>לגרוע</w:t>
      </w:r>
      <w:r w:rsidRPr="00FE5125">
        <w:rPr>
          <w:sz w:val="24"/>
          <w:rtl/>
        </w:rPr>
        <w:t xml:space="preserve"> </w:t>
      </w:r>
      <w:r w:rsidRPr="00FE5125">
        <w:rPr>
          <w:rFonts w:hint="eastAsia"/>
          <w:sz w:val="24"/>
          <w:rtl/>
        </w:rPr>
        <w:t>מסמכותו</w:t>
      </w:r>
      <w:r w:rsidRPr="00FE5125">
        <w:rPr>
          <w:sz w:val="24"/>
          <w:rtl/>
        </w:rPr>
        <w:t xml:space="preserve"> </w:t>
      </w:r>
      <w:r w:rsidRPr="00FE5125">
        <w:rPr>
          <w:rFonts w:hint="eastAsia"/>
          <w:sz w:val="24"/>
          <w:rtl/>
        </w:rPr>
        <w:t>עפ</w:t>
      </w:r>
      <w:r w:rsidRPr="00FE5125">
        <w:rPr>
          <w:sz w:val="24"/>
          <w:rtl/>
        </w:rPr>
        <w:t xml:space="preserve">"י </w:t>
      </w:r>
      <w:r w:rsidRPr="00FE5125">
        <w:rPr>
          <w:rFonts w:hint="eastAsia"/>
          <w:sz w:val="24"/>
          <w:rtl/>
        </w:rPr>
        <w:t>כל</w:t>
      </w:r>
      <w:r w:rsidRPr="00FE5125">
        <w:rPr>
          <w:sz w:val="24"/>
          <w:rtl/>
        </w:rPr>
        <w:t xml:space="preserve"> </w:t>
      </w:r>
      <w:r w:rsidRPr="00FE5125">
        <w:rPr>
          <w:rFonts w:hint="eastAsia"/>
          <w:sz w:val="24"/>
          <w:rtl/>
        </w:rPr>
        <w:t>דין</w:t>
      </w:r>
      <w:r w:rsidRPr="00FE5125">
        <w:rPr>
          <w:sz w:val="24"/>
          <w:rtl/>
        </w:rPr>
        <w:t xml:space="preserve"> </w:t>
      </w:r>
      <w:r w:rsidRPr="00FE5125">
        <w:rPr>
          <w:rFonts w:hint="eastAsia"/>
          <w:sz w:val="24"/>
          <w:rtl/>
        </w:rPr>
        <w:t>ותחיקת</w:t>
      </w:r>
      <w:r w:rsidRPr="00FE5125">
        <w:rPr>
          <w:sz w:val="24"/>
          <w:rtl/>
        </w:rPr>
        <w:t xml:space="preserve"> </w:t>
      </w:r>
      <w:r w:rsidRPr="00FE5125">
        <w:rPr>
          <w:rFonts w:hint="eastAsia"/>
          <w:sz w:val="24"/>
          <w:rtl/>
        </w:rPr>
        <w:t>הביטח</w:t>
      </w:r>
      <w:r w:rsidRPr="00103608">
        <w:rPr>
          <w:rFonts w:hint="eastAsia"/>
          <w:sz w:val="24"/>
          <w:rtl/>
        </w:rPr>
        <w:t>ון</w:t>
      </w:r>
      <w:r w:rsidRPr="00103608">
        <w:rPr>
          <w:rFonts w:hint="cs"/>
          <w:szCs w:val="22"/>
          <w:rtl/>
        </w:rPr>
        <w:t>.</w:t>
      </w:r>
    </w:p>
    <w:p w14:paraId="4F45AA35" w14:textId="77777777" w:rsidR="00103608" w:rsidRPr="003551BF" w:rsidRDefault="00103608" w:rsidP="00290037">
      <w:pPr>
        <w:numPr>
          <w:ilvl w:val="0"/>
          <w:numId w:val="36"/>
        </w:numPr>
        <w:tabs>
          <w:tab w:val="clear" w:pos="360"/>
          <w:tab w:val="num" w:pos="706"/>
        </w:tabs>
        <w:spacing w:before="0" w:line="360" w:lineRule="auto"/>
        <w:ind w:left="706" w:hanging="708"/>
        <w:rPr>
          <w:szCs w:val="22"/>
        </w:rPr>
      </w:pPr>
      <w:r w:rsidRPr="00103608">
        <w:rPr>
          <w:rFonts w:hint="cs"/>
          <w:sz w:val="24"/>
          <w:rtl/>
        </w:rPr>
        <w:t>ידוע לנו כי</w:t>
      </w:r>
      <w:r>
        <w:rPr>
          <w:rFonts w:hint="cs"/>
          <w:sz w:val="24"/>
          <w:rtl/>
        </w:rPr>
        <w:t xml:space="preserve"> ביצוע הפרויקט והוצאת ההתקשרות לפעול מותנית באישור ועדת המכרזים בדבר קיומו של תקציב עדכני לפרויקט. </w:t>
      </w:r>
      <w:proofErr w:type="spellStart"/>
      <w:r>
        <w:rPr>
          <w:rFonts w:hint="cs"/>
          <w:sz w:val="24"/>
          <w:rtl/>
        </w:rPr>
        <w:t>המינהל</w:t>
      </w:r>
      <w:proofErr w:type="spellEnd"/>
      <w:r>
        <w:rPr>
          <w:rFonts w:hint="cs"/>
          <w:sz w:val="24"/>
          <w:rtl/>
        </w:rPr>
        <w:t xml:space="preserve"> האזרחי אינו מתחייב להוציא לפועל את ההתקשרות בתאריך מסוים ו/או להוציאה לפועל בכלל, ויהיה אף רשאי שלא לבצע את הפרויקט ולמצער לדחות את תחילת ביצוע העבודות, והכל בכפוף להחלטתה של ועדת המכרזים</w:t>
      </w:r>
      <w:r>
        <w:rPr>
          <w:rFonts w:hint="cs"/>
          <w:szCs w:val="22"/>
          <w:rtl/>
        </w:rPr>
        <w:t>.</w:t>
      </w:r>
    </w:p>
    <w:p w14:paraId="3E9F8C0B" w14:textId="0198B202" w:rsidR="007B0581" w:rsidRPr="005D1B85" w:rsidRDefault="007B0581" w:rsidP="00BE16FB">
      <w:pPr>
        <w:numPr>
          <w:ilvl w:val="0"/>
          <w:numId w:val="36"/>
        </w:numPr>
        <w:tabs>
          <w:tab w:val="clear" w:pos="360"/>
          <w:tab w:val="num" w:pos="706"/>
        </w:tabs>
        <w:spacing w:before="0" w:line="360" w:lineRule="auto"/>
        <w:ind w:left="706" w:hanging="708"/>
      </w:pPr>
      <w:r w:rsidRPr="005D1B85">
        <w:rPr>
          <w:rFonts w:ascii="Arial" w:hAnsi="Arial"/>
          <w:rtl/>
        </w:rPr>
        <w:t>הצעתנו תחשב כעומדת ותקפה על כל פרטיה, עד לתאריך</w:t>
      </w:r>
      <w:r w:rsidR="00103608">
        <w:rPr>
          <w:rFonts w:ascii="Arial" w:hAnsi="Arial" w:hint="cs"/>
          <w:rtl/>
        </w:rPr>
        <w:t xml:space="preserve"> </w:t>
      </w:r>
      <w:r w:rsidR="00474AD5">
        <w:rPr>
          <w:rFonts w:hint="cs"/>
          <w:rtl/>
        </w:rPr>
        <w:t xml:space="preserve"> </w:t>
      </w:r>
      <w:r w:rsidR="00104565">
        <w:rPr>
          <w:rFonts w:hint="cs"/>
          <w:rtl/>
        </w:rPr>
        <w:t>19</w:t>
      </w:r>
      <w:r w:rsidR="00474AD5">
        <w:rPr>
          <w:rFonts w:hint="cs"/>
          <w:rtl/>
        </w:rPr>
        <w:t>.8.2025</w:t>
      </w:r>
    </w:p>
    <w:p w14:paraId="09CC6534" w14:textId="77777777" w:rsidR="007B0581" w:rsidRPr="00103608" w:rsidRDefault="007B0581" w:rsidP="007C567E">
      <w:pPr>
        <w:spacing w:line="360" w:lineRule="auto"/>
        <w:ind w:left="706"/>
      </w:pPr>
    </w:p>
    <w:tbl>
      <w:tblPr>
        <w:tblpPr w:leftFromText="180" w:rightFromText="180" w:vertAnchor="text" w:horzAnchor="margin" w:tblpY="44"/>
        <w:bidiVisual/>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74"/>
        <w:gridCol w:w="3848"/>
        <w:gridCol w:w="3434"/>
      </w:tblGrid>
      <w:tr w:rsidR="007B0581" w:rsidRPr="005D1B85" w14:paraId="0B679727" w14:textId="77777777" w:rsidTr="00B52EC3">
        <w:trPr>
          <w:trHeight w:val="567"/>
        </w:trPr>
        <w:tc>
          <w:tcPr>
            <w:tcW w:w="2074" w:type="dxa"/>
            <w:tcBorders>
              <w:top w:val="single" w:sz="4" w:space="0" w:color="auto"/>
              <w:left w:val="single" w:sz="4" w:space="0" w:color="auto"/>
              <w:bottom w:val="single" w:sz="4" w:space="0" w:color="auto"/>
              <w:right w:val="single" w:sz="4" w:space="0" w:color="auto"/>
            </w:tcBorders>
          </w:tcPr>
          <w:p w14:paraId="01534241" w14:textId="77777777" w:rsidR="007B0581" w:rsidRPr="005D1B85" w:rsidRDefault="007B0581" w:rsidP="007C567E">
            <w:pPr>
              <w:spacing w:before="100" w:beforeAutospacing="1" w:line="360" w:lineRule="auto"/>
            </w:pPr>
          </w:p>
        </w:tc>
        <w:tc>
          <w:tcPr>
            <w:tcW w:w="3848" w:type="dxa"/>
            <w:tcBorders>
              <w:top w:val="single" w:sz="4" w:space="0" w:color="auto"/>
              <w:left w:val="single" w:sz="4" w:space="0" w:color="auto"/>
              <w:bottom w:val="single" w:sz="4" w:space="0" w:color="auto"/>
              <w:right w:val="single" w:sz="4" w:space="0" w:color="auto"/>
            </w:tcBorders>
          </w:tcPr>
          <w:p w14:paraId="72215A3A" w14:textId="77777777" w:rsidR="007B0581" w:rsidRPr="005D1B85" w:rsidRDefault="007B0581" w:rsidP="007C567E">
            <w:pPr>
              <w:spacing w:before="100" w:beforeAutospacing="1" w:line="360" w:lineRule="auto"/>
            </w:pPr>
          </w:p>
        </w:tc>
        <w:tc>
          <w:tcPr>
            <w:tcW w:w="3434" w:type="dxa"/>
            <w:tcBorders>
              <w:top w:val="single" w:sz="4" w:space="0" w:color="auto"/>
              <w:left w:val="single" w:sz="4" w:space="0" w:color="auto"/>
              <w:bottom w:val="single" w:sz="4" w:space="0" w:color="auto"/>
              <w:right w:val="single" w:sz="4" w:space="0" w:color="auto"/>
            </w:tcBorders>
          </w:tcPr>
          <w:p w14:paraId="048F6021" w14:textId="77777777" w:rsidR="007B0581" w:rsidRPr="005D1B85" w:rsidRDefault="007B0581" w:rsidP="007C567E">
            <w:pPr>
              <w:spacing w:before="100" w:beforeAutospacing="1" w:line="360" w:lineRule="auto"/>
            </w:pPr>
          </w:p>
        </w:tc>
      </w:tr>
      <w:tr w:rsidR="007B0581" w:rsidRPr="005D1B85" w14:paraId="4531B0EF" w14:textId="77777777" w:rsidTr="00B52EC3">
        <w:trPr>
          <w:trHeight w:val="567"/>
        </w:trPr>
        <w:tc>
          <w:tcPr>
            <w:tcW w:w="2074" w:type="dxa"/>
            <w:tcBorders>
              <w:top w:val="single" w:sz="4" w:space="0" w:color="auto"/>
              <w:left w:val="single" w:sz="4" w:space="0" w:color="auto"/>
              <w:bottom w:val="single" w:sz="4" w:space="0" w:color="auto"/>
              <w:right w:val="single" w:sz="4" w:space="0" w:color="auto"/>
            </w:tcBorders>
            <w:shd w:val="pct5" w:color="auto" w:fill="auto"/>
          </w:tcPr>
          <w:p w14:paraId="201E5962" w14:textId="77777777" w:rsidR="007B0581" w:rsidRPr="005D1B85" w:rsidRDefault="007B0581" w:rsidP="007C567E">
            <w:pPr>
              <w:spacing w:before="100" w:beforeAutospacing="1" w:line="360" w:lineRule="auto"/>
              <w:jc w:val="center"/>
            </w:pPr>
            <w:r w:rsidRPr="005D1B85">
              <w:rPr>
                <w:rtl/>
              </w:rPr>
              <w:t>תאריך</w:t>
            </w:r>
          </w:p>
        </w:tc>
        <w:tc>
          <w:tcPr>
            <w:tcW w:w="3848" w:type="dxa"/>
            <w:tcBorders>
              <w:top w:val="single" w:sz="4" w:space="0" w:color="auto"/>
              <w:left w:val="single" w:sz="4" w:space="0" w:color="auto"/>
              <w:bottom w:val="single" w:sz="4" w:space="0" w:color="auto"/>
              <w:right w:val="single" w:sz="4" w:space="0" w:color="auto"/>
            </w:tcBorders>
            <w:shd w:val="pct5" w:color="auto" w:fill="auto"/>
          </w:tcPr>
          <w:p w14:paraId="4757D081" w14:textId="77777777" w:rsidR="007B0581" w:rsidRPr="005D1B85" w:rsidRDefault="007B0581" w:rsidP="007C567E">
            <w:pPr>
              <w:spacing w:before="100" w:beforeAutospacing="1" w:line="360" w:lineRule="auto"/>
              <w:jc w:val="center"/>
            </w:pPr>
            <w:r w:rsidRPr="005D1B85">
              <w:rPr>
                <w:rtl/>
              </w:rPr>
              <w:t xml:space="preserve">שם מלא של </w:t>
            </w:r>
            <w:r w:rsidRPr="005D1B85">
              <w:rPr>
                <w:rFonts w:hint="cs"/>
                <w:rtl/>
              </w:rPr>
              <w:t>מורשה חתימה</w:t>
            </w:r>
          </w:p>
        </w:tc>
        <w:tc>
          <w:tcPr>
            <w:tcW w:w="3434" w:type="dxa"/>
            <w:tcBorders>
              <w:top w:val="single" w:sz="4" w:space="0" w:color="auto"/>
              <w:left w:val="single" w:sz="4" w:space="0" w:color="auto"/>
              <w:bottom w:val="single" w:sz="4" w:space="0" w:color="auto"/>
              <w:right w:val="single" w:sz="4" w:space="0" w:color="auto"/>
            </w:tcBorders>
            <w:shd w:val="pct5" w:color="auto" w:fill="auto"/>
          </w:tcPr>
          <w:p w14:paraId="0EE6BEC8" w14:textId="77777777" w:rsidR="007B0581" w:rsidRPr="005D1B85" w:rsidRDefault="007B0581" w:rsidP="007C567E">
            <w:pPr>
              <w:spacing w:before="100" w:beforeAutospacing="1" w:line="360" w:lineRule="auto"/>
              <w:jc w:val="center"/>
            </w:pPr>
            <w:r w:rsidRPr="005D1B85">
              <w:rPr>
                <w:rtl/>
              </w:rPr>
              <w:t>חתימה וחותמת</w:t>
            </w:r>
          </w:p>
        </w:tc>
      </w:tr>
    </w:tbl>
    <w:p w14:paraId="1E5D9618" w14:textId="77777777" w:rsidR="00477867" w:rsidRDefault="00477867" w:rsidP="007C567E">
      <w:pPr>
        <w:spacing w:line="360" w:lineRule="auto"/>
        <w:rPr>
          <w:rStyle w:val="affd"/>
          <w:b/>
          <w:rtl/>
        </w:rPr>
      </w:pPr>
    </w:p>
    <w:p w14:paraId="0753E553" w14:textId="77777777" w:rsidR="007B0581" w:rsidRPr="005D1B85" w:rsidRDefault="007B0581" w:rsidP="007C567E">
      <w:pPr>
        <w:spacing w:line="360" w:lineRule="auto"/>
        <w:rPr>
          <w:rStyle w:val="affd"/>
          <w:b/>
          <w:bCs/>
          <w:rtl/>
        </w:rPr>
      </w:pPr>
      <w:r w:rsidRPr="005D1B85">
        <w:rPr>
          <w:rStyle w:val="affd"/>
          <w:rFonts w:hint="cs"/>
          <w:b/>
          <w:rtl/>
        </w:rPr>
        <w:t>אני הח"מ ________________  עו"ד</w:t>
      </w:r>
      <w:r w:rsidR="003551BF">
        <w:rPr>
          <w:rStyle w:val="affd"/>
          <w:rFonts w:hint="cs"/>
          <w:b/>
          <w:rtl/>
        </w:rPr>
        <w:t>,</w:t>
      </w:r>
      <w:r w:rsidRPr="005D1B85">
        <w:rPr>
          <w:rStyle w:val="affd"/>
          <w:rFonts w:hint="cs"/>
          <w:b/>
          <w:rtl/>
        </w:rPr>
        <w:t xml:space="preserve"> מאשר כי ההצעה הנ"ל נחתמה בידי </w:t>
      </w:r>
      <w:r w:rsidR="006B0197">
        <w:rPr>
          <w:rStyle w:val="affd"/>
          <w:rFonts w:hint="cs"/>
          <w:b/>
          <w:rtl/>
        </w:rPr>
        <w:t>____</w:t>
      </w:r>
      <w:r w:rsidRPr="005D1B85">
        <w:rPr>
          <w:rStyle w:val="affd"/>
          <w:rFonts w:hint="cs"/>
          <w:b/>
          <w:rtl/>
        </w:rPr>
        <w:t>_________</w:t>
      </w:r>
    </w:p>
    <w:p w14:paraId="38914305" w14:textId="77777777" w:rsidR="007B0581" w:rsidRPr="005D1B85" w:rsidRDefault="007B0581" w:rsidP="007C567E">
      <w:pPr>
        <w:spacing w:line="360" w:lineRule="auto"/>
        <w:rPr>
          <w:rStyle w:val="affd"/>
          <w:b/>
          <w:bCs/>
          <w:rtl/>
        </w:rPr>
      </w:pPr>
      <w:r w:rsidRPr="005D1B85">
        <w:rPr>
          <w:rStyle w:val="affd"/>
          <w:rFonts w:hint="cs"/>
          <w:b/>
          <w:rtl/>
        </w:rPr>
        <w:t xml:space="preserve">המוסמכים לחתום בשם </w:t>
      </w:r>
      <w:r w:rsidR="00D72182">
        <w:rPr>
          <w:rStyle w:val="affd"/>
          <w:rFonts w:hint="cs"/>
          <w:b/>
          <w:rtl/>
        </w:rPr>
        <w:t>הספק</w:t>
      </w:r>
      <w:r w:rsidRPr="005D1B85">
        <w:rPr>
          <w:rStyle w:val="affd"/>
          <w:rFonts w:hint="cs"/>
          <w:b/>
          <w:rtl/>
        </w:rPr>
        <w:t xml:space="preserve"> _________________ ולהתחייב בשמו על ההצעה.</w:t>
      </w:r>
    </w:p>
    <w:p w14:paraId="37C4F48D" w14:textId="77777777" w:rsidR="003A5222" w:rsidRDefault="003A5222" w:rsidP="003A5222">
      <w:pPr>
        <w:spacing w:line="360" w:lineRule="auto"/>
        <w:jc w:val="left"/>
        <w:rPr>
          <w:rStyle w:val="affd"/>
          <w:b/>
          <w:rtl/>
        </w:rPr>
      </w:pPr>
    </w:p>
    <w:p w14:paraId="19E6A7FB" w14:textId="77777777" w:rsidR="007B0581" w:rsidRPr="005D1B85" w:rsidRDefault="007B0581" w:rsidP="003A5222">
      <w:pPr>
        <w:spacing w:line="360" w:lineRule="auto"/>
        <w:jc w:val="left"/>
        <w:rPr>
          <w:rStyle w:val="affd"/>
          <w:b/>
          <w:bCs/>
          <w:rtl/>
        </w:rPr>
      </w:pPr>
      <w:r w:rsidRPr="005D1B85">
        <w:rPr>
          <w:rStyle w:val="affd"/>
          <w:rFonts w:hint="cs"/>
          <w:b/>
          <w:rtl/>
        </w:rPr>
        <w:t xml:space="preserve">_____________________            </w:t>
      </w:r>
      <w:r w:rsidR="003A5222">
        <w:rPr>
          <w:rStyle w:val="affd"/>
          <w:rFonts w:hint="cs"/>
          <w:b/>
          <w:rtl/>
        </w:rPr>
        <w:t xml:space="preserve">                                  </w:t>
      </w:r>
      <w:r w:rsidRPr="005D1B85">
        <w:rPr>
          <w:rStyle w:val="affd"/>
          <w:rFonts w:hint="cs"/>
          <w:b/>
          <w:rtl/>
        </w:rPr>
        <w:t>________________________</w:t>
      </w:r>
    </w:p>
    <w:p w14:paraId="40C70B18" w14:textId="77777777" w:rsidR="007B0581" w:rsidRDefault="007B0581" w:rsidP="003A5222">
      <w:pPr>
        <w:spacing w:line="360" w:lineRule="auto"/>
        <w:rPr>
          <w:i/>
          <w:iCs/>
          <w:sz w:val="18"/>
          <w:highlight w:val="green"/>
          <w:rtl/>
        </w:rPr>
      </w:pPr>
      <w:r w:rsidRPr="005D1B85">
        <w:rPr>
          <w:rStyle w:val="affd"/>
          <w:rFonts w:hint="cs"/>
          <w:b/>
          <w:rtl/>
        </w:rPr>
        <w:t xml:space="preserve">                 תאריך                                                                                                חתימה</w:t>
      </w:r>
    </w:p>
    <w:p w14:paraId="2F01796D" w14:textId="77777777" w:rsidR="00DE5EB3" w:rsidRPr="009A28AB" w:rsidRDefault="00DE5EB3" w:rsidP="00D72182">
      <w:pPr>
        <w:pStyle w:val="12"/>
        <w:spacing w:line="360" w:lineRule="auto"/>
        <w:rPr>
          <w:i w:val="0"/>
          <w:iCs w:val="0"/>
          <w:sz w:val="18"/>
          <w:szCs w:val="24"/>
          <w:rtl/>
        </w:rPr>
      </w:pPr>
      <w:bookmarkStart w:id="187" w:name="_Toc490461433"/>
      <w:r w:rsidRPr="001C56EC">
        <w:rPr>
          <w:i w:val="0"/>
          <w:iCs w:val="0"/>
          <w:sz w:val="18"/>
          <w:szCs w:val="24"/>
          <w:rtl/>
        </w:rPr>
        <w:lastRenderedPageBreak/>
        <w:t xml:space="preserve">נספח </w:t>
      </w:r>
      <w:r w:rsidR="00D72182" w:rsidRPr="001C56EC">
        <w:rPr>
          <w:rFonts w:hint="cs"/>
          <w:i w:val="0"/>
          <w:iCs w:val="0"/>
          <w:sz w:val="18"/>
          <w:szCs w:val="24"/>
          <w:rtl/>
        </w:rPr>
        <w:t>ב</w:t>
      </w:r>
      <w:r w:rsidRPr="001C56EC">
        <w:rPr>
          <w:i w:val="0"/>
          <w:iCs w:val="0"/>
          <w:sz w:val="18"/>
          <w:szCs w:val="24"/>
          <w:rtl/>
        </w:rPr>
        <w:t>'</w:t>
      </w:r>
      <w:r w:rsidRPr="009A28AB">
        <w:rPr>
          <w:i w:val="0"/>
          <w:iCs w:val="0"/>
          <w:sz w:val="18"/>
          <w:szCs w:val="24"/>
          <w:rtl/>
        </w:rPr>
        <w:t xml:space="preserve"> - תצהיר </w:t>
      </w:r>
      <w:r w:rsidR="00D72182">
        <w:rPr>
          <w:i w:val="0"/>
          <w:iCs w:val="0"/>
          <w:sz w:val="18"/>
          <w:szCs w:val="24"/>
          <w:rtl/>
        </w:rPr>
        <w:t>הספק</w:t>
      </w:r>
      <w:r w:rsidRPr="009A28AB">
        <w:rPr>
          <w:i w:val="0"/>
          <w:iCs w:val="0"/>
          <w:sz w:val="18"/>
          <w:szCs w:val="24"/>
          <w:rtl/>
        </w:rPr>
        <w:t xml:space="preserve"> והתחייבות</w:t>
      </w:r>
      <w:r w:rsidRPr="009A28AB">
        <w:rPr>
          <w:i w:val="0"/>
          <w:iCs w:val="0"/>
          <w:sz w:val="18"/>
          <w:szCs w:val="24"/>
        </w:rPr>
        <w:t xml:space="preserve"> </w:t>
      </w:r>
      <w:r w:rsidRPr="009A28AB">
        <w:rPr>
          <w:i w:val="0"/>
          <w:iCs w:val="0"/>
          <w:sz w:val="18"/>
          <w:szCs w:val="24"/>
          <w:rtl/>
        </w:rPr>
        <w:t>לעניין העדר ניגוד עניינים</w:t>
      </w:r>
      <w:bookmarkEnd w:id="187"/>
    </w:p>
    <w:p w14:paraId="669C1F0A" w14:textId="77777777" w:rsidR="00DE5EB3" w:rsidRPr="00C86D28" w:rsidRDefault="00DE5EB3" w:rsidP="007C567E">
      <w:pPr>
        <w:spacing w:line="360" w:lineRule="auto"/>
        <w:rPr>
          <w:rtl/>
        </w:rPr>
      </w:pPr>
    </w:p>
    <w:p w14:paraId="0E5FB7AD" w14:textId="77777777" w:rsidR="00DE5EB3" w:rsidRPr="00692E0C" w:rsidRDefault="00DE5EB3" w:rsidP="007C567E">
      <w:pPr>
        <w:spacing w:line="360" w:lineRule="auto"/>
        <w:rPr>
          <w:sz w:val="24"/>
          <w:rtl/>
        </w:rPr>
      </w:pPr>
      <w:r w:rsidRPr="00692E0C">
        <w:rPr>
          <w:sz w:val="24"/>
          <w:rtl/>
        </w:rPr>
        <w:t>אני הח"מ __________________ (להלן: "</w:t>
      </w:r>
      <w:r w:rsidR="00D72182">
        <w:rPr>
          <w:sz w:val="24"/>
          <w:rtl/>
        </w:rPr>
        <w:t>הספק</w:t>
      </w:r>
      <w:r w:rsidRPr="00692E0C">
        <w:rPr>
          <w:sz w:val="24"/>
          <w:rtl/>
        </w:rPr>
        <w:t>") מתחייב בזאת כדלקמן :</w:t>
      </w:r>
    </w:p>
    <w:p w14:paraId="091610B0" w14:textId="77777777" w:rsidR="00DE5EB3" w:rsidRPr="00692E0C" w:rsidRDefault="00DE5EB3" w:rsidP="007C567E">
      <w:pPr>
        <w:spacing w:line="360" w:lineRule="auto"/>
        <w:rPr>
          <w:sz w:val="24"/>
          <w:rtl/>
        </w:rPr>
      </w:pPr>
    </w:p>
    <w:p w14:paraId="2E8AE331" w14:textId="0F9ED26A" w:rsidR="00DE5EB3" w:rsidRPr="00692E0C" w:rsidRDefault="00DE5EB3" w:rsidP="00892D51">
      <w:pPr>
        <w:spacing w:after="120" w:line="276" w:lineRule="auto"/>
        <w:rPr>
          <w:sz w:val="24"/>
        </w:rPr>
      </w:pPr>
      <w:r w:rsidRPr="00692E0C">
        <w:rPr>
          <w:sz w:val="24"/>
          <w:rtl/>
        </w:rPr>
        <w:t>הנני</w:t>
      </w:r>
      <w:r w:rsidRPr="00692E0C">
        <w:rPr>
          <w:sz w:val="24"/>
        </w:rPr>
        <w:t xml:space="preserve"> </w:t>
      </w:r>
      <w:r w:rsidRPr="00692E0C">
        <w:rPr>
          <w:sz w:val="24"/>
          <w:rtl/>
        </w:rPr>
        <w:t>מתחייב שלא</w:t>
      </w:r>
      <w:r w:rsidRPr="00692E0C">
        <w:rPr>
          <w:sz w:val="24"/>
        </w:rPr>
        <w:t xml:space="preserve"> </w:t>
      </w:r>
      <w:r w:rsidRPr="00692E0C">
        <w:rPr>
          <w:sz w:val="24"/>
          <w:rtl/>
        </w:rPr>
        <w:t>יהיה</w:t>
      </w:r>
      <w:r w:rsidRPr="00692E0C">
        <w:rPr>
          <w:sz w:val="24"/>
        </w:rPr>
        <w:t xml:space="preserve"> </w:t>
      </w:r>
      <w:r w:rsidRPr="00692E0C">
        <w:rPr>
          <w:sz w:val="24"/>
          <w:rtl/>
        </w:rPr>
        <w:t>לי, לפי העניין, או לעובדים מטעמי</w:t>
      </w:r>
      <w:r w:rsidRPr="00692E0C">
        <w:rPr>
          <w:sz w:val="24"/>
        </w:rPr>
        <w:t xml:space="preserve"> </w:t>
      </w:r>
      <w:r w:rsidRPr="00692E0C">
        <w:rPr>
          <w:sz w:val="24"/>
          <w:rtl/>
        </w:rPr>
        <w:t>או לספקי / קבלני משנה מטעמי</w:t>
      </w:r>
      <w:r w:rsidRPr="00692E0C">
        <w:rPr>
          <w:rFonts w:hint="cs"/>
          <w:sz w:val="24"/>
          <w:rtl/>
        </w:rPr>
        <w:t xml:space="preserve">, או ליועצים אחרים העובדים במשרדי, </w:t>
      </w:r>
      <w:r w:rsidRPr="00692E0C">
        <w:rPr>
          <w:sz w:val="24"/>
          <w:rtl/>
        </w:rPr>
        <w:t>במהלך</w:t>
      </w:r>
      <w:r w:rsidRPr="00692E0C">
        <w:rPr>
          <w:sz w:val="24"/>
        </w:rPr>
        <w:t xml:space="preserve"> </w:t>
      </w:r>
      <w:r w:rsidRPr="00692E0C">
        <w:rPr>
          <w:sz w:val="24"/>
          <w:rtl/>
        </w:rPr>
        <w:t>תקופת</w:t>
      </w:r>
      <w:r w:rsidRPr="00692E0C">
        <w:rPr>
          <w:sz w:val="24"/>
        </w:rPr>
        <w:t xml:space="preserve"> </w:t>
      </w:r>
      <w:r w:rsidRPr="00692E0C">
        <w:rPr>
          <w:sz w:val="24"/>
          <w:rtl/>
        </w:rPr>
        <w:t>מתן</w:t>
      </w:r>
      <w:r w:rsidRPr="00692E0C">
        <w:rPr>
          <w:sz w:val="24"/>
        </w:rPr>
        <w:t xml:space="preserve"> </w:t>
      </w:r>
      <w:r w:rsidRPr="00692E0C">
        <w:rPr>
          <w:sz w:val="24"/>
          <w:rtl/>
        </w:rPr>
        <w:t>השירותים</w:t>
      </w:r>
      <w:r w:rsidRPr="00692E0C">
        <w:rPr>
          <w:rFonts w:hint="cs"/>
          <w:sz w:val="24"/>
          <w:rtl/>
        </w:rPr>
        <w:t xml:space="preserve"> במסגרת מכרז </w:t>
      </w:r>
      <w:r w:rsidR="002349C5">
        <w:rPr>
          <w:sz w:val="24"/>
        </w:rPr>
        <w:t xml:space="preserve"> </w:t>
      </w:r>
      <w:r w:rsidR="00104565">
        <w:rPr>
          <w:sz w:val="24"/>
        </w:rPr>
        <w:t>13</w:t>
      </w:r>
      <w:r w:rsidR="00474AD5">
        <w:rPr>
          <w:sz w:val="24"/>
        </w:rPr>
        <w:t>/</w:t>
      </w:r>
      <w:r w:rsidR="00E07A0F">
        <w:rPr>
          <w:sz w:val="24"/>
        </w:rPr>
        <w:t>25</w:t>
      </w:r>
      <w:r w:rsidR="00FE5125">
        <w:rPr>
          <w:rFonts w:hint="cs"/>
          <w:rtl/>
        </w:rPr>
        <w:t xml:space="preserve"> </w:t>
      </w:r>
      <w:r w:rsidR="00692539" w:rsidRPr="00C86D28">
        <w:rPr>
          <w:rtl/>
        </w:rPr>
        <w:t xml:space="preserve">לאספקת מערכת ניהול פניות הציבור </w:t>
      </w:r>
      <w:r w:rsidR="00692539">
        <w:rPr>
          <w:rFonts w:hint="cs"/>
          <w:rtl/>
        </w:rPr>
        <w:t xml:space="preserve">עבור </w:t>
      </w:r>
      <w:r w:rsidR="00446AAF">
        <w:rPr>
          <w:rFonts w:hint="cs"/>
          <w:rtl/>
        </w:rPr>
        <w:t>תיאום פעולות הממשלה בשטחים</w:t>
      </w:r>
      <w:r w:rsidR="00692539">
        <w:rPr>
          <w:rFonts w:hint="cs"/>
          <w:rtl/>
        </w:rPr>
        <w:t>,</w:t>
      </w:r>
      <w:r w:rsidRPr="00692E0C">
        <w:rPr>
          <w:sz w:val="24"/>
        </w:rPr>
        <w:t xml:space="preserve"> </w:t>
      </w:r>
      <w:r w:rsidRPr="00692E0C">
        <w:rPr>
          <w:sz w:val="24"/>
          <w:rtl/>
        </w:rPr>
        <w:t>ניגוד</w:t>
      </w:r>
      <w:r w:rsidRPr="00692E0C">
        <w:rPr>
          <w:sz w:val="24"/>
        </w:rPr>
        <w:t xml:space="preserve"> </w:t>
      </w:r>
      <w:r w:rsidRPr="00692E0C">
        <w:rPr>
          <w:sz w:val="24"/>
          <w:rtl/>
        </w:rPr>
        <w:t>עניינים</w:t>
      </w:r>
      <w:r w:rsidRPr="00692E0C">
        <w:rPr>
          <w:sz w:val="24"/>
        </w:rPr>
        <w:t xml:space="preserve"> </w:t>
      </w:r>
      <w:r w:rsidRPr="00692E0C">
        <w:rPr>
          <w:sz w:val="24"/>
          <w:rtl/>
        </w:rPr>
        <w:t>מכל</w:t>
      </w:r>
      <w:r w:rsidRPr="00692E0C">
        <w:rPr>
          <w:sz w:val="24"/>
        </w:rPr>
        <w:t xml:space="preserve"> </w:t>
      </w:r>
      <w:r w:rsidRPr="00692E0C">
        <w:rPr>
          <w:sz w:val="24"/>
          <w:rtl/>
        </w:rPr>
        <w:t>מין</w:t>
      </w:r>
      <w:r w:rsidRPr="00692E0C">
        <w:rPr>
          <w:sz w:val="24"/>
        </w:rPr>
        <w:t xml:space="preserve"> </w:t>
      </w:r>
      <w:r w:rsidRPr="00692E0C">
        <w:rPr>
          <w:sz w:val="24"/>
          <w:rtl/>
        </w:rPr>
        <w:t>וסוג</w:t>
      </w:r>
      <w:r w:rsidRPr="00692E0C">
        <w:rPr>
          <w:sz w:val="24"/>
        </w:rPr>
        <w:t xml:space="preserve"> </w:t>
      </w:r>
      <w:r w:rsidRPr="00692E0C">
        <w:rPr>
          <w:sz w:val="24"/>
          <w:rtl/>
        </w:rPr>
        <w:t>שהוא</w:t>
      </w:r>
      <w:r w:rsidRPr="00692E0C">
        <w:rPr>
          <w:sz w:val="24"/>
        </w:rPr>
        <w:t xml:space="preserve"> </w:t>
      </w:r>
      <w:r w:rsidRPr="00692E0C">
        <w:rPr>
          <w:sz w:val="24"/>
          <w:rtl/>
        </w:rPr>
        <w:t>עם</w:t>
      </w:r>
      <w:r w:rsidRPr="00692E0C">
        <w:rPr>
          <w:sz w:val="24"/>
        </w:rPr>
        <w:t xml:space="preserve"> </w:t>
      </w:r>
      <w:r w:rsidRPr="00692E0C">
        <w:rPr>
          <w:sz w:val="24"/>
          <w:rtl/>
        </w:rPr>
        <w:t>גורמים</w:t>
      </w:r>
      <w:r w:rsidRPr="00692E0C">
        <w:rPr>
          <w:rFonts w:hint="cs"/>
          <w:sz w:val="24"/>
          <w:rtl/>
        </w:rPr>
        <w:t xml:space="preserve"> ב</w:t>
      </w:r>
      <w:r w:rsidRPr="00692E0C">
        <w:rPr>
          <w:sz w:val="24"/>
          <w:rtl/>
        </w:rPr>
        <w:t>עלי</w:t>
      </w:r>
      <w:r w:rsidRPr="00692E0C">
        <w:rPr>
          <w:sz w:val="24"/>
        </w:rPr>
        <w:t xml:space="preserve"> </w:t>
      </w:r>
      <w:r w:rsidRPr="00692E0C">
        <w:rPr>
          <w:sz w:val="24"/>
          <w:rtl/>
        </w:rPr>
        <w:t>עניין</w:t>
      </w:r>
      <w:r w:rsidRPr="00692E0C">
        <w:rPr>
          <w:sz w:val="24"/>
        </w:rPr>
        <w:t xml:space="preserve"> </w:t>
      </w:r>
      <w:r w:rsidR="00692539">
        <w:rPr>
          <w:rFonts w:hint="cs"/>
          <w:sz w:val="24"/>
          <w:rtl/>
        </w:rPr>
        <w:t xml:space="preserve">במדינת ישראל או </w:t>
      </w:r>
      <w:r w:rsidRPr="00692E0C">
        <w:rPr>
          <w:rFonts w:hint="cs"/>
          <w:sz w:val="24"/>
          <w:rtl/>
        </w:rPr>
        <w:t xml:space="preserve">באזור יהודה ושומרון, </w:t>
      </w:r>
      <w:r w:rsidRPr="00692E0C">
        <w:rPr>
          <w:sz w:val="24"/>
          <w:rtl/>
        </w:rPr>
        <w:t>בתחום</w:t>
      </w:r>
      <w:r w:rsidRPr="00692E0C">
        <w:rPr>
          <w:sz w:val="24"/>
        </w:rPr>
        <w:t xml:space="preserve"> </w:t>
      </w:r>
      <w:r w:rsidRPr="00692E0C">
        <w:rPr>
          <w:sz w:val="24"/>
          <w:rtl/>
        </w:rPr>
        <w:t>מתן השירותים נשוא</w:t>
      </w:r>
      <w:r w:rsidRPr="00692E0C">
        <w:rPr>
          <w:rFonts w:hint="cs"/>
          <w:sz w:val="24"/>
          <w:rtl/>
        </w:rPr>
        <w:t xml:space="preserve"> ה</w:t>
      </w:r>
      <w:r w:rsidRPr="00692E0C">
        <w:rPr>
          <w:sz w:val="24"/>
          <w:rtl/>
        </w:rPr>
        <w:t>מכרז</w:t>
      </w:r>
      <w:r w:rsidRPr="00692E0C">
        <w:rPr>
          <w:rFonts w:hint="cs"/>
          <w:sz w:val="24"/>
          <w:rtl/>
        </w:rPr>
        <w:t>,</w:t>
      </w:r>
      <w:r w:rsidRPr="00692E0C">
        <w:rPr>
          <w:sz w:val="24"/>
          <w:rtl/>
        </w:rPr>
        <w:t xml:space="preserve"> וכי אינני צפוי לכל תביעה ו/או טענה מצד שלישי כלשהו, בקשר עם מילוי התחייבויותיי על פי הסכם זה.  </w:t>
      </w:r>
    </w:p>
    <w:p w14:paraId="213A8B92" w14:textId="77777777" w:rsidR="00DE5EB3" w:rsidRPr="00692E0C" w:rsidRDefault="00DE5EB3" w:rsidP="00892D51">
      <w:pPr>
        <w:spacing w:after="120" w:line="276" w:lineRule="auto"/>
        <w:rPr>
          <w:sz w:val="24"/>
          <w:rtl/>
        </w:rPr>
      </w:pPr>
      <w:r w:rsidRPr="00692E0C">
        <w:rPr>
          <w:sz w:val="24"/>
          <w:rtl/>
        </w:rPr>
        <w:t>הנני מתחייב להימנע מכל פעולה ו/או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5E091F6D" w14:textId="77777777" w:rsidR="00DE5EB3" w:rsidRPr="00692E0C" w:rsidRDefault="00DE5EB3" w:rsidP="00892D51">
      <w:pPr>
        <w:spacing w:after="120" w:line="276" w:lineRule="auto"/>
        <w:rPr>
          <w:sz w:val="24"/>
        </w:rPr>
      </w:pPr>
      <w:r w:rsidRPr="00692E0C">
        <w:rPr>
          <w:sz w:val="24"/>
          <w:rtl/>
        </w:rPr>
        <w:t>הנני</w:t>
      </w:r>
      <w:r w:rsidRPr="00692E0C">
        <w:rPr>
          <w:sz w:val="24"/>
        </w:rPr>
        <w:t xml:space="preserve"> </w:t>
      </w:r>
      <w:r w:rsidRPr="00692E0C">
        <w:rPr>
          <w:sz w:val="24"/>
          <w:rtl/>
        </w:rPr>
        <w:t>מתחייב</w:t>
      </w:r>
      <w:r w:rsidRPr="00692E0C">
        <w:rPr>
          <w:sz w:val="24"/>
        </w:rPr>
        <w:t xml:space="preserve"> </w:t>
      </w:r>
      <w:r w:rsidRPr="00692E0C">
        <w:rPr>
          <w:sz w:val="24"/>
          <w:rtl/>
        </w:rPr>
        <w:t>להודיע</w:t>
      </w:r>
      <w:r w:rsidRPr="00692E0C">
        <w:rPr>
          <w:sz w:val="24"/>
        </w:rPr>
        <w:t xml:space="preserve"> </w:t>
      </w:r>
      <w:r w:rsidRPr="00692E0C">
        <w:rPr>
          <w:sz w:val="24"/>
          <w:rtl/>
        </w:rPr>
        <w:t>למזמין ולמשרד הממשלתי</w:t>
      </w:r>
      <w:r w:rsidRPr="00692E0C">
        <w:rPr>
          <w:sz w:val="24"/>
        </w:rPr>
        <w:t xml:space="preserve"> </w:t>
      </w:r>
      <w:r w:rsidRPr="00692E0C">
        <w:rPr>
          <w:sz w:val="24"/>
          <w:rtl/>
        </w:rPr>
        <w:t>באופן</w:t>
      </w:r>
      <w:r w:rsidRPr="00692E0C">
        <w:rPr>
          <w:sz w:val="24"/>
        </w:rPr>
        <w:t xml:space="preserve"> </w:t>
      </w:r>
      <w:proofErr w:type="spellStart"/>
      <w:r w:rsidRPr="00692E0C">
        <w:rPr>
          <w:sz w:val="24"/>
          <w:rtl/>
        </w:rPr>
        <w:t>מיידי</w:t>
      </w:r>
      <w:proofErr w:type="spellEnd"/>
      <w:r w:rsidRPr="00692E0C">
        <w:rPr>
          <w:sz w:val="24"/>
        </w:rPr>
        <w:t xml:space="preserve"> </w:t>
      </w:r>
      <w:r w:rsidRPr="00692E0C">
        <w:rPr>
          <w:sz w:val="24"/>
          <w:rtl/>
        </w:rPr>
        <w:t>על</w:t>
      </w:r>
      <w:r w:rsidRPr="00692E0C">
        <w:rPr>
          <w:sz w:val="24"/>
        </w:rPr>
        <w:t xml:space="preserve"> </w:t>
      </w:r>
      <w:r w:rsidRPr="00692E0C">
        <w:rPr>
          <w:sz w:val="24"/>
          <w:rtl/>
        </w:rPr>
        <w:t>כל</w:t>
      </w:r>
      <w:r w:rsidRPr="00692E0C">
        <w:rPr>
          <w:sz w:val="24"/>
        </w:rPr>
        <w:t xml:space="preserve"> </w:t>
      </w:r>
      <w:r w:rsidRPr="00692E0C">
        <w:rPr>
          <w:sz w:val="24"/>
          <w:rtl/>
        </w:rPr>
        <w:t>נתון</w:t>
      </w:r>
      <w:r w:rsidRPr="00692E0C">
        <w:rPr>
          <w:sz w:val="24"/>
        </w:rPr>
        <w:t xml:space="preserve"> </w:t>
      </w:r>
      <w:r w:rsidRPr="00692E0C">
        <w:rPr>
          <w:sz w:val="24"/>
          <w:rtl/>
        </w:rPr>
        <w:t>או</w:t>
      </w:r>
      <w:r w:rsidRPr="00692E0C">
        <w:rPr>
          <w:sz w:val="24"/>
        </w:rPr>
        <w:t xml:space="preserve"> </w:t>
      </w:r>
      <w:r w:rsidRPr="00692E0C">
        <w:rPr>
          <w:sz w:val="24"/>
          <w:rtl/>
        </w:rPr>
        <w:t>מצב</w:t>
      </w:r>
      <w:r w:rsidRPr="00692E0C">
        <w:rPr>
          <w:sz w:val="24"/>
        </w:rPr>
        <w:t xml:space="preserve"> </w:t>
      </w:r>
      <w:r w:rsidRPr="00692E0C">
        <w:rPr>
          <w:sz w:val="24"/>
          <w:rtl/>
        </w:rPr>
        <w:t>שבשלהם</w:t>
      </w:r>
      <w:r w:rsidRPr="00692E0C">
        <w:rPr>
          <w:sz w:val="24"/>
        </w:rPr>
        <w:t xml:space="preserve"> </w:t>
      </w:r>
      <w:r w:rsidRPr="00692E0C">
        <w:rPr>
          <w:sz w:val="24"/>
          <w:rtl/>
        </w:rPr>
        <w:t>אני</w:t>
      </w:r>
      <w:r w:rsidRPr="00692E0C">
        <w:rPr>
          <w:sz w:val="24"/>
        </w:rPr>
        <w:t xml:space="preserve"> </w:t>
      </w:r>
      <w:r w:rsidRPr="00692E0C">
        <w:rPr>
          <w:sz w:val="24"/>
          <w:rtl/>
        </w:rPr>
        <w:t>עלול</w:t>
      </w:r>
      <w:r w:rsidRPr="00692E0C">
        <w:rPr>
          <w:sz w:val="24"/>
        </w:rPr>
        <w:t xml:space="preserve"> </w:t>
      </w:r>
      <w:r w:rsidRPr="00692E0C">
        <w:rPr>
          <w:sz w:val="24"/>
          <w:rtl/>
        </w:rPr>
        <w:t>להימצא</w:t>
      </w:r>
      <w:r w:rsidRPr="00692E0C">
        <w:rPr>
          <w:sz w:val="24"/>
        </w:rPr>
        <w:t xml:space="preserve"> </w:t>
      </w:r>
      <w:r w:rsidRPr="00692E0C">
        <w:rPr>
          <w:sz w:val="24"/>
          <w:rtl/>
        </w:rPr>
        <w:t>במצב</w:t>
      </w:r>
      <w:r w:rsidRPr="00692E0C">
        <w:rPr>
          <w:sz w:val="24"/>
        </w:rPr>
        <w:t xml:space="preserve"> </w:t>
      </w:r>
      <w:r w:rsidRPr="00692E0C">
        <w:rPr>
          <w:sz w:val="24"/>
          <w:rtl/>
        </w:rPr>
        <w:t>של</w:t>
      </w:r>
      <w:r w:rsidRPr="00692E0C">
        <w:rPr>
          <w:sz w:val="24"/>
        </w:rPr>
        <w:t xml:space="preserve"> </w:t>
      </w:r>
      <w:r w:rsidRPr="00692E0C">
        <w:rPr>
          <w:sz w:val="24"/>
          <w:rtl/>
        </w:rPr>
        <w:t>ניגוד</w:t>
      </w:r>
      <w:r w:rsidRPr="00692E0C">
        <w:rPr>
          <w:sz w:val="24"/>
        </w:rPr>
        <w:t xml:space="preserve"> </w:t>
      </w:r>
      <w:r w:rsidRPr="00692E0C">
        <w:rPr>
          <w:sz w:val="24"/>
          <w:rtl/>
        </w:rPr>
        <w:t>עניינים</w:t>
      </w:r>
      <w:r w:rsidRPr="00692E0C">
        <w:rPr>
          <w:sz w:val="24"/>
        </w:rPr>
        <w:t xml:space="preserve"> </w:t>
      </w:r>
      <w:r w:rsidRPr="00692E0C">
        <w:rPr>
          <w:sz w:val="24"/>
          <w:rtl/>
        </w:rPr>
        <w:t>מיד</w:t>
      </w:r>
      <w:r w:rsidRPr="00692E0C">
        <w:rPr>
          <w:sz w:val="24"/>
        </w:rPr>
        <w:t xml:space="preserve"> </w:t>
      </w:r>
      <w:r w:rsidRPr="00692E0C">
        <w:rPr>
          <w:sz w:val="24"/>
          <w:rtl/>
        </w:rPr>
        <w:t>עם</w:t>
      </w:r>
      <w:r w:rsidRPr="00692E0C">
        <w:rPr>
          <w:sz w:val="24"/>
        </w:rPr>
        <w:t xml:space="preserve"> </w:t>
      </w:r>
      <w:r w:rsidRPr="00692E0C">
        <w:rPr>
          <w:sz w:val="24"/>
          <w:rtl/>
        </w:rPr>
        <w:t>היוודע</w:t>
      </w:r>
      <w:r w:rsidRPr="00692E0C">
        <w:rPr>
          <w:sz w:val="24"/>
        </w:rPr>
        <w:t xml:space="preserve"> </w:t>
      </w:r>
      <w:r w:rsidRPr="00692E0C">
        <w:rPr>
          <w:sz w:val="24"/>
          <w:rtl/>
        </w:rPr>
        <w:t>לי</w:t>
      </w:r>
      <w:r w:rsidRPr="00692E0C">
        <w:rPr>
          <w:sz w:val="24"/>
        </w:rPr>
        <w:t xml:space="preserve"> </w:t>
      </w:r>
      <w:r w:rsidRPr="00692E0C">
        <w:rPr>
          <w:sz w:val="24"/>
          <w:rtl/>
        </w:rPr>
        <w:t>הנתון</w:t>
      </w:r>
      <w:r w:rsidRPr="00692E0C">
        <w:rPr>
          <w:sz w:val="24"/>
        </w:rPr>
        <w:t xml:space="preserve"> </w:t>
      </w:r>
      <w:r w:rsidRPr="00692E0C">
        <w:rPr>
          <w:sz w:val="24"/>
          <w:rtl/>
        </w:rPr>
        <w:t>או</w:t>
      </w:r>
      <w:r w:rsidRPr="00692E0C">
        <w:rPr>
          <w:sz w:val="24"/>
        </w:rPr>
        <w:t xml:space="preserve"> </w:t>
      </w:r>
      <w:r w:rsidRPr="00692E0C">
        <w:rPr>
          <w:sz w:val="24"/>
          <w:rtl/>
        </w:rPr>
        <w:t>המצב</w:t>
      </w:r>
      <w:r w:rsidRPr="00692E0C">
        <w:rPr>
          <w:sz w:val="24"/>
        </w:rPr>
        <w:t xml:space="preserve"> </w:t>
      </w:r>
      <w:r w:rsidRPr="00692E0C">
        <w:rPr>
          <w:sz w:val="24"/>
          <w:rtl/>
        </w:rPr>
        <w:t>האמורים.</w:t>
      </w:r>
      <w:r w:rsidRPr="00692E0C">
        <w:rPr>
          <w:sz w:val="24"/>
        </w:rPr>
        <w:t xml:space="preserve"> </w:t>
      </w:r>
    </w:p>
    <w:p w14:paraId="1F078C11" w14:textId="77777777" w:rsidR="00DE5EB3" w:rsidRPr="00692E0C" w:rsidRDefault="00DE5EB3" w:rsidP="00892D51">
      <w:pPr>
        <w:spacing w:after="120" w:line="276" w:lineRule="auto"/>
        <w:rPr>
          <w:sz w:val="24"/>
          <w:rtl/>
        </w:rPr>
      </w:pPr>
      <w:r w:rsidRPr="00692E0C">
        <w:rPr>
          <w:sz w:val="24"/>
          <w:rtl/>
        </w:rPr>
        <w:t>הנני מתחייב להימנע משימוש במידע כלשהו שהגיע לידי במסגרת מכרז זה שלא למטרת ביצוע התחייבויותיי כאמור מכרז זה.</w:t>
      </w:r>
    </w:p>
    <w:p w14:paraId="7F951820" w14:textId="77777777" w:rsidR="00DE5EB3" w:rsidRPr="00692E0C" w:rsidRDefault="00DE5EB3" w:rsidP="00892D51">
      <w:pPr>
        <w:spacing w:after="120" w:line="276" w:lineRule="auto"/>
        <w:rPr>
          <w:sz w:val="24"/>
        </w:rPr>
      </w:pPr>
      <w:r w:rsidRPr="00692E0C">
        <w:rPr>
          <w:sz w:val="24"/>
          <w:rtl/>
        </w:rPr>
        <w:t>הנני</w:t>
      </w:r>
      <w:r w:rsidRPr="00692E0C">
        <w:rPr>
          <w:sz w:val="24"/>
        </w:rPr>
        <w:t xml:space="preserve"> </w:t>
      </w:r>
      <w:r w:rsidRPr="00692E0C">
        <w:rPr>
          <w:sz w:val="24"/>
          <w:rtl/>
        </w:rPr>
        <w:t>מצהיר</w:t>
      </w:r>
      <w:r w:rsidRPr="00692E0C">
        <w:rPr>
          <w:sz w:val="24"/>
        </w:rPr>
        <w:t xml:space="preserve"> </w:t>
      </w:r>
      <w:r w:rsidRPr="00692E0C">
        <w:rPr>
          <w:sz w:val="24"/>
          <w:rtl/>
        </w:rPr>
        <w:t>ומתחייב</w:t>
      </w:r>
      <w:r w:rsidRPr="00692E0C">
        <w:rPr>
          <w:sz w:val="24"/>
        </w:rPr>
        <w:t xml:space="preserve"> </w:t>
      </w:r>
      <w:r w:rsidRPr="00692E0C">
        <w:rPr>
          <w:sz w:val="24"/>
          <w:rtl/>
        </w:rPr>
        <w:t>לדווח</w:t>
      </w:r>
      <w:r w:rsidRPr="00692E0C">
        <w:rPr>
          <w:sz w:val="24"/>
        </w:rPr>
        <w:t xml:space="preserve"> </w:t>
      </w:r>
      <w:r w:rsidRPr="00692E0C">
        <w:rPr>
          <w:sz w:val="24"/>
          <w:rtl/>
        </w:rPr>
        <w:t>מראש</w:t>
      </w:r>
      <w:r w:rsidRPr="00692E0C">
        <w:rPr>
          <w:sz w:val="24"/>
        </w:rPr>
        <w:t xml:space="preserve"> </w:t>
      </w:r>
      <w:r w:rsidRPr="00692E0C">
        <w:rPr>
          <w:sz w:val="24"/>
          <w:rtl/>
        </w:rPr>
        <w:t>למזמין על</w:t>
      </w:r>
      <w:r w:rsidRPr="00692E0C">
        <w:rPr>
          <w:sz w:val="24"/>
        </w:rPr>
        <w:t xml:space="preserve"> </w:t>
      </w:r>
      <w:r w:rsidRPr="00692E0C">
        <w:rPr>
          <w:sz w:val="24"/>
          <w:rtl/>
        </w:rPr>
        <w:t>כל</w:t>
      </w:r>
      <w:r w:rsidRPr="00692E0C">
        <w:rPr>
          <w:sz w:val="24"/>
        </w:rPr>
        <w:t xml:space="preserve"> </w:t>
      </w:r>
      <w:r w:rsidRPr="00692E0C">
        <w:rPr>
          <w:sz w:val="24"/>
          <w:rtl/>
        </w:rPr>
        <w:t>כוונה</w:t>
      </w:r>
      <w:r w:rsidRPr="00692E0C">
        <w:rPr>
          <w:sz w:val="24"/>
        </w:rPr>
        <w:t xml:space="preserve"> </w:t>
      </w:r>
      <w:r w:rsidRPr="00692E0C">
        <w:rPr>
          <w:sz w:val="24"/>
          <w:rtl/>
        </w:rPr>
        <w:t>שלי,</w:t>
      </w:r>
      <w:r w:rsidRPr="00692E0C">
        <w:rPr>
          <w:sz w:val="24"/>
        </w:rPr>
        <w:t xml:space="preserve"> </w:t>
      </w:r>
      <w:r w:rsidRPr="00692E0C">
        <w:rPr>
          <w:sz w:val="24"/>
          <w:rtl/>
        </w:rPr>
        <w:t>להתקשר</w:t>
      </w:r>
      <w:r w:rsidRPr="00692E0C">
        <w:rPr>
          <w:sz w:val="24"/>
        </w:rPr>
        <w:t xml:space="preserve"> </w:t>
      </w:r>
      <w:r w:rsidRPr="00692E0C">
        <w:rPr>
          <w:sz w:val="24"/>
          <w:rtl/>
        </w:rPr>
        <w:t>עם</w:t>
      </w:r>
      <w:r w:rsidRPr="00692E0C">
        <w:rPr>
          <w:sz w:val="24"/>
        </w:rPr>
        <w:t xml:space="preserve"> </w:t>
      </w:r>
      <w:r w:rsidRPr="00692E0C">
        <w:rPr>
          <w:sz w:val="24"/>
          <w:rtl/>
        </w:rPr>
        <w:t>כל</w:t>
      </w:r>
      <w:r w:rsidRPr="00692E0C">
        <w:rPr>
          <w:sz w:val="24"/>
        </w:rPr>
        <w:t xml:space="preserve"> </w:t>
      </w:r>
      <w:r w:rsidRPr="00692E0C">
        <w:rPr>
          <w:sz w:val="24"/>
          <w:rtl/>
        </w:rPr>
        <w:t>גורם,</w:t>
      </w:r>
      <w:r w:rsidRPr="00692E0C">
        <w:rPr>
          <w:sz w:val="24"/>
        </w:rPr>
        <w:t xml:space="preserve"> </w:t>
      </w:r>
      <w:r w:rsidRPr="00692E0C">
        <w:rPr>
          <w:sz w:val="24"/>
          <w:rtl/>
        </w:rPr>
        <w:t>העלול להביא להתקשרות שתהא בניגוד</w:t>
      </w:r>
      <w:r w:rsidRPr="00692E0C">
        <w:rPr>
          <w:sz w:val="24"/>
        </w:rPr>
        <w:t xml:space="preserve"> </w:t>
      </w:r>
      <w:r w:rsidRPr="00692E0C">
        <w:rPr>
          <w:sz w:val="24"/>
          <w:rtl/>
        </w:rPr>
        <w:t>להתחייבויותיי</w:t>
      </w:r>
      <w:r w:rsidRPr="00692E0C">
        <w:rPr>
          <w:sz w:val="24"/>
        </w:rPr>
        <w:t xml:space="preserve"> </w:t>
      </w:r>
      <w:r w:rsidRPr="00692E0C">
        <w:rPr>
          <w:sz w:val="24"/>
          <w:rtl/>
        </w:rPr>
        <w:t>בסעיפים</w:t>
      </w:r>
      <w:r w:rsidRPr="00692E0C">
        <w:rPr>
          <w:sz w:val="24"/>
        </w:rPr>
        <w:t xml:space="preserve"> </w:t>
      </w:r>
      <w:r w:rsidRPr="00692E0C">
        <w:rPr>
          <w:sz w:val="24"/>
          <w:rtl/>
        </w:rPr>
        <w:t>אלו,</w:t>
      </w:r>
      <w:r w:rsidRPr="00692E0C">
        <w:rPr>
          <w:sz w:val="24"/>
        </w:rPr>
        <w:t xml:space="preserve"> </w:t>
      </w:r>
      <w:r w:rsidRPr="00692E0C">
        <w:rPr>
          <w:sz w:val="24"/>
          <w:rtl/>
        </w:rPr>
        <w:t>ולפעול</w:t>
      </w:r>
      <w:r w:rsidRPr="00692E0C">
        <w:rPr>
          <w:sz w:val="24"/>
        </w:rPr>
        <w:t xml:space="preserve"> </w:t>
      </w:r>
      <w:r w:rsidRPr="00692E0C">
        <w:rPr>
          <w:sz w:val="24"/>
          <w:rtl/>
        </w:rPr>
        <w:t>בהתאם</w:t>
      </w:r>
      <w:r w:rsidRPr="00692E0C">
        <w:rPr>
          <w:sz w:val="24"/>
        </w:rPr>
        <w:t xml:space="preserve"> </w:t>
      </w:r>
      <w:r w:rsidRPr="00692E0C">
        <w:rPr>
          <w:sz w:val="24"/>
          <w:rtl/>
        </w:rPr>
        <w:t>להוראות המזמין</w:t>
      </w:r>
      <w:r w:rsidRPr="00692E0C">
        <w:rPr>
          <w:sz w:val="24"/>
        </w:rPr>
        <w:t xml:space="preserve"> </w:t>
      </w:r>
      <w:r w:rsidRPr="00692E0C">
        <w:rPr>
          <w:sz w:val="24"/>
          <w:rtl/>
        </w:rPr>
        <w:t>בעניין. המזמין</w:t>
      </w:r>
      <w:r w:rsidRPr="00692E0C">
        <w:rPr>
          <w:sz w:val="24"/>
        </w:rPr>
        <w:t xml:space="preserve"> </w:t>
      </w:r>
      <w:r w:rsidRPr="00692E0C">
        <w:rPr>
          <w:sz w:val="24"/>
          <w:rtl/>
        </w:rPr>
        <w:t>רשאי</w:t>
      </w:r>
      <w:r w:rsidRPr="00692E0C">
        <w:rPr>
          <w:sz w:val="24"/>
        </w:rPr>
        <w:t xml:space="preserve"> </w:t>
      </w:r>
      <w:r w:rsidRPr="00692E0C">
        <w:rPr>
          <w:sz w:val="24"/>
          <w:rtl/>
        </w:rPr>
        <w:t>לא</w:t>
      </w:r>
      <w:r w:rsidRPr="00692E0C">
        <w:rPr>
          <w:sz w:val="24"/>
        </w:rPr>
        <w:t xml:space="preserve"> </w:t>
      </w:r>
      <w:r w:rsidRPr="00692E0C">
        <w:rPr>
          <w:sz w:val="24"/>
          <w:rtl/>
        </w:rPr>
        <w:t>לאשר</w:t>
      </w:r>
      <w:r w:rsidRPr="00692E0C">
        <w:rPr>
          <w:sz w:val="24"/>
        </w:rPr>
        <w:t xml:space="preserve"> </w:t>
      </w:r>
      <w:r w:rsidRPr="00692E0C">
        <w:rPr>
          <w:sz w:val="24"/>
          <w:rtl/>
        </w:rPr>
        <w:t>לי</w:t>
      </w:r>
      <w:r w:rsidRPr="00692E0C">
        <w:rPr>
          <w:sz w:val="24"/>
        </w:rPr>
        <w:t xml:space="preserve"> </w:t>
      </w:r>
      <w:r w:rsidRPr="00692E0C">
        <w:rPr>
          <w:sz w:val="24"/>
          <w:rtl/>
        </w:rPr>
        <w:t>התקשרות</w:t>
      </w:r>
      <w:r w:rsidRPr="00692E0C">
        <w:rPr>
          <w:sz w:val="24"/>
        </w:rPr>
        <w:t xml:space="preserve"> </w:t>
      </w:r>
      <w:r w:rsidRPr="00692E0C">
        <w:rPr>
          <w:sz w:val="24"/>
          <w:rtl/>
        </w:rPr>
        <w:t>כאמור</w:t>
      </w:r>
      <w:r w:rsidRPr="00692E0C">
        <w:rPr>
          <w:sz w:val="24"/>
        </w:rPr>
        <w:t xml:space="preserve"> </w:t>
      </w:r>
      <w:r w:rsidRPr="00692E0C">
        <w:rPr>
          <w:sz w:val="24"/>
          <w:rtl/>
        </w:rPr>
        <w:t>או</w:t>
      </w:r>
      <w:r w:rsidRPr="00692E0C">
        <w:rPr>
          <w:sz w:val="24"/>
        </w:rPr>
        <w:t xml:space="preserve"> </w:t>
      </w:r>
      <w:r w:rsidRPr="00692E0C">
        <w:rPr>
          <w:sz w:val="24"/>
          <w:rtl/>
        </w:rPr>
        <w:t>לתת</w:t>
      </w:r>
      <w:r w:rsidRPr="00692E0C">
        <w:rPr>
          <w:sz w:val="24"/>
        </w:rPr>
        <w:t xml:space="preserve"> </w:t>
      </w:r>
      <w:r w:rsidRPr="00692E0C">
        <w:rPr>
          <w:sz w:val="24"/>
          <w:rtl/>
        </w:rPr>
        <w:t>הוראות</w:t>
      </w:r>
      <w:r w:rsidRPr="00692E0C">
        <w:rPr>
          <w:sz w:val="24"/>
        </w:rPr>
        <w:t xml:space="preserve"> </w:t>
      </w:r>
      <w:r w:rsidRPr="00692E0C">
        <w:rPr>
          <w:sz w:val="24"/>
          <w:rtl/>
        </w:rPr>
        <w:t>אחרות</w:t>
      </w:r>
      <w:r w:rsidRPr="00692E0C">
        <w:rPr>
          <w:sz w:val="24"/>
        </w:rPr>
        <w:t xml:space="preserve"> </w:t>
      </w:r>
      <w:r w:rsidRPr="00692E0C">
        <w:rPr>
          <w:sz w:val="24"/>
          <w:rtl/>
        </w:rPr>
        <w:t>שיבטיחו</w:t>
      </w:r>
      <w:r w:rsidRPr="00692E0C">
        <w:rPr>
          <w:sz w:val="24"/>
        </w:rPr>
        <w:t xml:space="preserve"> </w:t>
      </w:r>
      <w:r w:rsidRPr="00692E0C">
        <w:rPr>
          <w:sz w:val="24"/>
          <w:rtl/>
        </w:rPr>
        <w:t>העדר</w:t>
      </w:r>
      <w:r w:rsidRPr="00692E0C">
        <w:rPr>
          <w:sz w:val="24"/>
        </w:rPr>
        <w:t xml:space="preserve"> </w:t>
      </w:r>
      <w:r w:rsidRPr="00692E0C">
        <w:rPr>
          <w:sz w:val="24"/>
          <w:rtl/>
        </w:rPr>
        <w:t>ניגוד</w:t>
      </w:r>
      <w:r w:rsidRPr="00692E0C">
        <w:rPr>
          <w:sz w:val="24"/>
        </w:rPr>
        <w:t xml:space="preserve"> </w:t>
      </w:r>
      <w:r w:rsidRPr="00692E0C">
        <w:rPr>
          <w:sz w:val="24"/>
          <w:rtl/>
        </w:rPr>
        <w:t>עניינים,</w:t>
      </w:r>
      <w:r w:rsidRPr="00692E0C">
        <w:rPr>
          <w:sz w:val="24"/>
        </w:rPr>
        <w:t xml:space="preserve"> </w:t>
      </w:r>
      <w:r w:rsidRPr="00692E0C">
        <w:rPr>
          <w:sz w:val="24"/>
          <w:rtl/>
        </w:rPr>
        <w:t>והנני</w:t>
      </w:r>
      <w:r w:rsidRPr="00692E0C">
        <w:rPr>
          <w:sz w:val="24"/>
        </w:rPr>
        <w:t xml:space="preserve"> </w:t>
      </w:r>
      <w:r w:rsidRPr="00692E0C">
        <w:rPr>
          <w:sz w:val="24"/>
          <w:rtl/>
        </w:rPr>
        <w:t>מתחייב</w:t>
      </w:r>
      <w:r w:rsidRPr="00692E0C">
        <w:rPr>
          <w:sz w:val="24"/>
        </w:rPr>
        <w:t xml:space="preserve"> </w:t>
      </w:r>
      <w:r w:rsidRPr="00692E0C">
        <w:rPr>
          <w:sz w:val="24"/>
          <w:rtl/>
        </w:rPr>
        <w:t>כי</w:t>
      </w:r>
      <w:r w:rsidRPr="00692E0C">
        <w:rPr>
          <w:sz w:val="24"/>
        </w:rPr>
        <w:t xml:space="preserve"> </w:t>
      </w:r>
      <w:r w:rsidRPr="00692E0C">
        <w:rPr>
          <w:sz w:val="24"/>
          <w:rtl/>
        </w:rPr>
        <w:t>אפעל</w:t>
      </w:r>
      <w:r w:rsidRPr="00692E0C">
        <w:rPr>
          <w:sz w:val="24"/>
        </w:rPr>
        <w:t xml:space="preserve"> </w:t>
      </w:r>
      <w:r w:rsidRPr="00692E0C">
        <w:rPr>
          <w:sz w:val="24"/>
          <w:rtl/>
        </w:rPr>
        <w:t>בהתאם</w:t>
      </w:r>
      <w:r w:rsidRPr="00692E0C">
        <w:rPr>
          <w:sz w:val="24"/>
        </w:rPr>
        <w:t xml:space="preserve"> </w:t>
      </w:r>
      <w:r w:rsidRPr="00692E0C">
        <w:rPr>
          <w:sz w:val="24"/>
          <w:rtl/>
        </w:rPr>
        <w:t>להוראות</w:t>
      </w:r>
      <w:r w:rsidRPr="00692E0C">
        <w:rPr>
          <w:sz w:val="24"/>
        </w:rPr>
        <w:t xml:space="preserve"> </w:t>
      </w:r>
      <w:r w:rsidRPr="00692E0C">
        <w:rPr>
          <w:sz w:val="24"/>
          <w:rtl/>
        </w:rPr>
        <w:t>אלו,</w:t>
      </w:r>
      <w:r w:rsidRPr="00692E0C">
        <w:rPr>
          <w:sz w:val="24"/>
        </w:rPr>
        <w:t xml:space="preserve"> </w:t>
      </w:r>
      <w:r w:rsidRPr="00692E0C">
        <w:rPr>
          <w:sz w:val="24"/>
          <w:rtl/>
        </w:rPr>
        <w:t>בהקשר</w:t>
      </w:r>
      <w:r w:rsidRPr="00692E0C">
        <w:rPr>
          <w:sz w:val="24"/>
        </w:rPr>
        <w:t xml:space="preserve"> </w:t>
      </w:r>
      <w:r w:rsidRPr="00692E0C">
        <w:rPr>
          <w:sz w:val="24"/>
          <w:rtl/>
        </w:rPr>
        <w:t>זה</w:t>
      </w:r>
      <w:r w:rsidRPr="00692E0C">
        <w:rPr>
          <w:sz w:val="24"/>
        </w:rPr>
        <w:t>.</w:t>
      </w:r>
    </w:p>
    <w:p w14:paraId="15CB8D6C" w14:textId="77777777" w:rsidR="00DE5EB3" w:rsidRPr="00692E0C" w:rsidRDefault="00DE5EB3" w:rsidP="00892D51">
      <w:pPr>
        <w:spacing w:after="120" w:line="276" w:lineRule="auto"/>
        <w:rPr>
          <w:sz w:val="24"/>
        </w:rPr>
      </w:pPr>
      <w:r w:rsidRPr="00692E0C">
        <w:rPr>
          <w:sz w:val="24"/>
          <w:rtl/>
        </w:rPr>
        <w:t xml:space="preserve">לא תהיינה לי כל טענות או תביעות מכל מין וסוג שהוא בגין כל החלטה של המזמין או </w:t>
      </w:r>
      <w:r w:rsidR="00D72182">
        <w:rPr>
          <w:sz w:val="24"/>
          <w:rtl/>
        </w:rPr>
        <w:t>המזמין</w:t>
      </w:r>
      <w:r w:rsidRPr="00692E0C">
        <w:rPr>
          <w:sz w:val="24"/>
          <w:rtl/>
        </w:rPr>
        <w:t xml:space="preserve"> הממשלתי בקשר עם מניעת ניגוד עניינים.</w:t>
      </w:r>
    </w:p>
    <w:p w14:paraId="3CFD1D36" w14:textId="77777777" w:rsidR="00DE5EB3" w:rsidRPr="00692E0C" w:rsidRDefault="00DE5EB3" w:rsidP="00892D51">
      <w:pPr>
        <w:spacing w:after="120" w:line="276" w:lineRule="auto"/>
        <w:rPr>
          <w:sz w:val="24"/>
        </w:rPr>
      </w:pPr>
      <w:r w:rsidRPr="00692E0C">
        <w:rPr>
          <w:sz w:val="24"/>
          <w:rtl/>
        </w:rPr>
        <w:t>אני מתחייב להחתים את כל העובדים מטעמי ואת כל קבלני המשנה מטעמי ואת הגורמים המקצועיים על ההצהרה דומה כי אין להם ניגוד עניינים, על התחייבות להימנע מניגוד עניינים בעתיד</w:t>
      </w:r>
      <w:r w:rsidRPr="00692E0C">
        <w:rPr>
          <w:rFonts w:hint="cs"/>
          <w:sz w:val="24"/>
          <w:rtl/>
        </w:rPr>
        <w:t xml:space="preserve">, </w:t>
      </w:r>
      <w:r w:rsidRPr="00692E0C">
        <w:rPr>
          <w:sz w:val="24"/>
          <w:rtl/>
        </w:rPr>
        <w:t>ועל התחייבות להודיע לי, מיידית, ברגע שנקלעו למצב של ניגוד עניינים לכאורה.</w:t>
      </w:r>
    </w:p>
    <w:p w14:paraId="55566434" w14:textId="77777777" w:rsidR="00DE5EB3" w:rsidRPr="00692E0C" w:rsidRDefault="00DE5EB3" w:rsidP="00892D51">
      <w:pPr>
        <w:spacing w:after="120" w:line="276" w:lineRule="auto"/>
        <w:rPr>
          <w:sz w:val="24"/>
        </w:rPr>
      </w:pPr>
      <w:r w:rsidRPr="00692E0C">
        <w:rPr>
          <w:sz w:val="24"/>
          <w:rtl/>
        </w:rPr>
        <w:t>מובהר בזאת שלעניין מכרז זה</w:t>
      </w:r>
      <w:r w:rsidRPr="00692E0C">
        <w:rPr>
          <w:rFonts w:hint="cs"/>
          <w:sz w:val="24"/>
          <w:rtl/>
        </w:rPr>
        <w:t xml:space="preserve"> -</w:t>
      </w:r>
      <w:r w:rsidRPr="00692E0C">
        <w:rPr>
          <w:sz w:val="24"/>
          <w:rtl/>
        </w:rPr>
        <w:t xml:space="preserve"> "ניגוד עניינים" פירושו גם כל אירוע העלול להוביל למצב של "חשש לניגוד עניינים" או בעל פוטנציאל לניגוד עניינים.   </w:t>
      </w:r>
    </w:p>
    <w:p w14:paraId="6E4EF295" w14:textId="77777777" w:rsidR="00DE5EB3" w:rsidRPr="00692E0C" w:rsidRDefault="00DE5EB3" w:rsidP="00892D51">
      <w:pPr>
        <w:spacing w:after="120" w:line="276" w:lineRule="auto"/>
        <w:rPr>
          <w:sz w:val="24"/>
        </w:rPr>
      </w:pPr>
      <w:r w:rsidRPr="00692E0C">
        <w:rPr>
          <w:sz w:val="24"/>
          <w:rtl/>
        </w:rPr>
        <w:t xml:space="preserve">לשם הסרת כל חשש לניגוד עניינים, ולמען הסדר הטוב, עם חתימת הסכם ההתקשרות יצהיר </w:t>
      </w:r>
      <w:r w:rsidRPr="00692E0C">
        <w:rPr>
          <w:rFonts w:hint="cs"/>
          <w:sz w:val="24"/>
          <w:rtl/>
        </w:rPr>
        <w:t>הספק</w:t>
      </w:r>
      <w:r w:rsidRPr="00692E0C">
        <w:rPr>
          <w:sz w:val="24"/>
          <w:rtl/>
        </w:rPr>
        <w:t xml:space="preserve"> על כל קשריו המקצועיים ו/או העסקיים עם גופים הנוגעים באופן ישיר או עקיף למזמין.</w:t>
      </w:r>
    </w:p>
    <w:p w14:paraId="65BD3A35" w14:textId="77777777" w:rsidR="00692E0C" w:rsidRPr="00692E0C" w:rsidRDefault="00692E0C" w:rsidP="00892D51">
      <w:pPr>
        <w:spacing w:after="120" w:line="276" w:lineRule="auto"/>
        <w:rPr>
          <w:sz w:val="24"/>
          <w:rtl/>
        </w:rPr>
      </w:pPr>
    </w:p>
    <w:p w14:paraId="276EFBAA" w14:textId="77777777" w:rsidR="00DE5EB3" w:rsidRPr="00692E0C" w:rsidRDefault="00DE5EB3" w:rsidP="007C567E">
      <w:pPr>
        <w:spacing w:line="360" w:lineRule="auto"/>
        <w:rPr>
          <w:sz w:val="24"/>
          <w:rtl/>
        </w:rPr>
      </w:pPr>
      <w:r w:rsidRPr="00692E0C">
        <w:rPr>
          <w:sz w:val="24"/>
          <w:rtl/>
        </w:rPr>
        <w:t>ולראיה באתי על החתום:</w:t>
      </w:r>
      <w:r w:rsidRPr="00692E0C">
        <w:rPr>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1"/>
        <w:gridCol w:w="3373"/>
        <w:gridCol w:w="3042"/>
      </w:tblGrid>
      <w:tr w:rsidR="00DE5EB3" w:rsidRPr="00692E0C" w14:paraId="6C22B5D7" w14:textId="77777777" w:rsidTr="00E62D46">
        <w:trPr>
          <w:trHeight w:val="496"/>
        </w:trPr>
        <w:tc>
          <w:tcPr>
            <w:tcW w:w="1928" w:type="dxa"/>
          </w:tcPr>
          <w:p w14:paraId="67B97EA0" w14:textId="77777777" w:rsidR="00DE5EB3" w:rsidRPr="00692E0C" w:rsidRDefault="00DE5EB3" w:rsidP="007C567E">
            <w:pPr>
              <w:spacing w:line="360" w:lineRule="auto"/>
              <w:rPr>
                <w:sz w:val="24"/>
              </w:rPr>
            </w:pPr>
          </w:p>
        </w:tc>
        <w:tc>
          <w:tcPr>
            <w:tcW w:w="3469" w:type="dxa"/>
          </w:tcPr>
          <w:p w14:paraId="523BA01B" w14:textId="77777777" w:rsidR="00DE5EB3" w:rsidRPr="00692E0C" w:rsidRDefault="00DE5EB3" w:rsidP="007C567E">
            <w:pPr>
              <w:spacing w:line="360" w:lineRule="auto"/>
              <w:rPr>
                <w:sz w:val="24"/>
              </w:rPr>
            </w:pPr>
          </w:p>
        </w:tc>
        <w:tc>
          <w:tcPr>
            <w:tcW w:w="3125" w:type="dxa"/>
          </w:tcPr>
          <w:p w14:paraId="547A1FCC" w14:textId="77777777" w:rsidR="00DE5EB3" w:rsidRPr="00692E0C" w:rsidRDefault="00DE5EB3" w:rsidP="007C567E">
            <w:pPr>
              <w:spacing w:line="360" w:lineRule="auto"/>
              <w:rPr>
                <w:sz w:val="24"/>
              </w:rPr>
            </w:pPr>
          </w:p>
        </w:tc>
      </w:tr>
      <w:tr w:rsidR="00DE5EB3" w:rsidRPr="00692E0C" w14:paraId="3B4321D0" w14:textId="77777777" w:rsidTr="00E62D46">
        <w:tc>
          <w:tcPr>
            <w:tcW w:w="1928" w:type="dxa"/>
            <w:shd w:val="pct5" w:color="auto" w:fill="auto"/>
          </w:tcPr>
          <w:p w14:paraId="0AA6E60E" w14:textId="77777777" w:rsidR="00DE5EB3" w:rsidRPr="00692E0C" w:rsidRDefault="00DE5EB3" w:rsidP="007C567E">
            <w:pPr>
              <w:spacing w:line="360" w:lineRule="auto"/>
              <w:rPr>
                <w:sz w:val="24"/>
              </w:rPr>
            </w:pPr>
            <w:r w:rsidRPr="00692E0C">
              <w:rPr>
                <w:sz w:val="24"/>
                <w:rtl/>
              </w:rPr>
              <w:t>תאריך</w:t>
            </w:r>
          </w:p>
        </w:tc>
        <w:tc>
          <w:tcPr>
            <w:tcW w:w="3469" w:type="dxa"/>
            <w:shd w:val="pct5" w:color="auto" w:fill="auto"/>
          </w:tcPr>
          <w:p w14:paraId="3FD45EC2" w14:textId="77777777" w:rsidR="00DE5EB3" w:rsidRPr="00692E0C" w:rsidRDefault="00DE5EB3" w:rsidP="007C567E">
            <w:pPr>
              <w:spacing w:line="360" w:lineRule="auto"/>
              <w:rPr>
                <w:sz w:val="24"/>
              </w:rPr>
            </w:pPr>
            <w:r w:rsidRPr="00692E0C">
              <w:rPr>
                <w:sz w:val="24"/>
                <w:rtl/>
              </w:rPr>
              <w:t xml:space="preserve">שם מלא של החותם/ים בשם </w:t>
            </w:r>
            <w:r w:rsidR="00D72182">
              <w:rPr>
                <w:sz w:val="24"/>
                <w:rtl/>
              </w:rPr>
              <w:t>הספק</w:t>
            </w:r>
          </w:p>
        </w:tc>
        <w:tc>
          <w:tcPr>
            <w:tcW w:w="3125" w:type="dxa"/>
            <w:shd w:val="pct5" w:color="auto" w:fill="auto"/>
          </w:tcPr>
          <w:p w14:paraId="514410BE" w14:textId="77777777" w:rsidR="00DE5EB3" w:rsidRPr="00692E0C" w:rsidRDefault="00DE5EB3" w:rsidP="007C567E">
            <w:pPr>
              <w:spacing w:line="360" w:lineRule="auto"/>
              <w:rPr>
                <w:sz w:val="24"/>
              </w:rPr>
            </w:pPr>
            <w:r w:rsidRPr="00692E0C">
              <w:rPr>
                <w:sz w:val="24"/>
                <w:rtl/>
              </w:rPr>
              <w:t>חתימה/</w:t>
            </w:r>
            <w:proofErr w:type="spellStart"/>
            <w:r w:rsidRPr="00692E0C">
              <w:rPr>
                <w:sz w:val="24"/>
                <w:rtl/>
              </w:rPr>
              <w:t>ות</w:t>
            </w:r>
            <w:proofErr w:type="spellEnd"/>
            <w:r w:rsidRPr="00692E0C">
              <w:rPr>
                <w:sz w:val="24"/>
                <w:rtl/>
              </w:rPr>
              <w:t xml:space="preserve"> וחותמת </w:t>
            </w:r>
            <w:r w:rsidR="00D72182">
              <w:rPr>
                <w:sz w:val="24"/>
                <w:rtl/>
              </w:rPr>
              <w:t>הספק</w:t>
            </w:r>
          </w:p>
        </w:tc>
      </w:tr>
    </w:tbl>
    <w:p w14:paraId="19750BC5" w14:textId="77777777" w:rsidR="00DE5EB3" w:rsidRPr="00692E0C" w:rsidRDefault="00DE5EB3" w:rsidP="007C567E">
      <w:pPr>
        <w:spacing w:line="360" w:lineRule="auto"/>
        <w:rPr>
          <w:sz w:val="24"/>
          <w:rtl/>
        </w:rPr>
      </w:pPr>
    </w:p>
    <w:p w14:paraId="3A514AED" w14:textId="77777777" w:rsidR="00DE5EB3" w:rsidRPr="00692E0C" w:rsidRDefault="00DE5EB3" w:rsidP="007C567E">
      <w:pPr>
        <w:spacing w:line="360" w:lineRule="auto"/>
        <w:rPr>
          <w:sz w:val="24"/>
          <w:rtl/>
        </w:rPr>
      </w:pPr>
      <w:r w:rsidRPr="00692E0C">
        <w:rPr>
          <w:sz w:val="24"/>
          <w:rtl/>
        </w:rPr>
        <w:t>אישור עו"ד</w:t>
      </w:r>
    </w:p>
    <w:p w14:paraId="5BB42F14" w14:textId="77777777" w:rsidR="00DE5EB3" w:rsidRPr="00692E0C" w:rsidRDefault="00DE5EB3" w:rsidP="007C567E">
      <w:pPr>
        <w:spacing w:line="360" w:lineRule="auto"/>
        <w:rPr>
          <w:sz w:val="24"/>
          <w:rtl/>
        </w:rPr>
      </w:pPr>
    </w:p>
    <w:p w14:paraId="2A7EE8F6" w14:textId="77777777" w:rsidR="00DE5EB3" w:rsidRPr="00692E0C" w:rsidRDefault="00DE5EB3" w:rsidP="007C567E">
      <w:pPr>
        <w:spacing w:line="360" w:lineRule="auto"/>
        <w:rPr>
          <w:sz w:val="24"/>
          <w:rtl/>
        </w:rPr>
      </w:pPr>
      <w:r w:rsidRPr="00692E0C">
        <w:rPr>
          <w:sz w:val="24"/>
          <w:rtl/>
        </w:rPr>
        <w:lastRenderedPageBreak/>
        <w:t xml:space="preserve">אני הח"מ, _________, עו"ד, מאשר בזה כי ביום ______ הופיע בפני ב________ מר/גב' _________, אשר </w:t>
      </w:r>
      <w:proofErr w:type="spellStart"/>
      <w:r w:rsidRPr="00692E0C">
        <w:rPr>
          <w:sz w:val="24"/>
          <w:rtl/>
        </w:rPr>
        <w:t>זיהיתיו</w:t>
      </w:r>
      <w:proofErr w:type="spellEnd"/>
      <w:r w:rsidRPr="00692E0C">
        <w:rPr>
          <w:sz w:val="24"/>
          <w:rtl/>
        </w:rPr>
        <w:t>/ה באמצעות ת.ז. מס'</w:t>
      </w:r>
      <w:r w:rsidRPr="00692E0C">
        <w:rPr>
          <w:sz w:val="24"/>
        </w:rPr>
        <w:t xml:space="preserve"> </w:t>
      </w:r>
      <w:r w:rsidRPr="00692E0C">
        <w:rPr>
          <w:sz w:val="24"/>
          <w:rt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61BBDEE9" w14:textId="77777777" w:rsidR="00DE5EB3" w:rsidRPr="00692E0C" w:rsidRDefault="00DE5EB3" w:rsidP="007C567E">
      <w:pPr>
        <w:spacing w:line="360" w:lineRule="auto"/>
        <w:rPr>
          <w:sz w:val="24"/>
          <w:rtl/>
        </w:rPr>
      </w:pPr>
    </w:p>
    <w:p w14:paraId="7F637DA9" w14:textId="77777777" w:rsidR="00DE5EB3" w:rsidRPr="00C86D28" w:rsidRDefault="00DE5EB3" w:rsidP="007C567E">
      <w:pPr>
        <w:spacing w:line="360" w:lineRule="auto"/>
        <w:ind w:left="2880"/>
        <w:rPr>
          <w:rtl/>
        </w:rPr>
      </w:pPr>
      <w:r w:rsidRPr="00C86D28">
        <w:rPr>
          <w:rtl/>
        </w:rPr>
        <w:t>___________</w:t>
      </w:r>
    </w:p>
    <w:p w14:paraId="26D8C79D" w14:textId="77777777" w:rsidR="00DE5EB3" w:rsidRDefault="00DE5EB3" w:rsidP="007C567E">
      <w:pPr>
        <w:spacing w:line="360" w:lineRule="auto"/>
        <w:ind w:left="2880"/>
        <w:rPr>
          <w:rtl/>
        </w:rPr>
      </w:pPr>
      <w:r w:rsidRPr="00C86D28">
        <w:rPr>
          <w:rtl/>
        </w:rPr>
        <w:t>(חתימה + חותמת</w:t>
      </w:r>
      <w:r w:rsidR="00E96D26">
        <w:rPr>
          <w:rFonts w:hint="cs"/>
          <w:rtl/>
        </w:rPr>
        <w:t xml:space="preserve"> </w:t>
      </w:r>
      <w:r w:rsidRPr="00C86D28">
        <w:rPr>
          <w:rtl/>
        </w:rPr>
        <w:t>+</w:t>
      </w:r>
      <w:r w:rsidR="00E96D26">
        <w:rPr>
          <w:rFonts w:hint="cs"/>
          <w:rtl/>
        </w:rPr>
        <w:t xml:space="preserve"> </w:t>
      </w:r>
      <w:r w:rsidRPr="00C86D28">
        <w:rPr>
          <w:rtl/>
        </w:rPr>
        <w:t>תאריך)</w:t>
      </w:r>
    </w:p>
    <w:p w14:paraId="656E9864" w14:textId="77777777" w:rsidR="00692E0C" w:rsidRDefault="00692E0C" w:rsidP="007C567E">
      <w:pPr>
        <w:spacing w:line="360" w:lineRule="auto"/>
        <w:ind w:left="2880"/>
        <w:rPr>
          <w:rtl/>
        </w:rPr>
      </w:pPr>
    </w:p>
    <w:p w14:paraId="5ED923AC" w14:textId="77777777" w:rsidR="00692E0C" w:rsidRDefault="00692E0C" w:rsidP="007C567E">
      <w:pPr>
        <w:spacing w:line="360" w:lineRule="auto"/>
        <w:ind w:left="2880"/>
        <w:rPr>
          <w:rtl/>
        </w:rPr>
      </w:pPr>
    </w:p>
    <w:p w14:paraId="4B3A542D" w14:textId="77777777" w:rsidR="00CF6019" w:rsidRDefault="00CF6019" w:rsidP="007C567E">
      <w:pPr>
        <w:spacing w:line="360" w:lineRule="auto"/>
        <w:ind w:left="2880"/>
        <w:rPr>
          <w:rtl/>
        </w:rPr>
      </w:pPr>
    </w:p>
    <w:p w14:paraId="17BC2242" w14:textId="77777777" w:rsidR="00CF6019" w:rsidRDefault="00CF6019" w:rsidP="007C567E">
      <w:pPr>
        <w:spacing w:line="360" w:lineRule="auto"/>
        <w:ind w:left="2880"/>
        <w:rPr>
          <w:rtl/>
        </w:rPr>
      </w:pPr>
    </w:p>
    <w:p w14:paraId="277B04A3" w14:textId="77777777" w:rsidR="00CF6019" w:rsidRDefault="00CF6019" w:rsidP="007C567E">
      <w:pPr>
        <w:spacing w:line="360" w:lineRule="auto"/>
        <w:ind w:left="2880"/>
        <w:rPr>
          <w:rtl/>
        </w:rPr>
      </w:pPr>
    </w:p>
    <w:p w14:paraId="356D9FB5" w14:textId="77777777" w:rsidR="00CF6019" w:rsidRDefault="00CF6019" w:rsidP="007C567E">
      <w:pPr>
        <w:spacing w:line="360" w:lineRule="auto"/>
        <w:ind w:left="2880"/>
        <w:rPr>
          <w:rtl/>
        </w:rPr>
      </w:pPr>
    </w:p>
    <w:p w14:paraId="4994A8F6" w14:textId="77777777" w:rsidR="00CF6019" w:rsidRDefault="00CF6019" w:rsidP="007C567E">
      <w:pPr>
        <w:spacing w:line="360" w:lineRule="auto"/>
        <w:ind w:left="2880"/>
        <w:rPr>
          <w:rtl/>
        </w:rPr>
      </w:pPr>
    </w:p>
    <w:p w14:paraId="6722C6C6" w14:textId="77777777" w:rsidR="001F7BF6" w:rsidRDefault="001F7BF6" w:rsidP="007C567E">
      <w:pPr>
        <w:spacing w:line="360" w:lineRule="auto"/>
        <w:jc w:val="center"/>
        <w:rPr>
          <w:rtl/>
        </w:rPr>
      </w:pPr>
    </w:p>
    <w:p w14:paraId="3C3078DD" w14:textId="1207CF3C" w:rsidR="001F7BF6" w:rsidRPr="00D72182" w:rsidRDefault="00D72182" w:rsidP="009E0923">
      <w:pPr>
        <w:pStyle w:val="12"/>
        <w:rPr>
          <w:i w:val="0"/>
          <w:iCs w:val="0"/>
          <w:sz w:val="28"/>
          <w:szCs w:val="28"/>
          <w:u w:val="single"/>
        </w:rPr>
      </w:pPr>
      <w:bookmarkStart w:id="188" w:name="_Toc490461434"/>
      <w:r w:rsidRPr="00D72182">
        <w:rPr>
          <w:rFonts w:hint="cs"/>
          <w:i w:val="0"/>
          <w:iCs w:val="0"/>
          <w:sz w:val="28"/>
          <w:szCs w:val="28"/>
          <w:u w:val="single"/>
          <w:rtl/>
        </w:rPr>
        <w:lastRenderedPageBreak/>
        <w:t xml:space="preserve">נספח ג' </w:t>
      </w:r>
      <w:r>
        <w:rPr>
          <w:rFonts w:hint="cs"/>
          <w:i w:val="0"/>
          <w:iCs w:val="0"/>
          <w:sz w:val="28"/>
          <w:szCs w:val="28"/>
          <w:u w:val="single"/>
          <w:rtl/>
        </w:rPr>
        <w:t>-</w:t>
      </w:r>
      <w:bookmarkEnd w:id="188"/>
      <w:r w:rsidR="004902C8">
        <w:rPr>
          <w:rFonts w:hint="cs"/>
          <w:i w:val="0"/>
          <w:iCs w:val="0"/>
          <w:sz w:val="28"/>
          <w:szCs w:val="28"/>
          <w:u w:val="single"/>
          <w:rtl/>
        </w:rPr>
        <w:t xml:space="preserve"> נמחק</w:t>
      </w:r>
    </w:p>
    <w:p w14:paraId="6EC34465" w14:textId="77777777" w:rsidR="001F7BF6" w:rsidRPr="005D1B85" w:rsidRDefault="001F7BF6" w:rsidP="007C567E">
      <w:pPr>
        <w:spacing w:line="360" w:lineRule="auto"/>
        <w:jc w:val="left"/>
        <w:rPr>
          <w:rtl/>
        </w:rPr>
      </w:pPr>
    </w:p>
    <w:p w14:paraId="26932375" w14:textId="77777777" w:rsidR="00DE5EB3" w:rsidRPr="009A28AB" w:rsidRDefault="00DE5EB3" w:rsidP="003551BF">
      <w:pPr>
        <w:pStyle w:val="12"/>
        <w:spacing w:line="360" w:lineRule="auto"/>
        <w:rPr>
          <w:i w:val="0"/>
          <w:iCs w:val="0"/>
          <w:sz w:val="24"/>
          <w:szCs w:val="24"/>
          <w:rtl/>
        </w:rPr>
      </w:pPr>
      <w:bookmarkStart w:id="189" w:name="_Toc490461435"/>
      <w:r w:rsidRPr="009A28AB">
        <w:rPr>
          <w:rFonts w:hint="cs"/>
          <w:i w:val="0"/>
          <w:iCs w:val="0"/>
          <w:sz w:val="24"/>
          <w:szCs w:val="24"/>
          <w:rtl/>
        </w:rPr>
        <w:lastRenderedPageBreak/>
        <w:t xml:space="preserve">נספח </w:t>
      </w:r>
      <w:r w:rsidR="00831C27">
        <w:rPr>
          <w:rFonts w:hint="cs"/>
          <w:i w:val="0"/>
          <w:iCs w:val="0"/>
          <w:sz w:val="24"/>
          <w:szCs w:val="24"/>
          <w:rtl/>
        </w:rPr>
        <w:t>ד'</w:t>
      </w:r>
      <w:r w:rsidRPr="009A28AB">
        <w:rPr>
          <w:rFonts w:hint="cs"/>
          <w:i w:val="0"/>
          <w:iCs w:val="0"/>
          <w:sz w:val="24"/>
          <w:szCs w:val="24"/>
          <w:rtl/>
        </w:rPr>
        <w:t xml:space="preserve"> - </w:t>
      </w:r>
      <w:r w:rsidRPr="009A28AB">
        <w:rPr>
          <w:i w:val="0"/>
          <w:iCs w:val="0"/>
          <w:sz w:val="24"/>
          <w:szCs w:val="24"/>
          <w:rtl/>
        </w:rPr>
        <w:t>הצהרת סודיות</w:t>
      </w:r>
      <w:bookmarkEnd w:id="189"/>
    </w:p>
    <w:p w14:paraId="75C41191" w14:textId="2E3F8A58" w:rsidR="00DE5EB3" w:rsidRPr="00CF6019" w:rsidRDefault="00DE5EB3" w:rsidP="00892D51">
      <w:pPr>
        <w:spacing w:after="240" w:line="276" w:lineRule="auto"/>
        <w:rPr>
          <w:highlight w:val="green"/>
          <w:rtl/>
        </w:rPr>
      </w:pPr>
      <w:r w:rsidRPr="00C86D28">
        <w:rPr>
          <w:rtl/>
        </w:rPr>
        <w:t>אני החתום מטה הח"מ __________________ (להלן: "</w:t>
      </w:r>
      <w:r w:rsidR="00D72182">
        <w:rPr>
          <w:rtl/>
        </w:rPr>
        <w:t>הספק</w:t>
      </w:r>
      <w:r w:rsidRPr="00C86D28">
        <w:rPr>
          <w:rtl/>
        </w:rPr>
        <w:t>")</w:t>
      </w:r>
      <w:r w:rsidRPr="00C86D28">
        <w:rPr>
          <w:rFonts w:hint="cs"/>
          <w:rtl/>
        </w:rPr>
        <w:t>,</w:t>
      </w:r>
      <w:r w:rsidRPr="00C86D28">
        <w:rPr>
          <w:rtl/>
        </w:rPr>
        <w:t xml:space="preserve"> העוסק בעניינים שונים הקשורים</w:t>
      </w:r>
      <w:r w:rsidR="0061631A">
        <w:rPr>
          <w:rFonts w:hint="cs"/>
          <w:rtl/>
        </w:rPr>
        <w:t xml:space="preserve"> לניהול מערכת </w:t>
      </w:r>
      <w:proofErr w:type="spellStart"/>
      <w:r w:rsidR="0061631A">
        <w:rPr>
          <w:rFonts w:hint="cs"/>
          <w:rtl/>
        </w:rPr>
        <w:t>להנגשת</w:t>
      </w:r>
      <w:proofErr w:type="spellEnd"/>
      <w:r w:rsidR="0061631A">
        <w:rPr>
          <w:rFonts w:hint="cs"/>
          <w:rtl/>
        </w:rPr>
        <w:t xml:space="preserve"> מידע לציבור עבור</w:t>
      </w:r>
      <w:r w:rsidRPr="00C86D28">
        <w:rPr>
          <w:rFonts w:hint="cs"/>
          <w:rtl/>
        </w:rPr>
        <w:t xml:space="preserve"> </w:t>
      </w:r>
      <w:r w:rsidR="0061631A">
        <w:rPr>
          <w:rFonts w:hint="cs"/>
          <w:rtl/>
        </w:rPr>
        <w:t>ה</w:t>
      </w:r>
      <w:r w:rsidRPr="00C86D28">
        <w:rPr>
          <w:rFonts w:hint="cs"/>
          <w:rtl/>
        </w:rPr>
        <w:t xml:space="preserve">מנהל האזרחי </w:t>
      </w:r>
      <w:r w:rsidR="0061631A">
        <w:rPr>
          <w:rFonts w:hint="cs"/>
          <w:rtl/>
        </w:rPr>
        <w:t xml:space="preserve">באזור יהודה ושומרון </w:t>
      </w:r>
      <w:r w:rsidR="00104565">
        <w:rPr>
          <w:rFonts w:hint="cs"/>
          <w:rtl/>
        </w:rPr>
        <w:t xml:space="preserve">13/25 </w:t>
      </w:r>
      <w:r w:rsidRPr="00C86D28">
        <w:rPr>
          <w:rtl/>
        </w:rPr>
        <w:t>(להלן: "השירותים")</w:t>
      </w:r>
      <w:r w:rsidRPr="00C86D28">
        <w:rPr>
          <w:rFonts w:hint="cs"/>
          <w:rtl/>
        </w:rPr>
        <w:t>,</w:t>
      </w:r>
      <w:r w:rsidRPr="00C86D28">
        <w:rPr>
          <w:rtl/>
        </w:rPr>
        <w:t xml:space="preserve"> מצהיר בזאת כי לאחר שהוסבר לי כי במהלך עיסוקי בעבודה ו/או בקשר אליה יתכן כי אעסוק ו/או אקבל </w:t>
      </w:r>
      <w:proofErr w:type="spellStart"/>
      <w:r w:rsidRPr="00C86D28">
        <w:rPr>
          <w:rtl/>
        </w:rPr>
        <w:t>לחזקתי</w:t>
      </w:r>
      <w:proofErr w:type="spellEnd"/>
      <w:r w:rsidRPr="00C86D28">
        <w:rPr>
          <w:rtl/>
        </w:rPr>
        <w:t xml:space="preserve"> ו/או יבוא לידיעתי מידע רגיש מסוגים שונים (להלן: "המידע"), בין בעל פה ובין בכתב ובין על גבי כל מדיה שהיא, בין ישיר ובין עקיף, ובכלל זה מידע השייך</w:t>
      </w:r>
      <w:r w:rsidRPr="00C86D28">
        <w:rPr>
          <w:rFonts w:hint="cs"/>
          <w:rtl/>
        </w:rPr>
        <w:t xml:space="preserve"> ו/או הנוגע לפעילותיהם של</w:t>
      </w:r>
      <w:r w:rsidRPr="00C86D28">
        <w:rPr>
          <w:rtl/>
        </w:rPr>
        <w:t xml:space="preserve"> </w:t>
      </w:r>
      <w:r w:rsidRPr="00C86D28">
        <w:rPr>
          <w:rFonts w:hint="cs"/>
          <w:rtl/>
        </w:rPr>
        <w:t xml:space="preserve">המנהל האזרחי, צבא ההגנה לישראל, </w:t>
      </w:r>
      <w:r w:rsidRPr="00C86D28">
        <w:rPr>
          <w:rtl/>
        </w:rPr>
        <w:t>משרד ממשלת</w:t>
      </w:r>
      <w:r w:rsidRPr="00C86D28">
        <w:rPr>
          <w:rFonts w:hint="cs"/>
          <w:rtl/>
        </w:rPr>
        <w:t xml:space="preserve">י </w:t>
      </w:r>
      <w:r w:rsidRPr="00C86D28">
        <w:rPr>
          <w:rtl/>
        </w:rPr>
        <w:t>ממשלת ישראל</w:t>
      </w:r>
      <w:r w:rsidRPr="00C86D28">
        <w:rPr>
          <w:rFonts w:hint="cs"/>
          <w:rtl/>
        </w:rPr>
        <w:t>, ו/או מידע מסחרי</w:t>
      </w:r>
      <w:r w:rsidRPr="00C86D28">
        <w:rPr>
          <w:rtl/>
        </w:rPr>
        <w:t xml:space="preserve">, לרבות אך מבלי לגרוע מכלליות האמור, פרטים אישיים, נתונים שונים על </w:t>
      </w:r>
      <w:r w:rsidRPr="00C86D28">
        <w:rPr>
          <w:rFonts w:hint="cs"/>
          <w:rtl/>
        </w:rPr>
        <w:t xml:space="preserve">תושבים או </w:t>
      </w:r>
      <w:r w:rsidRPr="00C86D28">
        <w:rPr>
          <w:rtl/>
        </w:rPr>
        <w:t xml:space="preserve">חברות </w:t>
      </w:r>
      <w:r w:rsidRPr="00C86D28">
        <w:rPr>
          <w:rFonts w:hint="cs"/>
          <w:rtl/>
        </w:rPr>
        <w:t xml:space="preserve">באזור יהודה ושומרון </w:t>
      </w:r>
      <w:r w:rsidRPr="00C86D28">
        <w:rPr>
          <w:rtl/>
        </w:rPr>
        <w:t>(בין אם נתונים אישיים ובין אם נתונים פיננסיים</w:t>
      </w:r>
      <w:r w:rsidRPr="00C86D28">
        <w:rPr>
          <w:rFonts w:hint="cs"/>
          <w:rtl/>
        </w:rPr>
        <w:t xml:space="preserve"> או מסחריים</w:t>
      </w:r>
      <w:r w:rsidRPr="00C86D28">
        <w:rPr>
          <w:rtl/>
        </w:rPr>
        <w:t>), מסמכים, ממצאים, תכתובות ודו"חות ו/או כל מידע בקשר לביצוע השירותים, הנני מתחייב בזאת לא לעשות שימוש כלשהו</w:t>
      </w:r>
      <w:r w:rsidRPr="00C86D28">
        <w:rPr>
          <w:rFonts w:hint="cs"/>
          <w:rtl/>
        </w:rPr>
        <w:t>,</w:t>
      </w:r>
      <w:r w:rsidRPr="00C86D28">
        <w:rPr>
          <w:rtl/>
        </w:rPr>
        <w:t xml:space="preserve"> לרבות לא לעשות כל שימוש לצורך </w:t>
      </w:r>
      <w:r w:rsidRPr="00C86D28">
        <w:rPr>
          <w:rFonts w:hint="cs"/>
          <w:rtl/>
        </w:rPr>
        <w:t>מתן ייעוץ</w:t>
      </w:r>
      <w:r w:rsidRPr="00C86D28">
        <w:rPr>
          <w:rtl/>
        </w:rPr>
        <w:t xml:space="preserve">, לשמור בסוד ולא להעביר, לא להודיע, לא למסור ו/או לא להביא לידיעת כל אדם לרבות לא לגורמים אחרים העוסקים או הקשורים </w:t>
      </w:r>
      <w:r w:rsidRPr="00C86D28">
        <w:rPr>
          <w:rFonts w:hint="cs"/>
          <w:rtl/>
        </w:rPr>
        <w:t>בנושאי השירותים</w:t>
      </w:r>
      <w:r w:rsidRPr="00C86D28">
        <w:rPr>
          <w:rtl/>
        </w:rPr>
        <w:t xml:space="preserve">, לא להשתמש לצרכים אחרים מביצוע הסכם זה בכל מידע, אשר יגיע לידיעתי, במישרין או בעקיפין, בתקופה בה אעסוק בעניינים שונים הקשורים לשירותים ולאחר סיום מתן השירותים. </w:t>
      </w:r>
    </w:p>
    <w:p w14:paraId="7DE2DC09" w14:textId="77777777" w:rsidR="00DE5EB3" w:rsidRPr="00C86D28" w:rsidRDefault="00DE5EB3" w:rsidP="00892D51">
      <w:pPr>
        <w:spacing w:after="240" w:line="276" w:lineRule="auto"/>
      </w:pPr>
      <w:r w:rsidRPr="00C86D28">
        <w:rPr>
          <w:rtl/>
        </w:rPr>
        <w:t xml:space="preserve">הנני מתחייב להחתים את כל העובדים מטעמי ואת כל קבלני המשנה לרבות הגורמים המקצועיים מטעמי על ההצהרה דומה כי ישמרו על סודיות המידע, כאמור בהצהרה זו. </w:t>
      </w:r>
    </w:p>
    <w:p w14:paraId="032048EC" w14:textId="77777777" w:rsidR="00DE5EB3" w:rsidRPr="00C86D28" w:rsidRDefault="00DE5EB3" w:rsidP="00892D51">
      <w:pPr>
        <w:spacing w:after="240" w:line="276" w:lineRule="auto"/>
        <w:rPr>
          <w:rtl/>
        </w:rPr>
      </w:pPr>
      <w:r w:rsidRPr="00C86D28">
        <w:rPr>
          <w:rtl/>
        </w:rPr>
        <w:t>התחייבותי זו חלה לגבי כל סוגי המידע, בין אם יגיעו לידיעתי בתוקף עבודתי כאמור ובין אם יגיעו לידיעתי בכל דרך אחרת.</w:t>
      </w:r>
    </w:p>
    <w:p w14:paraId="089A3EC2" w14:textId="77777777" w:rsidR="00DE5EB3" w:rsidRPr="00C86D28" w:rsidRDefault="00DE5EB3" w:rsidP="00892D51">
      <w:pPr>
        <w:spacing w:after="240" w:line="276" w:lineRule="auto"/>
        <w:rPr>
          <w:rtl/>
        </w:rPr>
      </w:pPr>
      <w:r w:rsidRPr="00C86D28">
        <w:rPr>
          <w:rtl/>
        </w:rPr>
        <w:t xml:space="preserve">עם השלמת ביצוע השירותים על פי  ההסכם, הנני מתחייב/ת כי אעביר </w:t>
      </w:r>
      <w:r w:rsidRPr="00C86D28">
        <w:rPr>
          <w:rFonts w:hint="cs"/>
          <w:rtl/>
        </w:rPr>
        <w:t>למקשר</w:t>
      </w:r>
      <w:r w:rsidRPr="00C86D28">
        <w:rPr>
          <w:rtl/>
        </w:rPr>
        <w:t xml:space="preserve"> </w:t>
      </w:r>
      <w:proofErr w:type="spellStart"/>
      <w:r w:rsidRPr="00C86D28">
        <w:rPr>
          <w:rFonts w:hint="cs"/>
          <w:rtl/>
        </w:rPr>
        <w:t>ולמינהל</w:t>
      </w:r>
      <w:proofErr w:type="spellEnd"/>
      <w:r w:rsidRPr="00C86D28">
        <w:rPr>
          <w:rtl/>
        </w:rPr>
        <w:t xml:space="preserve"> את כל המסמכים ו/או חומר כלשהו שנמסר לי בקשר עם ביצוע ההסכם וכן כל עיבוד </w:t>
      </w:r>
      <w:r w:rsidRPr="00C86D28">
        <w:rPr>
          <w:rFonts w:hint="cs"/>
          <w:rtl/>
        </w:rPr>
        <w:t>ו</w:t>
      </w:r>
      <w:r w:rsidRPr="00C86D28">
        <w:rPr>
          <w:rtl/>
        </w:rPr>
        <w:t>/</w:t>
      </w:r>
      <w:r w:rsidRPr="00C86D28">
        <w:rPr>
          <w:rFonts w:hint="cs"/>
          <w:rtl/>
        </w:rPr>
        <w:t xml:space="preserve">או </w:t>
      </w:r>
      <w:r w:rsidRPr="00C86D28">
        <w:rPr>
          <w:rtl/>
        </w:rPr>
        <w:t xml:space="preserve">שינוי שנעשה מן המסמכים והחומר האמור. לא אשאיר בידי העתק ו/או צילום מכל סוג שהוא של החומר ו/או המסמכים ו/או התפוקות (מכל סוג שהוא לרבות אלקטרונית) הקשור להסכם.  </w:t>
      </w:r>
    </w:p>
    <w:p w14:paraId="206654B9" w14:textId="77777777" w:rsidR="00DE5EB3" w:rsidRPr="00C86D28" w:rsidRDefault="00DE5EB3" w:rsidP="00892D51">
      <w:pPr>
        <w:spacing w:after="240" w:line="276" w:lineRule="auto"/>
        <w:rPr>
          <w:rtl/>
        </w:rPr>
      </w:pPr>
      <w:r w:rsidRPr="00C86D28">
        <w:rPr>
          <w:rtl/>
        </w:rPr>
        <w:t xml:space="preserve">אני מצהיר בזה שידוע לי, כי אי מילוי התחייבויותיי הנ"ל מהווה עבירה לפי הוראות הסעיפים בפרק ז', סימן ה, לחוק עונשין, </w:t>
      </w:r>
      <w:proofErr w:type="spellStart"/>
      <w:r w:rsidRPr="00C86D28">
        <w:rPr>
          <w:rtl/>
        </w:rPr>
        <w:t>התשל"ז</w:t>
      </w:r>
      <w:proofErr w:type="spellEnd"/>
      <w:r w:rsidRPr="00C86D28">
        <w:rPr>
          <w:rtl/>
        </w:rPr>
        <w:t xml:space="preserve"> – 1977 וחוק הגנת הפרטיות </w:t>
      </w:r>
      <w:proofErr w:type="spellStart"/>
      <w:r w:rsidRPr="00C86D28">
        <w:rPr>
          <w:rtl/>
        </w:rPr>
        <w:t>התשמ"א</w:t>
      </w:r>
      <w:proofErr w:type="spellEnd"/>
      <w:r w:rsidRPr="00C86D28">
        <w:rPr>
          <w:rtl/>
        </w:rPr>
        <w:t>- 1981 וכי היה צפוי לעונשים הקבועים בחוק בגין אי מילוי ההתחייבויות.</w:t>
      </w:r>
    </w:p>
    <w:p w14:paraId="10CD092E" w14:textId="77777777" w:rsidR="00DE5EB3" w:rsidRPr="00C86D28" w:rsidRDefault="00DE5EB3" w:rsidP="00892D51">
      <w:pPr>
        <w:spacing w:after="240" w:line="276" w:lineRule="auto"/>
        <w:rPr>
          <w:rtl/>
        </w:rPr>
      </w:pPr>
      <w:r w:rsidRPr="00C86D28">
        <w:rPr>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9"/>
        <w:gridCol w:w="3364"/>
        <w:gridCol w:w="3043"/>
      </w:tblGrid>
      <w:tr w:rsidR="00DE5EB3" w:rsidRPr="00C86D28" w14:paraId="08E3BF57" w14:textId="77777777" w:rsidTr="00E62D46">
        <w:trPr>
          <w:trHeight w:val="540"/>
        </w:trPr>
        <w:tc>
          <w:tcPr>
            <w:tcW w:w="2042" w:type="dxa"/>
          </w:tcPr>
          <w:p w14:paraId="24E5D4FC" w14:textId="77777777" w:rsidR="00DE5EB3" w:rsidRPr="00C86D28" w:rsidRDefault="00DE5EB3" w:rsidP="00892D51">
            <w:pPr>
              <w:spacing w:after="240" w:line="276" w:lineRule="auto"/>
            </w:pPr>
          </w:p>
        </w:tc>
        <w:tc>
          <w:tcPr>
            <w:tcW w:w="3674" w:type="dxa"/>
          </w:tcPr>
          <w:p w14:paraId="20288A46" w14:textId="77777777" w:rsidR="00DE5EB3" w:rsidRPr="00C86D28" w:rsidRDefault="00DE5EB3" w:rsidP="00892D51">
            <w:pPr>
              <w:spacing w:after="240" w:line="276" w:lineRule="auto"/>
            </w:pPr>
          </w:p>
        </w:tc>
        <w:tc>
          <w:tcPr>
            <w:tcW w:w="3310" w:type="dxa"/>
          </w:tcPr>
          <w:p w14:paraId="4E4D5C88" w14:textId="77777777" w:rsidR="00DE5EB3" w:rsidRPr="00C86D28" w:rsidRDefault="00DE5EB3" w:rsidP="00892D51">
            <w:pPr>
              <w:spacing w:after="240" w:line="276" w:lineRule="auto"/>
            </w:pPr>
          </w:p>
        </w:tc>
      </w:tr>
      <w:tr w:rsidR="00DE5EB3" w:rsidRPr="00C86D28" w14:paraId="7E7ED35D" w14:textId="77777777" w:rsidTr="00E62D46">
        <w:trPr>
          <w:trHeight w:val="267"/>
        </w:trPr>
        <w:tc>
          <w:tcPr>
            <w:tcW w:w="2042" w:type="dxa"/>
            <w:shd w:val="pct5" w:color="auto" w:fill="auto"/>
          </w:tcPr>
          <w:p w14:paraId="24301405" w14:textId="77777777" w:rsidR="00DE5EB3" w:rsidRPr="00C86D28" w:rsidRDefault="00DE5EB3" w:rsidP="00892D51">
            <w:pPr>
              <w:spacing w:after="240" w:line="276" w:lineRule="auto"/>
            </w:pPr>
            <w:r w:rsidRPr="00C86D28">
              <w:rPr>
                <w:rtl/>
              </w:rPr>
              <w:t>תאריך</w:t>
            </w:r>
          </w:p>
        </w:tc>
        <w:tc>
          <w:tcPr>
            <w:tcW w:w="3674" w:type="dxa"/>
            <w:shd w:val="pct5" w:color="auto" w:fill="auto"/>
          </w:tcPr>
          <w:p w14:paraId="637CCC1F" w14:textId="77777777" w:rsidR="00DE5EB3" w:rsidRPr="00C86D28" w:rsidRDefault="00DE5EB3" w:rsidP="00892D51">
            <w:pPr>
              <w:spacing w:after="240" w:line="276" w:lineRule="auto"/>
            </w:pPr>
            <w:r w:rsidRPr="00C86D28">
              <w:rPr>
                <w:rtl/>
              </w:rPr>
              <w:t xml:space="preserve">שם מלא של החותם/ים בשם </w:t>
            </w:r>
            <w:r w:rsidR="00D72182">
              <w:rPr>
                <w:rtl/>
              </w:rPr>
              <w:t>הספק</w:t>
            </w:r>
          </w:p>
        </w:tc>
        <w:tc>
          <w:tcPr>
            <w:tcW w:w="3310" w:type="dxa"/>
            <w:shd w:val="pct5" w:color="auto" w:fill="auto"/>
          </w:tcPr>
          <w:p w14:paraId="45AFA5F7" w14:textId="77777777" w:rsidR="00DE5EB3" w:rsidRPr="00C86D28" w:rsidRDefault="00DE5EB3" w:rsidP="00892D51">
            <w:pPr>
              <w:spacing w:after="240" w:line="276" w:lineRule="auto"/>
              <w:jc w:val="center"/>
            </w:pPr>
            <w:r w:rsidRPr="00C86D28">
              <w:rPr>
                <w:rtl/>
              </w:rPr>
              <w:t>חתימה/</w:t>
            </w:r>
            <w:proofErr w:type="spellStart"/>
            <w:r w:rsidRPr="00C86D28">
              <w:rPr>
                <w:rtl/>
              </w:rPr>
              <w:t>ות</w:t>
            </w:r>
            <w:proofErr w:type="spellEnd"/>
            <w:r w:rsidRPr="00C86D28">
              <w:rPr>
                <w:rtl/>
              </w:rPr>
              <w:t xml:space="preserve"> וחותמת </w:t>
            </w:r>
            <w:r w:rsidR="00D72182">
              <w:rPr>
                <w:rtl/>
              </w:rPr>
              <w:t>הספק</w:t>
            </w:r>
          </w:p>
        </w:tc>
      </w:tr>
    </w:tbl>
    <w:p w14:paraId="627F806F" w14:textId="77777777" w:rsidR="003551BF" w:rsidRDefault="003551BF" w:rsidP="00892D51">
      <w:pPr>
        <w:pStyle w:val="affa"/>
        <w:spacing w:after="240" w:line="276" w:lineRule="auto"/>
        <w:ind w:left="360"/>
        <w:contextualSpacing w:val="0"/>
        <w:jc w:val="center"/>
        <w:rPr>
          <w:b/>
          <w:bCs/>
          <w:rtl/>
        </w:rPr>
      </w:pPr>
    </w:p>
    <w:p w14:paraId="506F00A9" w14:textId="77777777" w:rsidR="00DE5EB3" w:rsidRPr="00BB7ABE" w:rsidRDefault="00DE5EB3" w:rsidP="00892D51">
      <w:pPr>
        <w:pStyle w:val="affa"/>
        <w:spacing w:after="240" w:line="276" w:lineRule="auto"/>
        <w:ind w:left="360"/>
        <w:contextualSpacing w:val="0"/>
        <w:jc w:val="center"/>
        <w:rPr>
          <w:b/>
          <w:bCs/>
          <w:rtl/>
        </w:rPr>
      </w:pPr>
      <w:r w:rsidRPr="00BB7ABE">
        <w:rPr>
          <w:b/>
          <w:bCs/>
          <w:rtl/>
        </w:rPr>
        <w:t>אישור עו"ד</w:t>
      </w:r>
    </w:p>
    <w:p w14:paraId="4D79212B" w14:textId="77777777" w:rsidR="00DE5EB3" w:rsidRPr="00C86D28" w:rsidRDefault="00DE5EB3" w:rsidP="00892D51">
      <w:pPr>
        <w:spacing w:after="240" w:line="276" w:lineRule="auto"/>
        <w:rPr>
          <w:rtl/>
        </w:rPr>
      </w:pPr>
      <w:r w:rsidRPr="00C86D28">
        <w:rPr>
          <w:rtl/>
        </w:rPr>
        <w:t xml:space="preserve">אני הח"מ, _________, עו"ד, מאשר בזה כי ביום ______ הופיע בפני ב________ מר/גב' _________, אשר </w:t>
      </w:r>
      <w:proofErr w:type="spellStart"/>
      <w:r w:rsidRPr="00C86D28">
        <w:rPr>
          <w:rtl/>
        </w:rPr>
        <w:t>זיהיתיו</w:t>
      </w:r>
      <w:proofErr w:type="spellEnd"/>
      <w:r w:rsidRPr="00C86D28">
        <w:rPr>
          <w:rtl/>
        </w:rPr>
        <w:t>/ה באמצעות ת.ז. מס'</w:t>
      </w:r>
      <w:r w:rsidRPr="00C86D28">
        <w:t xml:space="preserve"> </w:t>
      </w:r>
      <w:r w:rsidRPr="00C86D28">
        <w:rPr>
          <w:rt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3AFA5D4A" w14:textId="77777777" w:rsidR="00DE5EB3" w:rsidRPr="00C86D28" w:rsidRDefault="00DE5EB3" w:rsidP="00892D51">
      <w:pPr>
        <w:spacing w:after="240" w:line="276" w:lineRule="auto"/>
        <w:ind w:left="2880"/>
        <w:rPr>
          <w:rtl/>
        </w:rPr>
      </w:pPr>
      <w:r w:rsidRPr="00C86D28">
        <w:rPr>
          <w:rtl/>
        </w:rPr>
        <w:t>___________</w:t>
      </w:r>
    </w:p>
    <w:p w14:paraId="31D9C496" w14:textId="77777777" w:rsidR="00DE5EB3" w:rsidRPr="00C86D28" w:rsidRDefault="00DE5EB3" w:rsidP="00892D51">
      <w:pPr>
        <w:spacing w:after="240" w:line="276" w:lineRule="auto"/>
        <w:ind w:left="2880"/>
        <w:rPr>
          <w:rtl/>
        </w:rPr>
      </w:pPr>
      <w:r w:rsidRPr="00C86D28">
        <w:rPr>
          <w:rtl/>
        </w:rPr>
        <w:t>(חתימה + חותמת</w:t>
      </w:r>
      <w:r w:rsidR="006664AE">
        <w:rPr>
          <w:rFonts w:hint="cs"/>
          <w:rtl/>
        </w:rPr>
        <w:t xml:space="preserve"> </w:t>
      </w:r>
      <w:r w:rsidRPr="00C86D28">
        <w:rPr>
          <w:rtl/>
        </w:rPr>
        <w:t>+</w:t>
      </w:r>
      <w:r w:rsidR="006664AE">
        <w:rPr>
          <w:rFonts w:hint="cs"/>
          <w:rtl/>
        </w:rPr>
        <w:t xml:space="preserve"> </w:t>
      </w:r>
      <w:r w:rsidRPr="00C86D28">
        <w:rPr>
          <w:rtl/>
        </w:rPr>
        <w:t>תאריך)</w:t>
      </w:r>
    </w:p>
    <w:p w14:paraId="0A578D21" w14:textId="77777777" w:rsidR="00ED45BF" w:rsidRPr="009A28AB" w:rsidRDefault="00ED45BF" w:rsidP="00851197">
      <w:pPr>
        <w:pStyle w:val="12"/>
        <w:spacing w:line="360" w:lineRule="auto"/>
        <w:rPr>
          <w:i w:val="0"/>
          <w:iCs w:val="0"/>
          <w:sz w:val="18"/>
          <w:szCs w:val="24"/>
          <w:rtl/>
        </w:rPr>
      </w:pPr>
      <w:bookmarkStart w:id="190" w:name="_Toc490461436"/>
      <w:r w:rsidRPr="00831C27">
        <w:rPr>
          <w:rFonts w:hint="cs"/>
          <w:i w:val="0"/>
          <w:iCs w:val="0"/>
          <w:sz w:val="18"/>
          <w:szCs w:val="24"/>
          <w:rtl/>
        </w:rPr>
        <w:lastRenderedPageBreak/>
        <w:t xml:space="preserve">נספח ה' - </w:t>
      </w:r>
      <w:r w:rsidRPr="00831C27">
        <w:rPr>
          <w:i w:val="0"/>
          <w:iCs w:val="0"/>
          <w:sz w:val="18"/>
          <w:szCs w:val="24"/>
          <w:rtl/>
        </w:rPr>
        <w:t>תצהיר בדבר היעדר הרשעות בגין העסקת</w:t>
      </w:r>
      <w:r w:rsidRPr="009A28AB">
        <w:rPr>
          <w:i w:val="0"/>
          <w:iCs w:val="0"/>
          <w:sz w:val="18"/>
          <w:szCs w:val="24"/>
          <w:rtl/>
        </w:rPr>
        <w:t xml:space="preserve"> עובדים זרים ושכר מינימום</w:t>
      </w:r>
      <w:bookmarkEnd w:id="190"/>
    </w:p>
    <w:p w14:paraId="5BCDEE46" w14:textId="77777777" w:rsidR="00ED45BF" w:rsidRPr="00C86D28" w:rsidRDefault="00ED45BF" w:rsidP="007C567E">
      <w:pPr>
        <w:spacing w:line="360" w:lineRule="auto"/>
        <w:rPr>
          <w:rtl/>
        </w:rPr>
      </w:pPr>
    </w:p>
    <w:p w14:paraId="063AD19E" w14:textId="77777777" w:rsidR="00ED45BF" w:rsidRPr="00C86D28" w:rsidRDefault="00ED45BF" w:rsidP="00892D51">
      <w:pPr>
        <w:spacing w:after="120" w:line="276" w:lineRule="auto"/>
      </w:pPr>
      <w:r w:rsidRPr="00C86D28">
        <w:rPr>
          <w:rtl/>
        </w:rPr>
        <w:t>אני הח"מ _______________ ת.ז. _______________ לאחר שהוזהרתי כי עלי לומר את האמת וכי אהיה צפוי לעונשים הקבועים בחוק אם לא אעשה כן, מצהיר/ה בזה כדלקמן:</w:t>
      </w:r>
    </w:p>
    <w:p w14:paraId="19885A3D" w14:textId="77777777" w:rsidR="00ED45BF" w:rsidRPr="00C86D28" w:rsidRDefault="00ED45BF" w:rsidP="00892D51">
      <w:pPr>
        <w:spacing w:after="120" w:line="276" w:lineRule="auto"/>
        <w:rPr>
          <w:rtl/>
        </w:rPr>
      </w:pPr>
    </w:p>
    <w:p w14:paraId="1EFAA6B6" w14:textId="315BCD9F" w:rsidR="00ED45BF" w:rsidRPr="00C86D28" w:rsidRDefault="00ED45BF" w:rsidP="00892D51">
      <w:pPr>
        <w:spacing w:after="120" w:line="276" w:lineRule="auto"/>
        <w:rPr>
          <w:rtl/>
        </w:rPr>
      </w:pPr>
      <w:r w:rsidRPr="00C86D28">
        <w:rPr>
          <w:rtl/>
        </w:rPr>
        <w:t xml:space="preserve">הנני נותן תצהיר זה בשם ___________________ שהוא </w:t>
      </w:r>
      <w:r w:rsidR="00D72182">
        <w:rPr>
          <w:rtl/>
        </w:rPr>
        <w:t>הספק</w:t>
      </w:r>
      <w:r w:rsidRPr="00C86D28">
        <w:rPr>
          <w:rtl/>
        </w:rPr>
        <w:t xml:space="preserve"> (להלן:  "</w:t>
      </w:r>
      <w:r w:rsidR="00D72182">
        <w:rPr>
          <w:rtl/>
        </w:rPr>
        <w:t>הספק</w:t>
      </w:r>
      <w:r w:rsidRPr="00C86D28">
        <w:rPr>
          <w:rtl/>
        </w:rPr>
        <w:t xml:space="preserve">") המבקש להתקשר עם עורך התקשרות </w:t>
      </w:r>
      <w:r w:rsidR="00DE5EB3" w:rsidRPr="00C86D28">
        <w:rPr>
          <w:rFonts w:hint="cs"/>
          <w:rtl/>
        </w:rPr>
        <w:t>במכרז</w:t>
      </w:r>
      <w:r w:rsidR="00DE5EB3" w:rsidRPr="00C86D28">
        <w:rPr>
          <w:rtl/>
        </w:rPr>
        <w:t xml:space="preserve"> </w:t>
      </w:r>
      <w:r w:rsidR="00DE5EB3" w:rsidRPr="00C86D28">
        <w:rPr>
          <w:rFonts w:hint="cs"/>
          <w:rtl/>
        </w:rPr>
        <w:t>מ</w:t>
      </w:r>
      <w:r w:rsidR="00104565">
        <w:rPr>
          <w:rFonts w:hint="cs"/>
          <w:rtl/>
        </w:rPr>
        <w:t>ס 13/25</w:t>
      </w:r>
      <w:r w:rsidR="002349C5">
        <w:rPr>
          <w:rFonts w:hint="cs"/>
          <w:rtl/>
        </w:rPr>
        <w:t xml:space="preserve"> </w:t>
      </w:r>
      <w:r w:rsidR="00DE5EB3" w:rsidRPr="00C86D28">
        <w:rPr>
          <w:rFonts w:hint="cs"/>
          <w:rtl/>
        </w:rPr>
        <w:t>ל</w:t>
      </w:r>
      <w:r w:rsidR="00692539">
        <w:rPr>
          <w:rFonts w:hint="cs"/>
          <w:rtl/>
        </w:rPr>
        <w:t xml:space="preserve">אספקת </w:t>
      </w:r>
      <w:r w:rsidR="00DE5EB3" w:rsidRPr="00C86D28">
        <w:rPr>
          <w:rFonts w:hint="cs"/>
          <w:rtl/>
        </w:rPr>
        <w:t xml:space="preserve">מערכת לפניות ציבור עבור </w:t>
      </w:r>
      <w:r w:rsidR="00446AAF">
        <w:rPr>
          <w:rFonts w:hint="cs"/>
          <w:rtl/>
        </w:rPr>
        <w:t>תיאום פעולות הממשלה בשטחים</w:t>
      </w:r>
      <w:r w:rsidRPr="00C86D28">
        <w:rPr>
          <w:rtl/>
        </w:rPr>
        <w:t xml:space="preserve">. אני מצהיר/ה כי הנני מוסמך/ת לתת תצהיר זה בשם </w:t>
      </w:r>
      <w:r w:rsidR="00D72182">
        <w:rPr>
          <w:rtl/>
        </w:rPr>
        <w:t>הספק</w:t>
      </w:r>
      <w:r w:rsidRPr="00C86D28">
        <w:rPr>
          <w:rtl/>
        </w:rPr>
        <w:t xml:space="preserve">. </w:t>
      </w:r>
    </w:p>
    <w:p w14:paraId="10DA51B6" w14:textId="77777777" w:rsidR="00ED45BF" w:rsidRPr="00C86D28" w:rsidRDefault="00ED45BF" w:rsidP="00892D51">
      <w:pPr>
        <w:spacing w:after="120" w:line="276" w:lineRule="auto"/>
        <w:rPr>
          <w:rtl/>
        </w:rPr>
      </w:pPr>
    </w:p>
    <w:p w14:paraId="227D726F" w14:textId="77777777" w:rsidR="00ED45BF" w:rsidRPr="00C86D28" w:rsidRDefault="00ED45BF" w:rsidP="00892D51">
      <w:pPr>
        <w:spacing w:after="120" w:line="276" w:lineRule="auto"/>
        <w:rPr>
          <w:rtl/>
        </w:rPr>
      </w:pPr>
      <w:r w:rsidRPr="00C86D28">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419BD275" w14:textId="77777777" w:rsidR="00ED45BF" w:rsidRPr="00C86D28" w:rsidRDefault="00ED45BF" w:rsidP="00892D51">
      <w:pPr>
        <w:spacing w:after="120" w:line="276" w:lineRule="auto"/>
        <w:rPr>
          <w:rtl/>
        </w:rPr>
      </w:pPr>
      <w:r w:rsidRPr="00C86D28">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1E5ACF2" w14:textId="77777777" w:rsidR="00ED45BF" w:rsidRPr="00C86D28" w:rsidRDefault="00D72182" w:rsidP="00892D51">
      <w:pPr>
        <w:spacing w:after="120" w:line="276" w:lineRule="auto"/>
        <w:rPr>
          <w:rtl/>
        </w:rPr>
      </w:pPr>
      <w:r>
        <w:rPr>
          <w:rtl/>
        </w:rPr>
        <w:t>הספק</w:t>
      </w:r>
      <w:r w:rsidR="00ED45BF" w:rsidRPr="00C86D28">
        <w:rPr>
          <w:rtl/>
        </w:rPr>
        <w:t xml:space="preserve"> הינו תאגיד הרשום בישראל.</w:t>
      </w:r>
    </w:p>
    <w:p w14:paraId="33287C9B" w14:textId="77777777" w:rsidR="00ED45BF" w:rsidRPr="00892D51" w:rsidRDefault="00ED45BF" w:rsidP="00892D51">
      <w:pPr>
        <w:spacing w:after="120" w:line="276" w:lineRule="auto"/>
        <w:rPr>
          <w:color w:val="FF0000"/>
          <w:sz w:val="24"/>
          <w:szCs w:val="28"/>
          <w:rtl/>
        </w:rPr>
      </w:pPr>
      <w:r w:rsidRPr="00892D51">
        <w:rPr>
          <w:color w:val="FF0000"/>
          <w:sz w:val="24"/>
          <w:szCs w:val="28"/>
          <w:rtl/>
        </w:rPr>
        <w:t xml:space="preserve">(סמן </w:t>
      </w:r>
      <w:r w:rsidRPr="00892D51">
        <w:rPr>
          <w:color w:val="FF0000"/>
          <w:sz w:val="24"/>
          <w:szCs w:val="28"/>
        </w:rPr>
        <w:t>X</w:t>
      </w:r>
      <w:r w:rsidRPr="00892D51">
        <w:rPr>
          <w:color w:val="FF0000"/>
          <w:sz w:val="24"/>
          <w:szCs w:val="28"/>
          <w:rtl/>
        </w:rPr>
        <w:t xml:space="preserve"> במשבצת המתאימה)</w:t>
      </w:r>
    </w:p>
    <w:p w14:paraId="33412518" w14:textId="6DACB9A1" w:rsidR="00ED45BF" w:rsidRPr="00C86D28" w:rsidRDefault="00D72182" w:rsidP="00892D51">
      <w:pPr>
        <w:pStyle w:val="affa"/>
        <w:numPr>
          <w:ilvl w:val="0"/>
          <w:numId w:val="57"/>
        </w:numPr>
        <w:spacing w:after="120" w:line="276" w:lineRule="auto"/>
        <w:contextualSpacing w:val="0"/>
        <w:rPr>
          <w:rtl/>
        </w:rPr>
      </w:pPr>
      <w:r>
        <w:rPr>
          <w:rtl/>
        </w:rPr>
        <w:t>הספק</w:t>
      </w:r>
      <w:r w:rsidR="00ED45BF" w:rsidRPr="00C86D28">
        <w:rPr>
          <w:rtl/>
        </w:rPr>
        <w:t xml:space="preserve"> ובעל זיקה אליו לא הורשעו ביותר משתי עבירות עד למועד האחרון להגשת ההצעות (להלן: "מועד להגשה") מטעם </w:t>
      </w:r>
      <w:r>
        <w:rPr>
          <w:rtl/>
        </w:rPr>
        <w:t>הספק</w:t>
      </w:r>
      <w:r w:rsidR="00ED45BF" w:rsidRPr="00C86D28">
        <w:rPr>
          <w:rtl/>
        </w:rPr>
        <w:t xml:space="preserve"> בהתקשרות </w:t>
      </w:r>
      <w:r w:rsidR="00DE5EB3" w:rsidRPr="00C86D28">
        <w:rPr>
          <w:rFonts w:hint="cs"/>
          <w:rtl/>
        </w:rPr>
        <w:t>במכרז</w:t>
      </w:r>
      <w:r w:rsidR="00DE5EB3" w:rsidRPr="00C86D28">
        <w:rPr>
          <w:rtl/>
        </w:rPr>
        <w:t xml:space="preserve"> </w:t>
      </w:r>
      <w:r w:rsidR="00DE5EB3" w:rsidRPr="00C86D28">
        <w:rPr>
          <w:rFonts w:hint="cs"/>
          <w:rtl/>
        </w:rPr>
        <w:t>מס</w:t>
      </w:r>
      <w:r w:rsidR="00DE5EB3" w:rsidRPr="00C86D28">
        <w:rPr>
          <w:rtl/>
        </w:rPr>
        <w:t>'</w:t>
      </w:r>
      <w:r w:rsidR="00DE5EB3" w:rsidRPr="00C86D28">
        <w:rPr>
          <w:rFonts w:hint="cs"/>
          <w:rtl/>
        </w:rPr>
        <w:t xml:space="preserve">  </w:t>
      </w:r>
      <w:r w:rsidR="00DE5EB3" w:rsidRPr="00C86D28">
        <w:t xml:space="preserve"> </w:t>
      </w:r>
      <w:r w:rsidR="00104565">
        <w:t>13/25</w:t>
      </w:r>
      <w:r w:rsidR="00DE5EB3" w:rsidRPr="00C86D28">
        <w:rPr>
          <w:rFonts w:hint="cs"/>
          <w:rtl/>
        </w:rPr>
        <w:t>למערכת לפניות ציבור עבור המנהל</w:t>
      </w:r>
      <w:r w:rsidR="00ED45BF" w:rsidRPr="00C86D28">
        <w:rPr>
          <w:rFonts w:hint="cs"/>
          <w:rtl/>
        </w:rPr>
        <w:t xml:space="preserve"> האזרחי</w:t>
      </w:r>
      <w:r w:rsidR="00ED45BF" w:rsidRPr="00C86D28">
        <w:rPr>
          <w:rtl/>
        </w:rPr>
        <w:t>.</w:t>
      </w:r>
    </w:p>
    <w:p w14:paraId="6538DAF0" w14:textId="77777777" w:rsidR="00ED45BF" w:rsidRPr="00C86D28" w:rsidRDefault="00D72182" w:rsidP="00892D51">
      <w:pPr>
        <w:pStyle w:val="affa"/>
        <w:numPr>
          <w:ilvl w:val="0"/>
          <w:numId w:val="57"/>
        </w:numPr>
        <w:spacing w:after="120" w:line="276" w:lineRule="auto"/>
        <w:contextualSpacing w:val="0"/>
      </w:pPr>
      <w:r>
        <w:rPr>
          <w:rtl/>
        </w:rPr>
        <w:t>הספק</w:t>
      </w:r>
      <w:r w:rsidR="00ED45BF" w:rsidRPr="00C86D28">
        <w:rPr>
          <w:rtl/>
        </w:rPr>
        <w:t xml:space="preserve"> או בעל זיקה אליו הורשעו בפסק דין  ביותר משתי עבירות וחלפה שנה אחת לפחות ממועד ההרשעה האחרונה ועד למועד ההגשה. </w:t>
      </w:r>
    </w:p>
    <w:p w14:paraId="5134257E" w14:textId="77777777" w:rsidR="00ED45BF" w:rsidRPr="00C86D28" w:rsidRDefault="00D72182" w:rsidP="00892D51">
      <w:pPr>
        <w:pStyle w:val="affa"/>
        <w:numPr>
          <w:ilvl w:val="0"/>
          <w:numId w:val="57"/>
        </w:numPr>
        <w:spacing w:after="120" w:line="276" w:lineRule="auto"/>
        <w:contextualSpacing w:val="0"/>
      </w:pPr>
      <w:r>
        <w:rPr>
          <w:rtl/>
        </w:rPr>
        <w:t>הספק</w:t>
      </w:r>
      <w:r w:rsidR="00ED45BF" w:rsidRPr="00C86D28">
        <w:rPr>
          <w:rtl/>
        </w:rPr>
        <w:t xml:space="preserve"> או בעל זיקה אליו הורשעו בפסק דין  ביותר משתי עבירות ולא חלפה שנה אחת לפחות ממועד ההרשעה האחרונה ועד למועד ההגשה. </w:t>
      </w:r>
    </w:p>
    <w:p w14:paraId="588F39B9" w14:textId="77777777" w:rsidR="00ED45BF" w:rsidRPr="00C86D28" w:rsidRDefault="00ED45BF" w:rsidP="00892D51">
      <w:pPr>
        <w:spacing w:after="120" w:line="276" w:lineRule="auto"/>
        <w:rPr>
          <w:rtl/>
        </w:rPr>
      </w:pPr>
      <w:r w:rsidRPr="00C86D28">
        <w:rPr>
          <w:rtl/>
        </w:rPr>
        <w:t xml:space="preserve">זה שמי, להלן חתימתי ותוכן תצהירי דלעיל אמת. </w:t>
      </w:r>
    </w:p>
    <w:p w14:paraId="09A65E14" w14:textId="77777777" w:rsidR="00ED45BF" w:rsidRPr="00C86D28" w:rsidRDefault="00ED45BF" w:rsidP="00892D51">
      <w:pPr>
        <w:spacing w:after="120" w:line="276" w:lineRule="auto"/>
        <w:rPr>
          <w:rtl/>
        </w:rPr>
      </w:pPr>
      <w:r w:rsidRPr="00C86D28">
        <w:rPr>
          <w:rtl/>
        </w:rPr>
        <w:t>____________________</w:t>
      </w:r>
      <w:r w:rsidRPr="00C86D28">
        <w:rPr>
          <w:rtl/>
        </w:rPr>
        <w:tab/>
        <w:t xml:space="preserve">      ____________________</w:t>
      </w:r>
      <w:r w:rsidRPr="00C86D28">
        <w:rPr>
          <w:rtl/>
        </w:rPr>
        <w:tab/>
        <w:t xml:space="preserve">        _________________</w:t>
      </w:r>
    </w:p>
    <w:p w14:paraId="4E73E002" w14:textId="77777777" w:rsidR="00ED45BF" w:rsidRDefault="00ED45BF" w:rsidP="00892D51">
      <w:pPr>
        <w:spacing w:after="120" w:line="276" w:lineRule="auto"/>
        <w:ind w:left="360"/>
        <w:rPr>
          <w:rtl/>
        </w:rPr>
      </w:pPr>
      <w:r w:rsidRPr="00C86D28">
        <w:rPr>
          <w:rtl/>
        </w:rPr>
        <w:t>תאריך</w:t>
      </w:r>
      <w:r w:rsidRPr="00C86D28">
        <w:rPr>
          <w:rtl/>
        </w:rPr>
        <w:tab/>
      </w:r>
      <w:r w:rsidRPr="00C86D28">
        <w:rPr>
          <w:rtl/>
        </w:rPr>
        <w:tab/>
      </w:r>
      <w:r w:rsidRPr="00C86D28">
        <w:rPr>
          <w:rFonts w:hint="cs"/>
          <w:rtl/>
        </w:rPr>
        <w:t xml:space="preserve">     </w:t>
      </w:r>
      <w:r w:rsidRPr="00C86D28">
        <w:rPr>
          <w:rtl/>
        </w:rPr>
        <w:t xml:space="preserve">  </w:t>
      </w:r>
      <w:r w:rsidRPr="00C86D28">
        <w:rPr>
          <w:rtl/>
        </w:rPr>
        <w:tab/>
      </w:r>
      <w:r w:rsidRPr="00C86D28">
        <w:rPr>
          <w:rtl/>
        </w:rPr>
        <w:tab/>
      </w:r>
      <w:r w:rsidRPr="00C86D28">
        <w:rPr>
          <w:rFonts w:hint="cs"/>
          <w:rtl/>
        </w:rPr>
        <w:t>שם</w:t>
      </w:r>
      <w:r w:rsidRPr="00C86D28">
        <w:rPr>
          <w:rFonts w:hint="cs"/>
          <w:rtl/>
        </w:rPr>
        <w:tab/>
      </w:r>
      <w:r w:rsidRPr="00C86D28">
        <w:rPr>
          <w:rtl/>
        </w:rPr>
        <w:t xml:space="preserve">                         חתימה וחותמת</w:t>
      </w:r>
    </w:p>
    <w:p w14:paraId="4E659626" w14:textId="77777777" w:rsidR="00E96D26" w:rsidRDefault="00E96D26" w:rsidP="00892D51">
      <w:pPr>
        <w:spacing w:after="120" w:line="276" w:lineRule="auto"/>
        <w:ind w:left="360"/>
        <w:rPr>
          <w:rtl/>
        </w:rPr>
      </w:pPr>
    </w:p>
    <w:p w14:paraId="2C494AFB" w14:textId="77777777" w:rsidR="00ED45BF" w:rsidRPr="00C86D28" w:rsidRDefault="00ED45BF" w:rsidP="00892D51">
      <w:pPr>
        <w:spacing w:after="120" w:line="276" w:lineRule="auto"/>
        <w:rPr>
          <w:rtl/>
        </w:rPr>
      </w:pPr>
      <w:bookmarkStart w:id="191" w:name="_Toc78123024"/>
      <w:r w:rsidRPr="00C86D28">
        <w:rPr>
          <w:rtl/>
        </w:rPr>
        <w:t>אישור עורך הדין</w:t>
      </w:r>
    </w:p>
    <w:p w14:paraId="0FAA7ED5" w14:textId="77777777" w:rsidR="00ED45BF" w:rsidRPr="00C86D28" w:rsidRDefault="00ED45BF" w:rsidP="00892D51">
      <w:pPr>
        <w:spacing w:after="120" w:line="276" w:lineRule="auto"/>
        <w:rPr>
          <w:rtl/>
        </w:rPr>
      </w:pPr>
      <w:r w:rsidRPr="00C86D28">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AD061C9" w14:textId="77777777" w:rsidR="00ED45BF" w:rsidRPr="00C86D28" w:rsidRDefault="00ED45BF" w:rsidP="00892D51">
      <w:pPr>
        <w:spacing w:after="120" w:line="276" w:lineRule="auto"/>
        <w:rPr>
          <w:rtl/>
        </w:rPr>
      </w:pPr>
    </w:p>
    <w:p w14:paraId="47441C88" w14:textId="77777777" w:rsidR="00ED45BF" w:rsidRPr="00C86D28" w:rsidRDefault="00ED45BF" w:rsidP="00892D51">
      <w:pPr>
        <w:spacing w:after="120" w:line="276" w:lineRule="auto"/>
        <w:rPr>
          <w:rtl/>
        </w:rPr>
      </w:pPr>
      <w:r w:rsidRPr="00C86D28">
        <w:rPr>
          <w:rtl/>
        </w:rPr>
        <w:t>_________________</w:t>
      </w:r>
      <w:r w:rsidRPr="00C86D28">
        <w:rPr>
          <w:rtl/>
        </w:rPr>
        <w:tab/>
        <w:t xml:space="preserve">          ___________________</w:t>
      </w:r>
      <w:r w:rsidRPr="00C86D28">
        <w:rPr>
          <w:rtl/>
        </w:rPr>
        <w:tab/>
        <w:t xml:space="preserve">              ___________________</w:t>
      </w:r>
    </w:p>
    <w:p w14:paraId="1B07764F" w14:textId="77777777" w:rsidR="00ED45BF" w:rsidRDefault="00ED45BF" w:rsidP="00892D51">
      <w:pPr>
        <w:spacing w:after="120" w:line="276" w:lineRule="auto"/>
        <w:ind w:left="720"/>
        <w:rPr>
          <w:rtl/>
        </w:rPr>
      </w:pPr>
      <w:r w:rsidRPr="00C86D28">
        <w:rPr>
          <w:rtl/>
        </w:rPr>
        <w:t>תאריך</w:t>
      </w:r>
      <w:r w:rsidRPr="00C86D28">
        <w:rPr>
          <w:rtl/>
        </w:rPr>
        <w:tab/>
        <w:t xml:space="preserve">                        מספר רישיון</w:t>
      </w:r>
      <w:r w:rsidRPr="00C86D28">
        <w:rPr>
          <w:rtl/>
        </w:rPr>
        <w:tab/>
      </w:r>
      <w:r w:rsidRPr="00C86D28">
        <w:rPr>
          <w:rtl/>
        </w:rPr>
        <w:tab/>
        <w:t xml:space="preserve">                              חתימה וחותמת</w:t>
      </w:r>
      <w:bookmarkEnd w:id="191"/>
    </w:p>
    <w:p w14:paraId="5125055D" w14:textId="20E5D0CD" w:rsidR="00ED45BF" w:rsidRPr="009A28AB" w:rsidRDefault="00ED45BF" w:rsidP="00851197">
      <w:pPr>
        <w:pStyle w:val="12"/>
        <w:spacing w:line="360" w:lineRule="auto"/>
        <w:rPr>
          <w:i w:val="0"/>
          <w:iCs w:val="0"/>
          <w:sz w:val="18"/>
          <w:szCs w:val="24"/>
          <w:rtl/>
        </w:rPr>
      </w:pPr>
      <w:bookmarkStart w:id="192" w:name="_Toc490461437"/>
      <w:r w:rsidRPr="00831C27">
        <w:rPr>
          <w:rFonts w:hint="cs"/>
          <w:i w:val="0"/>
          <w:iCs w:val="0"/>
          <w:sz w:val="18"/>
          <w:szCs w:val="24"/>
          <w:rtl/>
        </w:rPr>
        <w:lastRenderedPageBreak/>
        <w:t>נספח ו</w:t>
      </w:r>
      <w:r w:rsidR="006664AE">
        <w:rPr>
          <w:rFonts w:hint="cs"/>
          <w:i w:val="0"/>
          <w:iCs w:val="0"/>
          <w:sz w:val="18"/>
          <w:szCs w:val="24"/>
          <w:rtl/>
        </w:rPr>
        <w:t xml:space="preserve">' </w:t>
      </w:r>
      <w:r w:rsidRPr="00831C27">
        <w:rPr>
          <w:rFonts w:hint="cs"/>
          <w:i w:val="0"/>
          <w:iCs w:val="0"/>
          <w:sz w:val="18"/>
          <w:szCs w:val="24"/>
          <w:rtl/>
        </w:rPr>
        <w:t xml:space="preserve">- </w:t>
      </w:r>
      <w:bookmarkEnd w:id="192"/>
      <w:r w:rsidR="00657842">
        <w:rPr>
          <w:rFonts w:hint="cs"/>
          <w:i w:val="0"/>
          <w:iCs w:val="0"/>
          <w:sz w:val="18"/>
          <w:szCs w:val="24"/>
          <w:rtl/>
        </w:rPr>
        <w:t>נמחק</w:t>
      </w:r>
    </w:p>
    <w:p w14:paraId="1993A2A5" w14:textId="718D9205" w:rsidR="00103D30" w:rsidRPr="00783233" w:rsidRDefault="00831C27" w:rsidP="003B5E3F">
      <w:pPr>
        <w:pStyle w:val="12"/>
        <w:spacing w:line="240" w:lineRule="auto"/>
        <w:rPr>
          <w:rFonts w:ascii="David" w:hAnsi="David"/>
          <w:i w:val="0"/>
          <w:iCs w:val="0"/>
          <w:sz w:val="28"/>
          <w:szCs w:val="28"/>
          <w:u w:val="single"/>
          <w:rtl/>
        </w:rPr>
      </w:pPr>
      <w:bookmarkStart w:id="193" w:name="_Toc490461438"/>
      <w:r w:rsidRPr="00783233">
        <w:rPr>
          <w:rFonts w:hint="cs"/>
          <w:i w:val="0"/>
          <w:iCs w:val="0"/>
          <w:sz w:val="28"/>
          <w:szCs w:val="28"/>
          <w:u w:val="single"/>
          <w:rtl/>
        </w:rPr>
        <w:lastRenderedPageBreak/>
        <w:t>נספח ז'</w:t>
      </w:r>
      <w:r w:rsidR="00783233" w:rsidRPr="00783233">
        <w:rPr>
          <w:rFonts w:hint="cs"/>
          <w:i w:val="0"/>
          <w:iCs w:val="0"/>
          <w:sz w:val="28"/>
          <w:szCs w:val="28"/>
          <w:u w:val="single"/>
          <w:rtl/>
        </w:rPr>
        <w:t xml:space="preserve"> -</w:t>
      </w:r>
      <w:r w:rsidRPr="00783233">
        <w:rPr>
          <w:rFonts w:hint="cs"/>
          <w:i w:val="0"/>
          <w:iCs w:val="0"/>
          <w:sz w:val="28"/>
          <w:szCs w:val="28"/>
          <w:u w:val="single"/>
          <w:rtl/>
        </w:rPr>
        <w:t xml:space="preserve"> </w:t>
      </w:r>
      <w:bookmarkEnd w:id="193"/>
      <w:r w:rsidR="00103D30" w:rsidRPr="00783233">
        <w:rPr>
          <w:rFonts w:ascii="David" w:hAnsi="David"/>
          <w:i w:val="0"/>
          <w:iCs w:val="0"/>
          <w:sz w:val="28"/>
          <w:szCs w:val="28"/>
          <w:u w:val="single"/>
          <w:rtl/>
        </w:rPr>
        <w:t>דוגמת תדפיס ערבות דיגיטלית</w:t>
      </w:r>
    </w:p>
    <w:p w14:paraId="4FD35D85" w14:textId="77777777" w:rsidR="00103D30" w:rsidRPr="007E58A1" w:rsidRDefault="00103D30" w:rsidP="00103D30">
      <w:pPr>
        <w:tabs>
          <w:tab w:val="left" w:pos="7227"/>
        </w:tabs>
        <w:spacing w:after="240" w:line="276" w:lineRule="auto"/>
        <w:jc w:val="center"/>
        <w:rPr>
          <w:rFonts w:ascii="David" w:hAnsi="David"/>
          <w:b/>
          <w:bCs/>
          <w:rtl/>
        </w:rPr>
      </w:pPr>
      <w:r w:rsidRPr="007E58A1">
        <w:rPr>
          <w:rFonts w:ascii="David" w:hAnsi="David"/>
          <w:b/>
          <w:bCs/>
          <w:rtl/>
        </w:rPr>
        <w:t>תדפיס ערבות דיגיטאלית (לדוגמה בלבד - אין למלא ידנית, למילוי על ידי מערכת)</w:t>
      </w:r>
    </w:p>
    <w:p w14:paraId="7AB79F63" w14:textId="77777777" w:rsidR="00103D30" w:rsidRPr="007E58A1" w:rsidRDefault="00103D30" w:rsidP="00103D30">
      <w:pPr>
        <w:pBdr>
          <w:top w:val="single" w:sz="4" w:space="1" w:color="auto"/>
          <w:left w:val="single" w:sz="4" w:space="4" w:color="auto"/>
          <w:bottom w:val="single" w:sz="4" w:space="0" w:color="auto"/>
          <w:right w:val="single" w:sz="4" w:space="4" w:color="auto"/>
        </w:pBdr>
        <w:tabs>
          <w:tab w:val="left" w:pos="7227"/>
        </w:tabs>
        <w:spacing w:after="240" w:line="276" w:lineRule="auto"/>
        <w:rPr>
          <w:rFonts w:ascii="David" w:hAnsi="David"/>
          <w:b/>
          <w:bCs/>
          <w:rtl/>
        </w:rPr>
      </w:pPr>
      <w:r w:rsidRPr="007E58A1">
        <w:rPr>
          <w:rFonts w:ascii="David" w:hAnsi="David"/>
          <w:b/>
          <w:bCs/>
          <w:rtl/>
        </w:rPr>
        <w:t>מסמך זה הוא תדפיס של ערבות דיגיטאלית ונועד לצרכי המחשה בלבד</w:t>
      </w:r>
    </w:p>
    <w:p w14:paraId="716AA4A1" w14:textId="49EFFEAE" w:rsidR="00103D30" w:rsidRPr="007E58A1" w:rsidRDefault="00103D30" w:rsidP="00103D30">
      <w:pPr>
        <w:pBdr>
          <w:top w:val="single" w:sz="4" w:space="1" w:color="auto"/>
          <w:left w:val="single" w:sz="4" w:space="4" w:color="auto"/>
          <w:bottom w:val="single" w:sz="4" w:space="0" w:color="auto"/>
          <w:right w:val="single" w:sz="4" w:space="4" w:color="auto"/>
        </w:pBdr>
        <w:tabs>
          <w:tab w:val="left" w:pos="7227"/>
        </w:tabs>
        <w:spacing w:after="240" w:line="276" w:lineRule="auto"/>
        <w:rPr>
          <w:rFonts w:ascii="David" w:hAnsi="David"/>
        </w:rPr>
      </w:pPr>
      <w:r w:rsidRPr="007E58A1">
        <w:rPr>
          <w:rFonts w:ascii="David" w:hAnsi="David"/>
          <w:rtl/>
        </w:rPr>
        <w:t>תדפיס זה הופק ע"י המערכת של &amp; שם מנפיק הערבות/מקבל הערבות לפי העניין</w:t>
      </w:r>
      <w:r w:rsidR="00104565">
        <w:rPr>
          <w:rFonts w:ascii="David" w:hAnsi="David" w:hint="cs"/>
          <w:rtl/>
        </w:rPr>
        <w:t xml:space="preserve"> </w:t>
      </w:r>
      <w:r w:rsidRPr="007E58A1">
        <w:rPr>
          <w:rFonts w:ascii="David" w:hAnsi="David"/>
          <w:rtl/>
        </w:rPr>
        <w:t xml:space="preserve">&amp; ביום </w:t>
      </w:r>
      <w:r w:rsidRPr="007E58A1">
        <w:rPr>
          <w:rFonts w:ascii="David" w:hAnsi="David"/>
        </w:rPr>
        <w:t>DD/MM/YYYY</w:t>
      </w:r>
      <w:r w:rsidRPr="007E58A1">
        <w:rPr>
          <w:rFonts w:ascii="David" w:hAnsi="David"/>
          <w:rtl/>
        </w:rPr>
        <w:t xml:space="preserve"> ב- </w:t>
      </w:r>
      <w:r w:rsidRPr="007E58A1">
        <w:rPr>
          <w:rFonts w:ascii="David" w:hAnsi="David"/>
        </w:rPr>
        <w:t>SS</w:t>
      </w:r>
      <w:r w:rsidRPr="007E58A1">
        <w:rPr>
          <w:rFonts w:ascii="David" w:hAnsi="David"/>
          <w:rtl/>
        </w:rPr>
        <w:t>:</w:t>
      </w:r>
      <w:r w:rsidRPr="007E58A1">
        <w:rPr>
          <w:rFonts w:ascii="David" w:hAnsi="David"/>
        </w:rPr>
        <w:t>MM</w:t>
      </w:r>
      <w:r w:rsidRPr="007E58A1">
        <w:rPr>
          <w:rFonts w:ascii="David" w:hAnsi="David"/>
          <w:rtl/>
        </w:rPr>
        <w:t>:</w:t>
      </w:r>
      <w:r w:rsidRPr="007E58A1">
        <w:rPr>
          <w:rFonts w:ascii="David" w:hAnsi="David"/>
        </w:rPr>
        <w:t>HH</w:t>
      </w:r>
      <w:r w:rsidRPr="007E58A1">
        <w:rPr>
          <w:rFonts w:ascii="David" w:hAnsi="David"/>
          <w:rtl/>
        </w:rPr>
        <w:t xml:space="preserve"> על סמך קובץ ערבות דיגיטאלית.</w:t>
      </w:r>
    </w:p>
    <w:p w14:paraId="233AA482" w14:textId="77777777" w:rsidR="00103D30" w:rsidRPr="007E58A1" w:rsidRDefault="00103D30" w:rsidP="00103D30">
      <w:pPr>
        <w:tabs>
          <w:tab w:val="left" w:pos="7227"/>
        </w:tabs>
        <w:spacing w:after="240" w:line="276" w:lineRule="auto"/>
        <w:rPr>
          <w:rFonts w:ascii="David" w:hAnsi="David"/>
          <w:b/>
          <w:bCs/>
          <w:u w:val="single"/>
          <w:rtl/>
        </w:rPr>
      </w:pPr>
    </w:p>
    <w:p w14:paraId="1BC5D7FC" w14:textId="77777777" w:rsidR="00103D30" w:rsidRPr="007E58A1" w:rsidRDefault="00103D30" w:rsidP="00103D30">
      <w:pPr>
        <w:tabs>
          <w:tab w:val="left" w:pos="7227"/>
        </w:tabs>
        <w:spacing w:after="240" w:line="276" w:lineRule="auto"/>
        <w:jc w:val="center"/>
        <w:rPr>
          <w:rFonts w:ascii="David" w:hAnsi="David"/>
          <w:b/>
          <w:bCs/>
          <w:u w:val="single"/>
          <w:rtl/>
        </w:rPr>
      </w:pPr>
      <w:r w:rsidRPr="007E58A1">
        <w:rPr>
          <w:rFonts w:ascii="David" w:hAnsi="David"/>
          <w:b/>
          <w:bCs/>
          <w:u w:val="single"/>
          <w:rtl/>
        </w:rPr>
        <w:t>נתוני הערבות</w:t>
      </w:r>
    </w:p>
    <w:p w14:paraId="0FFBA056"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u w:val="single"/>
          <w:rtl/>
        </w:rPr>
        <w:t>קוד הערבות הדיגיטאלית</w:t>
      </w:r>
      <w:r w:rsidRPr="007E58A1">
        <w:rPr>
          <w:rFonts w:ascii="David" w:hAnsi="David"/>
          <w:rtl/>
        </w:rPr>
        <w:t xml:space="preserve">: </w:t>
      </w:r>
      <w:r w:rsidRPr="007E58A1">
        <w:rPr>
          <w:rFonts w:ascii="David" w:hAnsi="David"/>
        </w:rPr>
        <w:t>XXXX-YYYN-NNNN-NNNN-NNCC</w:t>
      </w:r>
    </w:p>
    <w:p w14:paraId="4342C927" w14:textId="77777777" w:rsidR="00103D30" w:rsidRPr="007E58A1" w:rsidRDefault="00103D30" w:rsidP="00103D30">
      <w:pPr>
        <w:tabs>
          <w:tab w:val="left" w:pos="7227"/>
        </w:tabs>
        <w:spacing w:after="240" w:line="276" w:lineRule="auto"/>
        <w:rPr>
          <w:rFonts w:ascii="David" w:hAnsi="David"/>
          <w:u w:val="single"/>
          <w:rtl/>
        </w:rPr>
      </w:pPr>
      <w:r w:rsidRPr="007E58A1">
        <w:rPr>
          <w:rFonts w:ascii="David" w:hAnsi="David"/>
          <w:u w:val="single"/>
          <w:rtl/>
        </w:rPr>
        <w:t>מנפיק הערבות:</w:t>
      </w:r>
    </w:p>
    <w:p w14:paraId="742BA2B3"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rtl/>
        </w:rPr>
        <w:t>_____________________________________ מס' סניף: ___</w:t>
      </w:r>
    </w:p>
    <w:p w14:paraId="490D9C72"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rtl/>
        </w:rPr>
        <w:t>טלפון מנפיק הערבות: ___________ פקס' מנפיק הערבות: __________</w:t>
      </w:r>
    </w:p>
    <w:p w14:paraId="2A379F27"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rtl/>
        </w:rPr>
        <w:t>כתובת מנפיק הערבות: _________________________________________</w:t>
      </w:r>
    </w:p>
    <w:p w14:paraId="32E15790"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rtl/>
        </w:rPr>
        <w:t>רחוב ומספר: ____________ ישוב: _________________ מיקוד _________</w:t>
      </w:r>
    </w:p>
    <w:p w14:paraId="09E8F23A"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rtl/>
        </w:rPr>
        <w:t>שם מורשה החתימה 1: ________________________________________</w:t>
      </w:r>
    </w:p>
    <w:p w14:paraId="48A1566A"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rtl/>
        </w:rPr>
        <w:t>שם מורשה החתימה 2: ________________________________________</w:t>
      </w:r>
    </w:p>
    <w:p w14:paraId="707CF4F3" w14:textId="77777777" w:rsidR="00103D30" w:rsidRPr="007E58A1" w:rsidRDefault="00103D30" w:rsidP="00103D30">
      <w:pPr>
        <w:tabs>
          <w:tab w:val="left" w:pos="7227"/>
        </w:tabs>
        <w:spacing w:after="240" w:line="276" w:lineRule="auto"/>
        <w:rPr>
          <w:rFonts w:ascii="David" w:hAnsi="David"/>
          <w:u w:val="single"/>
          <w:rtl/>
        </w:rPr>
      </w:pPr>
      <w:r w:rsidRPr="007E58A1">
        <w:rPr>
          <w:rFonts w:ascii="David" w:hAnsi="David"/>
          <w:u w:val="single"/>
          <w:rtl/>
        </w:rPr>
        <w:t>מקבל הערבות:</w:t>
      </w:r>
    </w:p>
    <w:p w14:paraId="04CE0352"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rtl/>
        </w:rPr>
        <w:t>_________________________________________</w:t>
      </w:r>
    </w:p>
    <w:p w14:paraId="6E6209C6"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rtl/>
        </w:rPr>
        <w:t>_________________________________________</w:t>
      </w:r>
    </w:p>
    <w:p w14:paraId="421DD87B" w14:textId="77777777" w:rsidR="00103D30" w:rsidRPr="007E58A1" w:rsidRDefault="00103D30" w:rsidP="00103D30">
      <w:pPr>
        <w:tabs>
          <w:tab w:val="left" w:pos="7227"/>
        </w:tabs>
        <w:spacing w:after="240" w:line="276" w:lineRule="auto"/>
        <w:rPr>
          <w:rFonts w:ascii="David" w:hAnsi="David"/>
          <w:u w:val="single"/>
          <w:rtl/>
        </w:rPr>
      </w:pPr>
      <w:proofErr w:type="spellStart"/>
      <w:r w:rsidRPr="007E58A1">
        <w:rPr>
          <w:rFonts w:ascii="David" w:hAnsi="David"/>
          <w:u w:val="single"/>
          <w:rtl/>
        </w:rPr>
        <w:t>הנערבים</w:t>
      </w:r>
      <w:proofErr w:type="spellEnd"/>
      <w:r w:rsidRPr="007E58A1">
        <w:rPr>
          <w:rFonts w:ascii="David" w:hAnsi="David"/>
          <w:u w:val="single"/>
          <w:rtl/>
        </w:rPr>
        <w:t xml:space="preserve"> (להלן ביחד ו/או לחוד: "הנערב"):</w:t>
      </w:r>
    </w:p>
    <w:tbl>
      <w:tblPr>
        <w:tblStyle w:val="aff6"/>
        <w:bidiVisual/>
        <w:tblW w:w="0" w:type="auto"/>
        <w:tblLook w:val="04A0" w:firstRow="1" w:lastRow="0" w:firstColumn="1" w:lastColumn="0" w:noHBand="0" w:noVBand="1"/>
      </w:tblPr>
      <w:tblGrid>
        <w:gridCol w:w="1966"/>
        <w:gridCol w:w="6330"/>
      </w:tblGrid>
      <w:tr w:rsidR="00103D30" w:rsidRPr="007E58A1" w14:paraId="7BA54255" w14:textId="77777777" w:rsidTr="007A4F88">
        <w:tc>
          <w:tcPr>
            <w:tcW w:w="2003" w:type="dxa"/>
          </w:tcPr>
          <w:p w14:paraId="0E06C1BA" w14:textId="77777777" w:rsidR="00103D30" w:rsidRPr="007E58A1" w:rsidRDefault="00103D30" w:rsidP="007A4F88">
            <w:pPr>
              <w:tabs>
                <w:tab w:val="left" w:pos="7227"/>
              </w:tabs>
              <w:spacing w:after="240" w:line="276" w:lineRule="auto"/>
              <w:jc w:val="center"/>
              <w:rPr>
                <w:rFonts w:ascii="David" w:hAnsi="David"/>
                <w:rtl/>
              </w:rPr>
            </w:pPr>
            <w:r w:rsidRPr="007E58A1">
              <w:rPr>
                <w:rFonts w:ascii="David" w:hAnsi="David"/>
                <w:rtl/>
              </w:rPr>
              <w:t>מזהה נערב</w:t>
            </w:r>
          </w:p>
        </w:tc>
        <w:tc>
          <w:tcPr>
            <w:tcW w:w="6474" w:type="dxa"/>
          </w:tcPr>
          <w:p w14:paraId="3442A449" w14:textId="77777777" w:rsidR="00103D30" w:rsidRPr="007E58A1" w:rsidRDefault="00103D30" w:rsidP="007A4F88">
            <w:pPr>
              <w:tabs>
                <w:tab w:val="left" w:pos="7227"/>
              </w:tabs>
              <w:spacing w:after="240" w:line="276" w:lineRule="auto"/>
              <w:jc w:val="center"/>
              <w:rPr>
                <w:rFonts w:ascii="David" w:hAnsi="David"/>
                <w:rtl/>
              </w:rPr>
            </w:pPr>
            <w:r w:rsidRPr="007E58A1">
              <w:rPr>
                <w:rFonts w:ascii="David" w:hAnsi="David"/>
                <w:rtl/>
              </w:rPr>
              <w:t>שם הנערב</w:t>
            </w:r>
          </w:p>
        </w:tc>
      </w:tr>
      <w:tr w:rsidR="00103D30" w:rsidRPr="007E58A1" w14:paraId="3676C790" w14:textId="77777777" w:rsidTr="007A4F88">
        <w:tc>
          <w:tcPr>
            <w:tcW w:w="2003" w:type="dxa"/>
          </w:tcPr>
          <w:p w14:paraId="0DEEB177" w14:textId="77777777" w:rsidR="00103D30" w:rsidRPr="007E58A1" w:rsidRDefault="00103D30" w:rsidP="007A4F88">
            <w:pPr>
              <w:tabs>
                <w:tab w:val="left" w:pos="7227"/>
              </w:tabs>
              <w:spacing w:after="240" w:line="276" w:lineRule="auto"/>
              <w:rPr>
                <w:rFonts w:ascii="David" w:hAnsi="David"/>
                <w:rtl/>
              </w:rPr>
            </w:pPr>
            <w:r w:rsidRPr="007E58A1">
              <w:rPr>
                <w:rFonts w:ascii="David" w:hAnsi="David"/>
                <w:rtl/>
              </w:rPr>
              <w:t>____________</w:t>
            </w:r>
          </w:p>
        </w:tc>
        <w:tc>
          <w:tcPr>
            <w:tcW w:w="6474" w:type="dxa"/>
          </w:tcPr>
          <w:p w14:paraId="191ADC01" w14:textId="77777777" w:rsidR="00103D30" w:rsidRPr="007E58A1" w:rsidRDefault="00103D30" w:rsidP="007A4F88">
            <w:pPr>
              <w:tabs>
                <w:tab w:val="left" w:pos="7227"/>
              </w:tabs>
              <w:spacing w:after="240" w:line="276" w:lineRule="auto"/>
              <w:rPr>
                <w:rFonts w:ascii="David" w:hAnsi="David"/>
                <w:rtl/>
              </w:rPr>
            </w:pPr>
            <w:r w:rsidRPr="007E58A1">
              <w:rPr>
                <w:rFonts w:ascii="David" w:hAnsi="David"/>
                <w:rtl/>
              </w:rPr>
              <w:t>_________________________________________</w:t>
            </w:r>
          </w:p>
        </w:tc>
      </w:tr>
    </w:tbl>
    <w:p w14:paraId="05D2B7CF"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u w:val="single"/>
          <w:rtl/>
        </w:rPr>
        <w:t>נושא הערבות:</w:t>
      </w:r>
      <w:r w:rsidRPr="007E58A1">
        <w:rPr>
          <w:rFonts w:ascii="David" w:hAnsi="David"/>
          <w:rtl/>
        </w:rPr>
        <w:t xml:space="preserve"> </w:t>
      </w:r>
    </w:p>
    <w:p w14:paraId="7FE2212A" w14:textId="77777777" w:rsidR="00103D30" w:rsidRPr="007E58A1" w:rsidRDefault="00103D30" w:rsidP="00103D30">
      <w:pPr>
        <w:tabs>
          <w:tab w:val="left" w:pos="7227"/>
        </w:tabs>
        <w:spacing w:after="240" w:line="276" w:lineRule="auto"/>
        <w:rPr>
          <w:rFonts w:ascii="David" w:hAnsi="David"/>
          <w:u w:val="single"/>
          <w:rtl/>
        </w:rPr>
      </w:pPr>
      <w:r w:rsidRPr="007E58A1">
        <w:rPr>
          <w:rFonts w:ascii="David" w:hAnsi="David"/>
          <w:rtl/>
        </w:rPr>
        <w:t>(שם המכרז / נושא ההתקשרות)</w:t>
      </w:r>
    </w:p>
    <w:p w14:paraId="211F4577" w14:textId="77777777" w:rsidR="00103D30" w:rsidRPr="007E58A1" w:rsidRDefault="00103D30" w:rsidP="00103D30">
      <w:pPr>
        <w:tabs>
          <w:tab w:val="left" w:pos="7227"/>
        </w:tabs>
        <w:spacing w:after="240" w:line="276" w:lineRule="auto"/>
        <w:rPr>
          <w:rFonts w:ascii="David" w:hAnsi="David"/>
          <w:u w:val="single"/>
          <w:rtl/>
        </w:rPr>
      </w:pPr>
    </w:p>
    <w:p w14:paraId="47B8ADC9" w14:textId="77777777" w:rsidR="00103D30" w:rsidRPr="007E58A1" w:rsidRDefault="00103D30" w:rsidP="00103D30">
      <w:pPr>
        <w:tabs>
          <w:tab w:val="left" w:pos="7227"/>
        </w:tabs>
        <w:spacing w:after="240" w:line="276" w:lineRule="auto"/>
        <w:rPr>
          <w:rFonts w:ascii="David" w:hAnsi="David"/>
          <w:u w:val="single"/>
          <w:rtl/>
        </w:rPr>
      </w:pPr>
      <w:r w:rsidRPr="007E58A1">
        <w:rPr>
          <w:rFonts w:ascii="David" w:hAnsi="David"/>
          <w:u w:val="single"/>
          <w:rtl/>
        </w:rPr>
        <w:t>סכומים ותאריכים</w:t>
      </w:r>
    </w:p>
    <w:p w14:paraId="12EFE3C5"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rtl/>
        </w:rPr>
        <w:t>סכום הערבות _________ שקלים חדשים.</w:t>
      </w:r>
    </w:p>
    <w:p w14:paraId="1801B7B0"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rtl/>
        </w:rPr>
        <w:t>הצמדה: ______________ תאריך בסיס להצמדה: __________</w:t>
      </w:r>
    </w:p>
    <w:p w14:paraId="14F09A7B"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rtl/>
        </w:rPr>
        <w:lastRenderedPageBreak/>
        <w:t>תאריך הנפקת הערבות: _(מילוי על ידי המנפיק)_ תאריך סיום תוקף הערבות: ______</w:t>
      </w:r>
    </w:p>
    <w:p w14:paraId="6D63155B" w14:textId="77777777" w:rsidR="00103D30" w:rsidRPr="007E58A1" w:rsidRDefault="00103D30" w:rsidP="00103D30">
      <w:pPr>
        <w:tabs>
          <w:tab w:val="left" w:pos="7227"/>
        </w:tabs>
        <w:spacing w:after="240" w:line="276" w:lineRule="auto"/>
        <w:rPr>
          <w:rFonts w:ascii="David" w:hAnsi="David"/>
          <w:b/>
          <w:bCs/>
          <w:u w:val="single"/>
          <w:rtl/>
        </w:rPr>
      </w:pPr>
      <w:r w:rsidRPr="007E58A1">
        <w:rPr>
          <w:rFonts w:ascii="David" w:hAnsi="David"/>
          <w:b/>
          <w:bCs/>
          <w:u w:val="single"/>
          <w:rtl/>
        </w:rPr>
        <w:t>ניסוח ההתחייבות</w:t>
      </w:r>
    </w:p>
    <w:p w14:paraId="0D373880"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1A7F4478"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rtl/>
        </w:rPr>
        <w:t xml:space="preserve">במקרה של דרישה כאמור מנפיק הערבות לא יטען כלפי מקבל הערבות טענת הגנה כל שהיא שיכולה לעמוד לו או </w:t>
      </w:r>
      <w:proofErr w:type="spellStart"/>
      <w:r w:rsidRPr="007E58A1">
        <w:rPr>
          <w:rFonts w:ascii="David" w:hAnsi="David"/>
          <w:rtl/>
        </w:rPr>
        <w:t>לנערב</w:t>
      </w:r>
      <w:proofErr w:type="spellEnd"/>
      <w:r w:rsidRPr="007E58A1">
        <w:rPr>
          <w:rFonts w:ascii="David" w:hAnsi="David"/>
          <w:rtl/>
        </w:rPr>
        <w:t>, ולא יתנה את התשלום בתנאי כלשהו או יעכבו מסיבה כלשהי ובכלל זה בסילוק הסכום האמור מאת הנערב.</w:t>
      </w:r>
    </w:p>
    <w:p w14:paraId="1F726B64"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rtl/>
        </w:rPr>
        <w:t>ערבות זו אינה ניתנה להעברה או להסבה.</w:t>
      </w:r>
    </w:p>
    <w:p w14:paraId="038E8CDC"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0EBE89E0"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rtl/>
        </w:rPr>
        <w:t>על ערבות זו יחולו הוראות הדין הישראלי בלבד.</w:t>
      </w:r>
    </w:p>
    <w:p w14:paraId="3EBC0176"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rtl/>
        </w:rPr>
        <w:t xml:space="preserve">הכללים לניהול כתב ערבות זה יהיו בהתאם לתקן הערבויות הדיגיטאליות כפי שפורסם באתר הוראות </w:t>
      </w:r>
      <w:proofErr w:type="spellStart"/>
      <w:r w:rsidRPr="007E58A1">
        <w:rPr>
          <w:rFonts w:ascii="David" w:hAnsi="David"/>
          <w:rtl/>
        </w:rPr>
        <w:t>התכ"ם</w:t>
      </w:r>
      <w:proofErr w:type="spellEnd"/>
      <w:r w:rsidRPr="007E58A1">
        <w:rPr>
          <w:rFonts w:ascii="David" w:hAnsi="David"/>
          <w:rtl/>
        </w:rPr>
        <w:t xml:space="preserve"> של החשב הכללי, כנוסחו במועד הנפקת הערבות, ובכלל זה בהתאם לכללים המפורטים להלן:</w:t>
      </w:r>
    </w:p>
    <w:p w14:paraId="4D90D05A" w14:textId="77777777" w:rsidR="00103D30" w:rsidRPr="007E58A1" w:rsidRDefault="00103D30" w:rsidP="00103D30">
      <w:pPr>
        <w:pStyle w:val="affa"/>
        <w:numPr>
          <w:ilvl w:val="0"/>
          <w:numId w:val="94"/>
        </w:numPr>
        <w:tabs>
          <w:tab w:val="left" w:pos="7227"/>
        </w:tabs>
        <w:spacing w:after="240" w:line="276" w:lineRule="auto"/>
        <w:rPr>
          <w:rFonts w:ascii="David" w:hAnsi="David"/>
        </w:rPr>
      </w:pPr>
      <w:r w:rsidRPr="007E58A1">
        <w:rPr>
          <w:rFonts w:ascii="David" w:hAnsi="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795E749" w14:textId="77777777" w:rsidR="00103D30" w:rsidRPr="007E58A1" w:rsidRDefault="00103D30" w:rsidP="00103D30">
      <w:pPr>
        <w:pStyle w:val="affa"/>
        <w:numPr>
          <w:ilvl w:val="0"/>
          <w:numId w:val="94"/>
        </w:numPr>
        <w:tabs>
          <w:tab w:val="left" w:pos="7227"/>
        </w:tabs>
        <w:spacing w:after="240" w:line="276" w:lineRule="auto"/>
        <w:rPr>
          <w:rFonts w:ascii="David" w:hAnsi="David"/>
          <w:rtl/>
        </w:rPr>
      </w:pPr>
      <w:r w:rsidRPr="007E58A1">
        <w:rPr>
          <w:rFonts w:ascii="David" w:hAnsi="David"/>
          <w:rtl/>
        </w:rPr>
        <w:t xml:space="preserve">התאריכים בערבות מתייחסים לימים </w:t>
      </w:r>
      <w:proofErr w:type="spellStart"/>
      <w:r w:rsidRPr="007E58A1">
        <w:rPr>
          <w:rFonts w:ascii="David" w:hAnsi="David"/>
          <w:rtl/>
        </w:rPr>
        <w:t>קלנדריים</w:t>
      </w:r>
      <w:proofErr w:type="spellEnd"/>
      <w:r w:rsidRPr="007E58A1">
        <w:rPr>
          <w:rFonts w:ascii="David" w:hAnsi="David"/>
          <w:rtl/>
        </w:rPr>
        <w:t>, המסתיימים בשעה 23:59, וזאת למעט מניין הימים לתשלום בגין חילוט ערבות על ידי מנפיק הערבות. מניין הימים לתשלום בגין חילוט הערבות</w:t>
      </w:r>
      <w:bookmarkStart w:id="194" w:name="_Ref3125565"/>
      <w:r w:rsidRPr="007E58A1">
        <w:rPr>
          <w:rFonts w:ascii="David" w:hAnsi="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194"/>
      <w:r w:rsidRPr="007E58A1">
        <w:rPr>
          <w:rFonts w:ascii="David" w:hAnsi="David"/>
          <w:rtl/>
        </w:rPr>
        <w:t xml:space="preserve"> </w:t>
      </w:r>
    </w:p>
    <w:p w14:paraId="5CD6A626" w14:textId="77777777" w:rsidR="00103D30" w:rsidRPr="007E58A1" w:rsidRDefault="00103D30" w:rsidP="00103D30">
      <w:pPr>
        <w:pStyle w:val="affa"/>
        <w:numPr>
          <w:ilvl w:val="0"/>
          <w:numId w:val="94"/>
        </w:numPr>
        <w:tabs>
          <w:tab w:val="left" w:pos="7227"/>
        </w:tabs>
        <w:spacing w:after="240" w:line="276" w:lineRule="auto"/>
        <w:rPr>
          <w:rFonts w:ascii="David" w:hAnsi="David"/>
          <w:rtl/>
        </w:rPr>
      </w:pPr>
      <w:r w:rsidRPr="007E58A1">
        <w:rPr>
          <w:rFonts w:ascii="David" w:hAnsi="David"/>
          <w:rtl/>
        </w:rPr>
        <w:t xml:space="preserve">לאחר שתאריך סיום תוקף הערבות חלף, תוקפה של הערבות פוקע ללא צורך בביצוע פעולה נוספת מטעם הנערב, מקבל הערבות או מנפיק הערבות. </w:t>
      </w:r>
    </w:p>
    <w:p w14:paraId="31B0D659" w14:textId="77777777" w:rsidR="00103D30" w:rsidRPr="007E58A1" w:rsidRDefault="00103D30" w:rsidP="00103D30">
      <w:pPr>
        <w:tabs>
          <w:tab w:val="left" w:pos="7227"/>
        </w:tabs>
        <w:spacing w:after="240" w:line="276" w:lineRule="auto"/>
        <w:rPr>
          <w:rFonts w:ascii="David" w:hAnsi="David"/>
          <w:u w:val="single"/>
          <w:rtl/>
        </w:rPr>
      </w:pPr>
      <w:r w:rsidRPr="007E58A1">
        <w:rPr>
          <w:rFonts w:ascii="David" w:hAnsi="David"/>
          <w:u w:val="single"/>
          <w:rtl/>
        </w:rPr>
        <w:t>מספר ימים לחילוט 15</w:t>
      </w:r>
    </w:p>
    <w:p w14:paraId="681BE64D" w14:textId="77777777" w:rsidR="00103D30" w:rsidRPr="007E58A1" w:rsidRDefault="00103D30" w:rsidP="00103D30">
      <w:pPr>
        <w:tabs>
          <w:tab w:val="left" w:pos="7227"/>
        </w:tabs>
        <w:spacing w:after="240" w:line="276" w:lineRule="auto"/>
        <w:rPr>
          <w:rFonts w:ascii="David" w:hAnsi="David"/>
          <w:u w:val="single"/>
          <w:rtl/>
        </w:rPr>
      </w:pPr>
      <w:r w:rsidRPr="007E58A1">
        <w:rPr>
          <w:rFonts w:ascii="David" w:hAnsi="David"/>
          <w:u w:val="single"/>
          <w:rtl/>
        </w:rPr>
        <w:t>אסמכתאות  (</w:t>
      </w:r>
      <w:r w:rsidRPr="007E58A1">
        <w:rPr>
          <w:rFonts w:ascii="David" w:hAnsi="David"/>
          <w:rtl/>
        </w:rPr>
        <w:t>למילוי על ידי המערכת הטכנולוגית, לא על ידי המשרד)</w:t>
      </w:r>
    </w:p>
    <w:p w14:paraId="115F0D3D"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rtl/>
        </w:rPr>
        <w:t xml:space="preserve">אסמכתא פנימית של מנפיק הערבות: </w:t>
      </w:r>
      <w:proofErr w:type="spellStart"/>
      <w:r w:rsidRPr="007E58A1">
        <w:rPr>
          <w:rFonts w:ascii="David" w:hAnsi="David"/>
          <w:rtl/>
        </w:rPr>
        <w:t>אאאאאאאאאאאאאאאאאאאאאאאאאאאאאאאאאאאאאא</w:t>
      </w:r>
      <w:proofErr w:type="spellEnd"/>
    </w:p>
    <w:p w14:paraId="068B9AE8"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rtl/>
        </w:rPr>
        <w:t xml:space="preserve">אסמכתאות פנימיות 1 של מקבל הערבות: </w:t>
      </w:r>
      <w:proofErr w:type="spellStart"/>
      <w:r w:rsidRPr="007E58A1">
        <w:rPr>
          <w:rFonts w:ascii="David" w:hAnsi="David"/>
          <w:rtl/>
        </w:rPr>
        <w:t>אאאאאאאאאאאאאאאאאאאא</w:t>
      </w:r>
      <w:proofErr w:type="spellEnd"/>
    </w:p>
    <w:p w14:paraId="34C25D2C"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rtl/>
        </w:rPr>
        <w:t xml:space="preserve">אסמכתאות פנימיות 2 של מקבל הערבות: </w:t>
      </w:r>
      <w:proofErr w:type="spellStart"/>
      <w:r w:rsidRPr="007E58A1">
        <w:rPr>
          <w:rFonts w:ascii="David" w:hAnsi="David"/>
          <w:rtl/>
        </w:rPr>
        <w:t>אאאאאאאאאאאאאאאאאאאא</w:t>
      </w:r>
      <w:proofErr w:type="spellEnd"/>
    </w:p>
    <w:p w14:paraId="1F7D1EE1" w14:textId="77777777" w:rsidR="00103D30" w:rsidRPr="007E58A1" w:rsidRDefault="00103D30" w:rsidP="00103D30">
      <w:pPr>
        <w:tabs>
          <w:tab w:val="left" w:pos="7227"/>
        </w:tabs>
        <w:spacing w:after="240" w:line="276" w:lineRule="auto"/>
        <w:rPr>
          <w:rFonts w:ascii="David" w:hAnsi="David"/>
          <w:rtl/>
        </w:rPr>
      </w:pPr>
      <w:r w:rsidRPr="007E58A1">
        <w:rPr>
          <w:rFonts w:ascii="David" w:hAnsi="David"/>
          <w:rtl/>
        </w:rPr>
        <w:t xml:space="preserve">אסמכתאות פנימיות 3 של מקבל הערבות: </w:t>
      </w:r>
      <w:proofErr w:type="spellStart"/>
      <w:r w:rsidRPr="007E58A1">
        <w:rPr>
          <w:rFonts w:ascii="David" w:hAnsi="David"/>
          <w:rtl/>
        </w:rPr>
        <w:t>אאאאאאאאאאאאאאאאאאאא</w:t>
      </w:r>
      <w:proofErr w:type="spellEnd"/>
    </w:p>
    <w:p w14:paraId="1E165291" w14:textId="77777777" w:rsidR="00103D30" w:rsidRDefault="00103D30" w:rsidP="00103D30">
      <w:pPr>
        <w:spacing w:after="240" w:line="276" w:lineRule="auto"/>
        <w:ind w:left="360" w:hanging="360"/>
        <w:contextualSpacing/>
        <w:rPr>
          <w:rFonts w:ascii="David" w:hAnsi="David"/>
          <w:rtl/>
        </w:rPr>
      </w:pPr>
      <w:r w:rsidRPr="007E58A1">
        <w:rPr>
          <w:rFonts w:ascii="David" w:hAnsi="David"/>
          <w:rtl/>
        </w:rPr>
        <w:t xml:space="preserve">אסמכתאות פנימיות 4 של מקבל הערבות: </w:t>
      </w:r>
      <w:proofErr w:type="spellStart"/>
      <w:r w:rsidRPr="007E58A1">
        <w:rPr>
          <w:rFonts w:ascii="David" w:hAnsi="David"/>
          <w:rtl/>
        </w:rPr>
        <w:t>אאאאאאאאאאאאאאאאאאאא</w:t>
      </w:r>
      <w:proofErr w:type="spellEnd"/>
    </w:p>
    <w:p w14:paraId="2CC14E9F" w14:textId="77777777" w:rsidR="005A2C41" w:rsidRPr="005A2C41" w:rsidRDefault="005A2C41" w:rsidP="003551BF">
      <w:pPr>
        <w:pStyle w:val="11"/>
        <w:pageBreakBefore/>
        <w:numPr>
          <w:ilvl w:val="0"/>
          <w:numId w:val="0"/>
        </w:numPr>
        <w:jc w:val="center"/>
        <w:outlineLvl w:val="0"/>
      </w:pPr>
      <w:bookmarkStart w:id="195" w:name="_Toc483218307"/>
      <w:bookmarkStart w:id="196" w:name="_Toc490461439"/>
      <w:bookmarkStart w:id="197" w:name="_Toc374038792"/>
      <w:r w:rsidRPr="005A2C41">
        <w:rPr>
          <w:rFonts w:hint="cs"/>
          <w:rtl/>
        </w:rPr>
        <w:lastRenderedPageBreak/>
        <w:t xml:space="preserve">נספח ח' </w:t>
      </w:r>
      <w:r w:rsidRPr="005A2C41">
        <w:rPr>
          <w:rtl/>
        </w:rPr>
        <w:t>–</w:t>
      </w:r>
      <w:r w:rsidRPr="005A2C41">
        <w:rPr>
          <w:rFonts w:hint="cs"/>
          <w:rtl/>
        </w:rPr>
        <w:t xml:space="preserve"> נוסח החוזה</w:t>
      </w:r>
      <w:bookmarkEnd w:id="195"/>
      <w:bookmarkEnd w:id="196"/>
    </w:p>
    <w:p w14:paraId="0EF20387" w14:textId="6D2317BA" w:rsidR="005A2C41" w:rsidRPr="005D1B85" w:rsidRDefault="005A2C41" w:rsidP="00F82090">
      <w:pPr>
        <w:pStyle w:val="1"/>
        <w:numPr>
          <w:ilvl w:val="0"/>
          <w:numId w:val="0"/>
        </w:numPr>
        <w:tabs>
          <w:tab w:val="left" w:pos="720"/>
        </w:tabs>
        <w:spacing w:line="360" w:lineRule="auto"/>
        <w:ind w:right="0"/>
        <w:jc w:val="center"/>
        <w:rPr>
          <w:b/>
          <w:bCs/>
          <w:sz w:val="32"/>
          <w:szCs w:val="32"/>
          <w:u w:val="single"/>
          <w:rtl/>
        </w:rPr>
      </w:pPr>
      <w:r w:rsidRPr="005D1B85">
        <w:rPr>
          <w:rFonts w:hint="cs"/>
          <w:b/>
          <w:bCs/>
          <w:sz w:val="32"/>
          <w:szCs w:val="32"/>
          <w:u w:val="single"/>
          <w:rtl/>
        </w:rPr>
        <w:t>חוזה למתן שירותים</w:t>
      </w:r>
      <w:r>
        <w:rPr>
          <w:rFonts w:hint="cs"/>
          <w:b/>
          <w:bCs/>
          <w:sz w:val="32"/>
          <w:szCs w:val="32"/>
          <w:u w:val="single"/>
          <w:rtl/>
        </w:rPr>
        <w:t xml:space="preserve"> </w:t>
      </w:r>
      <w:r w:rsidR="005027D7" w:rsidRPr="005027D7">
        <w:rPr>
          <w:b/>
          <w:bCs/>
          <w:sz w:val="32"/>
          <w:szCs w:val="32"/>
          <w:u w:val="single"/>
          <w:rtl/>
        </w:rPr>
        <w:t xml:space="preserve">להקמת מוקד טלפוני  </w:t>
      </w:r>
      <w:proofErr w:type="spellStart"/>
      <w:r w:rsidR="005027D7" w:rsidRPr="005027D7">
        <w:rPr>
          <w:b/>
          <w:bCs/>
          <w:sz w:val="32"/>
          <w:szCs w:val="32"/>
          <w:u w:val="single"/>
          <w:rtl/>
        </w:rPr>
        <w:t>להנגשת</w:t>
      </w:r>
      <w:proofErr w:type="spellEnd"/>
      <w:r w:rsidR="005027D7" w:rsidRPr="005027D7">
        <w:rPr>
          <w:b/>
          <w:bCs/>
          <w:sz w:val="32"/>
          <w:szCs w:val="32"/>
          <w:u w:val="single"/>
          <w:rtl/>
        </w:rPr>
        <w:t xml:space="preserve"> מידע לציבור</w:t>
      </w:r>
    </w:p>
    <w:p w14:paraId="757E1CBE" w14:textId="77777777" w:rsidR="005A2C41" w:rsidRPr="005D1B85" w:rsidRDefault="005A2C41" w:rsidP="005A2C41">
      <w:pPr>
        <w:pStyle w:val="1"/>
        <w:numPr>
          <w:ilvl w:val="0"/>
          <w:numId w:val="0"/>
        </w:numPr>
        <w:tabs>
          <w:tab w:val="left" w:pos="720"/>
        </w:tabs>
        <w:spacing w:line="360" w:lineRule="auto"/>
        <w:ind w:left="567" w:right="0" w:hanging="567"/>
        <w:rPr>
          <w:sz w:val="14"/>
          <w:szCs w:val="14"/>
          <w:u w:val="single"/>
        </w:rPr>
      </w:pPr>
    </w:p>
    <w:p w14:paraId="0221A8E7" w14:textId="77777777" w:rsidR="005A2C41" w:rsidRPr="005D1B85" w:rsidRDefault="005A2C41" w:rsidP="00F82090">
      <w:pPr>
        <w:pStyle w:val="1"/>
        <w:numPr>
          <w:ilvl w:val="0"/>
          <w:numId w:val="0"/>
        </w:numPr>
        <w:tabs>
          <w:tab w:val="left" w:pos="720"/>
        </w:tabs>
        <w:spacing w:line="360" w:lineRule="auto"/>
        <w:ind w:left="720" w:right="0"/>
        <w:rPr>
          <w:rtl/>
        </w:rPr>
      </w:pPr>
      <w:r w:rsidRPr="005D1B85">
        <w:rPr>
          <w:rFonts w:hint="cs"/>
          <w:rtl/>
        </w:rPr>
        <w:t xml:space="preserve">שנערך ונחתם </w:t>
      </w:r>
      <w:r>
        <w:rPr>
          <w:rFonts w:hint="cs"/>
          <w:rtl/>
        </w:rPr>
        <w:t>בבית אל</w:t>
      </w:r>
      <w:r w:rsidRPr="005D1B85">
        <w:rPr>
          <w:rFonts w:hint="cs"/>
          <w:rtl/>
        </w:rPr>
        <w:t xml:space="preserve"> ביום __________ לחודש ___________ שנת ___________</w:t>
      </w:r>
    </w:p>
    <w:p w14:paraId="60594D67" w14:textId="77777777" w:rsidR="005A2C41" w:rsidRPr="005D1B85" w:rsidRDefault="005A2C41" w:rsidP="005A2C41">
      <w:pPr>
        <w:pStyle w:val="1"/>
        <w:numPr>
          <w:ilvl w:val="0"/>
          <w:numId w:val="0"/>
        </w:numPr>
        <w:tabs>
          <w:tab w:val="left" w:pos="720"/>
        </w:tabs>
        <w:spacing w:line="360" w:lineRule="auto"/>
        <w:ind w:left="567" w:right="0" w:hanging="567"/>
        <w:jc w:val="center"/>
        <w:rPr>
          <w:b/>
          <w:bCs/>
          <w:rtl/>
        </w:rPr>
      </w:pPr>
    </w:p>
    <w:p w14:paraId="5CFB5E0E" w14:textId="170A26D7" w:rsidR="005A2C41" w:rsidRPr="00F82090" w:rsidRDefault="005A2C41" w:rsidP="00F82090">
      <w:pPr>
        <w:rPr>
          <w:sz w:val="24"/>
          <w:rtl/>
        </w:rPr>
      </w:pPr>
      <w:r w:rsidRPr="00F82090">
        <w:rPr>
          <w:b/>
          <w:bCs/>
          <w:sz w:val="24"/>
          <w:rtl/>
        </w:rPr>
        <w:t>בין:</w:t>
      </w:r>
      <w:r w:rsidRPr="00F82090">
        <w:rPr>
          <w:b/>
          <w:bCs/>
          <w:sz w:val="24"/>
          <w:rtl/>
        </w:rPr>
        <w:tab/>
      </w:r>
      <w:r w:rsidRPr="00F82090">
        <w:rPr>
          <w:sz w:val="24"/>
          <w:rtl/>
        </w:rPr>
        <w:t xml:space="preserve">ראש </w:t>
      </w:r>
      <w:proofErr w:type="spellStart"/>
      <w:r w:rsidR="00466590">
        <w:rPr>
          <w:rFonts w:hint="cs"/>
          <w:sz w:val="24"/>
          <w:rtl/>
        </w:rPr>
        <w:t>מתפ"ש</w:t>
      </w:r>
      <w:proofErr w:type="spellEnd"/>
      <w:r w:rsidR="00104565">
        <w:rPr>
          <w:rFonts w:hint="cs"/>
          <w:sz w:val="24"/>
          <w:rtl/>
        </w:rPr>
        <w:t xml:space="preserve"> </w:t>
      </w:r>
      <w:r w:rsidR="00466590">
        <w:rPr>
          <w:rFonts w:hint="cs"/>
          <w:rtl/>
        </w:rPr>
        <w:t>תיאום פעולות הממשלה בשטחים</w:t>
      </w:r>
    </w:p>
    <w:p w14:paraId="325436AC" w14:textId="77777777" w:rsidR="005A2C41" w:rsidRPr="00F82090" w:rsidRDefault="005A2C41" w:rsidP="00F82090">
      <w:pPr>
        <w:spacing w:line="360" w:lineRule="auto"/>
        <w:ind w:left="720"/>
        <w:rPr>
          <w:sz w:val="24"/>
          <w:rtl/>
        </w:rPr>
      </w:pPr>
      <w:r w:rsidRPr="00F82090">
        <w:rPr>
          <w:sz w:val="24"/>
          <w:rtl/>
        </w:rPr>
        <w:t xml:space="preserve">מחנה בית אל, ת.ד. </w:t>
      </w:r>
      <w:r w:rsidRPr="00F82090">
        <w:rPr>
          <w:sz w:val="24"/>
        </w:rPr>
        <w:t>24</w:t>
      </w:r>
      <w:r w:rsidRPr="00F82090">
        <w:rPr>
          <w:sz w:val="24"/>
          <w:rtl/>
        </w:rPr>
        <w:t>, בית אל</w:t>
      </w:r>
    </w:p>
    <w:p w14:paraId="63C23A6D" w14:textId="77777777" w:rsidR="005A2C41" w:rsidRPr="00F82090" w:rsidRDefault="005A2C41" w:rsidP="00F82090">
      <w:pPr>
        <w:spacing w:line="360" w:lineRule="auto"/>
        <w:ind w:left="720"/>
        <w:rPr>
          <w:sz w:val="24"/>
          <w:rtl/>
        </w:rPr>
      </w:pPr>
      <w:r w:rsidRPr="00F82090">
        <w:rPr>
          <w:sz w:val="24"/>
          <w:rtl/>
        </w:rPr>
        <w:t xml:space="preserve">באמצעות </w:t>
      </w:r>
      <w:r w:rsidRPr="00F82090">
        <w:rPr>
          <w:rFonts w:hint="cs"/>
          <w:sz w:val="24"/>
          <w:rtl/>
        </w:rPr>
        <w:t>סגן ראש המנהל האזרחי וקמ"ט אוצר</w:t>
      </w:r>
    </w:p>
    <w:p w14:paraId="2D484E8D" w14:textId="4E86CFC6" w:rsidR="005A2C41" w:rsidRPr="00F82090" w:rsidRDefault="005A2C41" w:rsidP="00F82090">
      <w:pPr>
        <w:rPr>
          <w:sz w:val="24"/>
          <w:rtl/>
        </w:rPr>
      </w:pPr>
      <w:r w:rsidRPr="00F82090">
        <w:rPr>
          <w:b/>
          <w:bCs/>
          <w:sz w:val="24"/>
          <w:rtl/>
        </w:rPr>
        <w:t>להלן: "</w:t>
      </w:r>
      <w:proofErr w:type="spellStart"/>
      <w:r w:rsidR="00466590">
        <w:rPr>
          <w:rFonts w:hint="cs"/>
          <w:b/>
          <w:bCs/>
          <w:sz w:val="24"/>
          <w:rtl/>
        </w:rPr>
        <w:t>מתפ"ש</w:t>
      </w:r>
      <w:proofErr w:type="spellEnd"/>
      <w:r w:rsidRPr="00F82090">
        <w:rPr>
          <w:b/>
          <w:bCs/>
          <w:sz w:val="24"/>
          <w:rtl/>
        </w:rPr>
        <w:t>"</w:t>
      </w:r>
      <w:r w:rsidRPr="00F82090">
        <w:rPr>
          <w:sz w:val="24"/>
          <w:rtl/>
        </w:rPr>
        <w:t xml:space="preserve"> </w:t>
      </w:r>
      <w:r w:rsidRPr="00F82090">
        <w:rPr>
          <w:rFonts w:hint="cs"/>
          <w:b/>
          <w:bCs/>
          <w:sz w:val="24"/>
          <w:rtl/>
        </w:rPr>
        <w:t>או "המזמין"</w:t>
      </w:r>
    </w:p>
    <w:p w14:paraId="49FA40BA" w14:textId="77777777" w:rsidR="005A2C41" w:rsidRPr="00F82090" w:rsidRDefault="005A2C41" w:rsidP="00F82090">
      <w:pPr>
        <w:ind w:left="2880"/>
        <w:jc w:val="right"/>
        <w:rPr>
          <w:sz w:val="24"/>
          <w:rtl/>
        </w:rPr>
      </w:pPr>
      <w:r w:rsidRPr="00F82090">
        <w:rPr>
          <w:b/>
          <w:bCs/>
          <w:sz w:val="24"/>
          <w:u w:val="single"/>
          <w:rtl/>
        </w:rPr>
        <w:t>מצד אחד</w:t>
      </w:r>
    </w:p>
    <w:p w14:paraId="209200AE" w14:textId="77777777" w:rsidR="005A2C41" w:rsidRPr="00F82090" w:rsidRDefault="005A2C41" w:rsidP="00F82090">
      <w:pPr>
        <w:rPr>
          <w:sz w:val="24"/>
          <w:rtl/>
        </w:rPr>
      </w:pPr>
      <w:r w:rsidRPr="00F82090">
        <w:rPr>
          <w:b/>
          <w:bCs/>
          <w:sz w:val="24"/>
          <w:rtl/>
        </w:rPr>
        <w:t>לבין:</w:t>
      </w:r>
      <w:r w:rsidRPr="00F82090">
        <w:rPr>
          <w:sz w:val="24"/>
          <w:rtl/>
        </w:rPr>
        <w:tab/>
        <w:t>_____________________________</w:t>
      </w:r>
    </w:p>
    <w:p w14:paraId="1C30D646" w14:textId="77777777" w:rsidR="005A2C41" w:rsidRPr="00F82090" w:rsidRDefault="005A2C41" w:rsidP="00F82090">
      <w:pPr>
        <w:spacing w:line="360" w:lineRule="auto"/>
        <w:rPr>
          <w:sz w:val="24"/>
          <w:rtl/>
        </w:rPr>
      </w:pPr>
      <w:r w:rsidRPr="00F82090">
        <w:rPr>
          <w:rFonts w:hint="cs"/>
          <w:sz w:val="24"/>
          <w:rtl/>
        </w:rPr>
        <w:t>שכתובתו/ה:</w:t>
      </w:r>
      <w:r w:rsidRPr="00F82090">
        <w:rPr>
          <w:sz w:val="24"/>
          <w:rtl/>
        </w:rPr>
        <w:t>__________________________</w:t>
      </w:r>
    </w:p>
    <w:p w14:paraId="189904B6" w14:textId="77777777" w:rsidR="005A2C41" w:rsidRPr="00F82090" w:rsidRDefault="005A2C41" w:rsidP="00F82090">
      <w:pPr>
        <w:spacing w:line="360" w:lineRule="auto"/>
        <w:rPr>
          <w:sz w:val="24"/>
          <w:rtl/>
        </w:rPr>
      </w:pPr>
      <w:r w:rsidRPr="00F82090">
        <w:rPr>
          <w:rFonts w:hint="cs"/>
          <w:sz w:val="24"/>
          <w:rtl/>
        </w:rPr>
        <w:t>______</w:t>
      </w:r>
      <w:r w:rsidRPr="00F82090">
        <w:rPr>
          <w:sz w:val="24"/>
          <w:rtl/>
        </w:rPr>
        <w:t>_____________________________</w:t>
      </w:r>
    </w:p>
    <w:p w14:paraId="41568652" w14:textId="77777777" w:rsidR="005A2C41" w:rsidRPr="00F82090" w:rsidRDefault="005A2C41" w:rsidP="00F82090">
      <w:pPr>
        <w:spacing w:line="360" w:lineRule="auto"/>
        <w:rPr>
          <w:sz w:val="24"/>
          <w:rtl/>
        </w:rPr>
      </w:pPr>
      <w:r w:rsidRPr="005D1B85">
        <w:rPr>
          <w:rFonts w:hint="cs"/>
          <w:rtl/>
        </w:rPr>
        <w:t>מס' ח.פ ________</w:t>
      </w:r>
    </w:p>
    <w:p w14:paraId="2F6BC737" w14:textId="77777777" w:rsidR="005A2C41" w:rsidRPr="00F82090" w:rsidRDefault="005A2C41" w:rsidP="00F82090">
      <w:pPr>
        <w:rPr>
          <w:sz w:val="24"/>
          <w:rtl/>
        </w:rPr>
      </w:pPr>
      <w:r w:rsidRPr="00F82090">
        <w:rPr>
          <w:b/>
          <w:bCs/>
          <w:sz w:val="24"/>
          <w:rtl/>
        </w:rPr>
        <w:t>להלן: "</w:t>
      </w:r>
      <w:r w:rsidRPr="00F82090">
        <w:rPr>
          <w:rFonts w:hint="cs"/>
          <w:b/>
          <w:bCs/>
          <w:sz w:val="24"/>
          <w:rtl/>
        </w:rPr>
        <w:t>החברה" או "הספק</w:t>
      </w:r>
      <w:r w:rsidRPr="00F82090">
        <w:rPr>
          <w:b/>
          <w:bCs/>
          <w:sz w:val="24"/>
          <w:rtl/>
        </w:rPr>
        <w:t>"</w:t>
      </w:r>
      <w:r w:rsidRPr="00F82090">
        <w:rPr>
          <w:sz w:val="24"/>
          <w:rtl/>
        </w:rPr>
        <w:t xml:space="preserve"> </w:t>
      </w:r>
    </w:p>
    <w:p w14:paraId="54C65123" w14:textId="77777777" w:rsidR="005A2C41" w:rsidRPr="00F82090" w:rsidRDefault="005A2C41" w:rsidP="00F82090">
      <w:pPr>
        <w:ind w:left="2880"/>
        <w:jc w:val="right"/>
        <w:rPr>
          <w:sz w:val="24"/>
          <w:rtl/>
        </w:rPr>
      </w:pPr>
      <w:r w:rsidRPr="00F82090">
        <w:rPr>
          <w:b/>
          <w:bCs/>
          <w:sz w:val="24"/>
          <w:u w:val="single"/>
          <w:rtl/>
        </w:rPr>
        <w:t>מצד שני</w:t>
      </w:r>
    </w:p>
    <w:p w14:paraId="5723827B" w14:textId="77777777" w:rsidR="005A2C41" w:rsidRPr="005D1B85" w:rsidRDefault="005A2C41" w:rsidP="00F82090">
      <w:pPr>
        <w:pStyle w:val="1"/>
        <w:numPr>
          <w:ilvl w:val="0"/>
          <w:numId w:val="0"/>
        </w:numPr>
        <w:tabs>
          <w:tab w:val="left" w:pos="720"/>
        </w:tabs>
        <w:spacing w:before="0" w:line="360" w:lineRule="auto"/>
        <w:ind w:right="0"/>
        <w:jc w:val="both"/>
        <w:rPr>
          <w:rtl/>
        </w:rPr>
      </w:pPr>
    </w:p>
    <w:p w14:paraId="08518F90" w14:textId="3F6FDBD2" w:rsidR="005A2C41" w:rsidRPr="005D1B85" w:rsidRDefault="005A2C41" w:rsidP="00F82090">
      <w:pPr>
        <w:pStyle w:val="1"/>
        <w:numPr>
          <w:ilvl w:val="0"/>
          <w:numId w:val="0"/>
        </w:numPr>
        <w:tabs>
          <w:tab w:val="left" w:pos="720"/>
        </w:tabs>
        <w:spacing w:before="0" w:line="360" w:lineRule="auto"/>
        <w:ind w:right="0"/>
        <w:jc w:val="both"/>
        <w:rPr>
          <w:rtl/>
        </w:rPr>
      </w:pPr>
      <w:r w:rsidRPr="005D1B85">
        <w:rPr>
          <w:rFonts w:hint="cs"/>
          <w:b/>
          <w:bCs/>
          <w:rtl/>
        </w:rPr>
        <w:t>ה ו א י ל</w:t>
      </w:r>
      <w:r w:rsidRPr="005D1B85">
        <w:rPr>
          <w:rFonts w:hint="cs"/>
          <w:rtl/>
        </w:rPr>
        <w:tab/>
        <w:t>ו</w:t>
      </w:r>
      <w:r>
        <w:rPr>
          <w:rFonts w:hint="cs"/>
          <w:rtl/>
        </w:rPr>
        <w:t>המנהל</w:t>
      </w:r>
      <w:r w:rsidRPr="005D1B85">
        <w:rPr>
          <w:rFonts w:hint="cs"/>
          <w:rtl/>
        </w:rPr>
        <w:t xml:space="preserve"> פנה במכרז פומבי מס' </w:t>
      </w:r>
      <w:r w:rsidR="00104565">
        <w:t>13/25</w:t>
      </w:r>
      <w:r>
        <w:rPr>
          <w:rFonts w:hint="cs"/>
          <w:rtl/>
        </w:rPr>
        <w:t xml:space="preserve"> </w:t>
      </w:r>
      <w:r w:rsidRPr="005D1B85">
        <w:rPr>
          <w:rFonts w:hint="cs"/>
          <w:rtl/>
        </w:rPr>
        <w:t xml:space="preserve">להקמה והפעלה של </w:t>
      </w:r>
      <w:r>
        <w:rPr>
          <w:rFonts w:hint="cs"/>
          <w:rtl/>
        </w:rPr>
        <w:t xml:space="preserve">מוקד </w:t>
      </w:r>
      <w:proofErr w:type="spellStart"/>
      <w:r>
        <w:rPr>
          <w:rFonts w:hint="cs"/>
          <w:rtl/>
        </w:rPr>
        <w:t>להנגשת</w:t>
      </w:r>
      <w:proofErr w:type="spellEnd"/>
      <w:r>
        <w:rPr>
          <w:rFonts w:hint="cs"/>
          <w:rtl/>
        </w:rPr>
        <w:t xml:space="preserve"> מידע </w:t>
      </w:r>
      <w:r w:rsidR="00F82090">
        <w:rPr>
          <w:rtl/>
        </w:rPr>
        <w:br/>
      </w:r>
      <w:r w:rsidR="00F82090">
        <w:rPr>
          <w:rFonts w:hint="cs"/>
          <w:rtl/>
        </w:rPr>
        <w:t xml:space="preserve">                           </w:t>
      </w:r>
      <w:r>
        <w:rPr>
          <w:rFonts w:hint="cs"/>
          <w:rtl/>
        </w:rPr>
        <w:t xml:space="preserve">לציבור </w:t>
      </w:r>
      <w:r w:rsidRPr="005D1B85">
        <w:rPr>
          <w:rFonts w:hint="cs"/>
          <w:rtl/>
        </w:rPr>
        <w:t>(להלן "המכרז"), והחברה זכתה במכרז זה;</w:t>
      </w:r>
    </w:p>
    <w:p w14:paraId="3BFD49D9" w14:textId="77777777" w:rsidR="005A2C41" w:rsidRPr="005D1B85" w:rsidRDefault="005A2C41" w:rsidP="00F82090">
      <w:pPr>
        <w:pStyle w:val="1"/>
        <w:numPr>
          <w:ilvl w:val="0"/>
          <w:numId w:val="0"/>
        </w:numPr>
        <w:tabs>
          <w:tab w:val="left" w:pos="720"/>
        </w:tabs>
        <w:spacing w:before="0" w:line="360" w:lineRule="auto"/>
        <w:ind w:right="0"/>
        <w:jc w:val="both"/>
        <w:rPr>
          <w:rtl/>
        </w:rPr>
      </w:pPr>
    </w:p>
    <w:p w14:paraId="7F06EF0E" w14:textId="77777777" w:rsidR="005A2C41" w:rsidRPr="005D1B85" w:rsidRDefault="005A2C41" w:rsidP="00F82090">
      <w:pPr>
        <w:pStyle w:val="1"/>
        <w:numPr>
          <w:ilvl w:val="0"/>
          <w:numId w:val="0"/>
        </w:numPr>
        <w:tabs>
          <w:tab w:val="left" w:pos="720"/>
        </w:tabs>
        <w:spacing w:line="360" w:lineRule="auto"/>
        <w:ind w:right="0"/>
        <w:jc w:val="both"/>
        <w:rPr>
          <w:rtl/>
        </w:rPr>
      </w:pPr>
      <w:r w:rsidRPr="005D1B85">
        <w:rPr>
          <w:rFonts w:hint="cs"/>
          <w:b/>
          <w:bCs/>
          <w:rtl/>
        </w:rPr>
        <w:t>ו ה ו א י ל</w:t>
      </w:r>
      <w:r w:rsidRPr="005D1B85">
        <w:rPr>
          <w:rFonts w:hint="cs"/>
          <w:rtl/>
        </w:rPr>
        <w:tab/>
        <w:t xml:space="preserve">והחברה מצהירה כי הינה בעלת ידע, ניסיון וצוות מיומן והינה מסוגלת לבצע את </w:t>
      </w:r>
      <w:r w:rsidR="00F82090">
        <w:rPr>
          <w:rtl/>
        </w:rPr>
        <w:br/>
      </w:r>
      <w:r w:rsidR="00F82090">
        <w:rPr>
          <w:rFonts w:hint="cs"/>
          <w:rtl/>
        </w:rPr>
        <w:t xml:space="preserve">                           </w:t>
      </w:r>
      <w:r w:rsidRPr="005D1B85">
        <w:rPr>
          <w:rFonts w:hint="cs"/>
          <w:rtl/>
        </w:rPr>
        <w:t>ההתחייבויות על-פי המכרז וחוזה זה;</w:t>
      </w:r>
    </w:p>
    <w:p w14:paraId="480DFB80" w14:textId="77777777" w:rsidR="005A2C41" w:rsidRPr="005D1B85" w:rsidRDefault="005A2C41" w:rsidP="00F82090">
      <w:pPr>
        <w:pStyle w:val="1"/>
        <w:numPr>
          <w:ilvl w:val="0"/>
          <w:numId w:val="0"/>
        </w:numPr>
        <w:tabs>
          <w:tab w:val="left" w:pos="720"/>
        </w:tabs>
        <w:spacing w:line="360" w:lineRule="auto"/>
        <w:ind w:right="0"/>
        <w:jc w:val="both"/>
        <w:rPr>
          <w:rtl/>
        </w:rPr>
      </w:pPr>
    </w:p>
    <w:p w14:paraId="5B762A73" w14:textId="77777777" w:rsidR="005A2C41" w:rsidRPr="005D1B85" w:rsidRDefault="005A2C41" w:rsidP="00F82090">
      <w:pPr>
        <w:pStyle w:val="1"/>
        <w:numPr>
          <w:ilvl w:val="0"/>
          <w:numId w:val="0"/>
        </w:numPr>
        <w:tabs>
          <w:tab w:val="left" w:pos="720"/>
        </w:tabs>
        <w:spacing w:line="360" w:lineRule="auto"/>
        <w:ind w:right="0"/>
        <w:jc w:val="both"/>
        <w:rPr>
          <w:rtl/>
        </w:rPr>
      </w:pPr>
      <w:r w:rsidRPr="005D1B85">
        <w:rPr>
          <w:rFonts w:hint="cs"/>
          <w:b/>
          <w:bCs/>
          <w:rtl/>
        </w:rPr>
        <w:t>ו ה ו א י ל</w:t>
      </w:r>
      <w:r w:rsidRPr="005D1B85">
        <w:rPr>
          <w:rFonts w:hint="cs"/>
          <w:rtl/>
        </w:rPr>
        <w:tab/>
        <w:t>וה</w:t>
      </w:r>
      <w:r>
        <w:rPr>
          <w:rFonts w:hint="cs"/>
          <w:rtl/>
        </w:rPr>
        <w:t>מנהל</w:t>
      </w:r>
      <w:r w:rsidRPr="005D1B85">
        <w:rPr>
          <w:rFonts w:hint="cs"/>
          <w:rtl/>
        </w:rPr>
        <w:t xml:space="preserve"> מעוניי</w:t>
      </w:r>
      <w:r>
        <w:rPr>
          <w:rFonts w:hint="cs"/>
          <w:rtl/>
        </w:rPr>
        <w:t>ן</w:t>
      </w:r>
      <w:r w:rsidRPr="005D1B85">
        <w:rPr>
          <w:rFonts w:hint="cs"/>
          <w:rtl/>
        </w:rPr>
        <w:t xml:space="preserve"> כי החברה תבצע עבורה את השירותים המפורטים בחוזה זה, </w:t>
      </w:r>
      <w:r w:rsidR="00F82090">
        <w:rPr>
          <w:rtl/>
        </w:rPr>
        <w:br/>
      </w:r>
      <w:r w:rsidR="00F82090">
        <w:rPr>
          <w:rFonts w:hint="cs"/>
          <w:rtl/>
        </w:rPr>
        <w:t xml:space="preserve">                           </w:t>
      </w:r>
      <w:r w:rsidRPr="005D1B85">
        <w:rPr>
          <w:rFonts w:hint="cs"/>
          <w:rtl/>
        </w:rPr>
        <w:t>באופן, במועדים ובתנאים, הכול כמפורט להלן (להלן "העבודה");</w:t>
      </w:r>
    </w:p>
    <w:p w14:paraId="5F476C85" w14:textId="77777777" w:rsidR="005A2C41" w:rsidRDefault="005A2C41" w:rsidP="00F82090">
      <w:pPr>
        <w:pStyle w:val="1"/>
        <w:numPr>
          <w:ilvl w:val="0"/>
          <w:numId w:val="0"/>
        </w:numPr>
        <w:tabs>
          <w:tab w:val="left" w:pos="720"/>
        </w:tabs>
        <w:spacing w:line="360" w:lineRule="auto"/>
        <w:ind w:right="0"/>
        <w:jc w:val="both"/>
        <w:rPr>
          <w:b/>
          <w:bCs/>
          <w:rtl/>
        </w:rPr>
      </w:pPr>
    </w:p>
    <w:p w14:paraId="521B15FD" w14:textId="77777777" w:rsidR="005A2C41" w:rsidRPr="005D1B85" w:rsidRDefault="005A2C41" w:rsidP="0079197F">
      <w:pPr>
        <w:pStyle w:val="1"/>
        <w:numPr>
          <w:ilvl w:val="0"/>
          <w:numId w:val="0"/>
        </w:numPr>
        <w:tabs>
          <w:tab w:val="left" w:pos="720"/>
        </w:tabs>
        <w:spacing w:line="360" w:lineRule="auto"/>
        <w:ind w:right="0"/>
        <w:jc w:val="both"/>
        <w:rPr>
          <w:rtl/>
        </w:rPr>
      </w:pPr>
      <w:r w:rsidRPr="005D1B85">
        <w:rPr>
          <w:rFonts w:hint="cs"/>
          <w:b/>
          <w:bCs/>
          <w:rtl/>
        </w:rPr>
        <w:t>ו ה ו א י ל</w:t>
      </w:r>
      <w:r w:rsidRPr="005D1B85">
        <w:rPr>
          <w:rFonts w:hint="cs"/>
          <w:rtl/>
        </w:rPr>
        <w:tab/>
      </w:r>
      <w:r w:rsidRPr="00053AA8">
        <w:rPr>
          <w:rtl/>
        </w:rPr>
        <w:t xml:space="preserve">וברצון הצדדים, כי העבודות והשירותים יבוצעו שלא במסגרת יחסי עבודה בין </w:t>
      </w:r>
      <w:r w:rsidR="00F82090">
        <w:rPr>
          <w:rFonts w:hint="cs"/>
          <w:rtl/>
        </w:rPr>
        <w:br/>
        <w:t xml:space="preserve">                          </w:t>
      </w:r>
      <w:r w:rsidRPr="00053AA8">
        <w:rPr>
          <w:rtl/>
        </w:rPr>
        <w:t xml:space="preserve">עובד ומעביד, אלא, כאשר </w:t>
      </w:r>
      <w:r>
        <w:rPr>
          <w:rFonts w:hint="cs"/>
          <w:rtl/>
        </w:rPr>
        <w:t>החברה</w:t>
      </w:r>
      <w:r>
        <w:rPr>
          <w:rtl/>
        </w:rPr>
        <w:t>, או מי מטעמ</w:t>
      </w:r>
      <w:r>
        <w:rPr>
          <w:rFonts w:hint="cs"/>
          <w:rtl/>
        </w:rPr>
        <w:t>ה</w:t>
      </w:r>
      <w:r w:rsidRPr="00053AA8">
        <w:rPr>
          <w:rtl/>
        </w:rPr>
        <w:t>, פועל</w:t>
      </w:r>
      <w:r>
        <w:rPr>
          <w:rFonts w:hint="cs"/>
          <w:rtl/>
        </w:rPr>
        <w:t>ת</w:t>
      </w:r>
      <w:r w:rsidRPr="00053AA8">
        <w:rPr>
          <w:rtl/>
        </w:rPr>
        <w:t xml:space="preserve"> כבעל</w:t>
      </w:r>
      <w:r>
        <w:rPr>
          <w:rFonts w:hint="cs"/>
          <w:rtl/>
        </w:rPr>
        <w:t>ת</w:t>
      </w:r>
      <w:r w:rsidRPr="00053AA8">
        <w:rPr>
          <w:rtl/>
        </w:rPr>
        <w:t xml:space="preserve"> מקצוע </w:t>
      </w:r>
      <w:r w:rsidR="00F82090">
        <w:rPr>
          <w:rFonts w:hint="cs"/>
          <w:rtl/>
        </w:rPr>
        <w:br/>
        <w:t xml:space="preserve">                           </w:t>
      </w:r>
      <w:r w:rsidRPr="00053AA8">
        <w:rPr>
          <w:rtl/>
        </w:rPr>
        <w:t>עצמאי</w:t>
      </w:r>
      <w:r>
        <w:rPr>
          <w:rFonts w:hint="cs"/>
          <w:rtl/>
        </w:rPr>
        <w:t>ת</w:t>
      </w:r>
      <w:r w:rsidRPr="00053AA8">
        <w:rPr>
          <w:rtl/>
        </w:rPr>
        <w:t>, המעניק</w:t>
      </w:r>
      <w:r>
        <w:rPr>
          <w:rFonts w:hint="cs"/>
          <w:rtl/>
        </w:rPr>
        <w:t>ה</w:t>
      </w:r>
      <w:r w:rsidRPr="00053AA8">
        <w:rPr>
          <w:rtl/>
        </w:rPr>
        <w:t xml:space="preserve"> את שירותיה </w:t>
      </w:r>
      <w:proofErr w:type="spellStart"/>
      <w:r w:rsidRPr="00053AA8">
        <w:rPr>
          <w:rtl/>
        </w:rPr>
        <w:t>למינהל</w:t>
      </w:r>
      <w:proofErr w:type="spellEnd"/>
      <w:r w:rsidRPr="00053AA8">
        <w:rPr>
          <w:rtl/>
        </w:rPr>
        <w:t xml:space="preserve"> על בסיס קבלני</w:t>
      </w:r>
      <w:r w:rsidRPr="005D1B85">
        <w:rPr>
          <w:rFonts w:hint="cs"/>
          <w:rtl/>
        </w:rPr>
        <w:t>;</w:t>
      </w:r>
    </w:p>
    <w:p w14:paraId="7427656C" w14:textId="77777777" w:rsidR="005A2C41" w:rsidRPr="005D1B85" w:rsidRDefault="005A2C41" w:rsidP="00F82090">
      <w:pPr>
        <w:pStyle w:val="1"/>
        <w:numPr>
          <w:ilvl w:val="0"/>
          <w:numId w:val="0"/>
        </w:numPr>
        <w:tabs>
          <w:tab w:val="left" w:pos="720"/>
        </w:tabs>
        <w:spacing w:line="360" w:lineRule="auto"/>
        <w:ind w:right="0"/>
        <w:jc w:val="both"/>
        <w:rPr>
          <w:rtl/>
        </w:rPr>
      </w:pPr>
    </w:p>
    <w:p w14:paraId="266ACA43" w14:textId="77777777" w:rsidR="005A2C41" w:rsidRPr="005D1B85" w:rsidRDefault="005A2C41" w:rsidP="00F82090">
      <w:pPr>
        <w:pStyle w:val="1"/>
        <w:numPr>
          <w:ilvl w:val="0"/>
          <w:numId w:val="0"/>
        </w:numPr>
        <w:tabs>
          <w:tab w:val="left" w:pos="720"/>
        </w:tabs>
        <w:spacing w:line="360" w:lineRule="auto"/>
        <w:ind w:right="0"/>
        <w:jc w:val="both"/>
        <w:rPr>
          <w:rtl/>
        </w:rPr>
      </w:pPr>
      <w:r w:rsidRPr="005D1B85">
        <w:rPr>
          <w:rFonts w:hint="cs"/>
          <w:b/>
          <w:bCs/>
          <w:rtl/>
        </w:rPr>
        <w:t>ו ה ו א י ל</w:t>
      </w:r>
      <w:r w:rsidRPr="005D1B85">
        <w:rPr>
          <w:rFonts w:hint="cs"/>
          <w:rtl/>
        </w:rPr>
        <w:tab/>
        <w:t xml:space="preserve">והחברה מקבלת על עצמה ביצוע העבודה הנ"ל בתנאים המפורטים במכרז על </w:t>
      </w:r>
      <w:r w:rsidR="00F82090">
        <w:rPr>
          <w:rtl/>
        </w:rPr>
        <w:br/>
      </w:r>
      <w:r w:rsidR="00F82090">
        <w:rPr>
          <w:rFonts w:hint="cs"/>
          <w:rtl/>
        </w:rPr>
        <w:t xml:space="preserve">                           </w:t>
      </w:r>
      <w:r w:rsidRPr="005D1B85">
        <w:rPr>
          <w:rFonts w:hint="cs"/>
          <w:rtl/>
        </w:rPr>
        <w:t>נספחיו ובחוזה זה;</w:t>
      </w:r>
    </w:p>
    <w:p w14:paraId="69DE20B6" w14:textId="77777777" w:rsidR="005A2C41" w:rsidRPr="005D1B85" w:rsidRDefault="005A2C41" w:rsidP="00F82090">
      <w:pPr>
        <w:pStyle w:val="1"/>
        <w:numPr>
          <w:ilvl w:val="0"/>
          <w:numId w:val="0"/>
        </w:numPr>
        <w:tabs>
          <w:tab w:val="left" w:pos="720"/>
        </w:tabs>
        <w:spacing w:line="360" w:lineRule="auto"/>
        <w:ind w:right="0"/>
        <w:jc w:val="both"/>
        <w:rPr>
          <w:rtl/>
        </w:rPr>
      </w:pPr>
    </w:p>
    <w:p w14:paraId="0999E50D" w14:textId="77777777" w:rsidR="005A2C41" w:rsidRPr="005D1B85" w:rsidRDefault="005A2C41" w:rsidP="00F82090">
      <w:pPr>
        <w:pStyle w:val="1"/>
        <w:numPr>
          <w:ilvl w:val="0"/>
          <w:numId w:val="0"/>
        </w:numPr>
        <w:tabs>
          <w:tab w:val="left" w:pos="720"/>
        </w:tabs>
        <w:spacing w:line="360" w:lineRule="auto"/>
        <w:ind w:right="0"/>
        <w:jc w:val="both"/>
        <w:rPr>
          <w:rtl/>
        </w:rPr>
      </w:pPr>
      <w:r w:rsidRPr="005D1B85">
        <w:rPr>
          <w:rFonts w:hint="cs"/>
          <w:b/>
          <w:bCs/>
          <w:rtl/>
        </w:rPr>
        <w:t>ו ה ו א י ל</w:t>
      </w:r>
      <w:r w:rsidRPr="005D1B85">
        <w:rPr>
          <w:rFonts w:hint="cs"/>
          <w:rtl/>
        </w:rPr>
        <w:tab/>
        <w:t>וה</w:t>
      </w:r>
      <w:r>
        <w:rPr>
          <w:rFonts w:hint="cs"/>
          <w:rtl/>
        </w:rPr>
        <w:t>מנהל</w:t>
      </w:r>
      <w:r w:rsidRPr="005D1B85">
        <w:rPr>
          <w:rFonts w:hint="cs"/>
          <w:rtl/>
        </w:rPr>
        <w:t xml:space="preserve"> הסכי</w:t>
      </w:r>
      <w:r>
        <w:rPr>
          <w:rFonts w:hint="cs"/>
          <w:rtl/>
        </w:rPr>
        <w:t>ם</w:t>
      </w:r>
      <w:r w:rsidRPr="005D1B85">
        <w:rPr>
          <w:rFonts w:hint="cs"/>
          <w:rtl/>
        </w:rPr>
        <w:t xml:space="preserve"> להתקשר עם החברה כמפורט להלן, לאחר שהתקשרות זו </w:t>
      </w:r>
      <w:r w:rsidR="00F82090">
        <w:rPr>
          <w:rtl/>
        </w:rPr>
        <w:br/>
      </w:r>
      <w:r w:rsidR="00F82090">
        <w:rPr>
          <w:rFonts w:hint="cs"/>
          <w:rtl/>
        </w:rPr>
        <w:t xml:space="preserve">                            </w:t>
      </w:r>
      <w:r w:rsidRPr="005D1B85">
        <w:rPr>
          <w:rFonts w:hint="cs"/>
          <w:rtl/>
        </w:rPr>
        <w:t>אושרה ע"י וועדת מכרזים בישיבתה מיום __________</w:t>
      </w:r>
      <w:r>
        <w:rPr>
          <w:rFonts w:hint="cs"/>
          <w:rtl/>
        </w:rPr>
        <w:t xml:space="preserve"> ובהתאם לתנאיו של </w:t>
      </w:r>
      <w:r w:rsidR="00F82090">
        <w:rPr>
          <w:rtl/>
        </w:rPr>
        <w:br/>
      </w:r>
      <w:r w:rsidR="00F82090">
        <w:rPr>
          <w:rFonts w:hint="cs"/>
          <w:rtl/>
        </w:rPr>
        <w:t xml:space="preserve">                           </w:t>
      </w:r>
      <w:r>
        <w:rPr>
          <w:rFonts w:hint="cs"/>
          <w:rtl/>
        </w:rPr>
        <w:t>אותו אישור</w:t>
      </w:r>
      <w:r w:rsidRPr="005D1B85">
        <w:rPr>
          <w:rFonts w:hint="cs"/>
          <w:rtl/>
        </w:rPr>
        <w:t>.</w:t>
      </w:r>
    </w:p>
    <w:p w14:paraId="6FF4CBA8" w14:textId="77777777" w:rsidR="005A2C41" w:rsidRPr="005D1B85" w:rsidRDefault="005A2C41" w:rsidP="00F82090">
      <w:pPr>
        <w:pStyle w:val="1"/>
        <w:numPr>
          <w:ilvl w:val="0"/>
          <w:numId w:val="0"/>
        </w:numPr>
        <w:tabs>
          <w:tab w:val="left" w:pos="720"/>
        </w:tabs>
        <w:spacing w:line="360" w:lineRule="auto"/>
        <w:ind w:right="0"/>
        <w:jc w:val="both"/>
        <w:rPr>
          <w:rtl/>
        </w:rPr>
      </w:pPr>
    </w:p>
    <w:p w14:paraId="1D35E51E" w14:textId="77777777" w:rsidR="005A2C41" w:rsidRDefault="005A2C41" w:rsidP="00F82090">
      <w:pPr>
        <w:pStyle w:val="1"/>
        <w:numPr>
          <w:ilvl w:val="0"/>
          <w:numId w:val="0"/>
        </w:numPr>
        <w:tabs>
          <w:tab w:val="left" w:pos="720"/>
        </w:tabs>
        <w:spacing w:line="360" w:lineRule="auto"/>
        <w:ind w:right="0"/>
        <w:jc w:val="center"/>
        <w:rPr>
          <w:b/>
          <w:bCs/>
          <w:sz w:val="28"/>
          <w:szCs w:val="28"/>
          <w:rtl/>
        </w:rPr>
      </w:pPr>
      <w:r w:rsidRPr="005D1B85">
        <w:rPr>
          <w:rFonts w:hint="cs"/>
          <w:b/>
          <w:bCs/>
          <w:sz w:val="28"/>
          <w:szCs w:val="28"/>
          <w:rtl/>
        </w:rPr>
        <w:t>אי לכך הוצהר הוסכם והותנה בין הצדדים כדלקמן:</w:t>
      </w:r>
    </w:p>
    <w:p w14:paraId="37A377C1" w14:textId="77777777" w:rsidR="005A2C41" w:rsidRPr="005D1B85" w:rsidRDefault="005A2C41" w:rsidP="005A2C41">
      <w:pPr>
        <w:pStyle w:val="1"/>
        <w:numPr>
          <w:ilvl w:val="0"/>
          <w:numId w:val="0"/>
        </w:numPr>
        <w:tabs>
          <w:tab w:val="left" w:pos="720"/>
        </w:tabs>
        <w:spacing w:line="360" w:lineRule="auto"/>
        <w:ind w:left="567" w:right="0" w:hanging="567"/>
        <w:jc w:val="center"/>
        <w:rPr>
          <w:b/>
          <w:bCs/>
          <w:sz w:val="28"/>
          <w:szCs w:val="28"/>
          <w:rtl/>
        </w:rPr>
      </w:pPr>
    </w:p>
    <w:p w14:paraId="15360860" w14:textId="77777777" w:rsidR="005A2C41" w:rsidRPr="00EF3095" w:rsidRDefault="005A2C41" w:rsidP="00892D51">
      <w:pPr>
        <w:pStyle w:val="afff0"/>
        <w:numPr>
          <w:ilvl w:val="0"/>
          <w:numId w:val="65"/>
        </w:numPr>
        <w:spacing w:before="240" w:after="240" w:line="276" w:lineRule="auto"/>
        <w:rPr>
          <w:b/>
          <w:bCs/>
          <w:sz w:val="24"/>
          <w:u w:val="single"/>
          <w:rtl/>
        </w:rPr>
      </w:pPr>
      <w:r w:rsidRPr="00EF3095">
        <w:rPr>
          <w:b/>
          <w:bCs/>
          <w:sz w:val="24"/>
          <w:u w:val="single"/>
          <w:rtl/>
        </w:rPr>
        <w:t>היקף הוראות ההסכם ושינוייו</w:t>
      </w:r>
    </w:p>
    <w:p w14:paraId="54EBF582" w14:textId="77777777" w:rsidR="005A2C41" w:rsidRPr="00EF3095" w:rsidRDefault="005A2C41" w:rsidP="00892D51">
      <w:pPr>
        <w:pStyle w:val="afff0"/>
        <w:spacing w:before="240" w:after="240" w:line="276" w:lineRule="auto"/>
        <w:ind w:left="1152" w:hanging="1152"/>
        <w:rPr>
          <w:sz w:val="24"/>
          <w:rtl/>
        </w:rPr>
      </w:pPr>
    </w:p>
    <w:p w14:paraId="7B3663A0" w14:textId="77777777" w:rsidR="005A2C41" w:rsidRPr="00EF3095" w:rsidRDefault="005A2C41" w:rsidP="00892D51">
      <w:pPr>
        <w:pStyle w:val="afff0"/>
        <w:numPr>
          <w:ilvl w:val="1"/>
          <w:numId w:val="65"/>
        </w:numPr>
        <w:spacing w:before="240" w:after="240" w:line="276" w:lineRule="auto"/>
        <w:rPr>
          <w:sz w:val="24"/>
          <w:rtl/>
        </w:rPr>
      </w:pPr>
      <w:r>
        <w:rPr>
          <w:rFonts w:hint="cs"/>
          <w:sz w:val="24"/>
          <w:rtl/>
        </w:rPr>
        <w:t>כל מסמכי המכרז ו</w:t>
      </w:r>
      <w:r w:rsidRPr="00EF3095">
        <w:rPr>
          <w:sz w:val="24"/>
          <w:rtl/>
        </w:rPr>
        <w:t>המבוא להסכם והנספחים המצורפים להסכם מהווים חלק בלתי נפרד מההסכם.</w:t>
      </w:r>
    </w:p>
    <w:p w14:paraId="7098E470" w14:textId="77777777" w:rsidR="005A2C41" w:rsidRPr="00EF3095" w:rsidRDefault="005A2C41" w:rsidP="00892D51">
      <w:pPr>
        <w:pStyle w:val="afff0"/>
        <w:spacing w:before="240" w:after="240" w:line="276" w:lineRule="auto"/>
        <w:ind w:left="1152" w:hanging="1152"/>
        <w:rPr>
          <w:sz w:val="24"/>
          <w:rtl/>
        </w:rPr>
      </w:pPr>
    </w:p>
    <w:p w14:paraId="34808B82" w14:textId="77777777" w:rsidR="005A2C41" w:rsidRPr="00EF3095" w:rsidRDefault="005A2C41" w:rsidP="00892D51">
      <w:pPr>
        <w:pStyle w:val="afff0"/>
        <w:numPr>
          <w:ilvl w:val="1"/>
          <w:numId w:val="65"/>
        </w:numPr>
        <w:spacing w:before="240" w:after="240" w:line="276" w:lineRule="auto"/>
        <w:rPr>
          <w:sz w:val="24"/>
          <w:rtl/>
        </w:rPr>
      </w:pPr>
      <w:r w:rsidRPr="00EF3095">
        <w:rPr>
          <w:sz w:val="24"/>
          <w:rtl/>
        </w:rPr>
        <w:t>ההסכם ממצה כל הסכמה קודמת או נוספת של הצדדים, בכתב או בעל פה או בהתנהגות, וכל היחסים בינם אשר הינם בתוקף ביום חתימת ההסכם.</w:t>
      </w:r>
    </w:p>
    <w:p w14:paraId="4274C694" w14:textId="77777777" w:rsidR="005A2C41" w:rsidRPr="00EF3095" w:rsidRDefault="005A2C41" w:rsidP="00892D51">
      <w:pPr>
        <w:pStyle w:val="afff0"/>
        <w:spacing w:before="240" w:after="240" w:line="276" w:lineRule="auto"/>
        <w:ind w:left="1152" w:hanging="1152"/>
        <w:rPr>
          <w:sz w:val="24"/>
          <w:rtl/>
        </w:rPr>
      </w:pPr>
    </w:p>
    <w:p w14:paraId="14F2F921" w14:textId="77777777" w:rsidR="005A2C41" w:rsidRPr="00EF3095" w:rsidRDefault="005A2C41" w:rsidP="00892D51">
      <w:pPr>
        <w:pStyle w:val="afff0"/>
        <w:numPr>
          <w:ilvl w:val="1"/>
          <w:numId w:val="65"/>
        </w:numPr>
        <w:spacing w:before="240" w:after="240" w:line="276" w:lineRule="auto"/>
        <w:rPr>
          <w:sz w:val="24"/>
          <w:rtl/>
        </w:rPr>
      </w:pPr>
      <w:r w:rsidRPr="00EF3095">
        <w:rPr>
          <w:sz w:val="24"/>
          <w:rtl/>
        </w:rPr>
        <w:t>כל נספח להסכם, שייערך לאחר חתימת ההסכם, יהווה חלק בלתי נפרד מן ההסכם מרגע חתימת הצדדים על הנספח.</w:t>
      </w:r>
    </w:p>
    <w:p w14:paraId="484C26E7" w14:textId="77777777" w:rsidR="005A2C41" w:rsidRPr="00EF3095" w:rsidRDefault="005A2C41" w:rsidP="00892D51">
      <w:pPr>
        <w:pStyle w:val="afff0"/>
        <w:spacing w:before="240" w:after="240" w:line="276" w:lineRule="auto"/>
        <w:ind w:left="1152" w:hanging="1152"/>
        <w:rPr>
          <w:sz w:val="24"/>
          <w:rtl/>
        </w:rPr>
      </w:pPr>
    </w:p>
    <w:p w14:paraId="2C7D4370" w14:textId="77777777" w:rsidR="005A2C41" w:rsidRPr="00EF3095" w:rsidRDefault="005A2C41" w:rsidP="00892D51">
      <w:pPr>
        <w:pStyle w:val="afff0"/>
        <w:numPr>
          <w:ilvl w:val="1"/>
          <w:numId w:val="65"/>
        </w:numPr>
        <w:spacing w:before="240" w:after="240" w:line="276" w:lineRule="auto"/>
        <w:rPr>
          <w:sz w:val="24"/>
          <w:rtl/>
        </w:rPr>
      </w:pPr>
      <w:r w:rsidRPr="00EF3095">
        <w:rPr>
          <w:sz w:val="24"/>
          <w:rtl/>
        </w:rPr>
        <w:t xml:space="preserve">בכפוף לאמור </w:t>
      </w:r>
      <w:r w:rsidRPr="00676BD9">
        <w:rPr>
          <w:sz w:val="24"/>
          <w:rtl/>
        </w:rPr>
        <w:t xml:space="preserve">בסעיפים </w:t>
      </w:r>
      <w:r w:rsidR="00676BD9" w:rsidRPr="00676BD9">
        <w:rPr>
          <w:rFonts w:hint="cs"/>
          <w:sz w:val="24"/>
          <w:rtl/>
        </w:rPr>
        <w:t>2</w:t>
      </w:r>
      <w:r w:rsidRPr="00676BD9">
        <w:rPr>
          <w:sz w:val="24"/>
          <w:rtl/>
        </w:rPr>
        <w:t xml:space="preserve"> ו- </w:t>
      </w:r>
      <w:r w:rsidR="00676BD9" w:rsidRPr="00676BD9">
        <w:rPr>
          <w:rFonts w:hint="cs"/>
          <w:sz w:val="24"/>
          <w:rtl/>
        </w:rPr>
        <w:t>3</w:t>
      </w:r>
      <w:r w:rsidRPr="00676BD9">
        <w:rPr>
          <w:sz w:val="24"/>
          <w:rtl/>
        </w:rPr>
        <w:t xml:space="preserve"> להלן, כל שינוי</w:t>
      </w:r>
      <w:r w:rsidRPr="00EF3095">
        <w:rPr>
          <w:sz w:val="24"/>
          <w:rtl/>
        </w:rPr>
        <w:t xml:space="preserve"> בתנאי ההסכם ובנספחיו יעשה בכתב ובחתימת הצדדים, ולא יהיה תוקף לשינויים שנעשו בדרך אחרת.</w:t>
      </w:r>
    </w:p>
    <w:p w14:paraId="5C90D928" w14:textId="77777777" w:rsidR="005A2C41" w:rsidRPr="00EF3095" w:rsidRDefault="005A2C41" w:rsidP="00892D51">
      <w:pPr>
        <w:pStyle w:val="afff0"/>
        <w:spacing w:before="240" w:after="240" w:line="276" w:lineRule="auto"/>
        <w:ind w:left="1152" w:hanging="1152"/>
        <w:rPr>
          <w:b/>
          <w:bCs/>
          <w:sz w:val="24"/>
          <w:rtl/>
        </w:rPr>
      </w:pPr>
    </w:p>
    <w:p w14:paraId="3BE7B996" w14:textId="77777777" w:rsidR="005A2C41" w:rsidRPr="00EF3095" w:rsidRDefault="005A2C41" w:rsidP="00892D51">
      <w:pPr>
        <w:pStyle w:val="afff0"/>
        <w:numPr>
          <w:ilvl w:val="0"/>
          <w:numId w:val="65"/>
        </w:numPr>
        <w:spacing w:before="240" w:after="240" w:line="276" w:lineRule="auto"/>
        <w:rPr>
          <w:sz w:val="24"/>
          <w:rtl/>
        </w:rPr>
      </w:pPr>
      <w:r w:rsidRPr="00EF3095">
        <w:rPr>
          <w:b/>
          <w:bCs/>
          <w:sz w:val="24"/>
          <w:u w:val="single"/>
          <w:rtl/>
        </w:rPr>
        <w:t>פרשנות</w:t>
      </w:r>
    </w:p>
    <w:p w14:paraId="43C7721B" w14:textId="77777777" w:rsidR="005A2C41" w:rsidRPr="00EF3095" w:rsidRDefault="005A2C41" w:rsidP="00892D51">
      <w:pPr>
        <w:pStyle w:val="afff0"/>
        <w:spacing w:before="240" w:after="240" w:line="276" w:lineRule="auto"/>
        <w:ind w:left="1152" w:hanging="1152"/>
        <w:rPr>
          <w:sz w:val="24"/>
          <w:rtl/>
        </w:rPr>
      </w:pPr>
    </w:p>
    <w:p w14:paraId="55713BA4" w14:textId="20BB6657" w:rsidR="005A2C41" w:rsidRPr="00EF3095" w:rsidRDefault="005A2C41" w:rsidP="00892D51">
      <w:pPr>
        <w:pStyle w:val="afff0"/>
        <w:numPr>
          <w:ilvl w:val="1"/>
          <w:numId w:val="65"/>
        </w:numPr>
        <w:spacing w:before="240" w:after="240" w:line="276" w:lineRule="auto"/>
        <w:rPr>
          <w:sz w:val="24"/>
          <w:rtl/>
        </w:rPr>
      </w:pPr>
      <w:r w:rsidRPr="00EF3095">
        <w:rPr>
          <w:sz w:val="24"/>
          <w:rtl/>
        </w:rPr>
        <w:t xml:space="preserve">בכל מקום בו קיימת סתירה או אי התאמה בין התחייבויות </w:t>
      </w:r>
      <w:r>
        <w:rPr>
          <w:rFonts w:hint="cs"/>
          <w:sz w:val="24"/>
          <w:rtl/>
        </w:rPr>
        <w:t>החברה</w:t>
      </w:r>
      <w:r w:rsidRPr="00EF3095">
        <w:rPr>
          <w:sz w:val="24"/>
          <w:rtl/>
        </w:rPr>
        <w:t xml:space="preserve"> או זכויות </w:t>
      </w:r>
      <w:proofErr w:type="spellStart"/>
      <w:r w:rsidRPr="00EF3095">
        <w:rPr>
          <w:sz w:val="24"/>
          <w:rtl/>
        </w:rPr>
        <w:t>המינהל</w:t>
      </w:r>
      <w:proofErr w:type="spellEnd"/>
      <w:r w:rsidRPr="00EF3095">
        <w:rPr>
          <w:sz w:val="24"/>
          <w:rtl/>
        </w:rPr>
        <w:t xml:space="preserve"> בהסכם (לרבות בנספחיו), תחול ההוראה המיטיבה עם </w:t>
      </w:r>
      <w:proofErr w:type="spellStart"/>
      <w:r w:rsidRPr="00EF3095">
        <w:rPr>
          <w:sz w:val="24"/>
          <w:rtl/>
        </w:rPr>
        <w:t>המינהל</w:t>
      </w:r>
      <w:proofErr w:type="spellEnd"/>
      <w:r w:rsidRPr="00EF3095">
        <w:rPr>
          <w:sz w:val="24"/>
          <w:rtl/>
        </w:rPr>
        <w:t xml:space="preserve"> או המחמירה עם </w:t>
      </w:r>
      <w:r>
        <w:rPr>
          <w:rFonts w:hint="cs"/>
          <w:sz w:val="24"/>
          <w:rtl/>
        </w:rPr>
        <w:t>החברה</w:t>
      </w:r>
      <w:r w:rsidRPr="00EF3095">
        <w:rPr>
          <w:sz w:val="24"/>
          <w:rtl/>
        </w:rPr>
        <w:t>.</w:t>
      </w:r>
    </w:p>
    <w:p w14:paraId="7409E781" w14:textId="77777777" w:rsidR="005A2C41" w:rsidRPr="00EF3095" w:rsidRDefault="005A2C41" w:rsidP="00892D51">
      <w:pPr>
        <w:pStyle w:val="afff0"/>
        <w:spacing w:before="240" w:after="240" w:line="276" w:lineRule="auto"/>
        <w:ind w:left="1152" w:hanging="1152"/>
        <w:rPr>
          <w:sz w:val="24"/>
          <w:rtl/>
        </w:rPr>
      </w:pPr>
    </w:p>
    <w:p w14:paraId="3B033367" w14:textId="77777777" w:rsidR="005A2C41" w:rsidRPr="00EF3095" w:rsidRDefault="005A2C41" w:rsidP="00892D51">
      <w:pPr>
        <w:pStyle w:val="afff0"/>
        <w:numPr>
          <w:ilvl w:val="1"/>
          <w:numId w:val="65"/>
        </w:numPr>
        <w:spacing w:before="240" w:after="240" w:line="276" w:lineRule="auto"/>
        <w:rPr>
          <w:sz w:val="24"/>
          <w:rtl/>
        </w:rPr>
      </w:pPr>
      <w:r w:rsidRPr="00EF3095">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04D7D3DC" w14:textId="77777777" w:rsidR="005A2C41" w:rsidRPr="00EF3095" w:rsidRDefault="005A2C41" w:rsidP="00892D51">
      <w:pPr>
        <w:pStyle w:val="afff0"/>
        <w:spacing w:before="240" w:after="240" w:line="276" w:lineRule="auto"/>
        <w:ind w:left="375"/>
        <w:rPr>
          <w:sz w:val="24"/>
          <w:rtl/>
        </w:rPr>
      </w:pPr>
    </w:p>
    <w:p w14:paraId="66E73F70" w14:textId="77777777" w:rsidR="005A2C41" w:rsidRPr="00EF3095" w:rsidRDefault="005A2C41" w:rsidP="00892D51">
      <w:pPr>
        <w:pStyle w:val="afff0"/>
        <w:numPr>
          <w:ilvl w:val="1"/>
          <w:numId w:val="65"/>
        </w:numPr>
        <w:spacing w:before="240" w:after="240" w:line="276" w:lineRule="auto"/>
        <w:rPr>
          <w:sz w:val="24"/>
          <w:rtl/>
        </w:rPr>
      </w:pPr>
      <w:r w:rsidRPr="00EF3095">
        <w:rPr>
          <w:sz w:val="24"/>
          <w:rtl/>
        </w:rPr>
        <w:lastRenderedPageBreak/>
        <w:t>כותרות הסעיפים הובאו לשם הנוחות בלבד, אין להן כל משמעות פרשנית ואין לראות בהן חלק מסעיפי ההסכם.</w:t>
      </w:r>
    </w:p>
    <w:p w14:paraId="5079A572" w14:textId="77777777" w:rsidR="005A2C41" w:rsidRPr="00EF3095" w:rsidRDefault="005A2C41" w:rsidP="00892D51">
      <w:pPr>
        <w:pStyle w:val="afff0"/>
        <w:spacing w:before="240" w:after="240" w:line="276" w:lineRule="auto"/>
        <w:ind w:left="1152" w:hanging="1152"/>
        <w:rPr>
          <w:sz w:val="24"/>
          <w:rtl/>
        </w:rPr>
      </w:pPr>
    </w:p>
    <w:p w14:paraId="65CCE69F" w14:textId="13D634A9" w:rsidR="005A2C41" w:rsidRPr="00EF3095" w:rsidRDefault="005A2C41" w:rsidP="00892D51">
      <w:pPr>
        <w:pStyle w:val="afff0"/>
        <w:numPr>
          <w:ilvl w:val="1"/>
          <w:numId w:val="65"/>
        </w:numPr>
        <w:spacing w:before="240" w:after="240" w:line="276" w:lineRule="auto"/>
        <w:rPr>
          <w:sz w:val="24"/>
          <w:rtl/>
        </w:rPr>
      </w:pPr>
      <w:r w:rsidRPr="00EF3095">
        <w:rPr>
          <w:sz w:val="24"/>
          <w:rtl/>
        </w:rPr>
        <w:t>ויתר צד אחד למשנהו על הפרת הוראה מהוראות הסכם זה, לא ייחשב ה</w:t>
      </w:r>
      <w:r w:rsidR="000A21CB">
        <w:rPr>
          <w:rFonts w:hint="cs"/>
          <w:sz w:val="24"/>
          <w:rtl/>
        </w:rPr>
        <w:t>ו</w:t>
      </w:r>
      <w:r w:rsidRPr="00EF3095">
        <w:rPr>
          <w:sz w:val="24"/>
          <w:rtl/>
        </w:rPr>
        <w:t>ויתור כ</w:t>
      </w:r>
      <w:r w:rsidR="000A21CB">
        <w:rPr>
          <w:rFonts w:hint="cs"/>
          <w:sz w:val="24"/>
          <w:rtl/>
        </w:rPr>
        <w:t>ו</w:t>
      </w:r>
      <w:r w:rsidRPr="00EF3095">
        <w:rPr>
          <w:sz w:val="24"/>
          <w:rtl/>
        </w:rPr>
        <w:t>ויתור על הפרה שלאחר מכן של אותה ההוראה או הוראה אחרת.</w:t>
      </w:r>
    </w:p>
    <w:p w14:paraId="00B8444C" w14:textId="77777777" w:rsidR="005A2C41" w:rsidRPr="00EF3095" w:rsidRDefault="005A2C41" w:rsidP="00892D51">
      <w:pPr>
        <w:pStyle w:val="afff0"/>
        <w:spacing w:before="240" w:after="240" w:line="276" w:lineRule="auto"/>
        <w:ind w:left="1152" w:hanging="1152"/>
        <w:rPr>
          <w:sz w:val="24"/>
          <w:rtl/>
        </w:rPr>
      </w:pPr>
    </w:p>
    <w:p w14:paraId="3820C59E" w14:textId="77777777" w:rsidR="005A2C41" w:rsidRDefault="005A2C41" w:rsidP="00892D51">
      <w:pPr>
        <w:pStyle w:val="afff0"/>
        <w:numPr>
          <w:ilvl w:val="1"/>
          <w:numId w:val="65"/>
        </w:numPr>
        <w:spacing w:before="240" w:after="240" w:line="276" w:lineRule="auto"/>
        <w:rPr>
          <w:sz w:val="24"/>
          <w:rtl/>
        </w:rPr>
      </w:pPr>
      <w:r w:rsidRPr="00EF3095">
        <w:rPr>
          <w:sz w:val="24"/>
          <w:rtl/>
        </w:rPr>
        <w:t xml:space="preserve">כל </w:t>
      </w:r>
      <w:proofErr w:type="spellStart"/>
      <w:r w:rsidRPr="00EF3095">
        <w:rPr>
          <w:sz w:val="24"/>
          <w:rtl/>
        </w:rPr>
        <w:t>הסעדים</w:t>
      </w:r>
      <w:proofErr w:type="spellEnd"/>
      <w:r w:rsidRPr="00EF3095">
        <w:rPr>
          <w:sz w:val="24"/>
          <w:rtl/>
        </w:rPr>
        <w:t xml:space="preserve"> והתרופות המסורים לצד על פי ההסכם ו/או על פי דין הינם מצטברים ולא חלופיים, אלא אם כן הדבר מתחייב מאופי הסעד או התרופה.</w:t>
      </w:r>
      <w:r>
        <w:rPr>
          <w:sz w:val="24"/>
          <w:rtl/>
        </w:rPr>
        <w:t xml:space="preserve"> </w:t>
      </w:r>
    </w:p>
    <w:p w14:paraId="5C4A061B" w14:textId="77777777" w:rsidR="005A2C41" w:rsidRPr="00EF3095" w:rsidRDefault="005A2C41" w:rsidP="00892D51">
      <w:pPr>
        <w:pStyle w:val="afff0"/>
        <w:spacing w:before="240" w:after="240" w:line="276" w:lineRule="auto"/>
        <w:ind w:left="1152" w:hanging="1152"/>
        <w:rPr>
          <w:sz w:val="24"/>
          <w:rtl/>
        </w:rPr>
      </w:pPr>
    </w:p>
    <w:p w14:paraId="1ED91898" w14:textId="77777777" w:rsidR="005A2C41" w:rsidRDefault="005A2C41" w:rsidP="00892D51">
      <w:pPr>
        <w:pStyle w:val="afff0"/>
        <w:numPr>
          <w:ilvl w:val="1"/>
          <w:numId w:val="65"/>
        </w:numPr>
        <w:spacing w:before="240" w:after="240" w:line="276" w:lineRule="auto"/>
        <w:rPr>
          <w:sz w:val="24"/>
          <w:rtl/>
        </w:rPr>
      </w:pPr>
      <w:r w:rsidRPr="00EF3095">
        <w:rPr>
          <w:sz w:val="24"/>
          <w:rtl/>
        </w:rPr>
        <w:t xml:space="preserve">אין בכל סעד מיוחד המסור </w:t>
      </w:r>
      <w:proofErr w:type="spellStart"/>
      <w:r w:rsidRPr="00EF3095">
        <w:rPr>
          <w:sz w:val="24"/>
          <w:rtl/>
        </w:rPr>
        <w:t>למינהל</w:t>
      </w:r>
      <w:proofErr w:type="spellEnd"/>
      <w:r w:rsidRPr="00EF3095">
        <w:rPr>
          <w:sz w:val="24"/>
          <w:rtl/>
        </w:rPr>
        <w:t xml:space="preserve"> לפי ההסכם כדי לגרוע מכל זכות המסורה </w:t>
      </w:r>
      <w:proofErr w:type="spellStart"/>
      <w:r w:rsidRPr="00EF3095">
        <w:rPr>
          <w:sz w:val="24"/>
          <w:rtl/>
        </w:rPr>
        <w:t>למינהל</w:t>
      </w:r>
      <w:proofErr w:type="spellEnd"/>
      <w:r w:rsidRPr="00EF3095">
        <w:rPr>
          <w:sz w:val="24"/>
          <w:rtl/>
        </w:rPr>
        <w:t xml:space="preserve"> לפי כל דין.</w:t>
      </w:r>
    </w:p>
    <w:p w14:paraId="09915072" w14:textId="77777777" w:rsidR="005A2C41" w:rsidRDefault="005A2C41" w:rsidP="00892D51">
      <w:pPr>
        <w:pStyle w:val="afff0"/>
        <w:spacing w:before="240" w:after="240" w:line="276" w:lineRule="auto"/>
        <w:ind w:left="1152" w:hanging="1152"/>
        <w:rPr>
          <w:sz w:val="24"/>
          <w:rtl/>
        </w:rPr>
      </w:pPr>
    </w:p>
    <w:p w14:paraId="26C7D4FF" w14:textId="77777777" w:rsidR="005A2C41" w:rsidRPr="00EF3095" w:rsidRDefault="005A2C41" w:rsidP="00892D51">
      <w:pPr>
        <w:pStyle w:val="afff0"/>
        <w:numPr>
          <w:ilvl w:val="1"/>
          <w:numId w:val="65"/>
        </w:numPr>
        <w:spacing w:before="240" w:after="240" w:line="276" w:lineRule="auto"/>
        <w:rPr>
          <w:sz w:val="24"/>
          <w:rtl/>
        </w:rPr>
      </w:pPr>
      <w:r w:rsidRPr="00EF3095">
        <w:rPr>
          <w:sz w:val="24"/>
          <w:rtl/>
        </w:rPr>
        <w:t>בהסכם זה -</w:t>
      </w:r>
    </w:p>
    <w:p w14:paraId="5B42FB39" w14:textId="77777777" w:rsidR="005A2C41" w:rsidRPr="00EF3095" w:rsidRDefault="005A2C41" w:rsidP="00892D51">
      <w:pPr>
        <w:pStyle w:val="afff0"/>
        <w:spacing w:before="240" w:after="240" w:line="276" w:lineRule="auto"/>
        <w:ind w:left="1152" w:hanging="1152"/>
        <w:rPr>
          <w:sz w:val="24"/>
          <w:rtl/>
        </w:rPr>
      </w:pPr>
    </w:p>
    <w:p w14:paraId="33ACA993" w14:textId="77777777" w:rsidR="005A2C41" w:rsidRPr="00053AA8" w:rsidRDefault="005A2C41" w:rsidP="00892D51">
      <w:pPr>
        <w:numPr>
          <w:ilvl w:val="2"/>
          <w:numId w:val="67"/>
        </w:numPr>
        <w:spacing w:before="240" w:after="240" w:line="276" w:lineRule="auto"/>
        <w:rPr>
          <w:sz w:val="24"/>
        </w:rPr>
      </w:pPr>
      <w:r w:rsidRPr="00053AA8">
        <w:rPr>
          <w:sz w:val="24"/>
          <w:rtl/>
        </w:rPr>
        <w:t>"</w:t>
      </w:r>
      <w:r w:rsidRPr="00053AA8">
        <w:rPr>
          <w:b/>
          <w:bCs/>
          <w:sz w:val="24"/>
          <w:rtl/>
        </w:rPr>
        <w:t>אדם</w:t>
      </w:r>
      <w:r w:rsidRPr="00053AA8">
        <w:rPr>
          <w:sz w:val="24"/>
          <w:rtl/>
        </w:rPr>
        <w:t>" – לרבות כל תאגיד, מוסד או גוף אחר.</w:t>
      </w:r>
    </w:p>
    <w:p w14:paraId="01F24D83" w14:textId="2DB4F9D4" w:rsidR="005A2C41" w:rsidRPr="00053AA8" w:rsidRDefault="005A2C41" w:rsidP="00892D51">
      <w:pPr>
        <w:numPr>
          <w:ilvl w:val="2"/>
          <w:numId w:val="66"/>
        </w:numPr>
        <w:spacing w:before="240" w:after="240" w:line="276" w:lineRule="auto"/>
        <w:rPr>
          <w:sz w:val="24"/>
        </w:rPr>
      </w:pPr>
      <w:r w:rsidRPr="00053AA8">
        <w:rPr>
          <w:sz w:val="24"/>
          <w:rtl/>
        </w:rPr>
        <w:t>"</w:t>
      </w:r>
      <w:r w:rsidRPr="00053AA8">
        <w:rPr>
          <w:b/>
          <w:bCs/>
          <w:sz w:val="24"/>
          <w:rtl/>
        </w:rPr>
        <w:t>ההסכם</w:t>
      </w:r>
      <w:r w:rsidRPr="00053AA8">
        <w:rPr>
          <w:sz w:val="24"/>
          <w:rtl/>
        </w:rPr>
        <w:t xml:space="preserve">" – הסכם זה, לרבות המבוא לו, </w:t>
      </w:r>
      <w:r>
        <w:rPr>
          <w:rFonts w:hint="cs"/>
          <w:sz w:val="24"/>
          <w:rtl/>
        </w:rPr>
        <w:t xml:space="preserve">מכרז מס' </w:t>
      </w:r>
      <w:r w:rsidR="00104565">
        <w:rPr>
          <w:sz w:val="24"/>
        </w:rPr>
        <w:t>13/25</w:t>
      </w:r>
      <w:r>
        <w:rPr>
          <w:rFonts w:hint="cs"/>
          <w:sz w:val="24"/>
          <w:rtl/>
        </w:rPr>
        <w:t xml:space="preserve">, </w:t>
      </w:r>
      <w:r w:rsidRPr="00053AA8">
        <w:rPr>
          <w:sz w:val="24"/>
          <w:rtl/>
        </w:rPr>
        <w:t xml:space="preserve">הנספחים המצורפים </w:t>
      </w:r>
      <w:r w:rsidR="00C3508C">
        <w:rPr>
          <w:rFonts w:hint="cs"/>
          <w:sz w:val="24"/>
          <w:rtl/>
        </w:rPr>
        <w:t xml:space="preserve"> </w:t>
      </w:r>
      <w:r w:rsidR="00C3508C">
        <w:rPr>
          <w:sz w:val="24"/>
          <w:rtl/>
        </w:rPr>
        <w:br/>
      </w:r>
      <w:r w:rsidRPr="00053AA8">
        <w:rPr>
          <w:sz w:val="24"/>
          <w:rtl/>
        </w:rPr>
        <w:t>אליו</w:t>
      </w:r>
      <w:r>
        <w:rPr>
          <w:sz w:val="24"/>
          <w:rtl/>
        </w:rPr>
        <w:t xml:space="preserve"> והנספחים הכלליים המפורטים במפרט הטכני</w:t>
      </w:r>
      <w:r w:rsidRPr="00053AA8">
        <w:rPr>
          <w:sz w:val="24"/>
          <w:rtl/>
        </w:rPr>
        <w:t xml:space="preserve"> והנחיות המקשר לפי הסכם זה.</w:t>
      </w:r>
      <w:r w:rsidR="0092436A">
        <w:rPr>
          <w:rFonts w:hint="cs"/>
          <w:sz w:val="24"/>
          <w:rtl/>
        </w:rPr>
        <w:t xml:space="preserve"> יובהר כי כלל מסמכי המכרז מהווים חלק מהסכם ההתקשרות. </w:t>
      </w:r>
    </w:p>
    <w:p w14:paraId="47945DA7" w14:textId="77777777" w:rsidR="005A2C41" w:rsidRPr="00053AA8" w:rsidRDefault="005A2C41" w:rsidP="00892D51">
      <w:pPr>
        <w:numPr>
          <w:ilvl w:val="2"/>
          <w:numId w:val="68"/>
        </w:numPr>
        <w:spacing w:before="240" w:after="240" w:line="276" w:lineRule="auto"/>
        <w:rPr>
          <w:sz w:val="24"/>
        </w:rPr>
      </w:pPr>
      <w:r w:rsidRPr="00053AA8">
        <w:rPr>
          <w:sz w:val="24"/>
          <w:rtl/>
        </w:rPr>
        <w:t>"</w:t>
      </w:r>
      <w:r w:rsidRPr="00053AA8">
        <w:rPr>
          <w:b/>
          <w:bCs/>
          <w:sz w:val="24"/>
          <w:rtl/>
        </w:rPr>
        <w:t>החשבונית</w:t>
      </w:r>
      <w:r w:rsidRPr="00053AA8">
        <w:rPr>
          <w:sz w:val="24"/>
          <w:rtl/>
        </w:rPr>
        <w:t>" – חשבונית מס כדין, ופירוט העבודות שבגינן דורש</w:t>
      </w:r>
      <w:r w:rsidR="004561CE">
        <w:rPr>
          <w:rFonts w:hint="cs"/>
          <w:sz w:val="24"/>
          <w:rtl/>
        </w:rPr>
        <w:t>ת החברה</w:t>
      </w:r>
      <w:r w:rsidRPr="00053AA8">
        <w:rPr>
          <w:sz w:val="24"/>
          <w:rtl/>
        </w:rPr>
        <w:t xml:space="preserve"> תשלום מן </w:t>
      </w:r>
      <w:proofErr w:type="spellStart"/>
      <w:r w:rsidRPr="00053AA8">
        <w:rPr>
          <w:sz w:val="24"/>
          <w:rtl/>
        </w:rPr>
        <w:t>המינהל</w:t>
      </w:r>
      <w:proofErr w:type="spellEnd"/>
      <w:r w:rsidRPr="00053AA8">
        <w:rPr>
          <w:sz w:val="24"/>
          <w:rtl/>
        </w:rPr>
        <w:t xml:space="preserve">, כאמור </w:t>
      </w:r>
      <w:r w:rsidRPr="00676BD9">
        <w:rPr>
          <w:sz w:val="24"/>
          <w:rtl/>
        </w:rPr>
        <w:t xml:space="preserve">בסעיף </w:t>
      </w:r>
      <w:r w:rsidR="00676BD9" w:rsidRPr="00676BD9">
        <w:rPr>
          <w:rFonts w:hint="cs"/>
          <w:sz w:val="24"/>
          <w:rtl/>
        </w:rPr>
        <w:t>14</w:t>
      </w:r>
      <w:r w:rsidR="00676BD9" w:rsidRPr="00676BD9">
        <w:rPr>
          <w:sz w:val="24"/>
          <w:rtl/>
        </w:rPr>
        <w:t xml:space="preserve"> </w:t>
      </w:r>
      <w:r w:rsidRPr="00676BD9">
        <w:rPr>
          <w:sz w:val="24"/>
          <w:rtl/>
        </w:rPr>
        <w:t>להסכם</w:t>
      </w:r>
      <w:r w:rsidRPr="002936DA">
        <w:rPr>
          <w:sz w:val="24"/>
          <w:rtl/>
        </w:rPr>
        <w:t>.</w:t>
      </w:r>
      <w:r w:rsidRPr="00053AA8">
        <w:rPr>
          <w:sz w:val="24"/>
          <w:rtl/>
        </w:rPr>
        <w:t xml:space="preserve"> </w:t>
      </w:r>
    </w:p>
    <w:p w14:paraId="21D998F4" w14:textId="473993F9" w:rsidR="005A2C41" w:rsidRPr="00053AA8" w:rsidRDefault="005A2C41" w:rsidP="00892D51">
      <w:pPr>
        <w:numPr>
          <w:ilvl w:val="2"/>
          <w:numId w:val="68"/>
        </w:numPr>
        <w:spacing w:before="240" w:after="240" w:line="276" w:lineRule="auto"/>
        <w:rPr>
          <w:sz w:val="24"/>
        </w:rPr>
      </w:pPr>
      <w:r w:rsidRPr="00053AA8">
        <w:rPr>
          <w:sz w:val="24"/>
          <w:rtl/>
        </w:rPr>
        <w:t>"</w:t>
      </w:r>
      <w:r w:rsidRPr="00053AA8">
        <w:rPr>
          <w:b/>
          <w:bCs/>
          <w:sz w:val="24"/>
          <w:rtl/>
        </w:rPr>
        <w:t>העבודות</w:t>
      </w:r>
      <w:r w:rsidRPr="00053AA8">
        <w:rPr>
          <w:sz w:val="24"/>
          <w:rtl/>
        </w:rPr>
        <w:t>" או "</w:t>
      </w:r>
      <w:r w:rsidRPr="00053AA8">
        <w:rPr>
          <w:b/>
          <w:bCs/>
          <w:sz w:val="24"/>
          <w:rtl/>
        </w:rPr>
        <w:t>השירותים</w:t>
      </w:r>
      <w:r w:rsidRPr="00053AA8">
        <w:rPr>
          <w:sz w:val="24"/>
          <w:rtl/>
        </w:rPr>
        <w:t xml:space="preserve">" – </w:t>
      </w:r>
      <w:r w:rsidR="005027D7" w:rsidRPr="005027D7">
        <w:rPr>
          <w:sz w:val="24"/>
          <w:rtl/>
        </w:rPr>
        <w:t xml:space="preserve">להקמת מוקד טלפוני  </w:t>
      </w:r>
      <w:proofErr w:type="spellStart"/>
      <w:r w:rsidR="005027D7" w:rsidRPr="005027D7">
        <w:rPr>
          <w:sz w:val="24"/>
          <w:rtl/>
        </w:rPr>
        <w:t>להנגשת</w:t>
      </w:r>
      <w:proofErr w:type="spellEnd"/>
      <w:r w:rsidR="005027D7" w:rsidRPr="005027D7">
        <w:rPr>
          <w:sz w:val="24"/>
          <w:rtl/>
        </w:rPr>
        <w:t xml:space="preserve"> מידע לציבור</w:t>
      </w:r>
      <w:r>
        <w:rPr>
          <w:rFonts w:hint="cs"/>
          <w:sz w:val="24"/>
          <w:rtl/>
        </w:rPr>
        <w:t>,</w:t>
      </w:r>
      <w:r w:rsidRPr="00053AA8">
        <w:rPr>
          <w:sz w:val="24"/>
          <w:rtl/>
        </w:rPr>
        <w:t xml:space="preserve"> כמפורט </w:t>
      </w:r>
      <w:r>
        <w:rPr>
          <w:sz w:val="24"/>
          <w:rtl/>
        </w:rPr>
        <w:t>בנספח הטכני (נספח העבודות)</w:t>
      </w:r>
      <w:r>
        <w:rPr>
          <w:rFonts w:hint="cs"/>
          <w:sz w:val="24"/>
          <w:rtl/>
        </w:rPr>
        <w:t xml:space="preserve">, ובהתאם להזמנה בנוגע לפרויקט ספציפי שיתבקש במסגרת האופציות הנתונות </w:t>
      </w:r>
      <w:proofErr w:type="spellStart"/>
      <w:r>
        <w:rPr>
          <w:rFonts w:hint="cs"/>
          <w:sz w:val="24"/>
          <w:rtl/>
        </w:rPr>
        <w:t>למינהל</w:t>
      </w:r>
      <w:proofErr w:type="spellEnd"/>
      <w:r>
        <w:rPr>
          <w:rFonts w:hint="cs"/>
          <w:sz w:val="24"/>
          <w:rtl/>
        </w:rPr>
        <w:t xml:space="preserve"> במכרז</w:t>
      </w:r>
      <w:r w:rsidRPr="00053AA8">
        <w:rPr>
          <w:sz w:val="24"/>
          <w:rtl/>
        </w:rPr>
        <w:t>.</w:t>
      </w:r>
    </w:p>
    <w:p w14:paraId="33CD857C" w14:textId="77777777" w:rsidR="005A2C41" w:rsidRPr="00053AA8" w:rsidRDefault="005A2C41" w:rsidP="00892D51">
      <w:pPr>
        <w:numPr>
          <w:ilvl w:val="2"/>
          <w:numId w:val="68"/>
        </w:numPr>
        <w:spacing w:before="240" w:after="240" w:line="276" w:lineRule="auto"/>
        <w:rPr>
          <w:sz w:val="24"/>
        </w:rPr>
      </w:pPr>
      <w:r w:rsidRPr="00053AA8">
        <w:rPr>
          <w:sz w:val="24"/>
          <w:rtl/>
        </w:rPr>
        <w:t>"</w:t>
      </w:r>
      <w:r w:rsidRPr="00053AA8">
        <w:rPr>
          <w:b/>
          <w:bCs/>
          <w:sz w:val="24"/>
          <w:rtl/>
        </w:rPr>
        <w:t>התמורה</w:t>
      </w:r>
      <w:r w:rsidRPr="00053AA8">
        <w:rPr>
          <w:sz w:val="24"/>
          <w:rtl/>
        </w:rPr>
        <w:t xml:space="preserve">" - התמורה הכספית לה זכאי </w:t>
      </w:r>
      <w:r w:rsidRPr="00623CA4">
        <w:rPr>
          <w:rFonts w:hint="cs"/>
          <w:sz w:val="24"/>
          <w:rtl/>
        </w:rPr>
        <w:t>מנהל הפרויקטים</w:t>
      </w:r>
      <w:r w:rsidRPr="00EF3095">
        <w:rPr>
          <w:sz w:val="24"/>
          <w:rtl/>
        </w:rPr>
        <w:t xml:space="preserve"> </w:t>
      </w:r>
      <w:r w:rsidRPr="00053AA8">
        <w:rPr>
          <w:sz w:val="24"/>
          <w:rtl/>
        </w:rPr>
        <w:t xml:space="preserve">עבור התחייבויותיו לפי הסכם זה, כמפורט </w:t>
      </w:r>
      <w:r w:rsidRPr="00FE5125">
        <w:rPr>
          <w:sz w:val="24"/>
          <w:rtl/>
        </w:rPr>
        <w:t>בסעיף 1</w:t>
      </w:r>
      <w:r w:rsidR="00D90724" w:rsidRPr="00FE5125">
        <w:rPr>
          <w:sz w:val="24"/>
          <w:rtl/>
        </w:rPr>
        <w:t>4</w:t>
      </w:r>
      <w:r w:rsidRPr="00FE5125">
        <w:rPr>
          <w:sz w:val="24"/>
          <w:rtl/>
        </w:rPr>
        <w:t xml:space="preserve"> להסכם</w:t>
      </w:r>
      <w:r w:rsidRPr="000B5833">
        <w:rPr>
          <w:sz w:val="24"/>
          <w:rtl/>
        </w:rPr>
        <w:t>.</w:t>
      </w:r>
    </w:p>
    <w:p w14:paraId="6E86AC67" w14:textId="43AA074E" w:rsidR="005A2C41" w:rsidRPr="00053AA8" w:rsidRDefault="005A2C41" w:rsidP="00892D51">
      <w:pPr>
        <w:numPr>
          <w:ilvl w:val="2"/>
          <w:numId w:val="68"/>
        </w:numPr>
        <w:spacing w:before="240" w:after="240" w:line="276" w:lineRule="auto"/>
        <w:rPr>
          <w:sz w:val="24"/>
        </w:rPr>
      </w:pPr>
      <w:r w:rsidRPr="00053AA8">
        <w:rPr>
          <w:sz w:val="24"/>
          <w:rtl/>
        </w:rPr>
        <w:t>"</w:t>
      </w:r>
      <w:r w:rsidRPr="00053AA8">
        <w:rPr>
          <w:b/>
          <w:bCs/>
          <w:sz w:val="24"/>
          <w:rtl/>
        </w:rPr>
        <w:t>המקשר</w:t>
      </w:r>
      <w:r>
        <w:rPr>
          <w:rFonts w:hint="cs"/>
          <w:b/>
          <w:bCs/>
          <w:sz w:val="24"/>
          <w:rtl/>
        </w:rPr>
        <w:t>" או</w:t>
      </w:r>
      <w:r w:rsidRPr="002F5CCF">
        <w:rPr>
          <w:rFonts w:hint="cs"/>
          <w:b/>
          <w:bCs/>
          <w:sz w:val="24"/>
          <w:rtl/>
        </w:rPr>
        <w:t xml:space="preserve"> </w:t>
      </w:r>
      <w:r>
        <w:rPr>
          <w:rFonts w:hint="cs"/>
          <w:b/>
          <w:bCs/>
          <w:sz w:val="24"/>
          <w:rtl/>
        </w:rPr>
        <w:t>"</w:t>
      </w:r>
      <w:r w:rsidRPr="002F5CCF">
        <w:rPr>
          <w:rFonts w:hint="cs"/>
          <w:b/>
          <w:bCs/>
          <w:sz w:val="24"/>
          <w:rtl/>
        </w:rPr>
        <w:t>הממונה</w:t>
      </w:r>
      <w:r w:rsidRPr="00053AA8">
        <w:rPr>
          <w:sz w:val="24"/>
          <w:rtl/>
        </w:rPr>
        <w:t xml:space="preserve">" - מי שהורשה על ידי סגן ראש </w:t>
      </w:r>
      <w:proofErr w:type="spellStart"/>
      <w:r w:rsidRPr="00053AA8">
        <w:rPr>
          <w:sz w:val="24"/>
          <w:rtl/>
        </w:rPr>
        <w:t>המינהל</w:t>
      </w:r>
      <w:proofErr w:type="spellEnd"/>
      <w:r w:rsidRPr="00053AA8">
        <w:rPr>
          <w:sz w:val="24"/>
          <w:rtl/>
        </w:rPr>
        <w:t xml:space="preserve"> האזרחי בכתב לעניין הסכם זה או כל חלק ממנו, בין מראש ובין בדיעבד. כל עוד לא ניתנה הרשאה כאמור, יהיה המקשר</w:t>
      </w:r>
      <w:r w:rsidR="00CF09F3">
        <w:rPr>
          <w:rFonts w:hint="cs"/>
          <w:sz w:val="24"/>
          <w:rtl/>
        </w:rPr>
        <w:t xml:space="preserve"> </w:t>
      </w:r>
      <w:r w:rsidR="00466590">
        <w:rPr>
          <w:rFonts w:hint="cs"/>
          <w:sz w:val="24"/>
          <w:rtl/>
        </w:rPr>
        <w:t xml:space="preserve">רע"ן חדשנות </w:t>
      </w:r>
      <w:r w:rsidR="00CF09F3">
        <w:rPr>
          <w:rFonts w:hint="cs"/>
          <w:sz w:val="24"/>
          <w:rtl/>
        </w:rPr>
        <w:t xml:space="preserve"> </w:t>
      </w:r>
      <w:r>
        <w:rPr>
          <w:rFonts w:hint="cs"/>
          <w:sz w:val="24"/>
          <w:rtl/>
        </w:rPr>
        <w:t xml:space="preserve">או </w:t>
      </w:r>
      <w:r w:rsidRPr="00053AA8">
        <w:rPr>
          <w:sz w:val="24"/>
          <w:rtl/>
        </w:rPr>
        <w:t xml:space="preserve">המוסמך מטעמו. המקשר ייצג את </w:t>
      </w:r>
      <w:r w:rsidR="00466590">
        <w:rPr>
          <w:rFonts w:hint="cs"/>
          <w:rtl/>
        </w:rPr>
        <w:t xml:space="preserve">תיאום פעולות הממשלה בשטחים </w:t>
      </w:r>
      <w:r w:rsidR="00466590">
        <w:rPr>
          <w:rFonts w:hint="cs"/>
          <w:sz w:val="24"/>
          <w:rtl/>
        </w:rPr>
        <w:t>,</w:t>
      </w:r>
      <w:r w:rsidRPr="00053AA8">
        <w:rPr>
          <w:sz w:val="24"/>
          <w:rtl/>
        </w:rPr>
        <w:t xml:space="preserve">כלפי </w:t>
      </w:r>
      <w:r>
        <w:rPr>
          <w:rFonts w:hint="cs"/>
          <w:sz w:val="24"/>
          <w:rtl/>
        </w:rPr>
        <w:t>מנהל הפרויקטים</w:t>
      </w:r>
      <w:r w:rsidRPr="00053AA8">
        <w:rPr>
          <w:sz w:val="24"/>
          <w:rtl/>
        </w:rPr>
        <w:t xml:space="preserve"> בכל הנוגע להסכם ולביצועו, בכפוף להרשאת סגן ראש </w:t>
      </w:r>
      <w:proofErr w:type="spellStart"/>
      <w:r w:rsidRPr="00053AA8">
        <w:rPr>
          <w:sz w:val="24"/>
          <w:rtl/>
        </w:rPr>
        <w:t>המינהל</w:t>
      </w:r>
      <w:proofErr w:type="spellEnd"/>
      <w:r w:rsidRPr="00053AA8">
        <w:rPr>
          <w:sz w:val="24"/>
          <w:rtl/>
        </w:rPr>
        <w:t xml:space="preserve"> האזרחי.</w:t>
      </w:r>
    </w:p>
    <w:p w14:paraId="3F90DAC3" w14:textId="77777777" w:rsidR="005A2C41" w:rsidRPr="003D7E7D" w:rsidRDefault="005A2C41" w:rsidP="00892D51">
      <w:pPr>
        <w:numPr>
          <w:ilvl w:val="2"/>
          <w:numId w:val="69"/>
        </w:numPr>
        <w:spacing w:before="240" w:after="240" w:line="276" w:lineRule="auto"/>
        <w:rPr>
          <w:sz w:val="24"/>
        </w:rPr>
      </w:pPr>
      <w:r w:rsidRPr="00053AA8">
        <w:rPr>
          <w:sz w:val="24"/>
          <w:rtl/>
        </w:rPr>
        <w:t>"</w:t>
      </w:r>
      <w:r w:rsidRPr="00053AA8">
        <w:rPr>
          <w:b/>
          <w:bCs/>
          <w:sz w:val="24"/>
          <w:rtl/>
        </w:rPr>
        <w:t>נספח</w:t>
      </w:r>
      <w:r w:rsidRPr="00053AA8">
        <w:rPr>
          <w:sz w:val="24"/>
          <w:rtl/>
        </w:rPr>
        <w:t xml:space="preserve">" - מסמך המהווה תוספת להסכם, ושנחתם על ידי מי שמוסמך לחייב את </w:t>
      </w:r>
      <w:r w:rsidRPr="003D7E7D">
        <w:rPr>
          <w:sz w:val="24"/>
          <w:rtl/>
        </w:rPr>
        <w:t xml:space="preserve">ראש </w:t>
      </w:r>
      <w:proofErr w:type="spellStart"/>
      <w:r w:rsidRPr="003D7E7D">
        <w:rPr>
          <w:sz w:val="24"/>
          <w:rtl/>
        </w:rPr>
        <w:t>המינהל</w:t>
      </w:r>
      <w:proofErr w:type="spellEnd"/>
      <w:r w:rsidRPr="003D7E7D">
        <w:rPr>
          <w:sz w:val="24"/>
          <w:rtl/>
        </w:rPr>
        <w:t xml:space="preserve"> האזרחי בעסקה זו.</w:t>
      </w:r>
    </w:p>
    <w:p w14:paraId="332541AF" w14:textId="77777777" w:rsidR="005A2C41" w:rsidRDefault="005A2C41" w:rsidP="00892D51">
      <w:pPr>
        <w:numPr>
          <w:ilvl w:val="2"/>
          <w:numId w:val="69"/>
        </w:numPr>
        <w:spacing w:before="240" w:after="240" w:line="276" w:lineRule="auto"/>
        <w:rPr>
          <w:sz w:val="24"/>
        </w:rPr>
      </w:pPr>
      <w:r w:rsidRPr="003D7E7D">
        <w:rPr>
          <w:sz w:val="24"/>
          <w:rtl/>
        </w:rPr>
        <w:t>"</w:t>
      </w:r>
      <w:r w:rsidRPr="003D7E7D">
        <w:rPr>
          <w:b/>
          <w:bCs/>
          <w:sz w:val="24"/>
          <w:rtl/>
        </w:rPr>
        <w:t>תקופת ההסכם</w:t>
      </w:r>
      <w:r w:rsidRPr="003D7E7D">
        <w:rPr>
          <w:sz w:val="24"/>
          <w:rtl/>
        </w:rPr>
        <w:t xml:space="preserve">" - התקופה בה נמצא ההסכם בתוקף, בהתאם </w:t>
      </w:r>
      <w:r w:rsidRPr="000B5833">
        <w:rPr>
          <w:sz w:val="24"/>
          <w:rtl/>
        </w:rPr>
        <w:t>ל</w:t>
      </w:r>
      <w:r w:rsidRPr="00FE5125">
        <w:rPr>
          <w:sz w:val="24"/>
          <w:rtl/>
        </w:rPr>
        <w:t>סעיף</w:t>
      </w:r>
      <w:r w:rsidR="00D90724" w:rsidRPr="00FE5125">
        <w:rPr>
          <w:sz w:val="24"/>
          <w:rtl/>
        </w:rPr>
        <w:t>3</w:t>
      </w:r>
      <w:r w:rsidRPr="00FE5125">
        <w:rPr>
          <w:sz w:val="24"/>
          <w:rtl/>
        </w:rPr>
        <w:t>4 להסכם</w:t>
      </w:r>
      <w:r w:rsidRPr="003D7E7D">
        <w:rPr>
          <w:sz w:val="24"/>
          <w:rtl/>
        </w:rPr>
        <w:t>.</w:t>
      </w:r>
    </w:p>
    <w:p w14:paraId="37559E0F" w14:textId="77777777" w:rsidR="005A2C41" w:rsidRDefault="005A2C41" w:rsidP="00892D51">
      <w:pPr>
        <w:numPr>
          <w:ilvl w:val="2"/>
          <w:numId w:val="69"/>
        </w:numPr>
        <w:spacing w:before="240" w:after="240" w:line="276" w:lineRule="auto"/>
        <w:rPr>
          <w:sz w:val="24"/>
        </w:rPr>
      </w:pPr>
      <w:r>
        <w:rPr>
          <w:rFonts w:hint="cs"/>
          <w:sz w:val="24"/>
          <w:rtl/>
        </w:rPr>
        <w:lastRenderedPageBreak/>
        <w:t>"</w:t>
      </w:r>
      <w:r>
        <w:rPr>
          <w:rFonts w:hint="cs"/>
          <w:b/>
          <w:bCs/>
          <w:sz w:val="24"/>
          <w:rtl/>
        </w:rPr>
        <w:t>דין</w:t>
      </w:r>
      <w:r>
        <w:rPr>
          <w:rFonts w:hint="cs"/>
          <w:sz w:val="24"/>
          <w:rtl/>
        </w:rPr>
        <w:t xml:space="preserve">" </w:t>
      </w:r>
      <w:r>
        <w:rPr>
          <w:sz w:val="24"/>
          <w:rtl/>
        </w:rPr>
        <w:t>–</w:t>
      </w:r>
      <w:r>
        <w:rPr>
          <w:rFonts w:hint="cs"/>
          <w:sz w:val="24"/>
          <w:rtl/>
        </w:rPr>
        <w:t xml:space="preserve"> לרבות תחיקת ביטחון.</w:t>
      </w:r>
    </w:p>
    <w:p w14:paraId="6A9D63DD" w14:textId="19CC4382" w:rsidR="005A2C41" w:rsidRPr="00E35B6E" w:rsidRDefault="005A2C41" w:rsidP="00892D51">
      <w:pPr>
        <w:numPr>
          <w:ilvl w:val="2"/>
          <w:numId w:val="69"/>
        </w:numPr>
        <w:spacing w:before="240" w:after="240" w:line="276" w:lineRule="auto"/>
        <w:rPr>
          <w:sz w:val="24"/>
          <w:rtl/>
        </w:rPr>
      </w:pPr>
      <w:r>
        <w:rPr>
          <w:rFonts w:hint="cs"/>
          <w:sz w:val="24"/>
          <w:rtl/>
        </w:rPr>
        <w:t>"</w:t>
      </w:r>
      <w:r w:rsidRPr="00852A9D">
        <w:rPr>
          <w:rFonts w:hint="eastAsia"/>
          <w:b/>
          <w:bCs/>
          <w:sz w:val="24"/>
          <w:rtl/>
        </w:rPr>
        <w:t>יום</w:t>
      </w:r>
      <w:r>
        <w:rPr>
          <w:rFonts w:hint="cs"/>
          <w:sz w:val="24"/>
          <w:rtl/>
        </w:rPr>
        <w:t xml:space="preserve">" </w:t>
      </w:r>
      <w:r>
        <w:rPr>
          <w:sz w:val="24"/>
          <w:rtl/>
        </w:rPr>
        <w:t>–</w:t>
      </w:r>
      <w:r>
        <w:rPr>
          <w:rFonts w:hint="cs"/>
          <w:sz w:val="24"/>
          <w:rtl/>
        </w:rPr>
        <w:t xml:space="preserve"> יום </w:t>
      </w:r>
      <w:proofErr w:type="spellStart"/>
      <w:r>
        <w:rPr>
          <w:rFonts w:hint="cs"/>
          <w:sz w:val="24"/>
          <w:rtl/>
        </w:rPr>
        <w:t>קלנדרי</w:t>
      </w:r>
      <w:proofErr w:type="spellEnd"/>
      <w:r>
        <w:rPr>
          <w:rFonts w:hint="cs"/>
          <w:sz w:val="24"/>
          <w:rtl/>
        </w:rPr>
        <w:t xml:space="preserve"> לפי לוח השנה הגרגוריאני, למעט אם מצוין אחרת במפורש.</w:t>
      </w:r>
    </w:p>
    <w:p w14:paraId="330CFAE4" w14:textId="77777777" w:rsidR="00CF09F3" w:rsidRDefault="00CF09F3" w:rsidP="00892D51">
      <w:pPr>
        <w:pStyle w:val="1"/>
        <w:numPr>
          <w:ilvl w:val="0"/>
          <w:numId w:val="0"/>
        </w:numPr>
        <w:tabs>
          <w:tab w:val="left" w:pos="720"/>
        </w:tabs>
        <w:spacing w:before="240" w:after="240" w:line="276" w:lineRule="auto"/>
        <w:ind w:left="1440" w:right="0"/>
        <w:jc w:val="both"/>
        <w:rPr>
          <w:rtl/>
          <w:lang w:eastAsia="he-IL"/>
        </w:rPr>
      </w:pPr>
    </w:p>
    <w:p w14:paraId="1401BBFF" w14:textId="77777777" w:rsidR="00CF09F3" w:rsidRPr="005D1B85" w:rsidRDefault="00CF09F3" w:rsidP="00892D51">
      <w:pPr>
        <w:pStyle w:val="1"/>
        <w:numPr>
          <w:ilvl w:val="0"/>
          <w:numId w:val="0"/>
        </w:numPr>
        <w:tabs>
          <w:tab w:val="left" w:pos="720"/>
        </w:tabs>
        <w:spacing w:before="240" w:after="240" w:line="276" w:lineRule="auto"/>
        <w:ind w:left="1440" w:right="0"/>
        <w:jc w:val="both"/>
        <w:rPr>
          <w:lang w:eastAsia="he-IL"/>
        </w:rPr>
      </w:pPr>
    </w:p>
    <w:p w14:paraId="2195DDD6" w14:textId="7D61ACAD" w:rsidR="005A2C41" w:rsidRPr="005D1B85" w:rsidRDefault="005A2C41" w:rsidP="00892D51">
      <w:pPr>
        <w:pStyle w:val="1"/>
        <w:numPr>
          <w:ilvl w:val="0"/>
          <w:numId w:val="65"/>
        </w:numPr>
        <w:spacing w:before="240" w:after="240" w:line="276" w:lineRule="auto"/>
        <w:ind w:right="0"/>
        <w:jc w:val="both"/>
        <w:rPr>
          <w:rtl/>
        </w:rPr>
      </w:pPr>
      <w:r w:rsidRPr="005D1B85">
        <w:rPr>
          <w:rFonts w:hint="cs"/>
          <w:rtl/>
        </w:rPr>
        <w:t>תקופת החוזה הינה</w:t>
      </w:r>
      <w:r>
        <w:rPr>
          <w:rFonts w:hint="cs"/>
          <w:rtl/>
        </w:rPr>
        <w:t xml:space="preserve"> למשך שלוש שנים</w:t>
      </w:r>
      <w:r w:rsidRPr="005D1B85">
        <w:rPr>
          <w:rFonts w:hint="cs"/>
          <w:rtl/>
        </w:rPr>
        <w:t xml:space="preserve"> מיום חתימת </w:t>
      </w:r>
      <w:r>
        <w:rPr>
          <w:rFonts w:hint="cs"/>
          <w:rtl/>
        </w:rPr>
        <w:t>המנהל</w:t>
      </w:r>
      <w:r w:rsidRPr="005D1B85">
        <w:rPr>
          <w:rFonts w:hint="cs"/>
          <w:rtl/>
        </w:rPr>
        <w:t xml:space="preserve"> על חוזה זה ועד ליום </w:t>
      </w:r>
      <w:r>
        <w:rPr>
          <w:rFonts w:hint="cs"/>
          <w:rtl/>
        </w:rPr>
        <w:t>__________________.</w:t>
      </w:r>
    </w:p>
    <w:p w14:paraId="0D6C1710" w14:textId="16AD6267" w:rsidR="005A2C41" w:rsidRDefault="005A2C41" w:rsidP="00892D51">
      <w:pPr>
        <w:pStyle w:val="1"/>
        <w:numPr>
          <w:ilvl w:val="1"/>
          <w:numId w:val="65"/>
        </w:numPr>
        <w:tabs>
          <w:tab w:val="left" w:pos="720"/>
        </w:tabs>
        <w:spacing w:before="240" w:after="240" w:line="276" w:lineRule="auto"/>
        <w:ind w:right="0"/>
        <w:jc w:val="both"/>
        <w:rPr>
          <w:rtl/>
        </w:rPr>
      </w:pPr>
      <w:r w:rsidRPr="00852A9D">
        <w:rPr>
          <w:rFonts w:hint="eastAsia"/>
          <w:rtl/>
        </w:rPr>
        <w:t>ה</w:t>
      </w:r>
      <w:r w:rsidRPr="00852A9D">
        <w:rPr>
          <w:rtl/>
        </w:rPr>
        <w:t xml:space="preserve">מנהל </w:t>
      </w:r>
      <w:r w:rsidRPr="00CF09F3">
        <w:rPr>
          <w:rtl/>
        </w:rPr>
        <w:t xml:space="preserve">יהיה רשאי להאריך חוזה זה לתקופה נוספת, או לתקופות נוספות עד לתקופה כוללת של </w:t>
      </w:r>
      <w:r w:rsidRPr="00CF09F3">
        <w:rPr>
          <w:rFonts w:hint="cs"/>
          <w:rtl/>
        </w:rPr>
        <w:t>7</w:t>
      </w:r>
      <w:r w:rsidRPr="00CF09F3">
        <w:rPr>
          <w:rtl/>
        </w:rPr>
        <w:t xml:space="preserve"> שנים וזאת בכפוף לקבלת </w:t>
      </w:r>
      <w:r w:rsidRPr="00CF09F3">
        <w:rPr>
          <w:rFonts w:hint="cs"/>
          <w:rtl/>
        </w:rPr>
        <w:t>ועדת המכרזים</w:t>
      </w:r>
      <w:r w:rsidRPr="00CF09F3">
        <w:rPr>
          <w:rtl/>
        </w:rPr>
        <w:t xml:space="preserve"> לכל </w:t>
      </w:r>
      <w:r w:rsidR="00BD5B88">
        <w:rPr>
          <w:rFonts w:hint="cs"/>
          <w:rtl/>
        </w:rPr>
        <w:t xml:space="preserve">תקופת </w:t>
      </w:r>
      <w:r w:rsidRPr="00CF09F3">
        <w:rPr>
          <w:rtl/>
        </w:rPr>
        <w:t>הארכה. הוארך תוקף החוזה, יחולו הוראותיו על כל תקופה נוספת.</w:t>
      </w:r>
      <w:r>
        <w:rPr>
          <w:rFonts w:hint="cs"/>
          <w:rtl/>
        </w:rPr>
        <w:t xml:space="preserve"> ההארכה תהא למשך שנה אחת לכל היותר בכל פעם, ובסך </w:t>
      </w:r>
      <w:proofErr w:type="spellStart"/>
      <w:r>
        <w:rPr>
          <w:rFonts w:hint="cs"/>
          <w:rtl/>
        </w:rPr>
        <w:t>הכל</w:t>
      </w:r>
      <w:proofErr w:type="spellEnd"/>
      <w:r>
        <w:rPr>
          <w:rFonts w:hint="cs"/>
          <w:rtl/>
        </w:rPr>
        <w:t xml:space="preserve"> יתכנו ארבע שנות הארכה. הארכה תהא בכפוף לשקול דעתו הבלעדי והמוחלט של </w:t>
      </w:r>
      <w:proofErr w:type="spellStart"/>
      <w:r>
        <w:rPr>
          <w:rFonts w:hint="cs"/>
          <w:rtl/>
        </w:rPr>
        <w:t>המינהל</w:t>
      </w:r>
      <w:proofErr w:type="spellEnd"/>
      <w:r>
        <w:rPr>
          <w:rFonts w:hint="cs"/>
          <w:rtl/>
        </w:rPr>
        <w:t xml:space="preserve">. סירוב החברה להארכת ההסכם, מקום בו מצא </w:t>
      </w:r>
      <w:proofErr w:type="spellStart"/>
      <w:r>
        <w:rPr>
          <w:rFonts w:hint="cs"/>
          <w:rtl/>
        </w:rPr>
        <w:t>המינהל</w:t>
      </w:r>
      <w:proofErr w:type="spellEnd"/>
      <w:r>
        <w:rPr>
          <w:rFonts w:hint="cs"/>
          <w:rtl/>
        </w:rPr>
        <w:t xml:space="preserve"> לנכון להאריך את ההסכם לתקופות אופציה נוספות, ייחשב כהפרה יסודית של ההסכם שתזכה את </w:t>
      </w:r>
      <w:proofErr w:type="spellStart"/>
      <w:r>
        <w:rPr>
          <w:rFonts w:hint="cs"/>
          <w:rtl/>
        </w:rPr>
        <w:t>המינהל</w:t>
      </w:r>
      <w:proofErr w:type="spellEnd"/>
      <w:r>
        <w:rPr>
          <w:rFonts w:hint="cs"/>
          <w:rtl/>
        </w:rPr>
        <w:t xml:space="preserve"> בפיצוי מוסכם בסך ערבות הביצוע שהומצאה מטעם החברה.</w:t>
      </w:r>
    </w:p>
    <w:p w14:paraId="06BD7CC2" w14:textId="315DA26C" w:rsidR="005A2C41" w:rsidRPr="005D1B85" w:rsidRDefault="005A2C41" w:rsidP="00892D51">
      <w:pPr>
        <w:pStyle w:val="1"/>
        <w:numPr>
          <w:ilvl w:val="1"/>
          <w:numId w:val="65"/>
        </w:numPr>
        <w:tabs>
          <w:tab w:val="left" w:pos="720"/>
        </w:tabs>
        <w:spacing w:before="240" w:after="240" w:line="276" w:lineRule="auto"/>
        <w:ind w:right="0"/>
        <w:jc w:val="both"/>
        <w:rPr>
          <w:rtl/>
        </w:rPr>
      </w:pPr>
      <w:r>
        <w:rPr>
          <w:rFonts w:hint="cs"/>
          <w:rtl/>
        </w:rPr>
        <w:t xml:space="preserve">מצא </w:t>
      </w:r>
      <w:proofErr w:type="spellStart"/>
      <w:r>
        <w:rPr>
          <w:rFonts w:hint="cs"/>
          <w:rtl/>
        </w:rPr>
        <w:t>המינהל</w:t>
      </w:r>
      <w:proofErr w:type="spellEnd"/>
      <w:r>
        <w:rPr>
          <w:rFonts w:hint="cs"/>
          <w:rtl/>
        </w:rPr>
        <w:t xml:space="preserve"> לנכון להאריך את הסכם ההתקשרות </w:t>
      </w:r>
      <w:r w:rsidR="00E42082">
        <w:rPr>
          <w:rFonts w:hint="cs"/>
          <w:rtl/>
        </w:rPr>
        <w:t xml:space="preserve">לתקופה </w:t>
      </w:r>
      <w:r>
        <w:rPr>
          <w:rFonts w:hint="cs"/>
          <w:rtl/>
        </w:rPr>
        <w:t xml:space="preserve">נוספת, רשאי </w:t>
      </w:r>
      <w:proofErr w:type="spellStart"/>
      <w:r>
        <w:rPr>
          <w:rFonts w:hint="cs"/>
          <w:rtl/>
        </w:rPr>
        <w:t>המינהל</w:t>
      </w:r>
      <w:proofErr w:type="spellEnd"/>
      <w:r>
        <w:rPr>
          <w:rFonts w:hint="cs"/>
          <w:rtl/>
        </w:rPr>
        <w:t xml:space="preserve"> לקבוע כי </w:t>
      </w:r>
      <w:r w:rsidRPr="00852A9D">
        <w:rPr>
          <w:rFonts w:hint="eastAsia"/>
          <w:rtl/>
        </w:rPr>
        <w:t>חלף</w:t>
      </w:r>
      <w:r w:rsidRPr="00852A9D">
        <w:rPr>
          <w:rtl/>
        </w:rPr>
        <w:t xml:space="preserve"> </w:t>
      </w:r>
      <w:r>
        <w:rPr>
          <w:rFonts w:hint="cs"/>
          <w:rtl/>
        </w:rPr>
        <w:t xml:space="preserve">מודל </w:t>
      </w:r>
      <w:r w:rsidRPr="00852A9D">
        <w:rPr>
          <w:rFonts w:hint="eastAsia"/>
          <w:rtl/>
        </w:rPr>
        <w:t>התשלום</w:t>
      </w:r>
      <w:r w:rsidRPr="00852A9D">
        <w:rPr>
          <w:rtl/>
        </w:rPr>
        <w:t xml:space="preserve"> לפי שעות </w:t>
      </w:r>
      <w:r>
        <w:rPr>
          <w:rFonts w:hint="cs"/>
          <w:rtl/>
        </w:rPr>
        <w:t>ה</w:t>
      </w:r>
      <w:r w:rsidRPr="00852A9D">
        <w:rPr>
          <w:rFonts w:hint="eastAsia"/>
          <w:rtl/>
        </w:rPr>
        <w:t>פעילות</w:t>
      </w:r>
      <w:r w:rsidRPr="00852A9D">
        <w:rPr>
          <w:rtl/>
        </w:rPr>
        <w:t xml:space="preserve"> של המוקדנים, התשלום </w:t>
      </w:r>
      <w:r>
        <w:rPr>
          <w:rFonts w:hint="cs"/>
          <w:rtl/>
        </w:rPr>
        <w:t xml:space="preserve">לחברה </w:t>
      </w:r>
      <w:r w:rsidRPr="00852A9D">
        <w:rPr>
          <w:rFonts w:hint="eastAsia"/>
          <w:rtl/>
        </w:rPr>
        <w:t>יתבצע</w:t>
      </w:r>
      <w:r w:rsidRPr="00852A9D">
        <w:rPr>
          <w:rtl/>
        </w:rPr>
        <w:t xml:space="preserve"> </w:t>
      </w:r>
      <w:r w:rsidRPr="00852A9D">
        <w:rPr>
          <w:rFonts w:hint="eastAsia"/>
          <w:rtl/>
        </w:rPr>
        <w:t>לפי</w:t>
      </w:r>
      <w:r w:rsidRPr="00852A9D">
        <w:rPr>
          <w:rtl/>
        </w:rPr>
        <w:t xml:space="preserve"> </w:t>
      </w:r>
      <w:r w:rsidRPr="00852A9D">
        <w:rPr>
          <w:rFonts w:hint="eastAsia"/>
          <w:rtl/>
        </w:rPr>
        <w:t>כמות</w:t>
      </w:r>
      <w:r w:rsidRPr="00852A9D">
        <w:rPr>
          <w:rtl/>
        </w:rPr>
        <w:t xml:space="preserve"> </w:t>
      </w:r>
      <w:r w:rsidRPr="00852A9D">
        <w:rPr>
          <w:rFonts w:hint="eastAsia"/>
          <w:rtl/>
        </w:rPr>
        <w:t>הזמן</w:t>
      </w:r>
      <w:r w:rsidRPr="00852A9D">
        <w:rPr>
          <w:rtl/>
        </w:rPr>
        <w:t xml:space="preserve"> </w:t>
      </w:r>
      <w:r w:rsidRPr="00852A9D">
        <w:rPr>
          <w:rFonts w:hint="eastAsia"/>
          <w:rtl/>
        </w:rPr>
        <w:t>בו</w:t>
      </w:r>
      <w:r w:rsidRPr="00852A9D">
        <w:rPr>
          <w:rtl/>
        </w:rPr>
        <w:t xml:space="preserve"> </w:t>
      </w:r>
      <w:r w:rsidRPr="00852A9D">
        <w:rPr>
          <w:rFonts w:hint="eastAsia"/>
          <w:rtl/>
        </w:rPr>
        <w:t>ניתן</w:t>
      </w:r>
      <w:r w:rsidRPr="00852A9D">
        <w:rPr>
          <w:rtl/>
        </w:rPr>
        <w:t xml:space="preserve"> </w:t>
      </w:r>
      <w:r w:rsidRPr="00852A9D">
        <w:rPr>
          <w:rFonts w:hint="eastAsia"/>
          <w:rtl/>
        </w:rPr>
        <w:t>מענה</w:t>
      </w:r>
      <w:r w:rsidRPr="00852A9D">
        <w:rPr>
          <w:rtl/>
        </w:rPr>
        <w:t xml:space="preserve"> (בהתאם </w:t>
      </w:r>
      <w:r w:rsidRPr="00852A9D">
        <w:rPr>
          <w:rFonts w:hint="eastAsia"/>
          <w:rtl/>
        </w:rPr>
        <w:t>לתמחור</w:t>
      </w:r>
      <w:r w:rsidRPr="00852A9D">
        <w:rPr>
          <w:rtl/>
        </w:rPr>
        <w:t xml:space="preserve"> </w:t>
      </w:r>
      <w:r w:rsidRPr="00852A9D">
        <w:rPr>
          <w:rFonts w:hint="eastAsia"/>
          <w:rtl/>
        </w:rPr>
        <w:t>לפי</w:t>
      </w:r>
      <w:r w:rsidRPr="00852A9D">
        <w:rPr>
          <w:rtl/>
        </w:rPr>
        <w:t xml:space="preserve"> </w:t>
      </w:r>
      <w:r w:rsidRPr="00852A9D">
        <w:rPr>
          <w:rFonts w:hint="eastAsia"/>
          <w:rtl/>
        </w:rPr>
        <w:t>דקות</w:t>
      </w:r>
      <w:r w:rsidRPr="00852A9D">
        <w:rPr>
          <w:rtl/>
        </w:rPr>
        <w:t xml:space="preserve">). </w:t>
      </w:r>
      <w:r w:rsidRPr="00852A9D">
        <w:rPr>
          <w:rFonts w:hint="eastAsia"/>
          <w:rtl/>
        </w:rPr>
        <w:t>יובהר</w:t>
      </w:r>
      <w:r w:rsidRPr="00852A9D">
        <w:rPr>
          <w:rtl/>
        </w:rPr>
        <w:t xml:space="preserve">, </w:t>
      </w:r>
      <w:r w:rsidRPr="00852A9D">
        <w:rPr>
          <w:rFonts w:hint="eastAsia"/>
          <w:rtl/>
        </w:rPr>
        <w:t>כי</w:t>
      </w:r>
      <w:r w:rsidRPr="00852A9D">
        <w:rPr>
          <w:rtl/>
        </w:rPr>
        <w:t xml:space="preserve"> </w:t>
      </w:r>
      <w:r w:rsidRPr="00852A9D">
        <w:rPr>
          <w:rFonts w:hint="eastAsia"/>
          <w:rtl/>
        </w:rPr>
        <w:t>זכותו</w:t>
      </w:r>
      <w:r w:rsidRPr="00852A9D">
        <w:rPr>
          <w:rtl/>
        </w:rPr>
        <w:t xml:space="preserve"> </w:t>
      </w:r>
      <w:r w:rsidRPr="00852A9D">
        <w:rPr>
          <w:rFonts w:hint="eastAsia"/>
          <w:rtl/>
        </w:rPr>
        <w:t>זו</w:t>
      </w:r>
      <w:r w:rsidRPr="00852A9D">
        <w:rPr>
          <w:rtl/>
        </w:rPr>
        <w:t xml:space="preserve"> </w:t>
      </w:r>
      <w:r w:rsidRPr="00852A9D">
        <w:rPr>
          <w:rFonts w:hint="eastAsia"/>
          <w:rtl/>
        </w:rPr>
        <w:t>של</w:t>
      </w:r>
      <w:r w:rsidRPr="00852A9D">
        <w:rPr>
          <w:rtl/>
        </w:rPr>
        <w:t xml:space="preserve"> </w:t>
      </w:r>
      <w:r w:rsidRPr="00852A9D">
        <w:rPr>
          <w:rFonts w:hint="eastAsia"/>
          <w:rtl/>
        </w:rPr>
        <w:t>הלקוח</w:t>
      </w:r>
      <w:r w:rsidRPr="00852A9D">
        <w:rPr>
          <w:rtl/>
        </w:rPr>
        <w:t xml:space="preserve"> </w:t>
      </w:r>
      <w:r w:rsidRPr="00852A9D">
        <w:rPr>
          <w:rFonts w:hint="eastAsia"/>
          <w:rtl/>
        </w:rPr>
        <w:t>הינה</w:t>
      </w:r>
      <w:r w:rsidRPr="00852A9D">
        <w:rPr>
          <w:rtl/>
        </w:rPr>
        <w:t xml:space="preserve"> </w:t>
      </w:r>
      <w:r w:rsidRPr="00852A9D">
        <w:rPr>
          <w:rFonts w:hint="eastAsia"/>
          <w:rtl/>
        </w:rPr>
        <w:t>ניתנת</w:t>
      </w:r>
      <w:r w:rsidRPr="00852A9D">
        <w:rPr>
          <w:rtl/>
        </w:rPr>
        <w:t xml:space="preserve"> </w:t>
      </w:r>
      <w:r w:rsidRPr="00852A9D">
        <w:rPr>
          <w:rFonts w:hint="eastAsia"/>
          <w:rtl/>
        </w:rPr>
        <w:t>לביטול</w:t>
      </w:r>
      <w:r w:rsidRPr="00852A9D">
        <w:rPr>
          <w:rtl/>
        </w:rPr>
        <w:t xml:space="preserve">, </w:t>
      </w:r>
      <w:r w:rsidRPr="00852A9D">
        <w:rPr>
          <w:rFonts w:hint="eastAsia"/>
          <w:rtl/>
        </w:rPr>
        <w:t>כך</w:t>
      </w:r>
      <w:r w:rsidRPr="00852A9D">
        <w:rPr>
          <w:rtl/>
        </w:rPr>
        <w:t xml:space="preserve"> </w:t>
      </w:r>
      <w:r w:rsidRPr="00852A9D">
        <w:rPr>
          <w:rFonts w:hint="eastAsia"/>
          <w:rtl/>
        </w:rPr>
        <w:t>שבכל</w:t>
      </w:r>
      <w:r w:rsidRPr="00852A9D">
        <w:rPr>
          <w:rtl/>
        </w:rPr>
        <w:t xml:space="preserve"> </w:t>
      </w:r>
      <w:r w:rsidRPr="00852A9D">
        <w:rPr>
          <w:rFonts w:hint="eastAsia"/>
          <w:rtl/>
        </w:rPr>
        <w:t>שנה</w:t>
      </w:r>
      <w:r w:rsidRPr="00852A9D">
        <w:rPr>
          <w:rtl/>
        </w:rPr>
        <w:t xml:space="preserve"> </w:t>
      </w:r>
      <w:r w:rsidRPr="00852A9D">
        <w:rPr>
          <w:rFonts w:hint="eastAsia"/>
          <w:rtl/>
        </w:rPr>
        <w:t>להתקשרות</w:t>
      </w:r>
      <w:r w:rsidRPr="00852A9D">
        <w:rPr>
          <w:rtl/>
        </w:rPr>
        <w:t xml:space="preserve"> </w:t>
      </w:r>
      <w:r w:rsidRPr="00852A9D">
        <w:rPr>
          <w:rFonts w:hint="eastAsia"/>
          <w:rtl/>
        </w:rPr>
        <w:t>יוכל</w:t>
      </w:r>
      <w:r w:rsidRPr="00852A9D">
        <w:rPr>
          <w:rtl/>
        </w:rPr>
        <w:t xml:space="preserve"> </w:t>
      </w:r>
      <w:r w:rsidRPr="00852A9D">
        <w:rPr>
          <w:rFonts w:hint="eastAsia"/>
          <w:rtl/>
        </w:rPr>
        <w:t>הלקוח</w:t>
      </w:r>
      <w:r w:rsidRPr="00852A9D">
        <w:rPr>
          <w:rtl/>
        </w:rPr>
        <w:t xml:space="preserve"> </w:t>
      </w:r>
      <w:r w:rsidRPr="00852A9D">
        <w:rPr>
          <w:rFonts w:hint="eastAsia"/>
          <w:rtl/>
        </w:rPr>
        <w:t>להודיע</w:t>
      </w:r>
      <w:r w:rsidRPr="00852A9D">
        <w:rPr>
          <w:rtl/>
        </w:rPr>
        <w:t xml:space="preserve"> </w:t>
      </w:r>
      <w:r w:rsidRPr="00852A9D">
        <w:rPr>
          <w:rFonts w:hint="eastAsia"/>
          <w:rtl/>
        </w:rPr>
        <w:t>לספק</w:t>
      </w:r>
      <w:r w:rsidRPr="00852A9D">
        <w:rPr>
          <w:rtl/>
        </w:rPr>
        <w:t xml:space="preserve"> </w:t>
      </w:r>
      <w:r w:rsidRPr="00852A9D">
        <w:rPr>
          <w:rFonts w:hint="eastAsia"/>
          <w:rtl/>
        </w:rPr>
        <w:t>על</w:t>
      </w:r>
      <w:r w:rsidRPr="00852A9D">
        <w:rPr>
          <w:rtl/>
        </w:rPr>
        <w:t xml:space="preserve"> </w:t>
      </w:r>
      <w:r w:rsidRPr="00852A9D">
        <w:rPr>
          <w:rFonts w:hint="eastAsia"/>
          <w:rtl/>
        </w:rPr>
        <w:t>תנאי</w:t>
      </w:r>
      <w:r w:rsidRPr="00852A9D">
        <w:rPr>
          <w:rtl/>
        </w:rPr>
        <w:t xml:space="preserve"> </w:t>
      </w:r>
      <w:r w:rsidRPr="00852A9D">
        <w:rPr>
          <w:rFonts w:hint="eastAsia"/>
          <w:rtl/>
        </w:rPr>
        <w:t>התמחור</w:t>
      </w:r>
      <w:r w:rsidRPr="00852A9D">
        <w:rPr>
          <w:rtl/>
        </w:rPr>
        <w:t xml:space="preserve"> </w:t>
      </w:r>
      <w:r w:rsidRPr="00852A9D">
        <w:rPr>
          <w:rFonts w:hint="eastAsia"/>
          <w:rtl/>
        </w:rPr>
        <w:t>לצורך</w:t>
      </w:r>
      <w:r w:rsidRPr="00852A9D">
        <w:rPr>
          <w:rtl/>
        </w:rPr>
        <w:t xml:space="preserve"> </w:t>
      </w:r>
      <w:r w:rsidRPr="00852A9D">
        <w:rPr>
          <w:rFonts w:hint="eastAsia"/>
          <w:rtl/>
        </w:rPr>
        <w:t>אותה</w:t>
      </w:r>
      <w:r w:rsidRPr="00852A9D">
        <w:rPr>
          <w:rtl/>
        </w:rPr>
        <w:t xml:space="preserve"> </w:t>
      </w:r>
      <w:r w:rsidRPr="00852A9D">
        <w:rPr>
          <w:rFonts w:hint="eastAsia"/>
          <w:rtl/>
        </w:rPr>
        <w:t>השנה</w:t>
      </w:r>
      <w:r w:rsidRPr="00852A9D">
        <w:rPr>
          <w:rtl/>
        </w:rPr>
        <w:t xml:space="preserve">. </w:t>
      </w:r>
      <w:r w:rsidRPr="00852A9D">
        <w:rPr>
          <w:rFonts w:hint="eastAsia"/>
          <w:rtl/>
        </w:rPr>
        <w:t>עוד</w:t>
      </w:r>
      <w:r w:rsidRPr="00852A9D">
        <w:rPr>
          <w:rtl/>
        </w:rPr>
        <w:t xml:space="preserve"> </w:t>
      </w:r>
      <w:r w:rsidRPr="00852A9D">
        <w:rPr>
          <w:rFonts w:hint="eastAsia"/>
          <w:rtl/>
        </w:rPr>
        <w:t>יובהר</w:t>
      </w:r>
      <w:r w:rsidRPr="00852A9D">
        <w:rPr>
          <w:rtl/>
        </w:rPr>
        <w:t>,</w:t>
      </w:r>
      <w:r w:rsidRPr="0020559E">
        <w:rPr>
          <w:rFonts w:hint="cs"/>
          <w:rtl/>
        </w:rPr>
        <w:t xml:space="preserve"> כי במידה ויוחלט לעשות שינוי זה</w:t>
      </w:r>
      <w:r>
        <w:rPr>
          <w:rFonts w:hint="cs"/>
          <w:rtl/>
        </w:rPr>
        <w:t>,</w:t>
      </w:r>
      <w:r w:rsidRPr="00852A9D">
        <w:rPr>
          <w:rtl/>
        </w:rPr>
        <w:t xml:space="preserve"> רשאי </w:t>
      </w:r>
      <w:proofErr w:type="spellStart"/>
      <w:r w:rsidRPr="00852A9D">
        <w:rPr>
          <w:rtl/>
        </w:rPr>
        <w:t>המינהל</w:t>
      </w:r>
      <w:proofErr w:type="spellEnd"/>
      <w:r w:rsidRPr="00852A9D">
        <w:rPr>
          <w:rtl/>
        </w:rPr>
        <w:t xml:space="preserve"> להתיר לספק לשנות את כמות המוקדנים אליה הוא התחייב במכרז זה (מבחינת כמותם ושעות פעילותם).</w:t>
      </w:r>
    </w:p>
    <w:p w14:paraId="2E67DDF1" w14:textId="77777777" w:rsidR="005A2C41" w:rsidRPr="005D1B85" w:rsidRDefault="005A2C41" w:rsidP="00892D51">
      <w:pPr>
        <w:pStyle w:val="1"/>
        <w:numPr>
          <w:ilvl w:val="1"/>
          <w:numId w:val="65"/>
        </w:numPr>
        <w:tabs>
          <w:tab w:val="left" w:pos="720"/>
        </w:tabs>
        <w:spacing w:before="240" w:after="240" w:line="276" w:lineRule="auto"/>
        <w:ind w:right="0"/>
        <w:jc w:val="both"/>
        <w:rPr>
          <w:rtl/>
        </w:rPr>
      </w:pPr>
      <w:r w:rsidRPr="005D1B85">
        <w:rPr>
          <w:rFonts w:hint="cs"/>
          <w:rtl/>
        </w:rPr>
        <w:tab/>
        <w:t>ה</w:t>
      </w:r>
      <w:r>
        <w:rPr>
          <w:rFonts w:hint="cs"/>
          <w:rtl/>
        </w:rPr>
        <w:t>מנהל</w:t>
      </w:r>
      <w:r w:rsidRPr="005D1B85">
        <w:rPr>
          <w:rFonts w:hint="cs"/>
        </w:rPr>
        <w:t xml:space="preserve"> </w:t>
      </w:r>
      <w:r w:rsidRPr="005D1B85">
        <w:rPr>
          <w:rFonts w:hint="cs"/>
          <w:rtl/>
        </w:rPr>
        <w:t>רשאי</w:t>
      </w:r>
      <w:r w:rsidRPr="005D1B85">
        <w:rPr>
          <w:rFonts w:hint="cs"/>
        </w:rPr>
        <w:t xml:space="preserve"> </w:t>
      </w:r>
      <w:r w:rsidRPr="005D1B85">
        <w:rPr>
          <w:rFonts w:hint="cs"/>
          <w:rtl/>
        </w:rPr>
        <w:t>לבטל</w:t>
      </w:r>
      <w:r w:rsidRPr="005D1B85">
        <w:rPr>
          <w:rFonts w:hint="cs"/>
        </w:rPr>
        <w:t xml:space="preserve"> </w:t>
      </w:r>
      <w:r w:rsidRPr="005D1B85">
        <w:rPr>
          <w:rFonts w:hint="cs"/>
          <w:rtl/>
        </w:rPr>
        <w:t>את</w:t>
      </w:r>
      <w:r w:rsidRPr="005D1B85">
        <w:rPr>
          <w:rFonts w:hint="cs"/>
        </w:rPr>
        <w:t xml:space="preserve"> </w:t>
      </w:r>
      <w:r w:rsidRPr="005D1B85">
        <w:rPr>
          <w:rFonts w:hint="cs"/>
          <w:rtl/>
        </w:rPr>
        <w:t>ההתקשרות</w:t>
      </w:r>
      <w:r w:rsidRPr="005D1B85">
        <w:rPr>
          <w:rFonts w:hint="cs"/>
        </w:rPr>
        <w:t xml:space="preserve"> </w:t>
      </w:r>
      <w:r w:rsidRPr="005D1B85">
        <w:rPr>
          <w:rFonts w:hint="cs"/>
          <w:rtl/>
        </w:rPr>
        <w:t>ע</w:t>
      </w:r>
      <w:r w:rsidRPr="005D1B85">
        <w:t>"</w:t>
      </w:r>
      <w:r w:rsidRPr="005D1B85">
        <w:rPr>
          <w:rFonts w:hint="cs"/>
          <w:rtl/>
        </w:rPr>
        <w:t>י</w:t>
      </w:r>
      <w:r w:rsidRPr="005D1B85">
        <w:rPr>
          <w:rFonts w:hint="cs"/>
        </w:rPr>
        <w:t xml:space="preserve"> </w:t>
      </w:r>
      <w:r w:rsidRPr="005D1B85">
        <w:rPr>
          <w:rFonts w:hint="cs"/>
          <w:rtl/>
        </w:rPr>
        <w:t>הודעה</w:t>
      </w:r>
      <w:r w:rsidRPr="005D1B85">
        <w:rPr>
          <w:rFonts w:hint="cs"/>
        </w:rPr>
        <w:t xml:space="preserve"> </w:t>
      </w:r>
      <w:r w:rsidRPr="005D1B85">
        <w:rPr>
          <w:rFonts w:hint="cs"/>
          <w:rtl/>
        </w:rPr>
        <w:t>בכתב</w:t>
      </w:r>
      <w:r w:rsidRPr="005D1B85">
        <w:rPr>
          <w:rFonts w:hint="cs"/>
        </w:rPr>
        <w:t xml:space="preserve"> </w:t>
      </w:r>
      <w:r w:rsidRPr="005D1B85">
        <w:rPr>
          <w:rFonts w:hint="cs"/>
          <w:rtl/>
        </w:rPr>
        <w:t>לחברה, בכל</w:t>
      </w:r>
      <w:r w:rsidRPr="005D1B85">
        <w:rPr>
          <w:rFonts w:hint="cs"/>
        </w:rPr>
        <w:t xml:space="preserve"> </w:t>
      </w:r>
      <w:r w:rsidRPr="005D1B85">
        <w:rPr>
          <w:rFonts w:hint="cs"/>
          <w:rtl/>
        </w:rPr>
        <w:t>מקרה</w:t>
      </w:r>
      <w:r w:rsidRPr="005D1B85">
        <w:rPr>
          <w:rFonts w:hint="cs"/>
        </w:rPr>
        <w:t xml:space="preserve"> </w:t>
      </w:r>
      <w:r w:rsidRPr="005D1B85">
        <w:rPr>
          <w:rFonts w:hint="cs"/>
          <w:rtl/>
        </w:rPr>
        <w:t>בו</w:t>
      </w:r>
      <w:r w:rsidRPr="005D1B85">
        <w:rPr>
          <w:rFonts w:hint="cs"/>
        </w:rPr>
        <w:t xml:space="preserve"> </w:t>
      </w:r>
      <w:r w:rsidRPr="005D1B85">
        <w:rPr>
          <w:rFonts w:hint="cs"/>
          <w:rtl/>
        </w:rPr>
        <w:t>לא תעמוד בהתחייבויותיה</w:t>
      </w:r>
      <w:r w:rsidRPr="005D1B85">
        <w:rPr>
          <w:rFonts w:hint="cs"/>
        </w:rPr>
        <w:t xml:space="preserve"> </w:t>
      </w:r>
      <w:r w:rsidRPr="005D1B85">
        <w:rPr>
          <w:rFonts w:hint="cs"/>
          <w:rtl/>
        </w:rPr>
        <w:t>על</w:t>
      </w:r>
      <w:r w:rsidRPr="005D1B85">
        <w:rPr>
          <w:rFonts w:hint="cs"/>
        </w:rPr>
        <w:t xml:space="preserve"> </w:t>
      </w:r>
      <w:r w:rsidRPr="005D1B85">
        <w:rPr>
          <w:rFonts w:hint="cs"/>
          <w:rtl/>
        </w:rPr>
        <w:t>פי</w:t>
      </w:r>
      <w:r w:rsidRPr="005D1B85">
        <w:rPr>
          <w:rFonts w:hint="cs"/>
        </w:rPr>
        <w:t xml:space="preserve"> </w:t>
      </w:r>
      <w:r w:rsidRPr="005D1B85">
        <w:rPr>
          <w:rFonts w:hint="cs"/>
          <w:rtl/>
        </w:rPr>
        <w:t>תנאי המכרז</w:t>
      </w:r>
      <w:r w:rsidRPr="005D1B85">
        <w:rPr>
          <w:rFonts w:hint="cs"/>
        </w:rPr>
        <w:t xml:space="preserve"> </w:t>
      </w:r>
      <w:r w:rsidRPr="005D1B85">
        <w:rPr>
          <w:rFonts w:hint="cs"/>
          <w:rtl/>
        </w:rPr>
        <w:t>על נספחיו ו/או על פי תנאי חוזה זה על נספחיו,</w:t>
      </w:r>
      <w:r w:rsidRPr="005D1B85">
        <w:rPr>
          <w:rFonts w:hint="cs"/>
        </w:rPr>
        <w:t xml:space="preserve"> </w:t>
      </w:r>
      <w:r w:rsidRPr="005D1B85">
        <w:rPr>
          <w:rFonts w:hint="cs"/>
          <w:rtl/>
        </w:rPr>
        <w:t>החל</w:t>
      </w:r>
      <w:r w:rsidRPr="005D1B85">
        <w:rPr>
          <w:rFonts w:hint="cs"/>
        </w:rPr>
        <w:t xml:space="preserve"> </w:t>
      </w:r>
      <w:r w:rsidRPr="005D1B85">
        <w:rPr>
          <w:rFonts w:hint="cs"/>
          <w:rtl/>
        </w:rPr>
        <w:t>מהתאריך</w:t>
      </w:r>
      <w:r w:rsidRPr="005D1B85">
        <w:rPr>
          <w:rFonts w:hint="cs"/>
        </w:rPr>
        <w:t xml:space="preserve"> </w:t>
      </w:r>
      <w:r w:rsidRPr="005D1B85">
        <w:rPr>
          <w:rFonts w:hint="cs"/>
          <w:rtl/>
        </w:rPr>
        <w:t>שייקבע</w:t>
      </w:r>
      <w:r w:rsidRPr="005D1B85">
        <w:rPr>
          <w:rFonts w:hint="cs"/>
        </w:rPr>
        <w:t xml:space="preserve"> </w:t>
      </w:r>
      <w:r w:rsidRPr="005D1B85">
        <w:rPr>
          <w:rFonts w:hint="cs"/>
          <w:rtl/>
        </w:rPr>
        <w:t>על</w:t>
      </w:r>
      <w:r w:rsidRPr="005D1B85">
        <w:rPr>
          <w:rFonts w:hint="cs"/>
        </w:rPr>
        <w:t xml:space="preserve"> </w:t>
      </w:r>
      <w:r w:rsidRPr="005D1B85">
        <w:rPr>
          <w:rFonts w:hint="cs"/>
          <w:rtl/>
        </w:rPr>
        <w:t>ידי</w:t>
      </w:r>
      <w:r w:rsidRPr="005D1B85">
        <w:rPr>
          <w:rFonts w:hint="cs"/>
        </w:rPr>
        <w:t xml:space="preserve"> </w:t>
      </w:r>
      <w:r w:rsidRPr="005D1B85">
        <w:rPr>
          <w:rFonts w:hint="cs"/>
          <w:rtl/>
        </w:rPr>
        <w:t>ה</w:t>
      </w:r>
      <w:r>
        <w:rPr>
          <w:rFonts w:hint="cs"/>
          <w:rtl/>
        </w:rPr>
        <w:t xml:space="preserve">מנהל </w:t>
      </w:r>
      <w:r w:rsidRPr="005D1B85">
        <w:rPr>
          <w:rFonts w:hint="cs"/>
          <w:rtl/>
        </w:rPr>
        <w:t>בהודעה</w:t>
      </w:r>
      <w:r>
        <w:rPr>
          <w:rFonts w:hint="cs"/>
          <w:rtl/>
        </w:rPr>
        <w:t xml:space="preserve"> ובהתראה של 30 יום</w:t>
      </w:r>
      <w:r w:rsidRPr="005D1B85">
        <w:rPr>
          <w:rFonts w:hint="cs"/>
          <w:rtl/>
        </w:rPr>
        <w:t>, וזאת לאחר</w:t>
      </w:r>
      <w:r w:rsidRPr="005D1B85">
        <w:rPr>
          <w:rFonts w:hint="cs"/>
        </w:rPr>
        <w:t xml:space="preserve"> </w:t>
      </w:r>
      <w:r w:rsidRPr="005D1B85">
        <w:rPr>
          <w:rFonts w:hint="cs"/>
          <w:rtl/>
        </w:rPr>
        <w:t>שניתנה</w:t>
      </w:r>
      <w:r w:rsidRPr="005D1B85">
        <w:rPr>
          <w:rFonts w:hint="cs"/>
        </w:rPr>
        <w:t xml:space="preserve"> </w:t>
      </w:r>
      <w:r w:rsidRPr="005D1B85">
        <w:rPr>
          <w:rFonts w:hint="cs"/>
          <w:rtl/>
        </w:rPr>
        <w:t>לחברה</w:t>
      </w:r>
      <w:r w:rsidRPr="005D1B85">
        <w:rPr>
          <w:rFonts w:hint="cs"/>
        </w:rPr>
        <w:t xml:space="preserve"> </w:t>
      </w:r>
      <w:r w:rsidRPr="005D1B85">
        <w:rPr>
          <w:rFonts w:hint="cs"/>
          <w:rtl/>
        </w:rPr>
        <w:t>הודעה</w:t>
      </w:r>
      <w:r w:rsidRPr="005D1B85">
        <w:rPr>
          <w:rFonts w:hint="cs"/>
        </w:rPr>
        <w:t xml:space="preserve"> </w:t>
      </w:r>
      <w:r w:rsidRPr="005D1B85">
        <w:rPr>
          <w:rFonts w:hint="cs"/>
          <w:rtl/>
        </w:rPr>
        <w:t>בכתב בה</w:t>
      </w:r>
      <w:r w:rsidRPr="005D1B85">
        <w:rPr>
          <w:rFonts w:hint="cs"/>
        </w:rPr>
        <w:t xml:space="preserve"> </w:t>
      </w:r>
      <w:r w:rsidRPr="005D1B85">
        <w:rPr>
          <w:rFonts w:hint="cs"/>
          <w:rtl/>
        </w:rPr>
        <w:t>נדרשה</w:t>
      </w:r>
      <w:r w:rsidRPr="005D1B85">
        <w:rPr>
          <w:rFonts w:hint="cs"/>
        </w:rPr>
        <w:t xml:space="preserve"> </w:t>
      </w:r>
      <w:r w:rsidRPr="005D1B85">
        <w:rPr>
          <w:rFonts w:hint="cs"/>
          <w:rtl/>
        </w:rPr>
        <w:t>לתקן</w:t>
      </w:r>
      <w:r w:rsidRPr="005D1B85">
        <w:rPr>
          <w:rFonts w:hint="cs"/>
        </w:rPr>
        <w:t xml:space="preserve"> </w:t>
      </w:r>
      <w:r w:rsidRPr="005D1B85">
        <w:rPr>
          <w:rFonts w:hint="cs"/>
          <w:rtl/>
        </w:rPr>
        <w:t>את</w:t>
      </w:r>
      <w:r w:rsidRPr="005D1B85">
        <w:rPr>
          <w:rFonts w:hint="cs"/>
        </w:rPr>
        <w:t xml:space="preserve"> </w:t>
      </w:r>
      <w:r w:rsidRPr="005D1B85">
        <w:rPr>
          <w:rFonts w:hint="cs"/>
          <w:rtl/>
        </w:rPr>
        <w:t>המעוות</w:t>
      </w:r>
      <w:r w:rsidRPr="005D1B85">
        <w:rPr>
          <w:rFonts w:hint="cs"/>
        </w:rPr>
        <w:t xml:space="preserve"> </w:t>
      </w:r>
      <w:r w:rsidRPr="005D1B85">
        <w:rPr>
          <w:rFonts w:hint="cs"/>
          <w:rtl/>
        </w:rPr>
        <w:t>תוך</w:t>
      </w:r>
      <w:r w:rsidRPr="005D1B85">
        <w:rPr>
          <w:rFonts w:hint="cs"/>
        </w:rPr>
        <w:t xml:space="preserve"> </w:t>
      </w:r>
      <w:r w:rsidRPr="005D1B85">
        <w:rPr>
          <w:rFonts w:hint="cs"/>
          <w:rtl/>
        </w:rPr>
        <w:t>הזמן</w:t>
      </w:r>
      <w:r w:rsidRPr="005D1B85">
        <w:rPr>
          <w:rFonts w:hint="cs"/>
        </w:rPr>
        <w:t xml:space="preserve"> </w:t>
      </w:r>
      <w:r w:rsidRPr="005D1B85">
        <w:rPr>
          <w:rFonts w:hint="cs"/>
          <w:rtl/>
        </w:rPr>
        <w:t>שנקבע</w:t>
      </w:r>
      <w:r w:rsidRPr="005D1B85">
        <w:rPr>
          <w:rFonts w:hint="cs"/>
        </w:rPr>
        <w:t xml:space="preserve"> </w:t>
      </w:r>
      <w:r w:rsidRPr="005D1B85">
        <w:rPr>
          <w:rFonts w:hint="cs"/>
          <w:rtl/>
        </w:rPr>
        <w:t>בהודעה והחברה לא עשתה כן. אין</w:t>
      </w:r>
      <w:r w:rsidRPr="005D1B85">
        <w:rPr>
          <w:rFonts w:hint="cs"/>
        </w:rPr>
        <w:t xml:space="preserve"> </w:t>
      </w:r>
      <w:r w:rsidRPr="005D1B85">
        <w:rPr>
          <w:rFonts w:hint="cs"/>
          <w:rtl/>
        </w:rPr>
        <w:t>בסעיף</w:t>
      </w:r>
      <w:r w:rsidRPr="005D1B85">
        <w:rPr>
          <w:rFonts w:hint="cs"/>
        </w:rPr>
        <w:t xml:space="preserve"> </w:t>
      </w:r>
      <w:r w:rsidRPr="005D1B85">
        <w:rPr>
          <w:rFonts w:hint="cs"/>
          <w:rtl/>
        </w:rPr>
        <w:t>זה</w:t>
      </w:r>
      <w:r w:rsidRPr="005D1B85">
        <w:rPr>
          <w:rFonts w:hint="cs"/>
        </w:rPr>
        <w:t xml:space="preserve"> </w:t>
      </w:r>
      <w:r w:rsidRPr="005D1B85">
        <w:rPr>
          <w:rFonts w:hint="cs"/>
          <w:rtl/>
        </w:rPr>
        <w:t>כדי</w:t>
      </w:r>
      <w:r w:rsidRPr="005D1B85">
        <w:rPr>
          <w:rFonts w:hint="cs"/>
        </w:rPr>
        <w:t xml:space="preserve"> </w:t>
      </w:r>
      <w:r w:rsidRPr="005D1B85">
        <w:rPr>
          <w:rFonts w:hint="cs"/>
          <w:rtl/>
        </w:rPr>
        <w:t>לגרוע</w:t>
      </w:r>
      <w:r w:rsidRPr="005D1B85">
        <w:rPr>
          <w:rFonts w:hint="cs"/>
        </w:rPr>
        <w:t xml:space="preserve"> </w:t>
      </w:r>
      <w:r w:rsidRPr="005D1B85">
        <w:rPr>
          <w:rFonts w:hint="cs"/>
          <w:rtl/>
        </w:rPr>
        <w:t>מזכויות</w:t>
      </w:r>
      <w:r w:rsidRPr="005D1B85">
        <w:rPr>
          <w:rFonts w:hint="cs"/>
        </w:rPr>
        <w:t xml:space="preserve"> </w:t>
      </w:r>
      <w:r w:rsidRPr="005D1B85">
        <w:rPr>
          <w:rFonts w:hint="cs"/>
          <w:rtl/>
        </w:rPr>
        <w:t>הצדדים</w:t>
      </w:r>
      <w:r w:rsidRPr="005D1B85">
        <w:rPr>
          <w:rFonts w:hint="cs"/>
        </w:rPr>
        <w:t xml:space="preserve"> </w:t>
      </w:r>
      <w:r w:rsidRPr="005D1B85">
        <w:rPr>
          <w:rFonts w:hint="cs"/>
          <w:rtl/>
        </w:rPr>
        <w:t>על</w:t>
      </w:r>
      <w:r w:rsidRPr="005D1B85">
        <w:rPr>
          <w:rFonts w:hint="cs"/>
        </w:rPr>
        <w:t xml:space="preserve"> </w:t>
      </w:r>
      <w:r w:rsidRPr="005D1B85">
        <w:rPr>
          <w:rFonts w:hint="cs"/>
          <w:rtl/>
        </w:rPr>
        <w:t>פי</w:t>
      </w:r>
      <w:r w:rsidRPr="005D1B85">
        <w:rPr>
          <w:rFonts w:hint="cs"/>
        </w:rPr>
        <w:t xml:space="preserve"> </w:t>
      </w:r>
      <w:r w:rsidRPr="005D1B85">
        <w:rPr>
          <w:rFonts w:hint="cs"/>
          <w:rtl/>
        </w:rPr>
        <w:t>כל</w:t>
      </w:r>
      <w:r w:rsidRPr="005D1B85">
        <w:rPr>
          <w:rFonts w:hint="cs"/>
        </w:rPr>
        <w:t xml:space="preserve"> </w:t>
      </w:r>
      <w:r w:rsidRPr="005D1B85">
        <w:rPr>
          <w:rFonts w:hint="cs"/>
          <w:rtl/>
        </w:rPr>
        <w:t>דין</w:t>
      </w:r>
      <w:r w:rsidRPr="005D1B85">
        <w:t>.</w:t>
      </w:r>
    </w:p>
    <w:p w14:paraId="61BA3A9E" w14:textId="77777777" w:rsidR="005A2C41" w:rsidRPr="005D1B85" w:rsidRDefault="005A2C41" w:rsidP="00892D51">
      <w:pPr>
        <w:pStyle w:val="1"/>
        <w:numPr>
          <w:ilvl w:val="1"/>
          <w:numId w:val="65"/>
        </w:numPr>
        <w:tabs>
          <w:tab w:val="left" w:pos="720"/>
        </w:tabs>
        <w:spacing w:before="240" w:after="240" w:line="276" w:lineRule="auto"/>
        <w:ind w:right="0"/>
        <w:jc w:val="both"/>
        <w:rPr>
          <w:rtl/>
        </w:rPr>
      </w:pPr>
      <w:r w:rsidRPr="005D1B85">
        <w:rPr>
          <w:rFonts w:hint="cs"/>
          <w:rtl/>
        </w:rPr>
        <w:tab/>
        <w:t>על</w:t>
      </w:r>
      <w:r w:rsidRPr="005D1B85">
        <w:rPr>
          <w:rFonts w:hint="cs"/>
        </w:rPr>
        <w:t xml:space="preserve"> </w:t>
      </w:r>
      <w:r w:rsidRPr="005D1B85">
        <w:rPr>
          <w:rFonts w:hint="cs"/>
          <w:rtl/>
        </w:rPr>
        <w:t>אף</w:t>
      </w:r>
      <w:r w:rsidRPr="005D1B85">
        <w:rPr>
          <w:rFonts w:hint="cs"/>
        </w:rPr>
        <w:t xml:space="preserve"> </w:t>
      </w:r>
      <w:r w:rsidRPr="005D1B85">
        <w:rPr>
          <w:rFonts w:hint="cs"/>
          <w:rtl/>
        </w:rPr>
        <w:t>האמור</w:t>
      </w:r>
      <w:r w:rsidRPr="005D1B85">
        <w:rPr>
          <w:rFonts w:hint="cs"/>
        </w:rPr>
        <w:t xml:space="preserve"> </w:t>
      </w:r>
      <w:r>
        <w:rPr>
          <w:rFonts w:hint="cs"/>
          <w:rtl/>
        </w:rPr>
        <w:t>רשאי המנהל</w:t>
      </w:r>
      <w:r w:rsidRPr="005D1B85">
        <w:rPr>
          <w:rFonts w:hint="cs"/>
        </w:rPr>
        <w:t xml:space="preserve"> </w:t>
      </w:r>
      <w:r w:rsidRPr="005D1B85">
        <w:rPr>
          <w:rFonts w:hint="cs"/>
          <w:rtl/>
        </w:rPr>
        <w:t>להפסיק</w:t>
      </w:r>
      <w:r w:rsidRPr="005D1B85">
        <w:rPr>
          <w:rFonts w:hint="cs"/>
        </w:rPr>
        <w:t xml:space="preserve"> </w:t>
      </w:r>
      <w:r w:rsidRPr="005D1B85">
        <w:rPr>
          <w:rFonts w:hint="cs"/>
          <w:rtl/>
        </w:rPr>
        <w:t>את</w:t>
      </w:r>
      <w:r w:rsidRPr="005D1B85">
        <w:rPr>
          <w:rFonts w:hint="cs"/>
        </w:rPr>
        <w:t xml:space="preserve"> </w:t>
      </w:r>
      <w:r w:rsidRPr="005D1B85">
        <w:rPr>
          <w:rFonts w:hint="cs"/>
          <w:rtl/>
        </w:rPr>
        <w:t>עבודת</w:t>
      </w:r>
      <w:r w:rsidRPr="005D1B85">
        <w:rPr>
          <w:rFonts w:hint="cs"/>
        </w:rPr>
        <w:t xml:space="preserve"> </w:t>
      </w:r>
      <w:r w:rsidRPr="005D1B85">
        <w:rPr>
          <w:rFonts w:hint="cs"/>
          <w:rtl/>
        </w:rPr>
        <w:t>החברה</w:t>
      </w:r>
      <w:r w:rsidRPr="005D1B85">
        <w:rPr>
          <w:rFonts w:hint="cs"/>
        </w:rPr>
        <w:t xml:space="preserve"> </w:t>
      </w:r>
      <w:r w:rsidRPr="005D1B85">
        <w:rPr>
          <w:rFonts w:hint="cs"/>
          <w:rtl/>
        </w:rPr>
        <w:t>בכל</w:t>
      </w:r>
      <w:r w:rsidRPr="005D1B85">
        <w:rPr>
          <w:rFonts w:hint="cs"/>
        </w:rPr>
        <w:t xml:space="preserve"> </w:t>
      </w:r>
      <w:r w:rsidRPr="005D1B85">
        <w:rPr>
          <w:rFonts w:hint="cs"/>
          <w:rtl/>
        </w:rPr>
        <w:t>שלב</w:t>
      </w:r>
      <w:r w:rsidRPr="005D1B85">
        <w:rPr>
          <w:rFonts w:hint="cs"/>
        </w:rPr>
        <w:t xml:space="preserve"> </w:t>
      </w:r>
      <w:r w:rsidRPr="005D1B85">
        <w:rPr>
          <w:rFonts w:hint="cs"/>
          <w:rtl/>
        </w:rPr>
        <w:t>של ההתקשרות, בהודעה</w:t>
      </w:r>
      <w:r w:rsidRPr="005D1B85">
        <w:rPr>
          <w:rFonts w:hint="cs"/>
        </w:rPr>
        <w:t xml:space="preserve"> </w:t>
      </w:r>
      <w:r w:rsidRPr="005D1B85">
        <w:rPr>
          <w:rFonts w:hint="cs"/>
          <w:rtl/>
        </w:rPr>
        <w:t>שתינתן בכתב 90 ימים מראש</w:t>
      </w:r>
      <w:r>
        <w:rPr>
          <w:rFonts w:hint="cs"/>
          <w:rtl/>
        </w:rPr>
        <w:t>,</w:t>
      </w:r>
      <w:r w:rsidRPr="005D1B85">
        <w:rPr>
          <w:rFonts w:hint="cs"/>
        </w:rPr>
        <w:t xml:space="preserve"> </w:t>
      </w:r>
      <w:r w:rsidRPr="005D1B85">
        <w:rPr>
          <w:rFonts w:hint="cs"/>
          <w:rtl/>
        </w:rPr>
        <w:t>מבלי</w:t>
      </w:r>
      <w:r w:rsidRPr="005D1B85">
        <w:rPr>
          <w:rFonts w:hint="cs"/>
        </w:rPr>
        <w:t xml:space="preserve"> </w:t>
      </w:r>
      <w:r w:rsidRPr="005D1B85">
        <w:rPr>
          <w:rFonts w:hint="cs"/>
          <w:rtl/>
        </w:rPr>
        <w:t>צורך</w:t>
      </w:r>
      <w:r w:rsidRPr="005D1B85">
        <w:rPr>
          <w:rFonts w:hint="cs"/>
        </w:rPr>
        <w:t xml:space="preserve"> </w:t>
      </w:r>
      <w:r w:rsidRPr="005D1B85">
        <w:rPr>
          <w:rFonts w:hint="cs"/>
          <w:rtl/>
        </w:rPr>
        <w:t xml:space="preserve">לנמק. </w:t>
      </w:r>
    </w:p>
    <w:p w14:paraId="4067B7F5" w14:textId="77777777" w:rsidR="005A2C41" w:rsidRPr="005D1B85" w:rsidRDefault="005A2C41" w:rsidP="00892D51">
      <w:pPr>
        <w:pStyle w:val="1"/>
        <w:numPr>
          <w:ilvl w:val="1"/>
          <w:numId w:val="65"/>
        </w:numPr>
        <w:tabs>
          <w:tab w:val="left" w:pos="720"/>
        </w:tabs>
        <w:spacing w:before="240" w:after="240" w:line="276" w:lineRule="auto"/>
        <w:ind w:right="0"/>
        <w:jc w:val="both"/>
        <w:rPr>
          <w:rtl/>
        </w:rPr>
      </w:pPr>
      <w:r w:rsidRPr="005D1B85">
        <w:rPr>
          <w:rFonts w:hint="cs"/>
          <w:rtl/>
        </w:rPr>
        <w:tab/>
        <w:t>מבלי</w:t>
      </w:r>
      <w:r w:rsidRPr="005D1B85">
        <w:rPr>
          <w:rFonts w:hint="cs"/>
        </w:rPr>
        <w:t xml:space="preserve"> </w:t>
      </w:r>
      <w:r w:rsidRPr="005D1B85">
        <w:rPr>
          <w:rFonts w:hint="cs"/>
          <w:rtl/>
        </w:rPr>
        <w:t>לפגוע</w:t>
      </w:r>
      <w:r w:rsidRPr="005D1B85">
        <w:rPr>
          <w:rFonts w:hint="cs"/>
        </w:rPr>
        <w:t xml:space="preserve"> </w:t>
      </w:r>
      <w:r w:rsidRPr="005D1B85">
        <w:rPr>
          <w:rFonts w:hint="cs"/>
          <w:rtl/>
        </w:rPr>
        <w:t>בכלליות</w:t>
      </w:r>
      <w:r w:rsidRPr="005D1B85">
        <w:rPr>
          <w:rFonts w:hint="cs"/>
        </w:rPr>
        <w:t xml:space="preserve"> </w:t>
      </w:r>
      <w:r w:rsidRPr="005D1B85">
        <w:rPr>
          <w:rFonts w:hint="cs"/>
          <w:rtl/>
        </w:rPr>
        <w:t>האמור</w:t>
      </w:r>
      <w:r w:rsidRPr="005D1B85">
        <w:rPr>
          <w:rFonts w:hint="cs"/>
        </w:rPr>
        <w:t xml:space="preserve"> </w:t>
      </w:r>
      <w:r w:rsidRPr="005D1B85">
        <w:rPr>
          <w:rFonts w:hint="cs"/>
          <w:rtl/>
        </w:rPr>
        <w:t>לעיל, ה</w:t>
      </w:r>
      <w:r>
        <w:rPr>
          <w:rFonts w:hint="cs"/>
          <w:rtl/>
        </w:rPr>
        <w:t>מנהל</w:t>
      </w:r>
      <w:r w:rsidRPr="005D1B85">
        <w:rPr>
          <w:rFonts w:hint="cs"/>
        </w:rPr>
        <w:t xml:space="preserve"> </w:t>
      </w:r>
      <w:r w:rsidRPr="005D1B85">
        <w:rPr>
          <w:rFonts w:hint="cs"/>
          <w:rtl/>
        </w:rPr>
        <w:t>רשאי</w:t>
      </w:r>
      <w:r w:rsidRPr="005D1B85">
        <w:rPr>
          <w:rFonts w:hint="cs"/>
        </w:rPr>
        <w:t xml:space="preserve"> </w:t>
      </w:r>
      <w:r w:rsidRPr="005D1B85">
        <w:rPr>
          <w:rFonts w:hint="cs"/>
          <w:rtl/>
        </w:rPr>
        <w:t>לבטל</w:t>
      </w:r>
      <w:r w:rsidRPr="005D1B85">
        <w:rPr>
          <w:rFonts w:hint="cs"/>
        </w:rPr>
        <w:t xml:space="preserve"> </w:t>
      </w:r>
      <w:r w:rsidRPr="005D1B85">
        <w:rPr>
          <w:rFonts w:hint="cs"/>
          <w:rtl/>
        </w:rPr>
        <w:t>את</w:t>
      </w:r>
      <w:r w:rsidRPr="005D1B85">
        <w:rPr>
          <w:rFonts w:hint="cs"/>
        </w:rPr>
        <w:t xml:space="preserve"> </w:t>
      </w:r>
      <w:r w:rsidRPr="005D1B85">
        <w:rPr>
          <w:rFonts w:hint="cs"/>
          <w:rtl/>
        </w:rPr>
        <w:t>ההתקשרות</w:t>
      </w:r>
      <w:r w:rsidRPr="005D1B85">
        <w:rPr>
          <w:rFonts w:hint="cs"/>
        </w:rPr>
        <w:t xml:space="preserve"> </w:t>
      </w:r>
      <w:r w:rsidRPr="005D1B85">
        <w:rPr>
          <w:rFonts w:hint="cs"/>
          <w:rtl/>
        </w:rPr>
        <w:t>עם</w:t>
      </w:r>
      <w:r w:rsidRPr="005D1B85">
        <w:rPr>
          <w:rFonts w:hint="cs"/>
        </w:rPr>
        <w:t xml:space="preserve"> </w:t>
      </w:r>
      <w:r w:rsidRPr="005D1B85">
        <w:rPr>
          <w:rFonts w:hint="cs"/>
          <w:rtl/>
        </w:rPr>
        <w:t>החברה</w:t>
      </w:r>
      <w:r w:rsidRPr="005D1B85">
        <w:rPr>
          <w:rFonts w:hint="cs"/>
        </w:rPr>
        <w:t xml:space="preserve"> </w:t>
      </w:r>
      <w:r w:rsidRPr="005D1B85">
        <w:rPr>
          <w:rFonts w:hint="cs"/>
          <w:rtl/>
        </w:rPr>
        <w:t>בכל</w:t>
      </w:r>
      <w:r w:rsidRPr="005D1B85">
        <w:rPr>
          <w:rFonts w:hint="cs"/>
        </w:rPr>
        <w:t xml:space="preserve"> </w:t>
      </w:r>
      <w:r w:rsidRPr="005D1B85">
        <w:rPr>
          <w:rFonts w:hint="cs"/>
          <w:rtl/>
        </w:rPr>
        <w:t>עת במידה</w:t>
      </w:r>
      <w:r w:rsidRPr="005D1B85">
        <w:rPr>
          <w:rFonts w:hint="cs"/>
        </w:rPr>
        <w:t xml:space="preserve"> </w:t>
      </w:r>
      <w:r w:rsidRPr="005D1B85">
        <w:rPr>
          <w:rFonts w:hint="cs"/>
          <w:rtl/>
        </w:rPr>
        <w:t>ומתגלה</w:t>
      </w:r>
      <w:r w:rsidRPr="005D1B85">
        <w:rPr>
          <w:rFonts w:hint="cs"/>
        </w:rPr>
        <w:t xml:space="preserve"> </w:t>
      </w:r>
      <w:r w:rsidRPr="005D1B85">
        <w:rPr>
          <w:rFonts w:hint="cs"/>
          <w:rtl/>
        </w:rPr>
        <w:t>על</w:t>
      </w:r>
      <w:r w:rsidRPr="005D1B85">
        <w:rPr>
          <w:rFonts w:hint="cs"/>
        </w:rPr>
        <w:t xml:space="preserve"> </w:t>
      </w:r>
      <w:r w:rsidRPr="005D1B85">
        <w:rPr>
          <w:rFonts w:hint="cs"/>
          <w:rtl/>
        </w:rPr>
        <w:t>ידה</w:t>
      </w:r>
      <w:r w:rsidRPr="005D1B85">
        <w:rPr>
          <w:rFonts w:hint="cs"/>
        </w:rPr>
        <w:t xml:space="preserve"> </w:t>
      </w:r>
      <w:r w:rsidRPr="005D1B85">
        <w:rPr>
          <w:rFonts w:hint="cs"/>
          <w:rtl/>
        </w:rPr>
        <w:t>כי</w:t>
      </w:r>
      <w:r w:rsidRPr="005D1B85">
        <w:rPr>
          <w:rFonts w:hint="cs"/>
        </w:rPr>
        <w:t xml:space="preserve"> </w:t>
      </w:r>
      <w:r w:rsidRPr="005D1B85">
        <w:rPr>
          <w:rFonts w:hint="cs"/>
          <w:rtl/>
        </w:rPr>
        <w:t>קיים</w:t>
      </w:r>
      <w:r w:rsidRPr="005D1B85">
        <w:rPr>
          <w:rFonts w:hint="cs"/>
        </w:rPr>
        <w:t xml:space="preserve"> </w:t>
      </w:r>
      <w:r w:rsidRPr="005D1B85">
        <w:rPr>
          <w:rFonts w:hint="cs"/>
          <w:rtl/>
        </w:rPr>
        <w:t>ניגוד</w:t>
      </w:r>
      <w:r w:rsidRPr="005D1B85">
        <w:rPr>
          <w:rFonts w:hint="cs"/>
        </w:rPr>
        <w:t xml:space="preserve"> </w:t>
      </w:r>
      <w:r w:rsidRPr="005D1B85">
        <w:rPr>
          <w:rFonts w:hint="cs"/>
          <w:rtl/>
        </w:rPr>
        <w:t>עניינים</w:t>
      </w:r>
      <w:r w:rsidRPr="005D1B85">
        <w:rPr>
          <w:rFonts w:hint="cs"/>
        </w:rPr>
        <w:t xml:space="preserve"> </w:t>
      </w:r>
      <w:r w:rsidRPr="005D1B85">
        <w:rPr>
          <w:rFonts w:hint="cs"/>
          <w:rtl/>
        </w:rPr>
        <w:t>ו</w:t>
      </w:r>
      <w:r w:rsidRPr="005D1B85">
        <w:t>/</w:t>
      </w:r>
      <w:r w:rsidRPr="005D1B85">
        <w:rPr>
          <w:rFonts w:hint="cs"/>
          <w:rtl/>
        </w:rPr>
        <w:t>או</w:t>
      </w:r>
      <w:r w:rsidRPr="005D1B85">
        <w:rPr>
          <w:rFonts w:hint="cs"/>
        </w:rPr>
        <w:t xml:space="preserve"> </w:t>
      </w:r>
      <w:r w:rsidRPr="005D1B85">
        <w:rPr>
          <w:rFonts w:hint="cs"/>
          <w:rtl/>
        </w:rPr>
        <w:t>כי</w:t>
      </w:r>
      <w:r w:rsidRPr="005D1B85">
        <w:rPr>
          <w:rFonts w:hint="cs"/>
        </w:rPr>
        <w:t xml:space="preserve"> </w:t>
      </w:r>
      <w:r w:rsidRPr="005D1B85">
        <w:rPr>
          <w:rFonts w:hint="cs"/>
          <w:rtl/>
        </w:rPr>
        <w:t>מתעורר</w:t>
      </w:r>
      <w:r w:rsidRPr="005D1B85">
        <w:rPr>
          <w:rFonts w:hint="cs"/>
        </w:rPr>
        <w:t xml:space="preserve"> </w:t>
      </w:r>
      <w:r w:rsidRPr="005D1B85">
        <w:rPr>
          <w:rFonts w:hint="cs"/>
          <w:rtl/>
        </w:rPr>
        <w:t>חשש</w:t>
      </w:r>
      <w:r w:rsidRPr="005D1B85">
        <w:rPr>
          <w:rFonts w:hint="cs"/>
        </w:rPr>
        <w:t xml:space="preserve"> </w:t>
      </w:r>
      <w:r w:rsidRPr="005D1B85">
        <w:rPr>
          <w:rFonts w:hint="cs"/>
          <w:rtl/>
        </w:rPr>
        <w:t>לניגוד</w:t>
      </w:r>
      <w:r w:rsidRPr="005D1B85">
        <w:rPr>
          <w:rFonts w:hint="cs"/>
        </w:rPr>
        <w:t xml:space="preserve"> </w:t>
      </w:r>
      <w:r w:rsidRPr="005D1B85">
        <w:rPr>
          <w:rFonts w:hint="cs"/>
          <w:rtl/>
        </w:rPr>
        <w:t>עניינים</w:t>
      </w:r>
      <w:r>
        <w:rPr>
          <w:rFonts w:hint="cs"/>
          <w:rtl/>
        </w:rPr>
        <w:t xml:space="preserve"> ו/או כי הופרה חובת הסודיות ו/או כי מתעורר חשש להפרת חובת הסודיות</w:t>
      </w:r>
      <w:r w:rsidRPr="005D1B85">
        <w:rPr>
          <w:rFonts w:hint="cs"/>
        </w:rPr>
        <w:t xml:space="preserve"> </w:t>
      </w:r>
      <w:r w:rsidRPr="005D1B85">
        <w:rPr>
          <w:rFonts w:hint="cs"/>
          <w:rtl/>
        </w:rPr>
        <w:t>בנוגע לעבודה</w:t>
      </w:r>
      <w:r w:rsidRPr="005D1B85">
        <w:t>/</w:t>
      </w:r>
      <w:proofErr w:type="spellStart"/>
      <w:r w:rsidRPr="005D1B85">
        <w:rPr>
          <w:rFonts w:hint="cs"/>
          <w:rtl/>
        </w:rPr>
        <w:t>ות</w:t>
      </w:r>
      <w:proofErr w:type="spellEnd"/>
      <w:r w:rsidRPr="005D1B85">
        <w:rPr>
          <w:rFonts w:hint="cs"/>
        </w:rPr>
        <w:t xml:space="preserve"> </w:t>
      </w:r>
      <w:r w:rsidRPr="005D1B85">
        <w:rPr>
          <w:rFonts w:hint="cs"/>
          <w:rtl/>
        </w:rPr>
        <w:t>כלשהן, הכול</w:t>
      </w:r>
      <w:r w:rsidRPr="005D1B85">
        <w:rPr>
          <w:rFonts w:hint="cs"/>
        </w:rPr>
        <w:t xml:space="preserve"> </w:t>
      </w:r>
      <w:r w:rsidRPr="005D1B85">
        <w:rPr>
          <w:rFonts w:hint="cs"/>
          <w:rtl/>
        </w:rPr>
        <w:t>כמפורט</w:t>
      </w:r>
      <w:r w:rsidRPr="005D1B85">
        <w:rPr>
          <w:rFonts w:hint="cs"/>
        </w:rPr>
        <w:t xml:space="preserve"> </w:t>
      </w:r>
      <w:r w:rsidRPr="005D1B85">
        <w:rPr>
          <w:rFonts w:hint="cs"/>
          <w:rtl/>
        </w:rPr>
        <w:t>בחוזה זה.</w:t>
      </w:r>
    </w:p>
    <w:p w14:paraId="660915CE" w14:textId="77777777" w:rsidR="005A2C41" w:rsidRPr="005D1B85" w:rsidRDefault="005A2C41" w:rsidP="00892D51">
      <w:pPr>
        <w:pStyle w:val="1"/>
        <w:numPr>
          <w:ilvl w:val="1"/>
          <w:numId w:val="65"/>
        </w:numPr>
        <w:tabs>
          <w:tab w:val="left" w:pos="720"/>
        </w:tabs>
        <w:spacing w:before="240" w:after="240" w:line="276" w:lineRule="auto"/>
        <w:ind w:right="0"/>
        <w:jc w:val="both"/>
        <w:rPr>
          <w:rtl/>
        </w:rPr>
      </w:pPr>
      <w:r w:rsidRPr="005D1B85">
        <w:rPr>
          <w:rFonts w:hint="cs"/>
          <w:rtl/>
        </w:rPr>
        <w:t>מבלי לגרוע מסמכויות ה</w:t>
      </w:r>
      <w:r>
        <w:rPr>
          <w:rFonts w:hint="cs"/>
          <w:rtl/>
        </w:rPr>
        <w:t>מנהל</w:t>
      </w:r>
      <w:r w:rsidRPr="005D1B85">
        <w:rPr>
          <w:rFonts w:hint="cs"/>
          <w:rtl/>
        </w:rPr>
        <w:t xml:space="preserve"> על פי המכרז וחוזה זה או לפי כל דין, בכל אחד מהמקרים הבאים </w:t>
      </w:r>
      <w:r>
        <w:rPr>
          <w:rFonts w:hint="cs"/>
          <w:rtl/>
        </w:rPr>
        <w:t>י</w:t>
      </w:r>
      <w:r w:rsidRPr="005D1B85">
        <w:rPr>
          <w:rFonts w:hint="cs"/>
          <w:rtl/>
        </w:rPr>
        <w:t>הא ה</w:t>
      </w:r>
      <w:r>
        <w:rPr>
          <w:rFonts w:hint="cs"/>
          <w:rtl/>
        </w:rPr>
        <w:t>מנהל</w:t>
      </w:r>
      <w:r w:rsidRPr="005D1B85">
        <w:rPr>
          <w:rFonts w:hint="cs"/>
          <w:rtl/>
        </w:rPr>
        <w:t xml:space="preserve"> רשאי לבטל את ההתקשרות בכל עת ו/או להתנות את המשכה בתנאים או הנחיות שתקבע </w:t>
      </w:r>
      <w:r>
        <w:rPr>
          <w:rFonts w:hint="cs"/>
          <w:rtl/>
        </w:rPr>
        <w:t>המנהל</w:t>
      </w:r>
      <w:r w:rsidRPr="005D1B85">
        <w:rPr>
          <w:rFonts w:hint="cs"/>
          <w:rtl/>
        </w:rPr>
        <w:t>:</w:t>
      </w:r>
    </w:p>
    <w:p w14:paraId="05967DF2" w14:textId="77777777" w:rsidR="005A2C41" w:rsidRPr="005D1B85" w:rsidRDefault="005A2C41" w:rsidP="00892D51">
      <w:pPr>
        <w:pStyle w:val="NormalE"/>
        <w:numPr>
          <w:ilvl w:val="2"/>
          <w:numId w:val="65"/>
        </w:numPr>
        <w:tabs>
          <w:tab w:val="clear" w:pos="1800"/>
          <w:tab w:val="num" w:pos="1360"/>
        </w:tabs>
        <w:spacing w:before="240" w:after="240" w:line="276" w:lineRule="auto"/>
        <w:rPr>
          <w:b/>
          <w:bCs/>
          <w:szCs w:val="24"/>
          <w:u w:val="single"/>
          <w:rtl/>
        </w:rPr>
      </w:pPr>
      <w:r w:rsidRPr="005D1B85">
        <w:rPr>
          <w:rFonts w:hint="cs"/>
          <w:szCs w:val="24"/>
          <w:rtl/>
        </w:rPr>
        <w:t xml:space="preserve">שינוי כמפורט להלן שהתרחש ולא אושר מראש על ידי </w:t>
      </w:r>
      <w:r>
        <w:rPr>
          <w:rFonts w:hint="cs"/>
          <w:szCs w:val="24"/>
          <w:rtl/>
        </w:rPr>
        <w:t>המנהל</w:t>
      </w:r>
      <w:r w:rsidRPr="005D1B85">
        <w:rPr>
          <w:rFonts w:hint="cs"/>
          <w:szCs w:val="24"/>
          <w:rtl/>
        </w:rPr>
        <w:t>:</w:t>
      </w:r>
      <w:r w:rsidRPr="005D1B85">
        <w:rPr>
          <w:rFonts w:hint="cs"/>
          <w:b/>
          <w:bCs/>
          <w:szCs w:val="24"/>
          <w:rtl/>
        </w:rPr>
        <w:t xml:space="preserve"> </w:t>
      </w:r>
    </w:p>
    <w:p w14:paraId="796A54EC" w14:textId="77777777" w:rsidR="005A2C41" w:rsidRPr="005D1B85" w:rsidRDefault="005A2C41" w:rsidP="00892D51">
      <w:pPr>
        <w:pStyle w:val="21"/>
        <w:numPr>
          <w:ilvl w:val="3"/>
          <w:numId w:val="65"/>
        </w:numPr>
        <w:tabs>
          <w:tab w:val="clear" w:pos="2520"/>
          <w:tab w:val="left" w:pos="720"/>
          <w:tab w:val="num" w:pos="1927"/>
        </w:tabs>
        <w:spacing w:before="240" w:after="240" w:line="276" w:lineRule="auto"/>
        <w:rPr>
          <w:b w:val="0"/>
          <w:bCs w:val="0"/>
          <w:u w:val="single"/>
        </w:rPr>
      </w:pPr>
      <w:r w:rsidRPr="005D1B85">
        <w:rPr>
          <w:rFonts w:hint="cs"/>
          <w:b w:val="0"/>
          <w:bCs w:val="0"/>
          <w:rtl/>
        </w:rPr>
        <w:t xml:space="preserve"> שינוי במבנה האחזקות הצפוי בחברה;</w:t>
      </w:r>
    </w:p>
    <w:p w14:paraId="7F48E1C9" w14:textId="77777777" w:rsidR="005A2C41" w:rsidRPr="005D1B85" w:rsidRDefault="005A2C41" w:rsidP="00892D51">
      <w:pPr>
        <w:pStyle w:val="21"/>
        <w:numPr>
          <w:ilvl w:val="3"/>
          <w:numId w:val="65"/>
        </w:numPr>
        <w:tabs>
          <w:tab w:val="clear" w:pos="2520"/>
          <w:tab w:val="left" w:pos="720"/>
          <w:tab w:val="num" w:pos="1927"/>
        </w:tabs>
        <w:spacing w:before="240" w:after="240" w:line="276" w:lineRule="auto"/>
        <w:rPr>
          <w:b w:val="0"/>
          <w:bCs w:val="0"/>
        </w:rPr>
      </w:pPr>
      <w:r w:rsidRPr="005D1B85">
        <w:rPr>
          <w:rFonts w:hint="cs"/>
          <w:b w:val="0"/>
          <w:bCs w:val="0"/>
          <w:rtl/>
        </w:rPr>
        <w:lastRenderedPageBreak/>
        <w:t>כל שינוי שיכול להוביל לאי עמידת החברה בתנאי המכרז וחוזה זה.</w:t>
      </w:r>
    </w:p>
    <w:p w14:paraId="2A0AC632" w14:textId="77777777" w:rsidR="005A2C41" w:rsidRPr="005D1B85" w:rsidRDefault="005A2C41" w:rsidP="00892D51">
      <w:pPr>
        <w:pStyle w:val="NormalE"/>
        <w:numPr>
          <w:ilvl w:val="2"/>
          <w:numId w:val="65"/>
        </w:numPr>
        <w:tabs>
          <w:tab w:val="clear" w:pos="1800"/>
          <w:tab w:val="num" w:pos="1360"/>
        </w:tabs>
        <w:spacing w:before="240" w:after="240" w:line="276" w:lineRule="auto"/>
        <w:rPr>
          <w:szCs w:val="24"/>
        </w:rPr>
      </w:pPr>
      <w:r w:rsidRPr="005D1B85">
        <w:rPr>
          <w:rFonts w:hint="cs"/>
          <w:szCs w:val="24"/>
          <w:rtl/>
        </w:rPr>
        <w:t xml:space="preserve">ככל שננקטו נגד החברה הליכי פשיטת רגל או הליכי פירוק, או שהחברה כאמור פתחה בעצמה בהליכי פשיטת רגל או בהליכי פירוק, או הוצא נגדה צו כינוס נכסים, או שמונה לה כונס נכסים זמני או קבוע, או שהחברה הגיעה להסדר נושים עם </w:t>
      </w:r>
      <w:proofErr w:type="spellStart"/>
      <w:r w:rsidRPr="005D1B85">
        <w:rPr>
          <w:rFonts w:hint="cs"/>
          <w:szCs w:val="24"/>
          <w:rtl/>
        </w:rPr>
        <w:t>נושיה</w:t>
      </w:r>
      <w:proofErr w:type="spellEnd"/>
      <w:r w:rsidRPr="005D1B85">
        <w:rPr>
          <w:rFonts w:hint="cs"/>
          <w:szCs w:val="24"/>
          <w:rtl/>
        </w:rPr>
        <w:t xml:space="preserve"> או שהציעה להם להגיע להסדר נושים, או כל הליך בעל אופי דומה, ובלבד שהליך כאמור לא נעשה כחלק ממיזוג או שינוי מבני שאושר מראש על ידי </w:t>
      </w:r>
      <w:r>
        <w:rPr>
          <w:rFonts w:hint="cs"/>
          <w:szCs w:val="24"/>
          <w:rtl/>
        </w:rPr>
        <w:t>המנהל</w:t>
      </w:r>
      <w:r w:rsidRPr="005D1B85">
        <w:rPr>
          <w:rFonts w:hint="cs"/>
          <w:szCs w:val="24"/>
          <w:rtl/>
        </w:rPr>
        <w:t xml:space="preserve">. על החברה להודיע לרשות במיידי ולא יאוחר מ-48 שעות עם היוודע לה על פתיחת ההליכים האמורים </w:t>
      </w:r>
      <w:proofErr w:type="spellStart"/>
      <w:r w:rsidRPr="005D1B85">
        <w:rPr>
          <w:rFonts w:hint="cs"/>
          <w:szCs w:val="24"/>
          <w:rtl/>
        </w:rPr>
        <w:t>בס"ק</w:t>
      </w:r>
      <w:proofErr w:type="spellEnd"/>
      <w:r w:rsidRPr="005D1B85">
        <w:rPr>
          <w:rFonts w:hint="cs"/>
          <w:szCs w:val="24"/>
          <w:rtl/>
        </w:rPr>
        <w:t xml:space="preserve"> זה כנגדה. </w:t>
      </w:r>
    </w:p>
    <w:p w14:paraId="7A622E79" w14:textId="77777777" w:rsidR="005A2C41" w:rsidRPr="005D1B85" w:rsidRDefault="005A2C41" w:rsidP="00892D51">
      <w:pPr>
        <w:pStyle w:val="NormalE"/>
        <w:numPr>
          <w:ilvl w:val="2"/>
          <w:numId w:val="65"/>
        </w:numPr>
        <w:tabs>
          <w:tab w:val="clear" w:pos="1800"/>
          <w:tab w:val="num" w:pos="1218"/>
        </w:tabs>
        <w:spacing w:before="240" w:after="240" w:line="276" w:lineRule="auto"/>
        <w:rPr>
          <w:szCs w:val="24"/>
          <w:rtl/>
        </w:rPr>
      </w:pPr>
      <w:r w:rsidRPr="005D1B85">
        <w:rPr>
          <w:rFonts w:hint="cs"/>
          <w:szCs w:val="24"/>
          <w:rtl/>
        </w:rPr>
        <w:t>התרחשות של אירוע יוצא דופן אשר יש בו, לפי שיקול דעת</w:t>
      </w:r>
      <w:r>
        <w:rPr>
          <w:rFonts w:hint="cs"/>
          <w:szCs w:val="24"/>
          <w:rtl/>
        </w:rPr>
        <w:t>ו</w:t>
      </w:r>
      <w:r w:rsidRPr="005D1B85">
        <w:rPr>
          <w:rFonts w:hint="cs"/>
          <w:szCs w:val="24"/>
          <w:rtl/>
        </w:rPr>
        <w:t xml:space="preserve"> של </w:t>
      </w:r>
      <w:proofErr w:type="spellStart"/>
      <w:r>
        <w:rPr>
          <w:rFonts w:hint="cs"/>
          <w:szCs w:val="24"/>
          <w:rtl/>
        </w:rPr>
        <w:t>המינהל</w:t>
      </w:r>
      <w:proofErr w:type="spellEnd"/>
      <w:r w:rsidRPr="005D1B85">
        <w:rPr>
          <w:rFonts w:hint="cs"/>
          <w:szCs w:val="24"/>
          <w:rtl/>
        </w:rPr>
        <w:t>, השלכה שלילית מהותית על יכולת החברה ליתן את השירותים הנדרשים.</w:t>
      </w:r>
    </w:p>
    <w:p w14:paraId="239DCEA5" w14:textId="77777777" w:rsidR="005A2C41" w:rsidRPr="005D1B85" w:rsidRDefault="005A2C41" w:rsidP="00892D51">
      <w:pPr>
        <w:pStyle w:val="NormalE"/>
        <w:numPr>
          <w:ilvl w:val="2"/>
          <w:numId w:val="65"/>
        </w:numPr>
        <w:tabs>
          <w:tab w:val="clear" w:pos="1800"/>
          <w:tab w:val="num" w:pos="1218"/>
        </w:tabs>
        <w:spacing w:before="240" w:after="240" w:line="276" w:lineRule="auto"/>
        <w:rPr>
          <w:szCs w:val="24"/>
          <w:rtl/>
        </w:rPr>
      </w:pPr>
      <w:r w:rsidRPr="005D1B85">
        <w:rPr>
          <w:rFonts w:hint="cs"/>
          <w:szCs w:val="24"/>
          <w:rtl/>
        </w:rPr>
        <w:t xml:space="preserve">הגשת מידע שקרי או </w:t>
      </w:r>
      <w:r w:rsidR="0092436A">
        <w:rPr>
          <w:rFonts w:hint="cs"/>
          <w:szCs w:val="24"/>
          <w:rtl/>
        </w:rPr>
        <w:t xml:space="preserve">מידע מהותי בלתי מדויק או </w:t>
      </w:r>
      <w:r w:rsidRPr="005D1B85">
        <w:rPr>
          <w:rFonts w:hint="cs"/>
          <w:szCs w:val="24"/>
          <w:rtl/>
        </w:rPr>
        <w:t xml:space="preserve">מטעה </w:t>
      </w:r>
      <w:proofErr w:type="spellStart"/>
      <w:r>
        <w:rPr>
          <w:rFonts w:hint="cs"/>
          <w:szCs w:val="24"/>
          <w:rtl/>
        </w:rPr>
        <w:t>למינהל</w:t>
      </w:r>
      <w:proofErr w:type="spellEnd"/>
      <w:r w:rsidRPr="005D1B85">
        <w:rPr>
          <w:rFonts w:hint="cs"/>
          <w:szCs w:val="24"/>
          <w:rtl/>
        </w:rPr>
        <w:t>.</w:t>
      </w:r>
    </w:p>
    <w:p w14:paraId="780D5EFD" w14:textId="77777777" w:rsidR="005A2C41" w:rsidRDefault="005A2C41" w:rsidP="00892D51">
      <w:pPr>
        <w:pStyle w:val="1"/>
        <w:numPr>
          <w:ilvl w:val="1"/>
          <w:numId w:val="65"/>
        </w:numPr>
        <w:tabs>
          <w:tab w:val="left" w:pos="720"/>
        </w:tabs>
        <w:spacing w:before="240" w:after="240" w:line="276" w:lineRule="auto"/>
        <w:ind w:right="0"/>
        <w:jc w:val="both"/>
        <w:rPr>
          <w:rtl/>
        </w:rPr>
      </w:pPr>
      <w:r w:rsidRPr="005D1B85">
        <w:rPr>
          <w:rtl/>
        </w:rPr>
        <w:t xml:space="preserve">בכל מקרה של סיום ההתקשרות כאמור בחוזה זה, </w:t>
      </w:r>
      <w:r>
        <w:rPr>
          <w:rFonts w:hint="cs"/>
          <w:rtl/>
        </w:rPr>
        <w:t>י</w:t>
      </w:r>
      <w:r w:rsidRPr="005D1B85">
        <w:rPr>
          <w:rtl/>
        </w:rPr>
        <w:t xml:space="preserve">שלם </w:t>
      </w:r>
      <w:proofErr w:type="spellStart"/>
      <w:r>
        <w:rPr>
          <w:rtl/>
        </w:rPr>
        <w:t>המ</w:t>
      </w:r>
      <w:r>
        <w:rPr>
          <w:rFonts w:hint="cs"/>
          <w:rtl/>
        </w:rPr>
        <w:t>י</w:t>
      </w:r>
      <w:r>
        <w:rPr>
          <w:rtl/>
        </w:rPr>
        <w:t>נהל</w:t>
      </w:r>
      <w:proofErr w:type="spellEnd"/>
      <w:r w:rsidRPr="005D1B85">
        <w:rPr>
          <w:rtl/>
        </w:rPr>
        <w:t xml:space="preserve"> לחברה את המגיע לה באופן יחסי עד לסיום העבודה בפועל ובתנאי שהחברה מילאה כל חובותיה עד לאותו שלב</w:t>
      </w:r>
      <w:r>
        <w:rPr>
          <w:rFonts w:hint="cs"/>
          <w:rtl/>
        </w:rPr>
        <w:t>, והכול בכפוף לתנאי הסכם זה</w:t>
      </w:r>
      <w:r w:rsidRPr="005D1B85">
        <w:rPr>
          <w:rtl/>
        </w:rPr>
        <w:t>.</w:t>
      </w:r>
      <w:r>
        <w:rPr>
          <w:rFonts w:hint="cs"/>
          <w:rtl/>
        </w:rPr>
        <w:t xml:space="preserve"> </w:t>
      </w:r>
      <w:proofErr w:type="spellStart"/>
      <w:r>
        <w:rPr>
          <w:rFonts w:hint="cs"/>
          <w:rtl/>
        </w:rPr>
        <w:t>המינהל</w:t>
      </w:r>
      <w:proofErr w:type="spellEnd"/>
      <w:r>
        <w:rPr>
          <w:rFonts w:hint="cs"/>
          <w:rtl/>
        </w:rPr>
        <w:t xml:space="preserve"> </w:t>
      </w:r>
      <w:r w:rsidRPr="006509D5">
        <w:rPr>
          <w:rtl/>
        </w:rPr>
        <w:t xml:space="preserve">יקבע לפי שיקול דעתו </w:t>
      </w:r>
      <w:r>
        <w:rPr>
          <w:rFonts w:hint="cs"/>
          <w:rtl/>
        </w:rPr>
        <w:t xml:space="preserve">המוחלט והבלעדי </w:t>
      </w:r>
      <w:r w:rsidRPr="006509D5">
        <w:rPr>
          <w:rtl/>
        </w:rPr>
        <w:t>אילו מן השירותים ניתנו, וקביעתו תהיה סופית.</w:t>
      </w:r>
    </w:p>
    <w:p w14:paraId="340201F4" w14:textId="77777777" w:rsidR="005A2C41" w:rsidRPr="005D1B85" w:rsidRDefault="005A2C41" w:rsidP="00892D51">
      <w:pPr>
        <w:pStyle w:val="1"/>
        <w:numPr>
          <w:ilvl w:val="1"/>
          <w:numId w:val="65"/>
        </w:numPr>
        <w:tabs>
          <w:tab w:val="left" w:pos="720"/>
        </w:tabs>
        <w:spacing w:before="240" w:after="240" w:line="276" w:lineRule="auto"/>
        <w:ind w:right="0"/>
        <w:jc w:val="both"/>
      </w:pPr>
      <w:r w:rsidRPr="005D1B85">
        <w:rPr>
          <w:rFonts w:hint="cs"/>
          <w:rtl/>
        </w:rPr>
        <w:t xml:space="preserve">החברה תבצע את העבודה בימים ובשעות הנדרשים בהתאם לאופי העבודה, ולפי הנחיות מנהל הפרויקט מטעם </w:t>
      </w:r>
      <w:r>
        <w:rPr>
          <w:rFonts w:hint="cs"/>
          <w:rtl/>
        </w:rPr>
        <w:t>המנהל</w:t>
      </w:r>
      <w:r w:rsidRPr="005D1B85">
        <w:rPr>
          <w:rFonts w:hint="cs"/>
          <w:rtl/>
        </w:rPr>
        <w:t xml:space="preserve"> או מי שהוסמך על ידו.</w:t>
      </w:r>
    </w:p>
    <w:p w14:paraId="4C11B2CD" w14:textId="77777777" w:rsidR="005A2C41" w:rsidRPr="005D1B85" w:rsidRDefault="005A2C41" w:rsidP="00892D51">
      <w:pPr>
        <w:pStyle w:val="1"/>
        <w:numPr>
          <w:ilvl w:val="0"/>
          <w:numId w:val="65"/>
        </w:numPr>
        <w:tabs>
          <w:tab w:val="left" w:pos="720"/>
        </w:tabs>
        <w:spacing w:before="240" w:after="240" w:line="276" w:lineRule="auto"/>
        <w:ind w:right="0"/>
        <w:jc w:val="both"/>
      </w:pPr>
      <w:r w:rsidRPr="005D1B85">
        <w:rPr>
          <w:rFonts w:hint="cs"/>
          <w:rtl/>
        </w:rPr>
        <w:t xml:space="preserve">החברה תבצע את העבודה עפ"י תיאור העבודה הנכלל </w:t>
      </w:r>
      <w:r w:rsidR="008D74F2">
        <w:rPr>
          <w:rFonts w:hint="cs"/>
          <w:rtl/>
        </w:rPr>
        <w:t xml:space="preserve">במסמכי המכרז </w:t>
      </w:r>
      <w:r w:rsidRPr="005D1B85">
        <w:rPr>
          <w:rFonts w:hint="cs"/>
          <w:rtl/>
        </w:rPr>
        <w:t xml:space="preserve">ונספחיו  וע"פ נהלי </w:t>
      </w:r>
      <w:proofErr w:type="spellStart"/>
      <w:r>
        <w:rPr>
          <w:rFonts w:hint="cs"/>
          <w:rtl/>
        </w:rPr>
        <w:t>המינהל</w:t>
      </w:r>
      <w:proofErr w:type="spellEnd"/>
      <w:r w:rsidRPr="005D1B85">
        <w:rPr>
          <w:rFonts w:hint="cs"/>
          <w:rtl/>
        </w:rPr>
        <w:t xml:space="preserve">, המתעדכנים מעת לעת, שיועברו לחברה (להלן: "תיאור העבודה"). כל חריגה מתיאור העבודה המפורט במסמכי המכרז ובנוהלי </w:t>
      </w:r>
      <w:proofErr w:type="spellStart"/>
      <w:r>
        <w:rPr>
          <w:rFonts w:hint="cs"/>
          <w:rtl/>
        </w:rPr>
        <w:t>המינהל</w:t>
      </w:r>
      <w:proofErr w:type="spellEnd"/>
      <w:r w:rsidRPr="005D1B85">
        <w:rPr>
          <w:rFonts w:hint="cs"/>
          <w:rtl/>
        </w:rPr>
        <w:t xml:space="preserve">, תחייב אישור בכתב ומראש של </w:t>
      </w:r>
      <w:proofErr w:type="spellStart"/>
      <w:r>
        <w:rPr>
          <w:rFonts w:hint="cs"/>
          <w:rtl/>
        </w:rPr>
        <w:t>המינהל</w:t>
      </w:r>
      <w:proofErr w:type="spellEnd"/>
      <w:r w:rsidRPr="005D1B85">
        <w:rPr>
          <w:rFonts w:hint="cs"/>
          <w:rtl/>
        </w:rPr>
        <w:t xml:space="preserve">. </w:t>
      </w:r>
      <w:r>
        <w:rPr>
          <w:rFonts w:hint="cs"/>
          <w:rtl/>
        </w:rPr>
        <w:t>המנהל</w:t>
      </w:r>
      <w:r w:rsidRPr="005D1B85">
        <w:rPr>
          <w:rFonts w:hint="cs"/>
          <w:rtl/>
        </w:rPr>
        <w:t xml:space="preserve"> שומר לעצמ</w:t>
      </w:r>
      <w:r>
        <w:rPr>
          <w:rFonts w:hint="cs"/>
          <w:rtl/>
        </w:rPr>
        <w:t>ו</w:t>
      </w:r>
      <w:r w:rsidRPr="005D1B85">
        <w:rPr>
          <w:rFonts w:hint="cs"/>
          <w:rtl/>
        </w:rPr>
        <w:t xml:space="preserve"> את הזכות לשנות כל פרט שייראה ל</w:t>
      </w:r>
      <w:r>
        <w:rPr>
          <w:rFonts w:hint="cs"/>
          <w:rtl/>
        </w:rPr>
        <w:t>ו</w:t>
      </w:r>
      <w:r w:rsidRPr="005D1B85">
        <w:rPr>
          <w:rFonts w:hint="cs"/>
          <w:rtl/>
        </w:rPr>
        <w:t xml:space="preserve"> עפ"י צרכי</w:t>
      </w:r>
      <w:r>
        <w:rPr>
          <w:rFonts w:hint="cs"/>
          <w:rtl/>
        </w:rPr>
        <w:t>ו</w:t>
      </w:r>
      <w:r w:rsidRPr="005D1B85">
        <w:rPr>
          <w:rFonts w:hint="cs"/>
          <w:rtl/>
        </w:rPr>
        <w:t xml:space="preserve">. כן </w:t>
      </w:r>
      <w:r>
        <w:rPr>
          <w:rFonts w:hint="cs"/>
          <w:rtl/>
        </w:rPr>
        <w:t>רשאי</w:t>
      </w:r>
      <w:r w:rsidRPr="005D1B85">
        <w:rPr>
          <w:rFonts w:hint="cs"/>
          <w:rtl/>
        </w:rPr>
        <w:t xml:space="preserve"> </w:t>
      </w:r>
      <w:proofErr w:type="spellStart"/>
      <w:r>
        <w:rPr>
          <w:rFonts w:hint="cs"/>
          <w:rtl/>
        </w:rPr>
        <w:t>המינהל</w:t>
      </w:r>
      <w:proofErr w:type="spellEnd"/>
      <w:r w:rsidRPr="005D1B85">
        <w:rPr>
          <w:rFonts w:hint="cs"/>
          <w:rtl/>
        </w:rPr>
        <w:t xml:space="preserve"> לקבוע את שלבי העבודה עפ"י צרכי</w:t>
      </w:r>
      <w:r>
        <w:rPr>
          <w:rFonts w:hint="cs"/>
          <w:rtl/>
        </w:rPr>
        <w:t>ו</w:t>
      </w:r>
      <w:r w:rsidRPr="005D1B85">
        <w:rPr>
          <w:rFonts w:hint="cs"/>
          <w:rtl/>
        </w:rPr>
        <w:t>, להורות לחברה לבצע רק חלק מן העבודה ולהטיל עליה ביצוע של חלק מהמשימות או כולם.</w:t>
      </w:r>
    </w:p>
    <w:p w14:paraId="5E052F0C" w14:textId="77777777" w:rsidR="005A2C41" w:rsidRPr="00054637" w:rsidRDefault="005A2C41" w:rsidP="00892D51">
      <w:pPr>
        <w:pStyle w:val="1"/>
        <w:numPr>
          <w:ilvl w:val="1"/>
          <w:numId w:val="65"/>
        </w:numPr>
        <w:tabs>
          <w:tab w:val="left" w:pos="720"/>
        </w:tabs>
        <w:spacing w:before="240" w:after="240" w:line="276" w:lineRule="auto"/>
        <w:ind w:right="0"/>
        <w:jc w:val="both"/>
        <w:rPr>
          <w:rtl/>
        </w:rPr>
      </w:pPr>
      <w:r w:rsidRPr="005D1B85">
        <w:rPr>
          <w:rFonts w:hint="cs"/>
          <w:rtl/>
        </w:rPr>
        <w:tab/>
      </w:r>
      <w:proofErr w:type="spellStart"/>
      <w:r>
        <w:rPr>
          <w:rFonts w:hint="cs"/>
          <w:rtl/>
        </w:rPr>
        <w:t>המינהל</w:t>
      </w:r>
      <w:proofErr w:type="spellEnd"/>
      <w:r w:rsidRPr="005D1B85">
        <w:rPr>
          <w:rFonts w:hint="cs"/>
          <w:rtl/>
        </w:rPr>
        <w:t xml:space="preserve"> </w:t>
      </w:r>
      <w:r>
        <w:rPr>
          <w:rFonts w:hint="cs"/>
          <w:rtl/>
        </w:rPr>
        <w:t>י</w:t>
      </w:r>
      <w:r w:rsidRPr="005D1B85">
        <w:rPr>
          <w:rFonts w:hint="cs"/>
          <w:rtl/>
        </w:rPr>
        <w:t xml:space="preserve">היה </w:t>
      </w:r>
      <w:r>
        <w:rPr>
          <w:rFonts w:hint="cs"/>
          <w:rtl/>
        </w:rPr>
        <w:t>רשאי</w:t>
      </w:r>
      <w:r w:rsidRPr="005D1B85">
        <w:rPr>
          <w:rFonts w:hint="cs"/>
          <w:rtl/>
        </w:rPr>
        <w:t xml:space="preserve"> מעת לעת, לפי צרכי</w:t>
      </w:r>
      <w:r>
        <w:rPr>
          <w:rFonts w:hint="cs"/>
          <w:rtl/>
        </w:rPr>
        <w:t>ו</w:t>
      </w:r>
      <w:r w:rsidRPr="005D1B85">
        <w:rPr>
          <w:rFonts w:hint="cs"/>
          <w:rtl/>
        </w:rPr>
        <w:t xml:space="preserve"> המשתנים, לכלול שינויים ו/או תוספות בתיאור העבודה ולהרחיב ו/או להוסיף ו/או לשנות את העבודה המבוצעת לפי חוזה זה, וזאת בתיאום מראש עם החברה ובתמחור נפרד, ככל ו</w:t>
      </w:r>
      <w:r>
        <w:rPr>
          <w:rFonts w:hint="cs"/>
          <w:rtl/>
        </w:rPr>
        <w:t>המנהל</w:t>
      </w:r>
      <w:r w:rsidRPr="005D1B85">
        <w:rPr>
          <w:rFonts w:hint="cs"/>
          <w:rtl/>
        </w:rPr>
        <w:t xml:space="preserve"> </w:t>
      </w:r>
      <w:r w:rsidR="00C23E20">
        <w:rPr>
          <w:rFonts w:hint="cs"/>
          <w:rtl/>
        </w:rPr>
        <w:t>י</w:t>
      </w:r>
      <w:r w:rsidRPr="005D1B85">
        <w:rPr>
          <w:rFonts w:hint="cs"/>
          <w:rtl/>
        </w:rPr>
        <w:t>בקש מהחברה לעשות כן, העומד בהתאמה להצעת המחיר שהגישה החברה במסגרת הצעתה למכרז</w:t>
      </w:r>
      <w:r w:rsidR="008D74F2">
        <w:rPr>
          <w:rFonts w:hint="cs"/>
          <w:rtl/>
        </w:rPr>
        <w:t xml:space="preserve"> (סעיף </w:t>
      </w:r>
      <w:r w:rsidR="008D74F2" w:rsidRPr="00054637">
        <w:rPr>
          <w:rFonts w:hint="cs"/>
          <w:rtl/>
        </w:rPr>
        <w:t>11.2.7 למכרז)</w:t>
      </w:r>
      <w:r w:rsidRPr="00054637">
        <w:rPr>
          <w:rFonts w:hint="cs"/>
          <w:rtl/>
        </w:rPr>
        <w:t>.</w:t>
      </w:r>
    </w:p>
    <w:p w14:paraId="07EAD1A1" w14:textId="77777777" w:rsidR="005A2C41" w:rsidRPr="005D1B85" w:rsidRDefault="005A2C41" w:rsidP="00892D51">
      <w:pPr>
        <w:pStyle w:val="1"/>
        <w:numPr>
          <w:ilvl w:val="0"/>
          <w:numId w:val="65"/>
        </w:numPr>
        <w:tabs>
          <w:tab w:val="left" w:pos="720"/>
        </w:tabs>
        <w:spacing w:before="240" w:after="240" w:line="276" w:lineRule="auto"/>
        <w:ind w:right="0"/>
        <w:jc w:val="both"/>
        <w:rPr>
          <w:rtl/>
        </w:rPr>
      </w:pPr>
      <w:r w:rsidRPr="005D1B85">
        <w:rPr>
          <w:rFonts w:hint="cs"/>
          <w:rtl/>
        </w:rPr>
        <w:t xml:space="preserve">החברה מתחייבת לבצע את העבודה עבור ובשם </w:t>
      </w:r>
      <w:r>
        <w:rPr>
          <w:rFonts w:hint="cs"/>
          <w:rtl/>
        </w:rPr>
        <w:t>המנהל</w:t>
      </w:r>
      <w:r w:rsidRPr="005D1B85">
        <w:rPr>
          <w:rFonts w:hint="cs"/>
          <w:rtl/>
        </w:rPr>
        <w:t xml:space="preserve"> במיומנות, במקצועיות, בנאמנות ובמסירות ובהתאם לצורכי חוזה זה.</w:t>
      </w:r>
    </w:p>
    <w:p w14:paraId="5678C10A" w14:textId="77777777" w:rsidR="005A2C41" w:rsidRPr="005D1B85" w:rsidRDefault="005A2C41" w:rsidP="00892D51">
      <w:pPr>
        <w:pStyle w:val="1"/>
        <w:numPr>
          <w:ilvl w:val="1"/>
          <w:numId w:val="65"/>
        </w:numPr>
        <w:tabs>
          <w:tab w:val="left" w:pos="720"/>
        </w:tabs>
        <w:spacing w:before="240" w:after="240" w:line="276" w:lineRule="auto"/>
        <w:ind w:right="0"/>
        <w:jc w:val="both"/>
        <w:rPr>
          <w:b/>
          <w:bCs/>
          <w:rtl/>
        </w:rPr>
      </w:pPr>
      <w:r w:rsidRPr="005D1B85">
        <w:rPr>
          <w:rFonts w:hint="cs"/>
          <w:rtl/>
        </w:rPr>
        <w:t xml:space="preserve">החברה או נציגה תדווח </w:t>
      </w:r>
      <w:r>
        <w:rPr>
          <w:rFonts w:hint="cs"/>
          <w:rtl/>
        </w:rPr>
        <w:t>למקשר</w:t>
      </w:r>
      <w:r w:rsidRPr="005D1B85">
        <w:rPr>
          <w:rFonts w:hint="cs"/>
          <w:rtl/>
        </w:rPr>
        <w:t xml:space="preserve"> על כל תקלה מכל סוג שהוא הגורמת לעיכוב או לפגיעה בביצוע העבודה.</w:t>
      </w:r>
    </w:p>
    <w:p w14:paraId="71927545" w14:textId="77777777" w:rsidR="005A2C41" w:rsidRPr="005D1B85" w:rsidRDefault="005A2C41" w:rsidP="00892D51">
      <w:pPr>
        <w:pStyle w:val="1"/>
        <w:numPr>
          <w:ilvl w:val="1"/>
          <w:numId w:val="65"/>
        </w:numPr>
        <w:tabs>
          <w:tab w:val="left" w:pos="720"/>
        </w:tabs>
        <w:spacing w:before="240" w:after="240" w:line="276" w:lineRule="auto"/>
        <w:ind w:right="0"/>
        <w:jc w:val="both"/>
        <w:rPr>
          <w:rtl/>
        </w:rPr>
      </w:pPr>
      <w:r w:rsidRPr="005D1B85">
        <w:rPr>
          <w:rFonts w:hint="cs"/>
          <w:rtl/>
        </w:rPr>
        <w:t xml:space="preserve">החברה מתחייבת להעסיק על חשבונה צוות עובדים מלא ומיומן בהתאם לרמה, המקצועיות וההשכלה הנדרשת לאופי העבודה, כמפורט </w:t>
      </w:r>
      <w:r w:rsidRPr="00FE5125">
        <w:rPr>
          <w:rFonts w:hint="eastAsia"/>
          <w:rtl/>
        </w:rPr>
        <w:t>בסעיף</w:t>
      </w:r>
      <w:r w:rsidRPr="00FE5125">
        <w:rPr>
          <w:rtl/>
        </w:rPr>
        <w:t xml:space="preserve"> 3.6 למכרז</w:t>
      </w:r>
      <w:r w:rsidRPr="005D1B85">
        <w:rPr>
          <w:rFonts w:hint="cs"/>
          <w:rtl/>
        </w:rPr>
        <w:t xml:space="preserve"> (דרישות </w:t>
      </w:r>
      <w:proofErr w:type="spellStart"/>
      <w:r w:rsidRPr="005D1B85">
        <w:rPr>
          <w:rFonts w:hint="cs"/>
          <w:rtl/>
        </w:rPr>
        <w:t>לכח</w:t>
      </w:r>
      <w:proofErr w:type="spellEnd"/>
      <w:r w:rsidRPr="005D1B85">
        <w:rPr>
          <w:rFonts w:hint="cs"/>
          <w:rtl/>
        </w:rPr>
        <w:t xml:space="preserve"> אדם), והעובדים ייכנסו לפעילות רק לאחר אישור העסקתם על ידי </w:t>
      </w:r>
      <w:r>
        <w:rPr>
          <w:rFonts w:hint="cs"/>
          <w:rtl/>
        </w:rPr>
        <w:t>המנהל</w:t>
      </w:r>
      <w:r w:rsidRPr="005D1B85">
        <w:rPr>
          <w:rFonts w:hint="cs"/>
          <w:rtl/>
        </w:rPr>
        <w:t xml:space="preserve">.  </w:t>
      </w:r>
    </w:p>
    <w:p w14:paraId="1AA9D3B3" w14:textId="77777777" w:rsidR="005A2C41" w:rsidRPr="005D1B85" w:rsidRDefault="005A2C41" w:rsidP="00892D51">
      <w:pPr>
        <w:pStyle w:val="1"/>
        <w:numPr>
          <w:ilvl w:val="1"/>
          <w:numId w:val="65"/>
        </w:numPr>
        <w:tabs>
          <w:tab w:val="left" w:pos="720"/>
        </w:tabs>
        <w:spacing w:before="240" w:after="240" w:line="276" w:lineRule="auto"/>
        <w:ind w:right="0"/>
        <w:jc w:val="both"/>
        <w:rPr>
          <w:rtl/>
        </w:rPr>
      </w:pPr>
      <w:r>
        <w:rPr>
          <w:rFonts w:hint="cs"/>
          <w:rtl/>
        </w:rPr>
        <w:t>המנהל</w:t>
      </w:r>
      <w:r w:rsidRPr="005D1B85">
        <w:rPr>
          <w:rFonts w:hint="cs"/>
          <w:rtl/>
        </w:rPr>
        <w:t xml:space="preserve"> </w:t>
      </w:r>
      <w:r>
        <w:rPr>
          <w:rFonts w:hint="cs"/>
          <w:rtl/>
        </w:rPr>
        <w:t>רשאי</w:t>
      </w:r>
      <w:r w:rsidRPr="005D1B85">
        <w:rPr>
          <w:rFonts w:hint="cs"/>
          <w:rtl/>
        </w:rPr>
        <w:t xml:space="preserve"> לדרוש מהחברה הפסקת עבודתו של מי מעובדיה, מטעמים שיפורטו בהודעת </w:t>
      </w:r>
      <w:r>
        <w:rPr>
          <w:rFonts w:hint="cs"/>
          <w:rtl/>
        </w:rPr>
        <w:t>המנהל</w:t>
      </w:r>
      <w:r w:rsidRPr="005D1B85">
        <w:rPr>
          <w:rFonts w:hint="cs"/>
          <w:rtl/>
        </w:rPr>
        <w:t xml:space="preserve"> בכתב, וזו תפעל להעברת העובד מתפקידו תוך חודש מקבלת הודעת </w:t>
      </w:r>
      <w:proofErr w:type="spellStart"/>
      <w:r>
        <w:rPr>
          <w:rFonts w:hint="cs"/>
          <w:rtl/>
        </w:rPr>
        <w:t>המינהל</w:t>
      </w:r>
      <w:proofErr w:type="spellEnd"/>
      <w:r w:rsidRPr="005D1B85">
        <w:rPr>
          <w:rFonts w:hint="cs"/>
          <w:rtl/>
        </w:rPr>
        <w:t xml:space="preserve">. </w:t>
      </w:r>
    </w:p>
    <w:p w14:paraId="002B48C8" w14:textId="77777777" w:rsidR="005A2C41" w:rsidRPr="005D1B85" w:rsidRDefault="005A2C41" w:rsidP="00892D51">
      <w:pPr>
        <w:pStyle w:val="1"/>
        <w:numPr>
          <w:ilvl w:val="1"/>
          <w:numId w:val="65"/>
        </w:numPr>
        <w:tabs>
          <w:tab w:val="left" w:pos="720"/>
        </w:tabs>
        <w:spacing w:before="240" w:after="240" w:line="276" w:lineRule="auto"/>
        <w:ind w:right="0"/>
        <w:jc w:val="both"/>
        <w:rPr>
          <w:rtl/>
        </w:rPr>
      </w:pPr>
      <w:r w:rsidRPr="005D1B85">
        <w:rPr>
          <w:rFonts w:hint="cs"/>
          <w:rtl/>
        </w:rPr>
        <w:lastRenderedPageBreak/>
        <w:t xml:space="preserve">בכל מקרה של תחלופת עובדים, החברה תישא באופן בלעדי באחריות לקליטת עובדים חדשים, חפיפתם המסודרת, הדרכתם והכשרתם בהתאם לדרישות </w:t>
      </w:r>
      <w:r w:rsidRPr="00FE5125">
        <w:rPr>
          <w:rFonts w:hint="eastAsia"/>
          <w:rtl/>
        </w:rPr>
        <w:t>סעיף</w:t>
      </w:r>
      <w:r w:rsidRPr="00FE5125">
        <w:rPr>
          <w:rtl/>
        </w:rPr>
        <w:t xml:space="preserve"> 3.6 </w:t>
      </w:r>
      <w:r w:rsidRPr="00FE5125">
        <w:rPr>
          <w:rFonts w:hint="eastAsia"/>
          <w:rtl/>
        </w:rPr>
        <w:t>למכרז</w:t>
      </w:r>
      <w:r w:rsidRPr="000B5833">
        <w:rPr>
          <w:rFonts w:hint="cs"/>
          <w:rtl/>
        </w:rPr>
        <w:t>.</w:t>
      </w:r>
      <w:r w:rsidRPr="005D1B85">
        <w:rPr>
          <w:rFonts w:hint="cs"/>
          <w:rtl/>
        </w:rPr>
        <w:t xml:space="preserve"> כמו כן, תדאג החברה לעדכון מסודר של </w:t>
      </w:r>
      <w:r>
        <w:rPr>
          <w:rFonts w:hint="cs"/>
          <w:rtl/>
        </w:rPr>
        <w:t>המנהל</w:t>
      </w:r>
      <w:r w:rsidRPr="005D1B85">
        <w:rPr>
          <w:rFonts w:hint="cs"/>
          <w:rtl/>
        </w:rPr>
        <w:t xml:space="preserve"> על תחלופת העובדים ועל החפיפה וההכשרה שניתנה להם. </w:t>
      </w:r>
    </w:p>
    <w:p w14:paraId="1793D077" w14:textId="77777777" w:rsidR="005A2C41" w:rsidRPr="005D1B85" w:rsidRDefault="005A2C41" w:rsidP="00892D51">
      <w:pPr>
        <w:pStyle w:val="1"/>
        <w:numPr>
          <w:ilvl w:val="1"/>
          <w:numId w:val="65"/>
        </w:numPr>
        <w:tabs>
          <w:tab w:val="left" w:pos="720"/>
        </w:tabs>
        <w:spacing w:before="240" w:after="240" w:line="276" w:lineRule="auto"/>
        <w:ind w:right="0"/>
        <w:jc w:val="both"/>
        <w:rPr>
          <w:rtl/>
        </w:rPr>
      </w:pPr>
      <w:r w:rsidRPr="005D1B85">
        <w:rPr>
          <w:rtl/>
        </w:rPr>
        <w:t>במקרה שהחברה מפטרת עובד</w:t>
      </w:r>
      <w:r>
        <w:rPr>
          <w:rFonts w:hint="cs"/>
          <w:rtl/>
        </w:rPr>
        <w:t xml:space="preserve"> המעניק שירותים </w:t>
      </w:r>
      <w:proofErr w:type="spellStart"/>
      <w:r>
        <w:rPr>
          <w:rFonts w:hint="cs"/>
          <w:rtl/>
        </w:rPr>
        <w:t>למינהל</w:t>
      </w:r>
      <w:proofErr w:type="spellEnd"/>
      <w:r>
        <w:rPr>
          <w:rFonts w:hint="cs"/>
          <w:rtl/>
        </w:rPr>
        <w:t xml:space="preserve"> במסגרת מכרז זה</w:t>
      </w:r>
      <w:r w:rsidRPr="005D1B85">
        <w:rPr>
          <w:rtl/>
        </w:rPr>
        <w:t xml:space="preserve">, עליה לידע את </w:t>
      </w:r>
      <w:proofErr w:type="spellStart"/>
      <w:r>
        <w:rPr>
          <w:rFonts w:hint="cs"/>
          <w:rtl/>
        </w:rPr>
        <w:t>המינהל</w:t>
      </w:r>
      <w:proofErr w:type="spellEnd"/>
      <w:r w:rsidRPr="005D1B85">
        <w:rPr>
          <w:rtl/>
        </w:rPr>
        <w:t xml:space="preserve"> </w:t>
      </w:r>
      <w:r w:rsidRPr="005D1B85">
        <w:rPr>
          <w:rFonts w:hint="cs"/>
          <w:rtl/>
        </w:rPr>
        <w:t>מיד עם כוונתה לעשות כן ולא יאוחר מחודש לפני כן</w:t>
      </w:r>
      <w:r w:rsidRPr="005D1B85">
        <w:rPr>
          <w:rtl/>
        </w:rPr>
        <w:t xml:space="preserve">, ולהציג בפני </w:t>
      </w:r>
      <w:proofErr w:type="spellStart"/>
      <w:r>
        <w:rPr>
          <w:rtl/>
        </w:rPr>
        <w:t>המ</w:t>
      </w:r>
      <w:r>
        <w:rPr>
          <w:rFonts w:hint="cs"/>
          <w:rtl/>
        </w:rPr>
        <w:t>י</w:t>
      </w:r>
      <w:r>
        <w:rPr>
          <w:rtl/>
        </w:rPr>
        <w:t>נהל</w:t>
      </w:r>
      <w:proofErr w:type="spellEnd"/>
      <w:r w:rsidRPr="005D1B85">
        <w:rPr>
          <w:rtl/>
        </w:rPr>
        <w:t xml:space="preserve"> את נסיבות הפיטורים וכמו כן להציג עובד חלופי שיוכשר </w:t>
      </w:r>
      <w:r w:rsidRPr="005D1B85">
        <w:rPr>
          <w:rFonts w:hint="cs"/>
          <w:rtl/>
        </w:rPr>
        <w:t xml:space="preserve">ע"י החברה ועל חשבונה </w:t>
      </w:r>
      <w:r w:rsidRPr="005D1B85">
        <w:rPr>
          <w:rtl/>
        </w:rPr>
        <w:t>ויאושר, במהלך זמן ההודעה מראש.</w:t>
      </w:r>
    </w:p>
    <w:p w14:paraId="1CB1145D" w14:textId="77777777" w:rsidR="005A2C41" w:rsidRPr="00054637" w:rsidRDefault="005A2C41" w:rsidP="00892D51">
      <w:pPr>
        <w:pStyle w:val="1"/>
        <w:numPr>
          <w:ilvl w:val="0"/>
          <w:numId w:val="65"/>
        </w:numPr>
        <w:tabs>
          <w:tab w:val="left" w:pos="720"/>
        </w:tabs>
        <w:spacing w:before="240" w:after="240" w:line="276" w:lineRule="auto"/>
        <w:ind w:right="0"/>
        <w:jc w:val="both"/>
      </w:pPr>
      <w:r w:rsidRPr="005D1B85">
        <w:rPr>
          <w:rFonts w:hint="cs"/>
          <w:rtl/>
        </w:rPr>
        <w:t xml:space="preserve">החברה תבצע בקרה על ניהול העבודה במסגרת המכרז וחוזה זה, </w:t>
      </w:r>
      <w:r>
        <w:rPr>
          <w:rFonts w:hint="cs"/>
          <w:rtl/>
        </w:rPr>
        <w:t>ות</w:t>
      </w:r>
      <w:r w:rsidR="0044790A">
        <w:rPr>
          <w:rFonts w:hint="cs"/>
          <w:rtl/>
        </w:rPr>
        <w:t>י</w:t>
      </w:r>
      <w:r>
        <w:rPr>
          <w:rFonts w:hint="cs"/>
          <w:rtl/>
        </w:rPr>
        <w:t xml:space="preserve">תן דווחים </w:t>
      </w:r>
      <w:r w:rsidRPr="005D1B85">
        <w:rPr>
          <w:rFonts w:hint="cs"/>
          <w:rtl/>
        </w:rPr>
        <w:t xml:space="preserve">כמפורט </w:t>
      </w:r>
      <w:r w:rsidRPr="00054637">
        <w:rPr>
          <w:rFonts w:hint="eastAsia"/>
          <w:rtl/>
        </w:rPr>
        <w:t>בסעיף</w:t>
      </w:r>
      <w:r w:rsidRPr="00054637">
        <w:rPr>
          <w:rtl/>
        </w:rPr>
        <w:t xml:space="preserve"> </w:t>
      </w:r>
      <w:r w:rsidR="00D3307B" w:rsidRPr="00054637">
        <w:rPr>
          <w:rFonts w:hint="cs"/>
          <w:rtl/>
        </w:rPr>
        <w:t>3.4</w:t>
      </w:r>
      <w:r w:rsidR="00D3307B" w:rsidRPr="00054637">
        <w:rPr>
          <w:rtl/>
        </w:rPr>
        <w:t xml:space="preserve"> </w:t>
      </w:r>
      <w:r w:rsidRPr="00054637">
        <w:rPr>
          <w:rFonts w:hint="eastAsia"/>
          <w:rtl/>
        </w:rPr>
        <w:t>ל</w:t>
      </w:r>
      <w:r w:rsidR="0092436A" w:rsidRPr="00054637">
        <w:rPr>
          <w:rFonts w:hint="cs"/>
          <w:rtl/>
        </w:rPr>
        <w:t>מכרז</w:t>
      </w:r>
      <w:r w:rsidRPr="00054637">
        <w:rPr>
          <w:rFonts w:hint="cs"/>
          <w:rtl/>
        </w:rPr>
        <w:t>.</w:t>
      </w:r>
    </w:p>
    <w:p w14:paraId="5066FF4B" w14:textId="77777777" w:rsidR="005A2C41" w:rsidRPr="005D1B85" w:rsidRDefault="005A2C41" w:rsidP="00892D51">
      <w:pPr>
        <w:pStyle w:val="1"/>
        <w:numPr>
          <w:ilvl w:val="0"/>
          <w:numId w:val="65"/>
        </w:numPr>
        <w:tabs>
          <w:tab w:val="left" w:pos="720"/>
        </w:tabs>
        <w:spacing w:before="240" w:after="240" w:line="276" w:lineRule="auto"/>
        <w:ind w:right="0"/>
        <w:jc w:val="both"/>
        <w:rPr>
          <w:rtl/>
        </w:rPr>
      </w:pPr>
      <w:r w:rsidRPr="005D1B85">
        <w:rPr>
          <w:rFonts w:hint="cs"/>
          <w:rtl/>
        </w:rPr>
        <w:t xml:space="preserve">החברה תקיים את הדרישות למשרדי מוקדי השירות ולציודו בהתאם לכללים ולעקרונות </w:t>
      </w:r>
      <w:r w:rsidRPr="00D3307B">
        <w:rPr>
          <w:rFonts w:hint="cs"/>
          <w:rtl/>
        </w:rPr>
        <w:t xml:space="preserve">שנקבעו </w:t>
      </w:r>
      <w:r w:rsidRPr="00FE5125">
        <w:rPr>
          <w:rFonts w:hint="eastAsia"/>
          <w:rtl/>
        </w:rPr>
        <w:t>בסעי</w:t>
      </w:r>
      <w:r w:rsidR="00D3307B" w:rsidRPr="00FE5125">
        <w:rPr>
          <w:rFonts w:hint="eastAsia"/>
          <w:rtl/>
        </w:rPr>
        <w:t>פים</w:t>
      </w:r>
      <w:r w:rsidR="00D3307B" w:rsidRPr="00FE5125">
        <w:rPr>
          <w:rtl/>
        </w:rPr>
        <w:t xml:space="preserve"> 3.8-</w:t>
      </w:r>
      <w:r w:rsidRPr="00FE5125">
        <w:rPr>
          <w:rtl/>
        </w:rPr>
        <w:t xml:space="preserve">3.9 </w:t>
      </w:r>
      <w:r w:rsidRPr="00FE5125">
        <w:rPr>
          <w:rFonts w:hint="eastAsia"/>
          <w:rtl/>
        </w:rPr>
        <w:t>למכרז</w:t>
      </w:r>
      <w:r w:rsidRPr="00FE5125">
        <w:rPr>
          <w:rtl/>
        </w:rPr>
        <w:t xml:space="preserve">. </w:t>
      </w:r>
      <w:r w:rsidRPr="00FE5125">
        <w:rPr>
          <w:rFonts w:hint="eastAsia"/>
          <w:rtl/>
        </w:rPr>
        <w:t>יובהר</w:t>
      </w:r>
      <w:r w:rsidRPr="005D1B85">
        <w:rPr>
          <w:rFonts w:hint="cs"/>
          <w:rtl/>
        </w:rPr>
        <w:t xml:space="preserve"> כי החברה נושאת באחריות לכל הוצאה שלא צוין בפירוש כי </w:t>
      </w:r>
      <w:r>
        <w:rPr>
          <w:rFonts w:hint="cs"/>
          <w:rtl/>
        </w:rPr>
        <w:t>המנהל</w:t>
      </w:r>
      <w:r w:rsidRPr="005D1B85">
        <w:rPr>
          <w:rFonts w:hint="cs"/>
          <w:rtl/>
        </w:rPr>
        <w:t xml:space="preserve"> </w:t>
      </w:r>
      <w:r w:rsidR="00D3307B">
        <w:rPr>
          <w:rFonts w:hint="cs"/>
          <w:rtl/>
        </w:rPr>
        <w:t>י</w:t>
      </w:r>
      <w:r w:rsidRPr="005D1B85">
        <w:rPr>
          <w:rFonts w:hint="cs"/>
          <w:rtl/>
        </w:rPr>
        <w:t xml:space="preserve">ישא בה.     </w:t>
      </w:r>
    </w:p>
    <w:p w14:paraId="1A5CC58D" w14:textId="77777777" w:rsidR="005A2C41" w:rsidRPr="005D1B85" w:rsidRDefault="005A2C41" w:rsidP="00892D51">
      <w:pPr>
        <w:pStyle w:val="1"/>
        <w:numPr>
          <w:ilvl w:val="0"/>
          <w:numId w:val="65"/>
        </w:numPr>
        <w:tabs>
          <w:tab w:val="left" w:pos="720"/>
        </w:tabs>
        <w:spacing w:before="240" w:after="240" w:line="276" w:lineRule="auto"/>
        <w:ind w:right="0"/>
        <w:jc w:val="both"/>
        <w:rPr>
          <w:rtl/>
        </w:rPr>
      </w:pPr>
      <w:r w:rsidRPr="005D1B85">
        <w:rPr>
          <w:rFonts w:hint="cs"/>
          <w:rtl/>
        </w:rPr>
        <w:t>כל חומר הנוגע והקשור לעבודה (סקרים,</w:t>
      </w:r>
      <w:r>
        <w:rPr>
          <w:rFonts w:hint="cs"/>
          <w:rtl/>
        </w:rPr>
        <w:t xml:space="preserve"> נתונים,</w:t>
      </w:r>
      <w:r w:rsidRPr="005D1B85">
        <w:rPr>
          <w:rFonts w:hint="cs"/>
          <w:rtl/>
        </w:rPr>
        <w:t xml:space="preserve"> מפות, דו"חות, מכתבים, חוות דעת מקצועיות, מידע דיגיטאלי, קבצים דיגיטאליים וכו'), יהיה רכוש </w:t>
      </w:r>
      <w:r w:rsidRPr="00852A9D">
        <w:rPr>
          <w:rFonts w:hint="eastAsia"/>
          <w:b/>
          <w:bCs/>
          <w:rtl/>
        </w:rPr>
        <w:t>בלעדי</w:t>
      </w:r>
      <w:r w:rsidRPr="005D1B85">
        <w:rPr>
          <w:rFonts w:hint="cs"/>
          <w:rtl/>
        </w:rPr>
        <w:t xml:space="preserve"> של </w:t>
      </w:r>
      <w:r>
        <w:rPr>
          <w:rFonts w:hint="cs"/>
          <w:rtl/>
        </w:rPr>
        <w:t>המנהל</w:t>
      </w:r>
      <w:r w:rsidRPr="005D1B85">
        <w:rPr>
          <w:rFonts w:hint="cs"/>
          <w:rtl/>
        </w:rPr>
        <w:t xml:space="preserve">, ולא תהיה לחברה בלעדיות, </w:t>
      </w:r>
      <w:r>
        <w:rPr>
          <w:rFonts w:hint="cs"/>
          <w:rtl/>
        </w:rPr>
        <w:t xml:space="preserve">קניין רוחני לרבות </w:t>
      </w:r>
      <w:r w:rsidRPr="005D1B85">
        <w:rPr>
          <w:rFonts w:hint="cs"/>
          <w:rtl/>
        </w:rPr>
        <w:t>זכויות יוצרים או זכות כלשהיא בחומר זה</w:t>
      </w:r>
      <w:r>
        <w:rPr>
          <w:rFonts w:hint="cs"/>
          <w:rtl/>
        </w:rPr>
        <w:t>, לרבות זכות עיכבון</w:t>
      </w:r>
      <w:r w:rsidRPr="005D1B85">
        <w:rPr>
          <w:rFonts w:hint="cs"/>
          <w:rtl/>
        </w:rPr>
        <w:t>.</w:t>
      </w:r>
    </w:p>
    <w:p w14:paraId="74137BE0" w14:textId="0FBB7038" w:rsidR="005A2C41" w:rsidRPr="005D1B85" w:rsidRDefault="005A2C41" w:rsidP="00892D51">
      <w:pPr>
        <w:pStyle w:val="1"/>
        <w:numPr>
          <w:ilvl w:val="0"/>
          <w:numId w:val="65"/>
        </w:numPr>
        <w:tabs>
          <w:tab w:val="left" w:pos="720"/>
        </w:tabs>
        <w:spacing w:before="240" w:after="240" w:line="276" w:lineRule="auto"/>
        <w:ind w:right="0"/>
        <w:jc w:val="both"/>
        <w:rPr>
          <w:rtl/>
        </w:rPr>
      </w:pPr>
      <w:r w:rsidRPr="005D1B85">
        <w:rPr>
          <w:rFonts w:hint="cs"/>
          <w:rtl/>
        </w:rPr>
        <w:t>החברה מתחייבת שלא להעתיק ולא להוציא ולא לצלם את החומר</w:t>
      </w:r>
      <w:r w:rsidR="0045042C">
        <w:rPr>
          <w:rFonts w:cs="Guttman Yad" w:hint="cs"/>
          <w:rtl/>
        </w:rPr>
        <w:t xml:space="preserve"> </w:t>
      </w:r>
      <w:r w:rsidRPr="005D1B85">
        <w:rPr>
          <w:rFonts w:hint="cs"/>
          <w:rtl/>
        </w:rPr>
        <w:t xml:space="preserve">ו/או </w:t>
      </w:r>
      <w:r w:rsidR="00DD3C98">
        <w:rPr>
          <w:rFonts w:hint="cs"/>
          <w:rtl/>
        </w:rPr>
        <w:t xml:space="preserve">נתונים, </w:t>
      </w:r>
      <w:r w:rsidRPr="005D1B85">
        <w:rPr>
          <w:rFonts w:hint="cs"/>
          <w:rtl/>
        </w:rPr>
        <w:t>תיקים, סקרים, מפות מידע דיגיטאלי, בכל דרך שהיא, ולא לעשות בחומר כל שימוש שאינו לצורכי העבודה.</w:t>
      </w:r>
    </w:p>
    <w:p w14:paraId="2A842F6C" w14:textId="77777777" w:rsidR="005A2C41" w:rsidRPr="005D1B85" w:rsidRDefault="005A2C41" w:rsidP="00892D51">
      <w:pPr>
        <w:pStyle w:val="1"/>
        <w:numPr>
          <w:ilvl w:val="0"/>
          <w:numId w:val="65"/>
        </w:numPr>
        <w:tabs>
          <w:tab w:val="left" w:pos="720"/>
        </w:tabs>
        <w:spacing w:before="240" w:after="240" w:line="276" w:lineRule="auto"/>
        <w:ind w:right="0"/>
        <w:jc w:val="both"/>
        <w:rPr>
          <w:rtl/>
        </w:rPr>
      </w:pPr>
      <w:r w:rsidRPr="005D1B85">
        <w:rPr>
          <w:rFonts w:hint="cs"/>
          <w:rtl/>
        </w:rPr>
        <w:t xml:space="preserve">החברה מתחייבת שלא לקבל ו/או להוציא כל מסמך שהוא מרשות </w:t>
      </w:r>
      <w:r>
        <w:rPr>
          <w:rFonts w:hint="cs"/>
          <w:rtl/>
        </w:rPr>
        <w:t>המנהל</w:t>
      </w:r>
      <w:r w:rsidRPr="005D1B85">
        <w:rPr>
          <w:rFonts w:hint="cs"/>
          <w:rtl/>
        </w:rPr>
        <w:t xml:space="preserve">, שאינו נדרש לצורך ביצוע עבודה. </w:t>
      </w:r>
    </w:p>
    <w:p w14:paraId="2C1BFD34" w14:textId="77777777" w:rsidR="005A2C41" w:rsidRPr="005D1B85" w:rsidRDefault="005A2C41" w:rsidP="00892D51">
      <w:pPr>
        <w:pStyle w:val="1"/>
        <w:numPr>
          <w:ilvl w:val="0"/>
          <w:numId w:val="65"/>
        </w:numPr>
        <w:tabs>
          <w:tab w:val="left" w:pos="720"/>
        </w:tabs>
        <w:spacing w:before="240" w:after="240" w:line="276" w:lineRule="auto"/>
        <w:ind w:right="0"/>
        <w:jc w:val="both"/>
        <w:rPr>
          <w:rFonts w:cs="Guttman Yad"/>
          <w:rtl/>
        </w:rPr>
      </w:pPr>
      <w:r w:rsidRPr="005D1B85">
        <w:rPr>
          <w:rFonts w:hint="cs"/>
          <w:rtl/>
        </w:rPr>
        <w:t xml:space="preserve">החברה מתחייבת להעביר לידי </w:t>
      </w:r>
      <w:r>
        <w:rPr>
          <w:rFonts w:hint="cs"/>
          <w:rtl/>
        </w:rPr>
        <w:t>המנהל</w:t>
      </w:r>
      <w:r w:rsidRPr="005D1B85">
        <w:rPr>
          <w:rFonts w:hint="cs"/>
          <w:rtl/>
        </w:rPr>
        <w:t xml:space="preserve"> את כל החומר הנ"ל מיד עם תום ביצוע העבודה ו/או לפי דרישת </w:t>
      </w:r>
      <w:r>
        <w:rPr>
          <w:rFonts w:hint="cs"/>
          <w:rtl/>
        </w:rPr>
        <w:t>המנהל</w:t>
      </w:r>
      <w:r w:rsidRPr="005D1B85">
        <w:rPr>
          <w:rFonts w:hint="cs"/>
          <w:rtl/>
        </w:rPr>
        <w:t>.</w:t>
      </w:r>
    </w:p>
    <w:p w14:paraId="48CD8BDB" w14:textId="77777777" w:rsidR="005A2C41" w:rsidRPr="005D1B85" w:rsidRDefault="005A2C41" w:rsidP="00892D51">
      <w:pPr>
        <w:pStyle w:val="1"/>
        <w:numPr>
          <w:ilvl w:val="0"/>
          <w:numId w:val="65"/>
        </w:numPr>
        <w:tabs>
          <w:tab w:val="left" w:pos="720"/>
        </w:tabs>
        <w:spacing w:before="240" w:after="240" w:line="276" w:lineRule="auto"/>
        <w:ind w:right="0"/>
        <w:jc w:val="both"/>
        <w:rPr>
          <w:rtl/>
        </w:rPr>
      </w:pPr>
      <w:r w:rsidRPr="005D1B85">
        <w:rPr>
          <w:rFonts w:hint="cs"/>
          <w:rtl/>
        </w:rPr>
        <w:t xml:space="preserve">החברה מתחייבת לשתף פעולה בכל הקשור לביצוע העבודה, לרבות פעולות </w:t>
      </w:r>
      <w:r>
        <w:rPr>
          <w:rFonts w:hint="cs"/>
          <w:rtl/>
        </w:rPr>
        <w:t>ניהול הידע, תצפיות הקלדת חומרים.</w:t>
      </w:r>
    </w:p>
    <w:p w14:paraId="107B33D8" w14:textId="77777777" w:rsidR="005A2C41" w:rsidRPr="005D1B85" w:rsidRDefault="005A2C41" w:rsidP="00892D51">
      <w:pPr>
        <w:pStyle w:val="1"/>
        <w:numPr>
          <w:ilvl w:val="0"/>
          <w:numId w:val="65"/>
        </w:numPr>
        <w:tabs>
          <w:tab w:val="left" w:pos="720"/>
        </w:tabs>
        <w:spacing w:before="240" w:after="240" w:line="276" w:lineRule="auto"/>
        <w:ind w:right="0"/>
        <w:jc w:val="both"/>
        <w:rPr>
          <w:rtl/>
        </w:rPr>
      </w:pPr>
      <w:r w:rsidRPr="005D1B85">
        <w:rPr>
          <w:rFonts w:hint="cs"/>
          <w:rtl/>
        </w:rPr>
        <w:t>אין החברה מנועה ממתן שירותים לאחרים מחוץ לביצוע העבודה עפ"י חוזה זה, ובלבד שלא תיפגע בתנאי מתן השירותים ובאיכותם על-פי חוזה זה</w:t>
      </w:r>
      <w:r w:rsidR="00DD3C98">
        <w:rPr>
          <w:rFonts w:hint="cs"/>
          <w:rtl/>
        </w:rPr>
        <w:t xml:space="preserve"> ובכפוף לתנאיו של החוזה</w:t>
      </w:r>
      <w:r w:rsidRPr="005D1B85">
        <w:rPr>
          <w:rFonts w:hint="cs"/>
          <w:rtl/>
        </w:rPr>
        <w:t>.</w:t>
      </w:r>
    </w:p>
    <w:p w14:paraId="61808C6E" w14:textId="77777777" w:rsidR="005A2C41" w:rsidRPr="005D1B85" w:rsidRDefault="005A2C41" w:rsidP="00892D51">
      <w:pPr>
        <w:pStyle w:val="1"/>
        <w:numPr>
          <w:ilvl w:val="0"/>
          <w:numId w:val="0"/>
        </w:numPr>
        <w:tabs>
          <w:tab w:val="left" w:pos="720"/>
        </w:tabs>
        <w:spacing w:before="240" w:after="240" w:line="276" w:lineRule="auto"/>
        <w:ind w:left="360" w:right="0"/>
        <w:jc w:val="both"/>
        <w:rPr>
          <w:rtl/>
        </w:rPr>
      </w:pPr>
      <w:r w:rsidRPr="005D1B85">
        <w:rPr>
          <w:rFonts w:hint="cs"/>
          <w:rtl/>
        </w:rPr>
        <w:t xml:space="preserve">החברה לא תעשה דבר שיש בו משום ניגוד עניינים קיים או פוטנציאלי עם ביצוע העבודה לפי חוזה זה, ולא תעסוק בדרך כלשהי במתן שירותים לגורם אחר במקרה בו מתן השירותים לאותו גורם עלול להעמיד אותה במצב של ניגוד עניינים כלפי </w:t>
      </w:r>
      <w:r>
        <w:rPr>
          <w:rFonts w:hint="cs"/>
          <w:rtl/>
        </w:rPr>
        <w:t>המנהל</w:t>
      </w:r>
      <w:r w:rsidRPr="005D1B85">
        <w:rPr>
          <w:rFonts w:hint="cs"/>
          <w:rtl/>
        </w:rPr>
        <w:t xml:space="preserve"> בקשר עם ביצוע הפעילות לפי המכרז ולפי חוזה זה. כמו כן, החברה לא תעסוק בדרך כלשהי במתן שירותים לגורם אחר, תוך שימוש במידע שהגיע לידיה מביצוע חוזה זה, למעט שירותים שתספק לגורמים אחרים, עפ"י הנחיות נציג </w:t>
      </w:r>
      <w:r>
        <w:rPr>
          <w:rFonts w:hint="cs"/>
          <w:rtl/>
        </w:rPr>
        <w:t>המנהל</w:t>
      </w:r>
      <w:r w:rsidRPr="005D1B85">
        <w:rPr>
          <w:rFonts w:hint="cs"/>
          <w:rtl/>
        </w:rPr>
        <w:t>.</w:t>
      </w:r>
    </w:p>
    <w:p w14:paraId="1B984330" w14:textId="77777777" w:rsidR="005A2C41" w:rsidRPr="005D1B85" w:rsidRDefault="005A2C41" w:rsidP="00892D51">
      <w:pPr>
        <w:pStyle w:val="1"/>
        <w:numPr>
          <w:ilvl w:val="0"/>
          <w:numId w:val="65"/>
        </w:numPr>
        <w:tabs>
          <w:tab w:val="left" w:pos="747"/>
          <w:tab w:val="left" w:pos="1076"/>
        </w:tabs>
        <w:spacing w:before="240" w:after="240" w:line="276" w:lineRule="auto"/>
        <w:ind w:right="0"/>
        <w:jc w:val="both"/>
      </w:pPr>
      <w:r w:rsidRPr="005D1B85">
        <w:rPr>
          <w:rFonts w:hint="cs"/>
          <w:rtl/>
          <w:lang w:eastAsia="he-IL"/>
        </w:rPr>
        <w:t xml:space="preserve">בתמורה למתן שירותיה וכל התחייבויותיה של החברה לפי חוזה זה, </w:t>
      </w:r>
      <w:r>
        <w:rPr>
          <w:rFonts w:hint="cs"/>
          <w:rtl/>
          <w:lang w:eastAsia="he-IL"/>
        </w:rPr>
        <w:t>י</w:t>
      </w:r>
      <w:r w:rsidRPr="005D1B85">
        <w:rPr>
          <w:rFonts w:hint="cs"/>
          <w:rtl/>
          <w:lang w:eastAsia="he-IL"/>
        </w:rPr>
        <w:t xml:space="preserve">שלם </w:t>
      </w:r>
      <w:proofErr w:type="spellStart"/>
      <w:r>
        <w:rPr>
          <w:rFonts w:hint="cs"/>
          <w:rtl/>
          <w:lang w:eastAsia="he-IL"/>
        </w:rPr>
        <w:t>המינהל</w:t>
      </w:r>
      <w:proofErr w:type="spellEnd"/>
      <w:r w:rsidRPr="005D1B85">
        <w:rPr>
          <w:rFonts w:hint="cs"/>
          <w:rtl/>
          <w:lang w:eastAsia="he-IL"/>
        </w:rPr>
        <w:t xml:space="preserve"> לחברה תמורה כמפורט בהצעת המחיר החתומה ע"י החברה ובהתאם לשלבי הביצוע כמפורט ב</w:t>
      </w:r>
      <w:r w:rsidR="000E078A">
        <w:rPr>
          <w:rFonts w:hint="cs"/>
          <w:rtl/>
          <w:lang w:eastAsia="he-IL"/>
        </w:rPr>
        <w:t>סעיף 11.2.9 ל</w:t>
      </w:r>
      <w:r w:rsidRPr="005D1B85">
        <w:rPr>
          <w:rFonts w:hint="cs"/>
          <w:rtl/>
          <w:lang w:eastAsia="he-IL"/>
        </w:rPr>
        <w:t>מכרז.</w:t>
      </w:r>
      <w:r w:rsidRPr="005D1B85">
        <w:rPr>
          <w:rFonts w:hint="cs"/>
          <w:rtl/>
        </w:rPr>
        <w:t xml:space="preserve"> </w:t>
      </w:r>
    </w:p>
    <w:p w14:paraId="3B563924" w14:textId="77777777" w:rsidR="005A2C41" w:rsidRDefault="005A2C41" w:rsidP="00892D51">
      <w:pPr>
        <w:pStyle w:val="afff0"/>
        <w:numPr>
          <w:ilvl w:val="1"/>
          <w:numId w:val="65"/>
        </w:numPr>
        <w:tabs>
          <w:tab w:val="clear" w:pos="1080"/>
          <w:tab w:val="num" w:pos="935"/>
        </w:tabs>
        <w:spacing w:before="240" w:after="240" w:line="276" w:lineRule="auto"/>
        <w:rPr>
          <w:sz w:val="24"/>
        </w:rPr>
      </w:pPr>
      <w:r>
        <w:rPr>
          <w:rFonts w:hint="cs"/>
          <w:sz w:val="24"/>
          <w:rtl/>
        </w:rPr>
        <w:lastRenderedPageBreak/>
        <w:t>החברה ת</w:t>
      </w:r>
      <w:r>
        <w:rPr>
          <w:sz w:val="24"/>
          <w:rtl/>
        </w:rPr>
        <w:t xml:space="preserve">עביר למקשר מדי חודש, עד ל- </w:t>
      </w:r>
      <w:r w:rsidR="000E078A">
        <w:rPr>
          <w:rFonts w:hint="cs"/>
          <w:sz w:val="24"/>
          <w:rtl/>
        </w:rPr>
        <w:t>10</w:t>
      </w:r>
      <w:r w:rsidR="000E078A">
        <w:rPr>
          <w:sz w:val="24"/>
          <w:rtl/>
        </w:rPr>
        <w:t xml:space="preserve"> </w:t>
      </w:r>
      <w:r>
        <w:rPr>
          <w:sz w:val="24"/>
          <w:rtl/>
        </w:rPr>
        <w:t>ל</w:t>
      </w:r>
      <w:r w:rsidR="000E078A">
        <w:rPr>
          <w:rFonts w:hint="cs"/>
          <w:sz w:val="24"/>
          <w:rtl/>
        </w:rPr>
        <w:t xml:space="preserve">כל </w:t>
      </w:r>
      <w:r>
        <w:rPr>
          <w:sz w:val="24"/>
          <w:rtl/>
        </w:rPr>
        <w:t>חודש, דו"ח פירוט השירותים שביצע</w:t>
      </w:r>
      <w:r>
        <w:rPr>
          <w:rFonts w:hint="cs"/>
          <w:sz w:val="24"/>
          <w:rtl/>
        </w:rPr>
        <w:t xml:space="preserve">ה החברה </w:t>
      </w:r>
      <w:r>
        <w:rPr>
          <w:sz w:val="24"/>
          <w:rtl/>
        </w:rPr>
        <w:t xml:space="preserve">לפי ההסכם ומועדיהם (להלן: "הדו"ח"), וחשבונית מס כדין בגין הסכום אשר </w:t>
      </w:r>
      <w:r>
        <w:rPr>
          <w:rFonts w:hint="cs"/>
          <w:sz w:val="24"/>
          <w:rtl/>
        </w:rPr>
        <w:t>החברה</w:t>
      </w:r>
      <w:r w:rsidRPr="00EF3095">
        <w:rPr>
          <w:sz w:val="24"/>
          <w:rtl/>
        </w:rPr>
        <w:t xml:space="preserve"> </w:t>
      </w:r>
      <w:r>
        <w:rPr>
          <w:sz w:val="24"/>
          <w:rtl/>
        </w:rPr>
        <w:t>סבור</w:t>
      </w:r>
      <w:r>
        <w:rPr>
          <w:rFonts w:hint="cs"/>
          <w:sz w:val="24"/>
          <w:rtl/>
        </w:rPr>
        <w:t>ה</w:t>
      </w:r>
      <w:r>
        <w:rPr>
          <w:sz w:val="24"/>
          <w:rtl/>
        </w:rPr>
        <w:t xml:space="preserve"> שה</w:t>
      </w:r>
      <w:r>
        <w:rPr>
          <w:rFonts w:hint="cs"/>
          <w:sz w:val="24"/>
          <w:rtl/>
        </w:rPr>
        <w:t>י</w:t>
      </w:r>
      <w:r>
        <w:rPr>
          <w:sz w:val="24"/>
          <w:rtl/>
        </w:rPr>
        <w:t>א זכאי</w:t>
      </w:r>
      <w:r>
        <w:rPr>
          <w:rFonts w:hint="cs"/>
          <w:sz w:val="24"/>
          <w:rtl/>
        </w:rPr>
        <w:t>ת</w:t>
      </w:r>
      <w:r>
        <w:rPr>
          <w:sz w:val="24"/>
          <w:rtl/>
        </w:rPr>
        <w:t xml:space="preserve"> לו כתמורה בהתאם להסכם ולפי הדו"ח.</w:t>
      </w:r>
    </w:p>
    <w:p w14:paraId="75DAF676" w14:textId="77777777" w:rsidR="005A2C41" w:rsidRPr="005D1B85" w:rsidRDefault="005A2C41" w:rsidP="00892D51">
      <w:pPr>
        <w:pStyle w:val="NormalE"/>
        <w:numPr>
          <w:ilvl w:val="1"/>
          <w:numId w:val="65"/>
        </w:numPr>
        <w:tabs>
          <w:tab w:val="clear" w:pos="1080"/>
          <w:tab w:val="num" w:pos="935"/>
        </w:tabs>
        <w:spacing w:before="240" w:after="240" w:line="276" w:lineRule="auto"/>
        <w:rPr>
          <w:szCs w:val="24"/>
        </w:rPr>
      </w:pPr>
      <w:r w:rsidRPr="005D1B85">
        <w:rPr>
          <w:rFonts w:hint="cs"/>
          <w:szCs w:val="24"/>
          <w:rtl/>
        </w:rPr>
        <w:t>החברה ת</w:t>
      </w:r>
      <w:r w:rsidRPr="005D1B85">
        <w:rPr>
          <w:szCs w:val="24"/>
          <w:rtl/>
        </w:rPr>
        <w:t>צרף ל</w:t>
      </w:r>
      <w:r>
        <w:rPr>
          <w:rFonts w:hint="cs"/>
          <w:szCs w:val="24"/>
          <w:rtl/>
        </w:rPr>
        <w:t xml:space="preserve">דו"ח </w:t>
      </w:r>
      <w:r w:rsidRPr="005D1B85">
        <w:rPr>
          <w:szCs w:val="24"/>
          <w:rtl/>
        </w:rPr>
        <w:t>דיווח כדלקמן:</w:t>
      </w:r>
    </w:p>
    <w:p w14:paraId="6C2E0BA5" w14:textId="77777777" w:rsidR="005A2C41" w:rsidRPr="005D1B85" w:rsidRDefault="005A2C41" w:rsidP="00892D51">
      <w:pPr>
        <w:pStyle w:val="NormalE"/>
        <w:numPr>
          <w:ilvl w:val="2"/>
          <w:numId w:val="65"/>
        </w:numPr>
        <w:tabs>
          <w:tab w:val="clear" w:pos="1800"/>
          <w:tab w:val="num" w:pos="1502"/>
        </w:tabs>
        <w:spacing w:before="240" w:after="240" w:line="276" w:lineRule="auto"/>
        <w:rPr>
          <w:szCs w:val="24"/>
        </w:rPr>
      </w:pPr>
      <w:r w:rsidRPr="005D1B85">
        <w:rPr>
          <w:rFonts w:hint="cs"/>
          <w:szCs w:val="24"/>
          <w:rtl/>
        </w:rPr>
        <w:t>תיאור</w:t>
      </w:r>
      <w:r w:rsidRPr="005D1B85">
        <w:rPr>
          <w:szCs w:val="24"/>
        </w:rPr>
        <w:t xml:space="preserve"> </w:t>
      </w:r>
      <w:r w:rsidRPr="005D1B85">
        <w:rPr>
          <w:rFonts w:hint="cs"/>
          <w:szCs w:val="24"/>
          <w:rtl/>
        </w:rPr>
        <w:t>התפוקות ו/או השירותים</w:t>
      </w:r>
      <w:r w:rsidRPr="005D1B85">
        <w:rPr>
          <w:szCs w:val="24"/>
        </w:rPr>
        <w:t xml:space="preserve"> </w:t>
      </w:r>
      <w:r w:rsidRPr="005D1B85">
        <w:rPr>
          <w:rFonts w:hint="cs"/>
          <w:szCs w:val="24"/>
          <w:rtl/>
        </w:rPr>
        <w:t>אשר</w:t>
      </w:r>
      <w:r w:rsidRPr="005D1B85">
        <w:rPr>
          <w:szCs w:val="24"/>
        </w:rPr>
        <w:t xml:space="preserve"> </w:t>
      </w:r>
      <w:r w:rsidRPr="005D1B85">
        <w:rPr>
          <w:rFonts w:hint="cs"/>
          <w:szCs w:val="24"/>
          <w:rtl/>
        </w:rPr>
        <w:t>בגינם</w:t>
      </w:r>
      <w:r w:rsidRPr="005D1B85">
        <w:rPr>
          <w:szCs w:val="24"/>
        </w:rPr>
        <w:t xml:space="preserve"> </w:t>
      </w:r>
      <w:r w:rsidRPr="005D1B85">
        <w:rPr>
          <w:rFonts w:hint="cs"/>
          <w:szCs w:val="24"/>
          <w:rtl/>
        </w:rPr>
        <w:t>מוגש</w:t>
      </w:r>
      <w:r w:rsidRPr="005D1B85">
        <w:rPr>
          <w:szCs w:val="24"/>
        </w:rPr>
        <w:t xml:space="preserve"> </w:t>
      </w:r>
      <w:r w:rsidRPr="005D1B85">
        <w:rPr>
          <w:rFonts w:hint="cs"/>
          <w:szCs w:val="24"/>
          <w:rtl/>
        </w:rPr>
        <w:t>החשבון</w:t>
      </w:r>
      <w:r w:rsidRPr="005D1B85">
        <w:rPr>
          <w:szCs w:val="24"/>
        </w:rPr>
        <w:t xml:space="preserve"> </w:t>
      </w:r>
      <w:r w:rsidRPr="005D1B85">
        <w:rPr>
          <w:rFonts w:hint="cs"/>
          <w:szCs w:val="24"/>
          <w:rtl/>
        </w:rPr>
        <w:t>לתשלום.</w:t>
      </w:r>
    </w:p>
    <w:p w14:paraId="3D819FAB" w14:textId="77777777" w:rsidR="005A2C41" w:rsidRPr="005D1B85" w:rsidRDefault="005A2C41" w:rsidP="00892D51">
      <w:pPr>
        <w:pStyle w:val="NormalE"/>
        <w:numPr>
          <w:ilvl w:val="2"/>
          <w:numId w:val="65"/>
        </w:numPr>
        <w:tabs>
          <w:tab w:val="clear" w:pos="1800"/>
          <w:tab w:val="num" w:pos="1502"/>
        </w:tabs>
        <w:spacing w:before="240" w:after="240" w:line="276" w:lineRule="auto"/>
        <w:rPr>
          <w:szCs w:val="24"/>
        </w:rPr>
      </w:pPr>
      <w:r w:rsidRPr="005D1B85">
        <w:rPr>
          <w:rFonts w:hint="cs"/>
          <w:szCs w:val="24"/>
          <w:rtl/>
        </w:rPr>
        <w:t xml:space="preserve">דוחות בהתאם לדרישות </w:t>
      </w:r>
      <w:r>
        <w:rPr>
          <w:rFonts w:hint="cs"/>
          <w:szCs w:val="24"/>
          <w:rtl/>
        </w:rPr>
        <w:t>המנהל</w:t>
      </w:r>
      <w:r w:rsidRPr="005D1B85">
        <w:rPr>
          <w:rFonts w:hint="cs"/>
          <w:szCs w:val="24"/>
          <w:rtl/>
        </w:rPr>
        <w:t>.</w:t>
      </w:r>
    </w:p>
    <w:p w14:paraId="30D73E29" w14:textId="77777777" w:rsidR="005A2C41" w:rsidRDefault="005A2C41" w:rsidP="00892D51">
      <w:pPr>
        <w:pStyle w:val="afff0"/>
        <w:numPr>
          <w:ilvl w:val="1"/>
          <w:numId w:val="65"/>
        </w:numPr>
        <w:tabs>
          <w:tab w:val="clear" w:pos="1080"/>
          <w:tab w:val="num" w:pos="935"/>
        </w:tabs>
        <w:spacing w:before="240" w:after="240" w:line="276" w:lineRule="auto"/>
        <w:rPr>
          <w:sz w:val="24"/>
          <w:rtl/>
        </w:rPr>
      </w:pPr>
      <w:r>
        <w:rPr>
          <w:sz w:val="24"/>
          <w:rtl/>
        </w:rPr>
        <w:t xml:space="preserve">לא הוגש דו"ח במועד הנ"ל, יוגש הוא בכל מועד מאוחר יותר; ואולם מוסכם כי במקרה זה </w:t>
      </w:r>
      <w:r>
        <w:rPr>
          <w:rFonts w:hint="cs"/>
          <w:sz w:val="24"/>
          <w:rtl/>
        </w:rPr>
        <w:t>תהא החברה</w:t>
      </w:r>
      <w:r w:rsidRPr="00EF3095">
        <w:rPr>
          <w:sz w:val="24"/>
          <w:rtl/>
        </w:rPr>
        <w:t xml:space="preserve"> </w:t>
      </w:r>
      <w:r>
        <w:rPr>
          <w:sz w:val="24"/>
          <w:rtl/>
        </w:rPr>
        <w:t>זכאי</w:t>
      </w:r>
      <w:r>
        <w:rPr>
          <w:rFonts w:hint="cs"/>
          <w:sz w:val="24"/>
          <w:rtl/>
        </w:rPr>
        <w:t>ת</w:t>
      </w:r>
      <w:r>
        <w:rPr>
          <w:sz w:val="24"/>
          <w:rtl/>
        </w:rPr>
        <w:t xml:space="preserve"> לתשלום ללא שיערוך או ריבית כלשהם, אלא לפי הסכום הנומינלי שהיה מגיע אילו שולם במועד. לא יוגש דו"ח פירוט שירותים עד ל-15 לאותו החודש- יידחה מועד התשלום כקבוע בנהלי המערכת הממשלתית. </w:t>
      </w:r>
    </w:p>
    <w:p w14:paraId="4C7878F8" w14:textId="77777777" w:rsidR="005A2C41" w:rsidRDefault="005A2C41" w:rsidP="00892D51">
      <w:pPr>
        <w:pStyle w:val="afff0"/>
        <w:numPr>
          <w:ilvl w:val="1"/>
          <w:numId w:val="65"/>
        </w:numPr>
        <w:tabs>
          <w:tab w:val="clear" w:pos="1080"/>
          <w:tab w:val="num" w:pos="935"/>
        </w:tabs>
        <w:spacing w:before="240" w:after="240" w:line="276" w:lineRule="auto"/>
        <w:rPr>
          <w:sz w:val="24"/>
          <w:rtl/>
        </w:rPr>
      </w:pPr>
      <w:r>
        <w:rPr>
          <w:rFonts w:hint="cs"/>
          <w:sz w:val="24"/>
          <w:rtl/>
        </w:rPr>
        <w:t>ה</w:t>
      </w:r>
      <w:r>
        <w:rPr>
          <w:sz w:val="24"/>
          <w:rtl/>
        </w:rPr>
        <w:t>מקשר יבדוק את הדו"ח ואת החשבונית שהעביר</w:t>
      </w:r>
      <w:r>
        <w:rPr>
          <w:rFonts w:hint="cs"/>
          <w:sz w:val="24"/>
          <w:rtl/>
        </w:rPr>
        <w:t>ה</w:t>
      </w:r>
      <w:r>
        <w:rPr>
          <w:sz w:val="24"/>
          <w:rtl/>
        </w:rPr>
        <w:t xml:space="preserve"> אליו </w:t>
      </w:r>
      <w:r>
        <w:rPr>
          <w:rFonts w:hint="cs"/>
          <w:sz w:val="24"/>
          <w:rtl/>
        </w:rPr>
        <w:t>החברה</w:t>
      </w:r>
      <w:r w:rsidRPr="00EF3095">
        <w:rPr>
          <w:sz w:val="24"/>
          <w:rtl/>
        </w:rPr>
        <w:t xml:space="preserve"> </w:t>
      </w:r>
      <w:r>
        <w:rPr>
          <w:sz w:val="24"/>
          <w:rtl/>
        </w:rPr>
        <w:t xml:space="preserve">ויפעל כדלקמן, בתוך </w:t>
      </w:r>
      <w:r>
        <w:rPr>
          <w:rFonts w:hint="cs"/>
          <w:sz w:val="24"/>
          <w:rtl/>
        </w:rPr>
        <w:t>10</w:t>
      </w:r>
      <w:r>
        <w:rPr>
          <w:sz w:val="24"/>
          <w:rtl/>
        </w:rPr>
        <w:t xml:space="preserve"> ימי עבודה מיום קבלתם:</w:t>
      </w:r>
    </w:p>
    <w:p w14:paraId="44C5A646" w14:textId="77777777" w:rsidR="005A2C41" w:rsidRDefault="005A2C41" w:rsidP="00892D51">
      <w:pPr>
        <w:pStyle w:val="afff0"/>
        <w:numPr>
          <w:ilvl w:val="1"/>
          <w:numId w:val="65"/>
        </w:numPr>
        <w:spacing w:before="240" w:after="240" w:line="276" w:lineRule="auto"/>
        <w:rPr>
          <w:sz w:val="24"/>
          <w:rtl/>
        </w:rPr>
      </w:pPr>
      <w:r>
        <w:rPr>
          <w:sz w:val="24"/>
          <w:rtl/>
        </w:rPr>
        <w:t>סבר המקשר כי השירותים שניתנו בפועל תואמים את האמור בחשבונית שהגיש</w:t>
      </w:r>
      <w:r>
        <w:rPr>
          <w:rFonts w:hint="cs"/>
          <w:sz w:val="24"/>
          <w:rtl/>
        </w:rPr>
        <w:t>ה החברה</w:t>
      </w:r>
      <w:r>
        <w:rPr>
          <w:sz w:val="24"/>
          <w:rtl/>
        </w:rPr>
        <w:t xml:space="preserve">, כי השירותים שניתנו בפועל עמדו בכל תנאי ההסכם וכי </w:t>
      </w:r>
      <w:r>
        <w:rPr>
          <w:rFonts w:hint="cs"/>
          <w:sz w:val="24"/>
          <w:rtl/>
        </w:rPr>
        <w:t>החברה</w:t>
      </w:r>
      <w:r w:rsidRPr="00EF3095">
        <w:rPr>
          <w:sz w:val="24"/>
          <w:rtl/>
        </w:rPr>
        <w:t xml:space="preserve"> </w:t>
      </w:r>
      <w:r>
        <w:rPr>
          <w:sz w:val="24"/>
          <w:rtl/>
        </w:rPr>
        <w:t>זכאי</w:t>
      </w:r>
      <w:r>
        <w:rPr>
          <w:rFonts w:hint="cs"/>
          <w:sz w:val="24"/>
          <w:rtl/>
        </w:rPr>
        <w:t>ת</w:t>
      </w:r>
      <w:r>
        <w:rPr>
          <w:sz w:val="24"/>
          <w:rtl/>
        </w:rPr>
        <w:t xml:space="preserve"> לפי ההסכם לתמורה האמורה בחשבונית, יאשר המקשר את החשבונית.</w:t>
      </w:r>
    </w:p>
    <w:p w14:paraId="6D889FA6" w14:textId="77777777" w:rsidR="005A2C41" w:rsidRDefault="005A2C41" w:rsidP="00892D51">
      <w:pPr>
        <w:pStyle w:val="afff0"/>
        <w:numPr>
          <w:ilvl w:val="1"/>
          <w:numId w:val="65"/>
        </w:numPr>
        <w:spacing w:before="240" w:after="240" w:line="276" w:lineRule="auto"/>
        <w:rPr>
          <w:sz w:val="24"/>
          <w:rtl/>
        </w:rPr>
      </w:pPr>
      <w:r>
        <w:rPr>
          <w:sz w:val="24"/>
          <w:rtl/>
        </w:rPr>
        <w:t xml:space="preserve">סבר המקשר כי השירותים שניתנו בפועל לא עמדו בתנאי </w:t>
      </w:r>
      <w:r>
        <w:rPr>
          <w:rFonts w:hint="cs"/>
          <w:sz w:val="24"/>
          <w:rtl/>
        </w:rPr>
        <w:t>ה</w:t>
      </w:r>
      <w:r>
        <w:rPr>
          <w:sz w:val="24"/>
          <w:rtl/>
        </w:rPr>
        <w:t>סעיף</w:t>
      </w:r>
      <w:r>
        <w:rPr>
          <w:rFonts w:hint="cs"/>
          <w:sz w:val="24"/>
          <w:rtl/>
        </w:rPr>
        <w:t xml:space="preserve"> הנ"ל</w:t>
      </w:r>
      <w:r>
        <w:rPr>
          <w:sz w:val="24"/>
          <w:rtl/>
        </w:rPr>
        <w:t xml:space="preserve"> (להלן: "</w:t>
      </w:r>
      <w:r>
        <w:rPr>
          <w:b/>
          <w:bCs/>
          <w:sz w:val="24"/>
          <w:rtl/>
        </w:rPr>
        <w:t>הפגם</w:t>
      </w:r>
      <w:r>
        <w:rPr>
          <w:sz w:val="24"/>
          <w:rtl/>
        </w:rPr>
        <w:t xml:space="preserve">"), יודיע על כך </w:t>
      </w:r>
      <w:r>
        <w:rPr>
          <w:rFonts w:hint="cs"/>
          <w:sz w:val="24"/>
          <w:rtl/>
        </w:rPr>
        <w:t>לחברה</w:t>
      </w:r>
      <w:r w:rsidRPr="00EF3095">
        <w:rPr>
          <w:sz w:val="24"/>
          <w:rtl/>
        </w:rPr>
        <w:t xml:space="preserve"> </w:t>
      </w:r>
      <w:r>
        <w:rPr>
          <w:sz w:val="24"/>
          <w:rtl/>
        </w:rPr>
        <w:t>וייתן ל</w:t>
      </w:r>
      <w:r>
        <w:rPr>
          <w:rFonts w:hint="cs"/>
          <w:sz w:val="24"/>
          <w:rtl/>
        </w:rPr>
        <w:t>ה</w:t>
      </w:r>
      <w:r>
        <w:rPr>
          <w:sz w:val="24"/>
          <w:rtl/>
        </w:rPr>
        <w:t xml:space="preserve"> ארכה בת 14 יום לתיקון הפגם המונע את אישור החשבונית. לא תוקן הפגם, לדעת המקשר, אף לאחר ההארכה, לא </w:t>
      </w:r>
      <w:r>
        <w:rPr>
          <w:rFonts w:hint="cs"/>
          <w:sz w:val="24"/>
          <w:rtl/>
        </w:rPr>
        <w:t>ת</w:t>
      </w:r>
      <w:r>
        <w:rPr>
          <w:sz w:val="24"/>
          <w:rtl/>
        </w:rPr>
        <w:t xml:space="preserve">היה </w:t>
      </w:r>
      <w:r>
        <w:rPr>
          <w:rFonts w:hint="cs"/>
          <w:sz w:val="24"/>
          <w:rtl/>
        </w:rPr>
        <w:t>החברה</w:t>
      </w:r>
      <w:r w:rsidRPr="00EF3095">
        <w:rPr>
          <w:sz w:val="24"/>
          <w:rtl/>
        </w:rPr>
        <w:t xml:space="preserve"> </w:t>
      </w:r>
      <w:r>
        <w:rPr>
          <w:sz w:val="24"/>
          <w:rtl/>
        </w:rPr>
        <w:t>זכאי</w:t>
      </w:r>
      <w:r>
        <w:rPr>
          <w:rFonts w:hint="cs"/>
          <w:sz w:val="24"/>
          <w:rtl/>
        </w:rPr>
        <w:t>ת</w:t>
      </w:r>
      <w:r>
        <w:rPr>
          <w:sz w:val="24"/>
          <w:rtl/>
        </w:rPr>
        <w:t xml:space="preserve"> לכל שכר עבור השירותים שנפל בהם פגם לדעת המקשר, ויראו </w:t>
      </w:r>
      <w:r>
        <w:rPr>
          <w:rFonts w:hint="cs"/>
          <w:sz w:val="24"/>
          <w:rtl/>
        </w:rPr>
        <w:t>במנהל הפרויקטים</w:t>
      </w:r>
      <w:r w:rsidRPr="00EF3095">
        <w:rPr>
          <w:sz w:val="24"/>
          <w:rtl/>
        </w:rPr>
        <w:t xml:space="preserve"> </w:t>
      </w:r>
      <w:r>
        <w:rPr>
          <w:sz w:val="24"/>
          <w:rtl/>
        </w:rPr>
        <w:t xml:space="preserve">כאילו הפר את ההסכם הפרה יסודית. אין באמור בסעיף משנה זה כדי לגרוע מכל סעד אחר הנתון </w:t>
      </w:r>
      <w:proofErr w:type="spellStart"/>
      <w:r>
        <w:rPr>
          <w:sz w:val="24"/>
          <w:rtl/>
        </w:rPr>
        <w:t>למינהל</w:t>
      </w:r>
      <w:proofErr w:type="spellEnd"/>
      <w:r>
        <w:rPr>
          <w:sz w:val="24"/>
          <w:rtl/>
        </w:rPr>
        <w:t xml:space="preserve"> לפי הסכם זה ולפי כל דין.</w:t>
      </w:r>
    </w:p>
    <w:p w14:paraId="2D618370" w14:textId="77777777" w:rsidR="005A2C41" w:rsidRDefault="005A2C41" w:rsidP="00892D51">
      <w:pPr>
        <w:pStyle w:val="afff0"/>
        <w:numPr>
          <w:ilvl w:val="1"/>
          <w:numId w:val="65"/>
        </w:numPr>
        <w:spacing w:before="240" w:after="240" w:line="276" w:lineRule="auto"/>
        <w:rPr>
          <w:sz w:val="24"/>
          <w:rtl/>
        </w:rPr>
      </w:pPr>
      <w:r>
        <w:rPr>
          <w:sz w:val="24"/>
          <w:rtl/>
        </w:rPr>
        <w:t>סבר המקשר כי היה פגם, והפגם תוקן לשביעות רצונו בתוך תקופת ההארכה, יאשר את החשבונית.</w:t>
      </w:r>
    </w:p>
    <w:p w14:paraId="10FC3B54" w14:textId="77777777" w:rsidR="005A2C41" w:rsidRDefault="005A2C41" w:rsidP="00892D51">
      <w:pPr>
        <w:pStyle w:val="afff0"/>
        <w:numPr>
          <w:ilvl w:val="1"/>
          <w:numId w:val="65"/>
        </w:numPr>
        <w:spacing w:before="240" w:after="240" w:line="276" w:lineRule="auto"/>
        <w:rPr>
          <w:sz w:val="24"/>
          <w:rtl/>
        </w:rPr>
      </w:pPr>
      <w:r>
        <w:rPr>
          <w:sz w:val="24"/>
          <w:rtl/>
        </w:rPr>
        <w:t xml:space="preserve">סבר המקשר כי היה פגם, והפגם מתייחס רק לחלק מן השירותים המפורטים בחשבונית, ואולם הפגם לא תוקן בתוך תקופת ההארכה, </w:t>
      </w:r>
      <w:r w:rsidR="000E078A">
        <w:rPr>
          <w:rFonts w:hint="cs"/>
          <w:sz w:val="24"/>
          <w:rtl/>
        </w:rPr>
        <w:t xml:space="preserve">רשאי </w:t>
      </w:r>
      <w:r>
        <w:rPr>
          <w:sz w:val="24"/>
          <w:rtl/>
        </w:rPr>
        <w:t>המקשר</w:t>
      </w:r>
      <w:r w:rsidR="000E078A">
        <w:rPr>
          <w:rFonts w:hint="cs"/>
          <w:sz w:val="24"/>
          <w:rtl/>
        </w:rPr>
        <w:t>, לפי שיקול דעתו,</w:t>
      </w:r>
      <w:r>
        <w:rPr>
          <w:sz w:val="24"/>
          <w:rtl/>
        </w:rPr>
        <w:t xml:space="preserve"> </w:t>
      </w:r>
      <w:r w:rsidR="000E078A">
        <w:rPr>
          <w:rFonts w:hint="cs"/>
          <w:sz w:val="24"/>
          <w:rtl/>
        </w:rPr>
        <w:t xml:space="preserve">לאשר </w:t>
      </w:r>
      <w:r>
        <w:rPr>
          <w:sz w:val="24"/>
          <w:rtl/>
        </w:rPr>
        <w:t>רק את אותם חלקים בחשבונית המתייחסים לשירותים אשר לא נפל בהם פגם, ויתקן את החשבונית כך שהסכום הנקוב בה יהיה התמורה אשר המקשר סבר כי</w:t>
      </w:r>
      <w:r w:rsidR="003A5222">
        <w:rPr>
          <w:rFonts w:hint="cs"/>
          <w:sz w:val="24"/>
          <w:rtl/>
        </w:rPr>
        <w:t xml:space="preserve"> </w:t>
      </w:r>
      <w:r w:rsidR="000E078A">
        <w:rPr>
          <w:rFonts w:hint="cs"/>
          <w:sz w:val="24"/>
          <w:rtl/>
        </w:rPr>
        <w:t>החברה</w:t>
      </w:r>
      <w:r w:rsidRPr="00EF3095">
        <w:rPr>
          <w:sz w:val="24"/>
          <w:rtl/>
        </w:rPr>
        <w:t xml:space="preserve"> </w:t>
      </w:r>
      <w:r>
        <w:rPr>
          <w:sz w:val="24"/>
          <w:rtl/>
        </w:rPr>
        <w:t>זכאי</w:t>
      </w:r>
      <w:r w:rsidR="000E078A">
        <w:rPr>
          <w:rFonts w:hint="cs"/>
          <w:sz w:val="24"/>
          <w:rtl/>
        </w:rPr>
        <w:t>ת</w:t>
      </w:r>
      <w:r>
        <w:rPr>
          <w:sz w:val="24"/>
          <w:rtl/>
        </w:rPr>
        <w:t xml:space="preserve"> לה בהתאם להסכם לפי אותו חלק מן השירותים אשר המקשר אישר. יראו את החשבונית המתוקנת כאילו תוקנה בהסכמת </w:t>
      </w:r>
      <w:r w:rsidR="000E078A">
        <w:rPr>
          <w:rFonts w:hint="cs"/>
          <w:sz w:val="24"/>
          <w:rtl/>
        </w:rPr>
        <w:t>החברה</w:t>
      </w:r>
      <w:r>
        <w:rPr>
          <w:sz w:val="24"/>
          <w:rtl/>
        </w:rPr>
        <w:t xml:space="preserve">, ואולם אין די בכך כדי למנוע </w:t>
      </w:r>
      <w:r>
        <w:rPr>
          <w:rFonts w:hint="cs"/>
          <w:sz w:val="24"/>
          <w:rtl/>
        </w:rPr>
        <w:t>מ</w:t>
      </w:r>
      <w:r w:rsidR="000E078A">
        <w:rPr>
          <w:rFonts w:hint="cs"/>
          <w:sz w:val="24"/>
          <w:rtl/>
        </w:rPr>
        <w:t>החברה</w:t>
      </w:r>
      <w:r w:rsidRPr="00EF3095">
        <w:rPr>
          <w:sz w:val="24"/>
          <w:rtl/>
        </w:rPr>
        <w:t xml:space="preserve"> </w:t>
      </w:r>
      <w:r>
        <w:rPr>
          <w:sz w:val="24"/>
          <w:rtl/>
        </w:rPr>
        <w:t>להעלות טענות כאילו הוא זכאי לסכום גבוה מזה הנקוב בחשבונית המתוקנת.</w:t>
      </w:r>
    </w:p>
    <w:p w14:paraId="377CBE9D" w14:textId="77777777" w:rsidR="005A2C41" w:rsidRDefault="005A2C41" w:rsidP="00892D51">
      <w:pPr>
        <w:pStyle w:val="afff0"/>
        <w:numPr>
          <w:ilvl w:val="1"/>
          <w:numId w:val="65"/>
        </w:numPr>
        <w:spacing w:before="240" w:after="240" w:line="276" w:lineRule="auto"/>
        <w:rPr>
          <w:sz w:val="24"/>
          <w:rtl/>
        </w:rPr>
      </w:pPr>
      <w:r>
        <w:rPr>
          <w:sz w:val="24"/>
          <w:rtl/>
        </w:rPr>
        <w:t xml:space="preserve">אין באישור החשבונית על ידי המקשר כדי להוכיח את נכונותה או את עמידת השירותים המופיעים בה בתנאי ההסכם. ניתן אישור המקשר, אף שנפל פגם וטרם שילם </w:t>
      </w:r>
      <w:proofErr w:type="spellStart"/>
      <w:r>
        <w:rPr>
          <w:sz w:val="24"/>
          <w:rtl/>
        </w:rPr>
        <w:t>המינהל</w:t>
      </w:r>
      <w:proofErr w:type="spellEnd"/>
      <w:r>
        <w:rPr>
          <w:sz w:val="24"/>
          <w:rtl/>
        </w:rPr>
        <w:t xml:space="preserve"> בגין החשבונית, רשאי </w:t>
      </w:r>
      <w:proofErr w:type="spellStart"/>
      <w:r>
        <w:rPr>
          <w:sz w:val="24"/>
          <w:rtl/>
        </w:rPr>
        <w:t>המינהל</w:t>
      </w:r>
      <w:proofErr w:type="spellEnd"/>
      <w:r>
        <w:rPr>
          <w:sz w:val="24"/>
          <w:rtl/>
        </w:rPr>
        <w:t xml:space="preserve"> שלא לפעול בהתאם לסעיף זה, ולהתנהל כאילו לא אישר המקשר את החשבונית. ניתן אישור המקשר אף שנפל פגם, </w:t>
      </w:r>
      <w:proofErr w:type="spellStart"/>
      <w:r>
        <w:rPr>
          <w:sz w:val="24"/>
          <w:rtl/>
        </w:rPr>
        <w:t>והמינהל</w:t>
      </w:r>
      <w:proofErr w:type="spellEnd"/>
      <w:r>
        <w:rPr>
          <w:sz w:val="24"/>
          <w:rtl/>
        </w:rPr>
        <w:t xml:space="preserve"> שילם את החשבונית, חייב</w:t>
      </w:r>
      <w:r>
        <w:rPr>
          <w:rFonts w:hint="cs"/>
          <w:sz w:val="24"/>
          <w:rtl/>
        </w:rPr>
        <w:t>ת החברה</w:t>
      </w:r>
      <w:r w:rsidR="000E078A">
        <w:rPr>
          <w:rFonts w:hint="cs"/>
          <w:sz w:val="24"/>
          <w:rtl/>
        </w:rPr>
        <w:t xml:space="preserve"> </w:t>
      </w:r>
      <w:r>
        <w:rPr>
          <w:sz w:val="24"/>
          <w:rtl/>
        </w:rPr>
        <w:t xml:space="preserve">להשיב </w:t>
      </w:r>
      <w:proofErr w:type="spellStart"/>
      <w:r>
        <w:rPr>
          <w:sz w:val="24"/>
          <w:rtl/>
        </w:rPr>
        <w:t>למינהל</w:t>
      </w:r>
      <w:proofErr w:type="spellEnd"/>
      <w:r>
        <w:rPr>
          <w:sz w:val="24"/>
          <w:rtl/>
        </w:rPr>
        <w:t xml:space="preserve"> את התמורה שקיבל</w:t>
      </w:r>
      <w:r w:rsidR="000E078A">
        <w:rPr>
          <w:rFonts w:hint="cs"/>
          <w:sz w:val="24"/>
          <w:rtl/>
        </w:rPr>
        <w:t>ה</w:t>
      </w:r>
      <w:r>
        <w:rPr>
          <w:sz w:val="24"/>
          <w:rtl/>
        </w:rPr>
        <w:t xml:space="preserve"> בגין אותה חשבונית, ויראו בתמורה זו חוב של </w:t>
      </w:r>
      <w:r>
        <w:rPr>
          <w:rFonts w:hint="cs"/>
          <w:sz w:val="24"/>
          <w:rtl/>
        </w:rPr>
        <w:t>החברה</w:t>
      </w:r>
      <w:r w:rsidRPr="00EF3095">
        <w:rPr>
          <w:sz w:val="24"/>
          <w:rtl/>
        </w:rPr>
        <w:t xml:space="preserve"> </w:t>
      </w:r>
      <w:proofErr w:type="spellStart"/>
      <w:r>
        <w:rPr>
          <w:sz w:val="24"/>
          <w:rtl/>
        </w:rPr>
        <w:t>למינהל</w:t>
      </w:r>
      <w:proofErr w:type="spellEnd"/>
      <w:r>
        <w:rPr>
          <w:sz w:val="24"/>
          <w:rtl/>
        </w:rPr>
        <w:t xml:space="preserve"> לפי ההסכם.</w:t>
      </w:r>
    </w:p>
    <w:p w14:paraId="47A9503F" w14:textId="77777777" w:rsidR="005A2C41" w:rsidRDefault="005A2C41" w:rsidP="00892D51">
      <w:pPr>
        <w:pStyle w:val="afff0"/>
        <w:numPr>
          <w:ilvl w:val="1"/>
          <w:numId w:val="65"/>
        </w:numPr>
        <w:spacing w:before="240" w:after="240" w:line="276" w:lineRule="auto"/>
        <w:rPr>
          <w:sz w:val="24"/>
          <w:rtl/>
        </w:rPr>
      </w:pPr>
      <w:r>
        <w:rPr>
          <w:sz w:val="24"/>
          <w:rtl/>
        </w:rPr>
        <w:t xml:space="preserve"> התמורה בגין החשבונית (או חלק ממנה) שאישר המקשר תשולם</w:t>
      </w:r>
      <w:r>
        <w:rPr>
          <w:rFonts w:hint="cs"/>
          <w:sz w:val="24"/>
          <w:rtl/>
        </w:rPr>
        <w:t xml:space="preserve"> לחברה </w:t>
      </w:r>
      <w:r>
        <w:rPr>
          <w:sz w:val="24"/>
          <w:rtl/>
        </w:rPr>
        <w:t>בהתאם לנהלי התשלום והוראות החשב הכללי הרלוונטיות</w:t>
      </w:r>
      <w:r>
        <w:rPr>
          <w:rFonts w:hint="cs"/>
          <w:sz w:val="24"/>
          <w:rtl/>
        </w:rPr>
        <w:t xml:space="preserve"> כפי תוקפן באזור</w:t>
      </w:r>
      <w:r>
        <w:rPr>
          <w:sz w:val="24"/>
          <w:rtl/>
        </w:rPr>
        <w:t>. המועד הקובע למניין הימים הינו מועד אישור החשבונית על ידי המקשר.</w:t>
      </w:r>
    </w:p>
    <w:p w14:paraId="4578581A" w14:textId="77777777" w:rsidR="005A2C41" w:rsidRDefault="005A2C41" w:rsidP="00892D51">
      <w:pPr>
        <w:pStyle w:val="afff0"/>
        <w:numPr>
          <w:ilvl w:val="1"/>
          <w:numId w:val="65"/>
        </w:numPr>
        <w:spacing w:before="240" w:after="240" w:line="276" w:lineRule="auto"/>
        <w:rPr>
          <w:sz w:val="24"/>
          <w:rtl/>
        </w:rPr>
      </w:pPr>
      <w:proofErr w:type="spellStart"/>
      <w:r>
        <w:rPr>
          <w:sz w:val="24"/>
          <w:rtl/>
        </w:rPr>
        <w:lastRenderedPageBreak/>
        <w:t>המינהל</w:t>
      </w:r>
      <w:proofErr w:type="spellEnd"/>
      <w:r>
        <w:rPr>
          <w:sz w:val="24"/>
          <w:rtl/>
        </w:rPr>
        <w:t xml:space="preserve"> רשאי לקזז חובות שחייב</w:t>
      </w:r>
      <w:r>
        <w:rPr>
          <w:rFonts w:hint="cs"/>
          <w:sz w:val="24"/>
          <w:rtl/>
        </w:rPr>
        <w:t>ת</w:t>
      </w:r>
      <w:r>
        <w:rPr>
          <w:sz w:val="24"/>
          <w:rtl/>
        </w:rPr>
        <w:t xml:space="preserve"> לו</w:t>
      </w:r>
      <w:r>
        <w:rPr>
          <w:rFonts w:hint="cs"/>
          <w:sz w:val="24"/>
          <w:rtl/>
        </w:rPr>
        <w:t xml:space="preserve"> החברה</w:t>
      </w:r>
      <w:r>
        <w:rPr>
          <w:sz w:val="24"/>
          <w:rtl/>
        </w:rPr>
        <w:t xml:space="preserve">, בין לפי ההסכם ובין מכל עסקה או סיבה אחרת, מכל תשלום שישולם על ידו </w:t>
      </w:r>
      <w:r>
        <w:rPr>
          <w:rFonts w:hint="cs"/>
          <w:sz w:val="24"/>
          <w:rtl/>
        </w:rPr>
        <w:t>לחברה</w:t>
      </w:r>
      <w:r>
        <w:rPr>
          <w:sz w:val="24"/>
          <w:rtl/>
        </w:rPr>
        <w:t>.</w:t>
      </w:r>
    </w:p>
    <w:p w14:paraId="34D8C7C5" w14:textId="77777777" w:rsidR="005A2C41" w:rsidRDefault="005A2C41" w:rsidP="00892D51">
      <w:pPr>
        <w:pStyle w:val="afff0"/>
        <w:numPr>
          <w:ilvl w:val="1"/>
          <w:numId w:val="65"/>
        </w:numPr>
        <w:spacing w:before="240" w:after="240" w:line="276" w:lineRule="auto"/>
        <w:rPr>
          <w:sz w:val="24"/>
          <w:rtl/>
        </w:rPr>
      </w:pPr>
      <w:proofErr w:type="spellStart"/>
      <w:r>
        <w:rPr>
          <w:sz w:val="24"/>
          <w:rtl/>
        </w:rPr>
        <w:t>המינהל</w:t>
      </w:r>
      <w:proofErr w:type="spellEnd"/>
      <w:r>
        <w:rPr>
          <w:sz w:val="24"/>
          <w:rtl/>
        </w:rPr>
        <w:t xml:space="preserve"> יהא רשאי לעכב תשלום סכומים כלשהם שיגיעו ממנו </w:t>
      </w:r>
      <w:r>
        <w:rPr>
          <w:rFonts w:hint="cs"/>
          <w:sz w:val="24"/>
          <w:rtl/>
        </w:rPr>
        <w:t xml:space="preserve">לחברה </w:t>
      </w:r>
      <w:r>
        <w:rPr>
          <w:sz w:val="24"/>
          <w:rtl/>
        </w:rPr>
        <w:t>על פי ההסכם</w:t>
      </w:r>
      <w:r>
        <w:rPr>
          <w:rFonts w:hint="cs"/>
          <w:sz w:val="24"/>
          <w:rtl/>
        </w:rPr>
        <w:t>,</w:t>
      </w:r>
      <w:r>
        <w:rPr>
          <w:sz w:val="24"/>
          <w:rtl/>
        </w:rPr>
        <w:t xml:space="preserve"> אם הפסיק</w:t>
      </w:r>
      <w:r>
        <w:rPr>
          <w:rFonts w:hint="cs"/>
          <w:sz w:val="24"/>
          <w:rtl/>
        </w:rPr>
        <w:t xml:space="preserve">ה החברה </w:t>
      </w:r>
      <w:r>
        <w:rPr>
          <w:sz w:val="24"/>
          <w:rtl/>
        </w:rPr>
        <w:t>ו/או מועסקי</w:t>
      </w:r>
      <w:r>
        <w:rPr>
          <w:rFonts w:hint="cs"/>
          <w:sz w:val="24"/>
          <w:rtl/>
        </w:rPr>
        <w:t>ה</w:t>
      </w:r>
      <w:r>
        <w:rPr>
          <w:sz w:val="24"/>
          <w:rtl/>
        </w:rPr>
        <w:t xml:space="preserve"> ו/או מי מטעמ</w:t>
      </w:r>
      <w:r>
        <w:rPr>
          <w:rFonts w:hint="cs"/>
          <w:sz w:val="24"/>
          <w:rtl/>
        </w:rPr>
        <w:t>ה</w:t>
      </w:r>
      <w:r>
        <w:rPr>
          <w:sz w:val="24"/>
          <w:rtl/>
        </w:rPr>
        <w:t xml:space="preserve"> את מתן השירותים בניגוד להסכם</w:t>
      </w:r>
      <w:r>
        <w:rPr>
          <w:rFonts w:hint="cs"/>
          <w:sz w:val="24"/>
          <w:rtl/>
        </w:rPr>
        <w:t>,</w:t>
      </w:r>
      <w:r>
        <w:rPr>
          <w:sz w:val="24"/>
          <w:rtl/>
        </w:rPr>
        <w:t xml:space="preserve"> וכל עוד לא פעל</w:t>
      </w:r>
      <w:r>
        <w:rPr>
          <w:rFonts w:hint="cs"/>
          <w:sz w:val="24"/>
          <w:rtl/>
        </w:rPr>
        <w:t>ה</w:t>
      </w:r>
      <w:r>
        <w:rPr>
          <w:sz w:val="24"/>
          <w:rtl/>
        </w:rPr>
        <w:t xml:space="preserve"> </w:t>
      </w:r>
      <w:r>
        <w:rPr>
          <w:rFonts w:hint="cs"/>
          <w:sz w:val="24"/>
          <w:rtl/>
        </w:rPr>
        <w:t xml:space="preserve">החברה </w:t>
      </w:r>
      <w:r>
        <w:rPr>
          <w:sz w:val="24"/>
          <w:rtl/>
        </w:rPr>
        <w:t>ו/או מועסקי</w:t>
      </w:r>
      <w:r>
        <w:rPr>
          <w:rFonts w:hint="cs"/>
          <w:sz w:val="24"/>
          <w:rtl/>
        </w:rPr>
        <w:t>ה</w:t>
      </w:r>
      <w:r>
        <w:rPr>
          <w:sz w:val="24"/>
          <w:rtl/>
        </w:rPr>
        <w:t xml:space="preserve"> ו/או מי מטעמ</w:t>
      </w:r>
      <w:r>
        <w:rPr>
          <w:rFonts w:hint="cs"/>
          <w:sz w:val="24"/>
          <w:rtl/>
        </w:rPr>
        <w:t>ה</w:t>
      </w:r>
      <w:r>
        <w:rPr>
          <w:sz w:val="24"/>
          <w:rtl/>
        </w:rPr>
        <w:t xml:space="preserve"> בעניין זה בהתאם לנדרש על פי ההסכם. סכומים שתשלומם עוכב כאמור</w:t>
      </w:r>
      <w:r>
        <w:rPr>
          <w:rFonts w:hint="cs"/>
          <w:sz w:val="24"/>
          <w:rtl/>
        </w:rPr>
        <w:t>,</w:t>
      </w:r>
      <w:r>
        <w:rPr>
          <w:sz w:val="24"/>
          <w:rtl/>
        </w:rPr>
        <w:t xml:space="preserve"> לא יישאו הפרשי הצמדה, הפרשי שער או ריבית, לא יעודכנו ולא ישוערכו.</w:t>
      </w:r>
    </w:p>
    <w:p w14:paraId="7B74A0BD" w14:textId="77777777" w:rsidR="005A2C41" w:rsidRDefault="005A2C41" w:rsidP="00892D51">
      <w:pPr>
        <w:pStyle w:val="afff0"/>
        <w:numPr>
          <w:ilvl w:val="1"/>
          <w:numId w:val="65"/>
        </w:numPr>
        <w:spacing w:before="240" w:after="240" w:line="276" w:lineRule="auto"/>
        <w:rPr>
          <w:sz w:val="24"/>
          <w:rtl/>
        </w:rPr>
      </w:pPr>
      <w:r>
        <w:rPr>
          <w:sz w:val="24"/>
          <w:rtl/>
        </w:rPr>
        <w:t xml:space="preserve">אלא אם נאמר אחרת במפורש בהסכם, סכומים שיגיעו </w:t>
      </w:r>
      <w:proofErr w:type="spellStart"/>
      <w:r>
        <w:rPr>
          <w:sz w:val="24"/>
          <w:rtl/>
        </w:rPr>
        <w:t>למינהל</w:t>
      </w:r>
      <w:proofErr w:type="spellEnd"/>
      <w:r>
        <w:rPr>
          <w:sz w:val="24"/>
          <w:rtl/>
        </w:rPr>
        <w:t xml:space="preserve"> על פי ההסכם</w:t>
      </w:r>
      <w:r>
        <w:rPr>
          <w:rFonts w:hint="cs"/>
          <w:sz w:val="24"/>
          <w:rtl/>
        </w:rPr>
        <w:t>,</w:t>
      </w:r>
      <w:r>
        <w:rPr>
          <w:sz w:val="24"/>
          <w:rtl/>
        </w:rPr>
        <w:t xml:space="preserve"> ולא ישולמו תוך 14 ימים מהמועד שנועד לתשלומם</w:t>
      </w:r>
      <w:r>
        <w:rPr>
          <w:rFonts w:hint="cs"/>
          <w:sz w:val="24"/>
          <w:rtl/>
        </w:rPr>
        <w:t>,</w:t>
      </w:r>
      <w:r>
        <w:rPr>
          <w:sz w:val="24"/>
          <w:rtl/>
        </w:rPr>
        <w:t xml:space="preserve"> יישאו ריבית פיגורים בשיעור שיהא נהוג אצל החשב הכללי במשרד האוצר במועד הרלוונטי וכן הצמדה (כמפורט בנספח ההצמדה), וזאת מן המועד שהסכום האמור נועד לתשלום ועד תשלומו בפועל.</w:t>
      </w:r>
    </w:p>
    <w:p w14:paraId="44475A23" w14:textId="77777777" w:rsidR="005A2C41" w:rsidRDefault="005A2C41" w:rsidP="00892D51">
      <w:pPr>
        <w:pStyle w:val="afff0"/>
        <w:numPr>
          <w:ilvl w:val="1"/>
          <w:numId w:val="65"/>
        </w:numPr>
        <w:spacing w:before="240" w:after="240" w:line="276" w:lineRule="auto"/>
        <w:rPr>
          <w:sz w:val="24"/>
          <w:rtl/>
        </w:rPr>
      </w:pPr>
      <w:r>
        <w:rPr>
          <w:sz w:val="24"/>
          <w:rtl/>
        </w:rPr>
        <w:t xml:space="preserve">מוסכם בזאת כי הסכום </w:t>
      </w:r>
      <w:proofErr w:type="spellStart"/>
      <w:r>
        <w:rPr>
          <w:sz w:val="24"/>
          <w:rtl/>
        </w:rPr>
        <w:t>שהמינהל</w:t>
      </w:r>
      <w:proofErr w:type="spellEnd"/>
      <w:r>
        <w:rPr>
          <w:sz w:val="24"/>
          <w:rtl/>
        </w:rPr>
        <w:t xml:space="preserve"> משלם </w:t>
      </w:r>
      <w:r>
        <w:rPr>
          <w:rFonts w:hint="cs"/>
          <w:sz w:val="24"/>
          <w:rtl/>
        </w:rPr>
        <w:t>לחברה</w:t>
      </w:r>
      <w:r w:rsidRPr="00EF3095">
        <w:rPr>
          <w:sz w:val="24"/>
          <w:rtl/>
        </w:rPr>
        <w:t xml:space="preserve"> </w:t>
      </w:r>
      <w:r>
        <w:rPr>
          <w:sz w:val="24"/>
          <w:rtl/>
        </w:rPr>
        <w:t>אינו מהווה משכורת או שכר עבודה, אלא תמורה עבור מתן</w:t>
      </w:r>
      <w:r w:rsidRPr="002821CB">
        <w:rPr>
          <w:sz w:val="24"/>
          <w:rtl/>
        </w:rPr>
        <w:t xml:space="preserve"> </w:t>
      </w:r>
      <w:r>
        <w:rPr>
          <w:sz w:val="24"/>
          <w:rtl/>
        </w:rPr>
        <w:t xml:space="preserve">השירותים המתבצעים על ידי </w:t>
      </w:r>
      <w:r>
        <w:rPr>
          <w:rFonts w:hint="cs"/>
          <w:sz w:val="24"/>
          <w:rtl/>
        </w:rPr>
        <w:t>החברה</w:t>
      </w:r>
      <w:r w:rsidRPr="00EF3095">
        <w:rPr>
          <w:sz w:val="24"/>
          <w:rtl/>
        </w:rPr>
        <w:t xml:space="preserve"> </w:t>
      </w:r>
      <w:r>
        <w:rPr>
          <w:sz w:val="24"/>
          <w:rtl/>
        </w:rPr>
        <w:t>בהיות</w:t>
      </w:r>
      <w:r>
        <w:rPr>
          <w:rFonts w:hint="cs"/>
          <w:sz w:val="24"/>
          <w:rtl/>
        </w:rPr>
        <w:t>ה</w:t>
      </w:r>
      <w:r>
        <w:rPr>
          <w:sz w:val="24"/>
          <w:rtl/>
        </w:rPr>
        <w:t xml:space="preserve"> </w:t>
      </w:r>
      <w:r>
        <w:rPr>
          <w:rFonts w:hint="cs"/>
          <w:sz w:val="24"/>
          <w:rtl/>
        </w:rPr>
        <w:t>נותנת שירותים</w:t>
      </w:r>
      <w:r>
        <w:rPr>
          <w:sz w:val="24"/>
          <w:rtl/>
        </w:rPr>
        <w:t xml:space="preserve"> עצמאי</w:t>
      </w:r>
      <w:r>
        <w:rPr>
          <w:rFonts w:hint="cs"/>
          <w:sz w:val="24"/>
          <w:rtl/>
        </w:rPr>
        <w:t>ת</w:t>
      </w:r>
      <w:r>
        <w:rPr>
          <w:sz w:val="24"/>
          <w:rtl/>
        </w:rPr>
        <w:t xml:space="preserve"> ובלתי תלוי</w:t>
      </w:r>
      <w:r>
        <w:rPr>
          <w:rFonts w:hint="cs"/>
          <w:sz w:val="24"/>
          <w:rtl/>
        </w:rPr>
        <w:t>ה</w:t>
      </w:r>
      <w:r>
        <w:rPr>
          <w:sz w:val="24"/>
          <w:rtl/>
        </w:rPr>
        <w:t xml:space="preserve"> ולא קיימים יחסי עובד ומעביד בין </w:t>
      </w:r>
      <w:r>
        <w:rPr>
          <w:rFonts w:hint="cs"/>
          <w:sz w:val="24"/>
          <w:rtl/>
        </w:rPr>
        <w:t>החברה</w:t>
      </w:r>
      <w:r w:rsidRPr="00EF3095">
        <w:rPr>
          <w:sz w:val="24"/>
          <w:rtl/>
        </w:rPr>
        <w:t xml:space="preserve"> </w:t>
      </w:r>
      <w:proofErr w:type="spellStart"/>
      <w:r>
        <w:rPr>
          <w:sz w:val="24"/>
          <w:rtl/>
        </w:rPr>
        <w:t>למינהל</w:t>
      </w:r>
      <w:proofErr w:type="spellEnd"/>
      <w:r>
        <w:rPr>
          <w:rFonts w:hint="cs"/>
          <w:sz w:val="24"/>
          <w:rtl/>
        </w:rPr>
        <w:t>.</w:t>
      </w:r>
    </w:p>
    <w:p w14:paraId="0059C4B7" w14:textId="77777777" w:rsidR="005A2C41" w:rsidRPr="005D1B85" w:rsidRDefault="005A2C41" w:rsidP="00892D51">
      <w:pPr>
        <w:pStyle w:val="NormalE"/>
        <w:numPr>
          <w:ilvl w:val="1"/>
          <w:numId w:val="65"/>
        </w:numPr>
        <w:spacing w:before="240" w:after="240" w:line="276" w:lineRule="auto"/>
        <w:rPr>
          <w:szCs w:val="24"/>
          <w:rtl/>
        </w:rPr>
      </w:pPr>
      <w:r w:rsidRPr="005D1B85">
        <w:rPr>
          <w:rFonts w:hint="cs"/>
          <w:szCs w:val="24"/>
          <w:rtl/>
        </w:rPr>
        <w:t>התמורה תשולם בתוספת הפרשי הצמדה כמפורט להלן:</w:t>
      </w:r>
    </w:p>
    <w:p w14:paraId="0EDC4559" w14:textId="77777777" w:rsidR="005A2C41" w:rsidRPr="005D1B85" w:rsidRDefault="005A2C41" w:rsidP="00892D51">
      <w:pPr>
        <w:pStyle w:val="a1"/>
        <w:numPr>
          <w:ilvl w:val="2"/>
          <w:numId w:val="65"/>
        </w:numPr>
        <w:tabs>
          <w:tab w:val="left" w:pos="720"/>
        </w:tabs>
        <w:spacing w:before="240" w:after="240" w:line="276" w:lineRule="auto"/>
        <w:rPr>
          <w:rFonts w:ascii="Arial" w:hAnsi="Arial" w:cs="David"/>
          <w:sz w:val="24"/>
          <w:szCs w:val="24"/>
          <w:rtl/>
        </w:rPr>
      </w:pPr>
      <w:r w:rsidRPr="005D1B85">
        <w:rPr>
          <w:rFonts w:ascii="Arial" w:hAnsi="Arial" w:cs="David" w:hint="cs"/>
          <w:sz w:val="24"/>
          <w:szCs w:val="24"/>
          <w:rtl/>
        </w:rPr>
        <w:t>בסעיף זה תהיה למונחים הבאים המשמעות המופיעה לצידם:</w:t>
      </w:r>
    </w:p>
    <w:p w14:paraId="335D28E6" w14:textId="7CCF8692" w:rsidR="005A2C41" w:rsidRPr="005D1B85" w:rsidRDefault="005A2C41" w:rsidP="00892D51">
      <w:pPr>
        <w:pStyle w:val="a1"/>
        <w:numPr>
          <w:ilvl w:val="0"/>
          <w:numId w:val="0"/>
        </w:numPr>
        <w:tabs>
          <w:tab w:val="left" w:pos="720"/>
        </w:tabs>
        <w:spacing w:before="240" w:after="240" w:line="276" w:lineRule="auto"/>
        <w:ind w:left="1080"/>
        <w:rPr>
          <w:rFonts w:ascii="Arial" w:hAnsi="Arial" w:cs="David"/>
          <w:sz w:val="24"/>
          <w:szCs w:val="24"/>
          <w:rtl/>
        </w:rPr>
      </w:pPr>
      <w:r w:rsidRPr="005D1B85">
        <w:rPr>
          <w:rFonts w:ascii="Arial" w:hAnsi="Arial" w:cs="David" w:hint="cs"/>
          <w:sz w:val="24"/>
          <w:szCs w:val="24"/>
          <w:rtl/>
        </w:rPr>
        <w:t xml:space="preserve">יום הבסיס – המועד האחרון להגשת הצעות </w:t>
      </w:r>
      <w:r w:rsidR="00152D11">
        <w:rPr>
          <w:rFonts w:ascii="Arial" w:hAnsi="Arial" w:cs="David" w:hint="cs"/>
          <w:sz w:val="24"/>
          <w:szCs w:val="24"/>
          <w:rtl/>
        </w:rPr>
        <w:t>.</w:t>
      </w:r>
    </w:p>
    <w:p w14:paraId="17F6BEEE" w14:textId="7B72C85B" w:rsidR="005A2C41" w:rsidRPr="005D1B85" w:rsidRDefault="005A2C41" w:rsidP="00892D51">
      <w:pPr>
        <w:pStyle w:val="a1"/>
        <w:numPr>
          <w:ilvl w:val="0"/>
          <w:numId w:val="0"/>
        </w:numPr>
        <w:tabs>
          <w:tab w:val="left" w:pos="720"/>
        </w:tabs>
        <w:spacing w:before="240" w:after="240" w:line="276" w:lineRule="auto"/>
        <w:ind w:left="1080"/>
        <w:rPr>
          <w:rFonts w:ascii="Arial" w:hAnsi="Arial" w:cs="David"/>
          <w:sz w:val="24"/>
          <w:szCs w:val="24"/>
          <w:rtl/>
        </w:rPr>
      </w:pPr>
      <w:r w:rsidRPr="00325AC9">
        <w:rPr>
          <w:rFonts w:ascii="Arial" w:hAnsi="Arial" w:cs="David" w:hint="cs"/>
          <w:sz w:val="24"/>
          <w:szCs w:val="24"/>
          <w:rtl/>
        </w:rPr>
        <w:t>מדד הבסיס – זהו</w:t>
      </w:r>
      <w:r w:rsidRPr="00325AC9">
        <w:rPr>
          <w:rFonts w:ascii="Arial" w:hAnsi="Arial" w:cs="David"/>
          <w:sz w:val="24"/>
          <w:szCs w:val="24"/>
        </w:rPr>
        <w:t xml:space="preserve"> </w:t>
      </w:r>
      <w:r w:rsidRPr="00325AC9">
        <w:rPr>
          <w:rFonts w:ascii="Arial" w:hAnsi="Arial" w:cs="David" w:hint="cs"/>
          <w:sz w:val="24"/>
          <w:szCs w:val="24"/>
          <w:rtl/>
        </w:rPr>
        <w:t>המדד</w:t>
      </w:r>
      <w:r w:rsidRPr="00325AC9">
        <w:rPr>
          <w:rFonts w:ascii="Arial" w:hAnsi="Arial" w:cs="David"/>
          <w:sz w:val="24"/>
          <w:szCs w:val="24"/>
        </w:rPr>
        <w:t xml:space="preserve"> </w:t>
      </w:r>
      <w:r w:rsidRPr="00325AC9">
        <w:rPr>
          <w:rFonts w:ascii="Arial" w:hAnsi="Arial" w:cs="David" w:hint="cs"/>
          <w:sz w:val="24"/>
          <w:szCs w:val="24"/>
          <w:rtl/>
        </w:rPr>
        <w:t>הידוע בתום 18 חודש מיום הבסיס ומשמש</w:t>
      </w:r>
      <w:r w:rsidRPr="00325AC9">
        <w:rPr>
          <w:rFonts w:ascii="Arial" w:hAnsi="Arial" w:cs="David"/>
          <w:sz w:val="24"/>
          <w:szCs w:val="24"/>
        </w:rPr>
        <w:t xml:space="preserve"> </w:t>
      </w:r>
      <w:r w:rsidRPr="00325AC9">
        <w:rPr>
          <w:rFonts w:ascii="Arial" w:hAnsi="Arial" w:cs="David" w:hint="cs"/>
          <w:sz w:val="24"/>
          <w:szCs w:val="24"/>
          <w:rtl/>
        </w:rPr>
        <w:t>בסיס</w:t>
      </w:r>
      <w:r w:rsidRPr="00325AC9">
        <w:rPr>
          <w:rFonts w:ascii="Arial" w:hAnsi="Arial" w:cs="David"/>
          <w:sz w:val="24"/>
          <w:szCs w:val="24"/>
        </w:rPr>
        <w:t xml:space="preserve"> </w:t>
      </w:r>
      <w:r w:rsidRPr="00325AC9">
        <w:rPr>
          <w:rFonts w:ascii="Arial" w:hAnsi="Arial" w:cs="David" w:hint="cs"/>
          <w:sz w:val="24"/>
          <w:szCs w:val="24"/>
          <w:rtl/>
        </w:rPr>
        <w:t>להשוואה</w:t>
      </w:r>
      <w:r w:rsidRPr="00325AC9">
        <w:rPr>
          <w:rFonts w:ascii="Arial" w:hAnsi="Arial" w:cs="David"/>
          <w:sz w:val="24"/>
          <w:szCs w:val="24"/>
        </w:rPr>
        <w:t xml:space="preserve"> </w:t>
      </w:r>
      <w:r w:rsidRPr="00325AC9">
        <w:rPr>
          <w:rFonts w:ascii="Arial" w:hAnsi="Arial" w:cs="David" w:hint="cs"/>
          <w:sz w:val="24"/>
          <w:szCs w:val="24"/>
          <w:rtl/>
        </w:rPr>
        <w:t>בינו</w:t>
      </w:r>
      <w:r w:rsidRPr="00325AC9">
        <w:rPr>
          <w:rFonts w:ascii="Arial" w:hAnsi="Arial" w:cs="David"/>
          <w:sz w:val="24"/>
          <w:szCs w:val="24"/>
        </w:rPr>
        <w:t xml:space="preserve"> </w:t>
      </w:r>
      <w:r w:rsidRPr="00325AC9">
        <w:rPr>
          <w:rFonts w:ascii="Arial" w:hAnsi="Arial" w:cs="David" w:hint="cs"/>
          <w:sz w:val="24"/>
          <w:szCs w:val="24"/>
          <w:rtl/>
        </w:rPr>
        <w:t>ובין</w:t>
      </w:r>
      <w:r w:rsidRPr="00325AC9">
        <w:rPr>
          <w:rFonts w:ascii="Arial" w:hAnsi="Arial" w:cs="David"/>
          <w:sz w:val="24"/>
          <w:szCs w:val="24"/>
        </w:rPr>
        <w:t xml:space="preserve"> </w:t>
      </w:r>
      <w:r w:rsidRPr="00325AC9">
        <w:rPr>
          <w:rFonts w:ascii="Arial" w:hAnsi="Arial" w:cs="David" w:hint="cs"/>
          <w:sz w:val="24"/>
          <w:szCs w:val="24"/>
          <w:rtl/>
        </w:rPr>
        <w:t>המדד</w:t>
      </w:r>
      <w:r w:rsidRPr="00325AC9">
        <w:rPr>
          <w:rFonts w:ascii="Arial" w:hAnsi="Arial" w:cs="David"/>
          <w:sz w:val="24"/>
          <w:szCs w:val="24"/>
        </w:rPr>
        <w:t xml:space="preserve"> </w:t>
      </w:r>
      <w:r w:rsidRPr="00325AC9">
        <w:rPr>
          <w:rFonts w:ascii="Arial" w:hAnsi="Arial" w:cs="David" w:hint="cs"/>
          <w:sz w:val="24"/>
          <w:szCs w:val="24"/>
          <w:rtl/>
        </w:rPr>
        <w:t>הקובע, לצורך</w:t>
      </w:r>
      <w:r w:rsidRPr="00325AC9">
        <w:rPr>
          <w:rFonts w:ascii="Arial" w:hAnsi="Arial" w:cs="David"/>
          <w:sz w:val="24"/>
          <w:szCs w:val="24"/>
        </w:rPr>
        <w:t xml:space="preserve"> </w:t>
      </w:r>
      <w:r w:rsidRPr="00325AC9">
        <w:rPr>
          <w:rFonts w:ascii="Arial" w:hAnsi="Arial" w:cs="David" w:hint="cs"/>
          <w:sz w:val="24"/>
          <w:szCs w:val="24"/>
          <w:rtl/>
        </w:rPr>
        <w:t>חישוב</w:t>
      </w:r>
      <w:r w:rsidRPr="00325AC9">
        <w:rPr>
          <w:rFonts w:ascii="Arial" w:hAnsi="Arial" w:cs="David"/>
          <w:sz w:val="24"/>
          <w:szCs w:val="24"/>
        </w:rPr>
        <w:t xml:space="preserve"> </w:t>
      </w:r>
      <w:r w:rsidRPr="00325AC9">
        <w:rPr>
          <w:rFonts w:ascii="Arial" w:hAnsi="Arial" w:cs="David" w:hint="cs"/>
          <w:sz w:val="24"/>
          <w:szCs w:val="24"/>
          <w:rtl/>
        </w:rPr>
        <w:t xml:space="preserve">שיעור ההתאמה - המדד הידוע ביום – </w:t>
      </w:r>
      <w:r w:rsidR="00474AD5" w:rsidRPr="00325AC9">
        <w:rPr>
          <w:rFonts w:ascii="Arial" w:hAnsi="Arial" w:cs="David" w:hint="cs"/>
          <w:sz w:val="24"/>
          <w:szCs w:val="24"/>
          <w:rtl/>
        </w:rPr>
        <w:t>1.</w:t>
      </w:r>
      <w:r w:rsidR="00325AC9">
        <w:rPr>
          <w:rFonts w:ascii="Arial" w:hAnsi="Arial" w:cs="David" w:hint="cs"/>
          <w:sz w:val="24"/>
          <w:szCs w:val="24"/>
          <w:rtl/>
        </w:rPr>
        <w:t>9</w:t>
      </w:r>
      <w:r w:rsidR="00474AD5" w:rsidRPr="00325AC9">
        <w:rPr>
          <w:rFonts w:ascii="Arial" w:hAnsi="Arial" w:cs="David" w:hint="cs"/>
          <w:sz w:val="24"/>
          <w:szCs w:val="24"/>
          <w:rtl/>
        </w:rPr>
        <w:t>.2025</w:t>
      </w:r>
    </w:p>
    <w:p w14:paraId="70075F10" w14:textId="77777777" w:rsidR="005A2C41" w:rsidRPr="005D1B85" w:rsidRDefault="005A2C41" w:rsidP="00892D51">
      <w:pPr>
        <w:pStyle w:val="a1"/>
        <w:numPr>
          <w:ilvl w:val="0"/>
          <w:numId w:val="0"/>
        </w:numPr>
        <w:tabs>
          <w:tab w:val="left" w:pos="720"/>
        </w:tabs>
        <w:spacing w:before="240" w:after="240" w:line="276" w:lineRule="auto"/>
        <w:ind w:left="1080"/>
        <w:rPr>
          <w:rFonts w:ascii="Arial" w:hAnsi="Arial" w:cs="David"/>
          <w:sz w:val="24"/>
          <w:szCs w:val="24"/>
          <w:rtl/>
        </w:rPr>
      </w:pPr>
      <w:r w:rsidRPr="005D1B85">
        <w:rPr>
          <w:rFonts w:ascii="Arial" w:hAnsi="Arial" w:cs="David" w:hint="cs"/>
          <w:sz w:val="24"/>
          <w:szCs w:val="24"/>
          <w:rtl/>
        </w:rPr>
        <w:t>מדד קובע – המדד האחרון</w:t>
      </w:r>
      <w:r w:rsidRPr="005D1B85">
        <w:rPr>
          <w:rFonts w:ascii="Arial" w:hAnsi="Arial" w:cs="David"/>
          <w:sz w:val="24"/>
          <w:szCs w:val="24"/>
        </w:rPr>
        <w:t xml:space="preserve"> </w:t>
      </w:r>
      <w:r w:rsidRPr="005D1B85">
        <w:rPr>
          <w:rFonts w:ascii="Arial" w:hAnsi="Arial" w:cs="David" w:hint="cs"/>
          <w:sz w:val="24"/>
          <w:szCs w:val="24"/>
          <w:rtl/>
        </w:rPr>
        <w:t>הידוע</w:t>
      </w:r>
      <w:r w:rsidRPr="005D1B85">
        <w:rPr>
          <w:rFonts w:ascii="Arial" w:hAnsi="Arial" w:cs="David"/>
          <w:sz w:val="24"/>
          <w:szCs w:val="24"/>
        </w:rPr>
        <w:t xml:space="preserve"> </w:t>
      </w:r>
      <w:r w:rsidRPr="005D1B85">
        <w:rPr>
          <w:rFonts w:ascii="Arial" w:hAnsi="Arial" w:cs="David" w:hint="cs"/>
          <w:sz w:val="24"/>
          <w:szCs w:val="24"/>
          <w:rtl/>
        </w:rPr>
        <w:t>במועד ביצוע ההצמדה.</w:t>
      </w:r>
    </w:p>
    <w:p w14:paraId="65D6E843" w14:textId="77777777" w:rsidR="005A2C41" w:rsidRPr="005D1B85" w:rsidRDefault="005A2C41" w:rsidP="00892D51">
      <w:pPr>
        <w:pStyle w:val="a1"/>
        <w:numPr>
          <w:ilvl w:val="0"/>
          <w:numId w:val="0"/>
        </w:numPr>
        <w:tabs>
          <w:tab w:val="left" w:pos="720"/>
        </w:tabs>
        <w:spacing w:before="240" w:after="240" w:line="276" w:lineRule="auto"/>
        <w:ind w:left="1080"/>
        <w:rPr>
          <w:rFonts w:ascii="Arial" w:hAnsi="Arial" w:cs="David"/>
          <w:sz w:val="24"/>
          <w:szCs w:val="24"/>
          <w:rtl/>
        </w:rPr>
      </w:pPr>
      <w:r w:rsidRPr="005D1B85">
        <w:rPr>
          <w:rFonts w:ascii="Arial" w:hAnsi="Arial" w:cs="David" w:hint="cs"/>
          <w:sz w:val="24"/>
          <w:szCs w:val="24"/>
          <w:rtl/>
        </w:rPr>
        <w:t>מדד המחירים לצרכן - כפי שמפורסם על ידי הלשכה המרכזית לסטטיסטיקה.</w:t>
      </w:r>
    </w:p>
    <w:p w14:paraId="0099517F" w14:textId="77777777" w:rsidR="00561280" w:rsidRDefault="00561280" w:rsidP="00892D51">
      <w:pPr>
        <w:pStyle w:val="a1"/>
        <w:numPr>
          <w:ilvl w:val="0"/>
          <w:numId w:val="0"/>
        </w:numPr>
        <w:tabs>
          <w:tab w:val="left" w:pos="720"/>
        </w:tabs>
        <w:spacing w:before="240" w:after="240" w:line="276" w:lineRule="auto"/>
        <w:ind w:left="1080"/>
        <w:rPr>
          <w:rFonts w:ascii="Arial" w:hAnsi="Arial" w:cs="David"/>
          <w:sz w:val="24"/>
          <w:szCs w:val="24"/>
          <w:rtl/>
        </w:rPr>
      </w:pPr>
      <w:r>
        <w:rPr>
          <w:rFonts w:ascii="Arial" w:hAnsi="Arial" w:cs="David" w:hint="cs"/>
          <w:sz w:val="24"/>
          <w:szCs w:val="24"/>
          <w:rtl/>
        </w:rPr>
        <w:t xml:space="preserve">שכר מינימום </w:t>
      </w:r>
      <w:r>
        <w:rPr>
          <w:rFonts w:ascii="Arial" w:hAnsi="Arial" w:cs="David"/>
          <w:sz w:val="24"/>
          <w:szCs w:val="24"/>
          <w:rtl/>
        </w:rPr>
        <w:t>–</w:t>
      </w:r>
      <w:r>
        <w:rPr>
          <w:rFonts w:ascii="Arial" w:hAnsi="Arial" w:cs="David" w:hint="cs"/>
          <w:sz w:val="24"/>
          <w:szCs w:val="24"/>
          <w:rtl/>
        </w:rPr>
        <w:t xml:space="preserve"> שכר המינימום הנהוג במדינת ישראל מעת לעת לפי חוק שכר מינימום תשמ"ז 1987.</w:t>
      </w:r>
    </w:p>
    <w:p w14:paraId="14D831FB" w14:textId="77777777" w:rsidR="00561280" w:rsidRDefault="00561280" w:rsidP="00892D51">
      <w:pPr>
        <w:pStyle w:val="NormalE"/>
        <w:spacing w:before="240" w:after="240" w:line="276" w:lineRule="auto"/>
        <w:ind w:left="720"/>
        <w:rPr>
          <w:szCs w:val="24"/>
          <w:rtl/>
        </w:rPr>
      </w:pPr>
      <w:r>
        <w:rPr>
          <w:rFonts w:hint="cs"/>
          <w:szCs w:val="24"/>
          <w:rtl/>
        </w:rPr>
        <w:t xml:space="preserve">14.15.2 </w:t>
      </w:r>
      <w:r w:rsidRPr="00B9327F">
        <w:rPr>
          <w:rFonts w:hint="cs"/>
          <w:szCs w:val="24"/>
          <w:rtl/>
        </w:rPr>
        <w:t>כללי ההצמדה המפורטים להלן הם אלה הקבועים על ידי החשב הכללי:</w:t>
      </w:r>
    </w:p>
    <w:p w14:paraId="4502308B" w14:textId="77777777" w:rsidR="00561280" w:rsidRDefault="00561280" w:rsidP="00892D51">
      <w:pPr>
        <w:pStyle w:val="NormalE"/>
        <w:spacing w:before="240" w:after="240" w:line="276" w:lineRule="auto"/>
        <w:ind w:left="1440"/>
        <w:rPr>
          <w:szCs w:val="24"/>
          <w:rtl/>
        </w:rPr>
      </w:pPr>
      <w:r w:rsidRPr="00907552">
        <w:rPr>
          <w:rFonts w:hint="cs"/>
          <w:b/>
          <w:bCs/>
          <w:szCs w:val="24"/>
          <w:rtl/>
        </w:rPr>
        <w:t>המחירים</w:t>
      </w:r>
      <w:r w:rsidRPr="00907552">
        <w:rPr>
          <w:b/>
          <w:bCs/>
          <w:szCs w:val="24"/>
        </w:rPr>
        <w:t xml:space="preserve"> </w:t>
      </w:r>
      <w:r w:rsidRPr="00907552">
        <w:rPr>
          <w:rFonts w:hint="cs"/>
          <w:b/>
          <w:bCs/>
          <w:szCs w:val="24"/>
          <w:rtl/>
        </w:rPr>
        <w:t>יוצמדו</w:t>
      </w:r>
      <w:r w:rsidRPr="00907552">
        <w:rPr>
          <w:b/>
          <w:bCs/>
          <w:szCs w:val="24"/>
        </w:rPr>
        <w:t xml:space="preserve"> </w:t>
      </w:r>
      <w:r w:rsidRPr="00907552">
        <w:rPr>
          <w:rFonts w:hint="cs"/>
          <w:b/>
          <w:bCs/>
          <w:szCs w:val="24"/>
          <w:rtl/>
        </w:rPr>
        <w:t>לשינויים</w:t>
      </w:r>
      <w:r w:rsidRPr="00907552">
        <w:rPr>
          <w:b/>
          <w:bCs/>
          <w:szCs w:val="24"/>
        </w:rPr>
        <w:t xml:space="preserve"> </w:t>
      </w:r>
      <w:r w:rsidRPr="00907552">
        <w:rPr>
          <w:rFonts w:hint="cs"/>
          <w:b/>
          <w:bCs/>
          <w:szCs w:val="24"/>
          <w:rtl/>
        </w:rPr>
        <w:t>במדד</w:t>
      </w:r>
      <w:r w:rsidRPr="00907552">
        <w:rPr>
          <w:b/>
          <w:bCs/>
          <w:szCs w:val="24"/>
        </w:rPr>
        <w:t xml:space="preserve"> </w:t>
      </w:r>
      <w:r w:rsidRPr="00907552">
        <w:rPr>
          <w:rFonts w:hint="cs"/>
          <w:b/>
          <w:bCs/>
          <w:szCs w:val="24"/>
          <w:rtl/>
        </w:rPr>
        <w:t xml:space="preserve">המחירים לצרכן (להלן: "המדד") בהיקף של </w:t>
      </w:r>
      <w:r>
        <w:rPr>
          <w:rFonts w:hint="cs"/>
          <w:b/>
          <w:bCs/>
          <w:szCs w:val="24"/>
          <w:rtl/>
        </w:rPr>
        <w:t>60</w:t>
      </w:r>
      <w:r w:rsidRPr="00907552">
        <w:rPr>
          <w:rFonts w:hint="cs"/>
          <w:b/>
          <w:bCs/>
          <w:szCs w:val="24"/>
          <w:rtl/>
        </w:rPr>
        <w:t xml:space="preserve">% מהתמורה, וכן יוצמדו לשכר המינימום בהיקף של </w:t>
      </w:r>
      <w:r>
        <w:rPr>
          <w:rFonts w:hint="cs"/>
          <w:b/>
          <w:bCs/>
          <w:szCs w:val="24"/>
          <w:rtl/>
        </w:rPr>
        <w:t>40</w:t>
      </w:r>
      <w:r w:rsidRPr="00907552">
        <w:rPr>
          <w:rFonts w:hint="cs"/>
          <w:b/>
          <w:bCs/>
          <w:szCs w:val="24"/>
          <w:rtl/>
        </w:rPr>
        <w:t>% מהתמורה</w:t>
      </w:r>
      <w:r>
        <w:rPr>
          <w:rFonts w:hint="cs"/>
          <w:szCs w:val="24"/>
          <w:rtl/>
        </w:rPr>
        <w:t>.</w:t>
      </w:r>
    </w:p>
    <w:p w14:paraId="000D18FB" w14:textId="77777777" w:rsidR="00561280" w:rsidRDefault="00561280" w:rsidP="00892D51">
      <w:pPr>
        <w:pStyle w:val="NormalE"/>
        <w:spacing w:before="240" w:after="240" w:line="276" w:lineRule="auto"/>
        <w:ind w:left="1440"/>
        <w:rPr>
          <w:szCs w:val="24"/>
          <w:rtl/>
        </w:rPr>
      </w:pPr>
      <w:r w:rsidRPr="00907552">
        <w:rPr>
          <w:rFonts w:hint="cs"/>
          <w:b/>
          <w:bCs/>
          <w:szCs w:val="24"/>
          <w:rtl/>
        </w:rPr>
        <w:t>ביחס לרכיבי התמורה המוצמדים למדד</w:t>
      </w:r>
      <w:r>
        <w:rPr>
          <w:rFonts w:hint="cs"/>
          <w:szCs w:val="24"/>
          <w:rtl/>
        </w:rPr>
        <w:t xml:space="preserve">, </w:t>
      </w:r>
      <w:r w:rsidRPr="00B9327F">
        <w:rPr>
          <w:rFonts w:hint="cs"/>
          <w:szCs w:val="24"/>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w:t>
      </w:r>
      <w:r w:rsidRPr="00B9327F">
        <w:rPr>
          <w:szCs w:val="24"/>
        </w:rPr>
        <w:t xml:space="preserve"> </w:t>
      </w:r>
      <w:r w:rsidRPr="00B9327F">
        <w:rPr>
          <w:rFonts w:hint="cs"/>
          <w:szCs w:val="24"/>
          <w:rtl/>
        </w:rPr>
        <w:t>ייעשה</w:t>
      </w:r>
      <w:r w:rsidRPr="00B9327F">
        <w:rPr>
          <w:szCs w:val="24"/>
        </w:rPr>
        <w:t xml:space="preserve"> </w:t>
      </w:r>
      <w:r w:rsidRPr="00B9327F">
        <w:rPr>
          <w:rFonts w:hint="cs"/>
          <w:szCs w:val="24"/>
          <w:rtl/>
        </w:rPr>
        <w:t>בין</w:t>
      </w:r>
      <w:r w:rsidRPr="00B9327F">
        <w:rPr>
          <w:szCs w:val="24"/>
        </w:rPr>
        <w:t xml:space="preserve"> </w:t>
      </w:r>
      <w:r w:rsidRPr="00B9327F">
        <w:rPr>
          <w:rFonts w:hint="cs"/>
          <w:szCs w:val="24"/>
          <w:rtl/>
        </w:rPr>
        <w:t>המדד הקובע למדד הבסיס.</w:t>
      </w:r>
    </w:p>
    <w:p w14:paraId="11841420" w14:textId="77777777" w:rsidR="00561280" w:rsidRDefault="00561280" w:rsidP="00892D51">
      <w:pPr>
        <w:pStyle w:val="NormalE"/>
        <w:spacing w:before="240" w:after="240" w:line="276" w:lineRule="auto"/>
        <w:ind w:left="1440"/>
        <w:rPr>
          <w:szCs w:val="24"/>
          <w:rtl/>
        </w:rPr>
      </w:pPr>
      <w:r w:rsidRPr="00B9327F">
        <w:rPr>
          <w:rFonts w:hint="cs"/>
          <w:szCs w:val="24"/>
          <w:rtl/>
        </w:rPr>
        <w:t>למרות האמור לעיל, אם</w:t>
      </w:r>
      <w:r w:rsidRPr="00B9327F">
        <w:rPr>
          <w:szCs w:val="24"/>
        </w:rPr>
        <w:t xml:space="preserve"> </w:t>
      </w:r>
      <w:r w:rsidRPr="00B9327F">
        <w:rPr>
          <w:rFonts w:hint="cs"/>
          <w:szCs w:val="24"/>
          <w:rtl/>
        </w:rPr>
        <w:t>במהלך</w:t>
      </w:r>
      <w:r w:rsidRPr="00B9327F">
        <w:rPr>
          <w:szCs w:val="24"/>
        </w:rPr>
        <w:t xml:space="preserve"> 18 </w:t>
      </w:r>
      <w:r w:rsidRPr="00B9327F">
        <w:rPr>
          <w:rFonts w:hint="cs"/>
          <w:szCs w:val="24"/>
          <w:rtl/>
        </w:rPr>
        <w:t>החודשים</w:t>
      </w:r>
      <w:r w:rsidRPr="00B9327F">
        <w:rPr>
          <w:szCs w:val="24"/>
        </w:rPr>
        <w:t xml:space="preserve"> </w:t>
      </w:r>
      <w:r w:rsidRPr="00B9327F">
        <w:rPr>
          <w:rFonts w:hint="cs"/>
          <w:szCs w:val="24"/>
          <w:rtl/>
        </w:rPr>
        <w:t>הראשונים</w:t>
      </w:r>
      <w:r w:rsidRPr="00B9327F">
        <w:rPr>
          <w:szCs w:val="24"/>
        </w:rPr>
        <w:t xml:space="preserve"> </w:t>
      </w:r>
      <w:r w:rsidRPr="00B9327F">
        <w:rPr>
          <w:rFonts w:hint="cs"/>
          <w:szCs w:val="24"/>
          <w:rtl/>
        </w:rPr>
        <w:t>של</w:t>
      </w:r>
      <w:r w:rsidRPr="00B9327F">
        <w:rPr>
          <w:szCs w:val="24"/>
        </w:rPr>
        <w:t xml:space="preserve"> </w:t>
      </w:r>
      <w:r w:rsidRPr="00B9327F">
        <w:rPr>
          <w:rFonts w:hint="cs"/>
          <w:szCs w:val="24"/>
          <w:rtl/>
        </w:rPr>
        <w:t>ההתקשרות</w:t>
      </w:r>
      <w:r w:rsidRPr="00B9327F">
        <w:rPr>
          <w:szCs w:val="24"/>
        </w:rPr>
        <w:t xml:space="preserve"> </w:t>
      </w:r>
      <w:r w:rsidRPr="00B9327F">
        <w:rPr>
          <w:rFonts w:hint="cs"/>
          <w:szCs w:val="24"/>
          <w:rtl/>
        </w:rPr>
        <w:t>יחול</w:t>
      </w:r>
      <w:r w:rsidRPr="00B9327F">
        <w:rPr>
          <w:szCs w:val="24"/>
        </w:rPr>
        <w:t xml:space="preserve"> </w:t>
      </w:r>
      <w:r w:rsidRPr="00B9327F">
        <w:rPr>
          <w:rFonts w:hint="cs"/>
          <w:szCs w:val="24"/>
          <w:rtl/>
        </w:rPr>
        <w:t>שינוי</w:t>
      </w:r>
      <w:r w:rsidRPr="00B9327F">
        <w:rPr>
          <w:szCs w:val="24"/>
        </w:rPr>
        <w:t xml:space="preserve"> </w:t>
      </w:r>
      <w:r w:rsidRPr="00B9327F">
        <w:rPr>
          <w:rFonts w:hint="cs"/>
          <w:szCs w:val="24"/>
          <w:rtl/>
        </w:rPr>
        <w:t>במדד</w:t>
      </w:r>
      <w:r w:rsidRPr="00B9327F">
        <w:rPr>
          <w:szCs w:val="24"/>
        </w:rPr>
        <w:t xml:space="preserve"> </w:t>
      </w:r>
      <w:r w:rsidRPr="00B9327F">
        <w:rPr>
          <w:rFonts w:hint="cs"/>
          <w:szCs w:val="24"/>
          <w:rtl/>
        </w:rPr>
        <w:t>ושיעורו</w:t>
      </w:r>
      <w:r w:rsidRPr="00B9327F">
        <w:rPr>
          <w:szCs w:val="24"/>
        </w:rPr>
        <w:t xml:space="preserve"> </w:t>
      </w:r>
      <w:r w:rsidRPr="00B9327F">
        <w:rPr>
          <w:rFonts w:hint="cs"/>
          <w:szCs w:val="24"/>
          <w:rtl/>
        </w:rPr>
        <w:t>יעלה</w:t>
      </w:r>
      <w:r w:rsidRPr="00B9327F">
        <w:rPr>
          <w:szCs w:val="24"/>
        </w:rPr>
        <w:t xml:space="preserve"> </w:t>
      </w:r>
      <w:r w:rsidRPr="00B9327F">
        <w:rPr>
          <w:rFonts w:hint="cs"/>
          <w:szCs w:val="24"/>
          <w:rtl/>
        </w:rPr>
        <w:t xml:space="preserve">לכדי </w:t>
      </w:r>
      <w:r w:rsidRPr="00B9327F">
        <w:rPr>
          <w:szCs w:val="24"/>
        </w:rPr>
        <w:t> 4%</w:t>
      </w:r>
      <w:r w:rsidRPr="00B9327F">
        <w:rPr>
          <w:rFonts w:hint="cs"/>
          <w:szCs w:val="24"/>
          <w:rtl/>
        </w:rPr>
        <w:t>ומעלה</w:t>
      </w:r>
      <w:r w:rsidRPr="00B9327F">
        <w:rPr>
          <w:szCs w:val="24"/>
        </w:rPr>
        <w:t xml:space="preserve"> </w:t>
      </w:r>
      <w:r w:rsidRPr="00B9327F">
        <w:rPr>
          <w:rFonts w:hint="cs"/>
          <w:szCs w:val="24"/>
          <w:rtl/>
        </w:rPr>
        <w:t>מהמדד הידוע במועד</w:t>
      </w:r>
      <w:r w:rsidRPr="00B9327F">
        <w:rPr>
          <w:szCs w:val="24"/>
        </w:rPr>
        <w:t xml:space="preserve"> </w:t>
      </w:r>
      <w:r w:rsidRPr="00B9327F">
        <w:rPr>
          <w:rFonts w:hint="cs"/>
          <w:szCs w:val="24"/>
          <w:rtl/>
        </w:rPr>
        <w:t>האחרון</w:t>
      </w:r>
      <w:r w:rsidRPr="00B9327F">
        <w:rPr>
          <w:szCs w:val="24"/>
        </w:rPr>
        <w:t xml:space="preserve"> </w:t>
      </w:r>
      <w:r w:rsidRPr="00B9327F">
        <w:rPr>
          <w:rFonts w:hint="cs"/>
          <w:szCs w:val="24"/>
          <w:rtl/>
        </w:rPr>
        <w:t>להגשת</w:t>
      </w:r>
      <w:r w:rsidRPr="00B9327F">
        <w:rPr>
          <w:szCs w:val="24"/>
        </w:rPr>
        <w:t xml:space="preserve"> </w:t>
      </w:r>
      <w:r w:rsidRPr="00B9327F">
        <w:rPr>
          <w:rFonts w:hint="cs"/>
          <w:szCs w:val="24"/>
          <w:rtl/>
        </w:rPr>
        <w:t>ההצעות, תיעשה</w:t>
      </w:r>
      <w:r w:rsidRPr="00B9327F">
        <w:rPr>
          <w:szCs w:val="24"/>
        </w:rPr>
        <w:t xml:space="preserve"> </w:t>
      </w:r>
      <w:r w:rsidRPr="00B9327F">
        <w:rPr>
          <w:rFonts w:hint="cs"/>
          <w:szCs w:val="24"/>
          <w:rtl/>
        </w:rPr>
        <w:t>התאמה</w:t>
      </w:r>
      <w:r w:rsidRPr="00B9327F">
        <w:rPr>
          <w:szCs w:val="24"/>
        </w:rPr>
        <w:t xml:space="preserve"> </w:t>
      </w:r>
      <w:r w:rsidRPr="00B9327F">
        <w:rPr>
          <w:rFonts w:hint="cs"/>
          <w:szCs w:val="24"/>
          <w:rtl/>
        </w:rPr>
        <w:t>לשינויים כדלהלן:</w:t>
      </w:r>
    </w:p>
    <w:p w14:paraId="1304D949" w14:textId="77777777" w:rsidR="00561280" w:rsidRDefault="00561280" w:rsidP="00892D51">
      <w:pPr>
        <w:pStyle w:val="NormalE"/>
        <w:spacing w:before="240" w:after="240" w:line="276" w:lineRule="auto"/>
        <w:ind w:left="1440"/>
        <w:rPr>
          <w:szCs w:val="24"/>
          <w:rtl/>
        </w:rPr>
      </w:pPr>
      <w:r w:rsidRPr="00B9327F">
        <w:rPr>
          <w:rFonts w:hint="cs"/>
          <w:szCs w:val="24"/>
          <w:rtl/>
        </w:rPr>
        <w:t>שיעור ההתאמה</w:t>
      </w:r>
      <w:r w:rsidRPr="00B9327F">
        <w:rPr>
          <w:szCs w:val="24"/>
        </w:rPr>
        <w:t xml:space="preserve"> </w:t>
      </w:r>
      <w:r w:rsidRPr="00B9327F">
        <w:rPr>
          <w:rFonts w:hint="cs"/>
          <w:szCs w:val="24"/>
          <w:rtl/>
        </w:rPr>
        <w:t>ייעשה</w:t>
      </w:r>
      <w:r w:rsidRPr="00B9327F">
        <w:rPr>
          <w:szCs w:val="24"/>
        </w:rPr>
        <w:t xml:space="preserve"> </w:t>
      </w:r>
      <w:r w:rsidRPr="00B9327F">
        <w:rPr>
          <w:rFonts w:hint="cs"/>
          <w:szCs w:val="24"/>
          <w:rtl/>
        </w:rPr>
        <w:t>בין</w:t>
      </w:r>
      <w:r w:rsidRPr="00B9327F">
        <w:rPr>
          <w:szCs w:val="24"/>
        </w:rPr>
        <w:t xml:space="preserve"> </w:t>
      </w:r>
      <w:r w:rsidRPr="00B9327F">
        <w:rPr>
          <w:rFonts w:hint="cs"/>
          <w:szCs w:val="24"/>
          <w:rtl/>
        </w:rPr>
        <w:t>המדד,</w:t>
      </w:r>
      <w:r w:rsidRPr="00B9327F">
        <w:rPr>
          <w:szCs w:val="24"/>
        </w:rPr>
        <w:t xml:space="preserve"> </w:t>
      </w:r>
      <w:r w:rsidRPr="00B9327F">
        <w:rPr>
          <w:rFonts w:hint="cs"/>
          <w:szCs w:val="24"/>
          <w:rtl/>
        </w:rPr>
        <w:t>שהיה</w:t>
      </w:r>
      <w:r w:rsidRPr="00B9327F">
        <w:rPr>
          <w:szCs w:val="24"/>
        </w:rPr>
        <w:t xml:space="preserve"> </w:t>
      </w:r>
      <w:r w:rsidRPr="00B9327F">
        <w:rPr>
          <w:rFonts w:hint="cs"/>
          <w:szCs w:val="24"/>
          <w:rtl/>
        </w:rPr>
        <w:t>ידוע</w:t>
      </w:r>
      <w:r w:rsidRPr="00B9327F">
        <w:rPr>
          <w:szCs w:val="24"/>
        </w:rPr>
        <w:t xml:space="preserve"> </w:t>
      </w:r>
      <w:r w:rsidRPr="00B9327F">
        <w:rPr>
          <w:rFonts w:hint="cs"/>
          <w:szCs w:val="24"/>
          <w:rtl/>
        </w:rPr>
        <w:t>במועד</w:t>
      </w:r>
      <w:r w:rsidRPr="00B9327F">
        <w:rPr>
          <w:szCs w:val="24"/>
        </w:rPr>
        <w:t xml:space="preserve"> </w:t>
      </w:r>
      <w:r w:rsidRPr="00B9327F">
        <w:rPr>
          <w:rFonts w:hint="cs"/>
          <w:szCs w:val="24"/>
          <w:rtl/>
        </w:rPr>
        <w:t>שבו</w:t>
      </w:r>
      <w:r w:rsidRPr="00B9327F">
        <w:rPr>
          <w:szCs w:val="24"/>
        </w:rPr>
        <w:t xml:space="preserve"> </w:t>
      </w:r>
      <w:r w:rsidRPr="00B9327F">
        <w:rPr>
          <w:rFonts w:hint="cs"/>
          <w:szCs w:val="24"/>
          <w:rtl/>
        </w:rPr>
        <w:t>עבר</w:t>
      </w:r>
      <w:r w:rsidRPr="00B9327F">
        <w:rPr>
          <w:szCs w:val="24"/>
        </w:rPr>
        <w:t xml:space="preserve"> </w:t>
      </w:r>
      <w:r w:rsidRPr="00B9327F">
        <w:rPr>
          <w:rFonts w:hint="cs"/>
          <w:szCs w:val="24"/>
          <w:rtl/>
        </w:rPr>
        <w:t>המדד</w:t>
      </w:r>
      <w:r w:rsidRPr="00B9327F">
        <w:rPr>
          <w:szCs w:val="24"/>
        </w:rPr>
        <w:t xml:space="preserve"> </w:t>
      </w:r>
      <w:r w:rsidRPr="00B9327F">
        <w:rPr>
          <w:rFonts w:hint="cs"/>
          <w:szCs w:val="24"/>
          <w:rtl/>
        </w:rPr>
        <w:t>את</w:t>
      </w:r>
      <w:r w:rsidRPr="00B9327F">
        <w:rPr>
          <w:szCs w:val="24"/>
        </w:rPr>
        <w:t xml:space="preserve"> 4% </w:t>
      </w:r>
      <w:r w:rsidRPr="00B9327F">
        <w:rPr>
          <w:rFonts w:hint="cs"/>
          <w:szCs w:val="24"/>
          <w:rtl/>
        </w:rPr>
        <w:t>לבין</w:t>
      </w:r>
      <w:r w:rsidRPr="00B9327F">
        <w:rPr>
          <w:szCs w:val="24"/>
        </w:rPr>
        <w:t xml:space="preserve"> </w:t>
      </w:r>
      <w:r w:rsidRPr="00B9327F">
        <w:rPr>
          <w:rFonts w:hint="cs"/>
          <w:szCs w:val="24"/>
          <w:rtl/>
        </w:rPr>
        <w:t>המדד</w:t>
      </w:r>
      <w:r w:rsidRPr="00B9327F">
        <w:rPr>
          <w:szCs w:val="24"/>
        </w:rPr>
        <w:t xml:space="preserve"> </w:t>
      </w:r>
      <w:r w:rsidRPr="00B9327F">
        <w:rPr>
          <w:rFonts w:hint="cs"/>
          <w:szCs w:val="24"/>
          <w:rtl/>
        </w:rPr>
        <w:t xml:space="preserve">הידוע בחלוף </w:t>
      </w:r>
      <w:r w:rsidRPr="00B9327F">
        <w:rPr>
          <w:szCs w:val="24"/>
        </w:rPr>
        <w:t>6</w:t>
      </w:r>
      <w:r w:rsidRPr="00B9327F">
        <w:rPr>
          <w:rFonts w:hint="cs"/>
          <w:szCs w:val="24"/>
          <w:rtl/>
        </w:rPr>
        <w:t xml:space="preserve"> חודשים. לדוגמא: במידה ובחלוף 8 חודשים מהמועד </w:t>
      </w:r>
      <w:r w:rsidRPr="00B9327F">
        <w:rPr>
          <w:rFonts w:hint="cs"/>
          <w:szCs w:val="24"/>
          <w:rtl/>
        </w:rPr>
        <w:lastRenderedPageBreak/>
        <w:t>האחרון להגשת הצעות עלה המדד על 4%, אזי תתבצע הצמדה הראשונה בחודש ה- 14 ומידי כל 6 חודשים לאחר מכן.</w:t>
      </w:r>
    </w:p>
    <w:p w14:paraId="3C10757E" w14:textId="77777777" w:rsidR="00561280" w:rsidRDefault="00561280" w:rsidP="00892D51">
      <w:pPr>
        <w:pStyle w:val="NormalE"/>
        <w:spacing w:before="240" w:after="240" w:line="276" w:lineRule="auto"/>
        <w:ind w:left="1440"/>
        <w:rPr>
          <w:szCs w:val="24"/>
          <w:rtl/>
        </w:rPr>
      </w:pPr>
      <w:r w:rsidRPr="00907552">
        <w:rPr>
          <w:rFonts w:hint="cs"/>
          <w:b/>
          <w:bCs/>
          <w:szCs w:val="24"/>
          <w:rtl/>
        </w:rPr>
        <w:t>ביחס לרכיבי התמורה המוצמדים לשכר המינימום</w:t>
      </w:r>
      <w:r>
        <w:rPr>
          <w:rFonts w:hint="cs"/>
          <w:szCs w:val="24"/>
          <w:rtl/>
        </w:rPr>
        <w:t xml:space="preserve">, אלו יעודכנו </w:t>
      </w:r>
      <w:r w:rsidRPr="00907552">
        <w:rPr>
          <w:szCs w:val="24"/>
          <w:rtl/>
        </w:rPr>
        <w:t>בהתאם לקביעת הרשות המוסמכת, באופן מידי וללא תלות במנגנון ההצמדה המפורט בהוראה זו</w:t>
      </w:r>
      <w:r>
        <w:rPr>
          <w:rFonts w:hint="cs"/>
          <w:szCs w:val="24"/>
          <w:rtl/>
        </w:rPr>
        <w:t>."</w:t>
      </w:r>
    </w:p>
    <w:p w14:paraId="5E783E5A" w14:textId="77777777" w:rsidR="00561280" w:rsidRDefault="00561280" w:rsidP="00892D51">
      <w:pPr>
        <w:pStyle w:val="a1"/>
        <w:numPr>
          <w:ilvl w:val="0"/>
          <w:numId w:val="0"/>
        </w:numPr>
        <w:tabs>
          <w:tab w:val="left" w:pos="720"/>
        </w:tabs>
        <w:spacing w:before="240" w:after="240" w:line="276" w:lineRule="auto"/>
        <w:ind w:left="1080"/>
        <w:rPr>
          <w:rFonts w:ascii="Arial" w:hAnsi="Arial" w:cs="David"/>
          <w:sz w:val="24"/>
          <w:szCs w:val="24"/>
          <w:rtl/>
        </w:rPr>
      </w:pPr>
    </w:p>
    <w:p w14:paraId="45FCF9AE" w14:textId="77777777" w:rsidR="005A2C41" w:rsidRDefault="005A2C41" w:rsidP="00892D51">
      <w:pPr>
        <w:pStyle w:val="NormalE"/>
        <w:numPr>
          <w:ilvl w:val="1"/>
          <w:numId w:val="65"/>
        </w:numPr>
        <w:spacing w:before="240" w:after="240" w:line="276" w:lineRule="auto"/>
        <w:rPr>
          <w:szCs w:val="24"/>
        </w:rPr>
      </w:pPr>
      <w:r w:rsidRPr="005D1B85">
        <w:rPr>
          <w:rFonts w:hint="cs"/>
          <w:szCs w:val="24"/>
          <w:rtl/>
        </w:rPr>
        <w:t>התמורה הינה סופית, מלאה וכוללת את כל הוצאות החברה, כמפורט בחוזה זה.</w:t>
      </w:r>
    </w:p>
    <w:p w14:paraId="15037323" w14:textId="77777777" w:rsidR="00FE08AE" w:rsidRDefault="00FE08AE" w:rsidP="00892D51">
      <w:pPr>
        <w:pStyle w:val="NormalE"/>
        <w:numPr>
          <w:ilvl w:val="1"/>
          <w:numId w:val="65"/>
        </w:numPr>
        <w:spacing w:before="240" w:after="240" w:line="276" w:lineRule="auto"/>
        <w:rPr>
          <w:szCs w:val="24"/>
        </w:rPr>
      </w:pPr>
      <w:r>
        <w:rPr>
          <w:rFonts w:hint="cs"/>
          <w:szCs w:val="24"/>
          <w:rtl/>
        </w:rPr>
        <w:t>יובהר כי שלבי התשלום בפועל יהיו בהתאם לקבוע במכרז, כדלקמן:</w:t>
      </w:r>
    </w:p>
    <w:p w14:paraId="4064C0E9" w14:textId="77777777" w:rsidR="00D61002" w:rsidRPr="00BB71B0" w:rsidRDefault="006B1324" w:rsidP="00892D51">
      <w:pPr>
        <w:pStyle w:val="NormalE"/>
        <w:numPr>
          <w:ilvl w:val="2"/>
          <w:numId w:val="65"/>
        </w:numPr>
        <w:spacing w:before="240" w:after="240" w:line="276" w:lineRule="auto"/>
        <w:rPr>
          <w:b/>
          <w:bCs/>
        </w:rPr>
      </w:pPr>
      <w:r w:rsidRPr="00BB71B0">
        <w:rPr>
          <w:rFonts w:hint="eastAsia"/>
          <w:b/>
          <w:bCs/>
          <w:szCs w:val="24"/>
          <w:rtl/>
        </w:rPr>
        <w:t>בתקופה</w:t>
      </w:r>
      <w:r w:rsidRPr="00BB71B0">
        <w:rPr>
          <w:b/>
          <w:bCs/>
          <w:szCs w:val="24"/>
          <w:rtl/>
        </w:rPr>
        <w:t xml:space="preserve"> </w:t>
      </w:r>
      <w:r w:rsidRPr="00BB71B0">
        <w:rPr>
          <w:rFonts w:hint="eastAsia"/>
          <w:b/>
          <w:bCs/>
          <w:szCs w:val="24"/>
          <w:rtl/>
        </w:rPr>
        <w:t>הראשונה</w:t>
      </w:r>
      <w:r w:rsidRPr="00BB71B0">
        <w:rPr>
          <w:b/>
          <w:bCs/>
          <w:szCs w:val="24"/>
          <w:rtl/>
        </w:rPr>
        <w:t xml:space="preserve"> </w:t>
      </w:r>
      <w:r w:rsidRPr="00BB71B0">
        <w:rPr>
          <w:rFonts w:hint="eastAsia"/>
          <w:b/>
          <w:bCs/>
          <w:szCs w:val="24"/>
          <w:rtl/>
        </w:rPr>
        <w:t>להתקשרות</w:t>
      </w:r>
      <w:r w:rsidRPr="00BB71B0">
        <w:rPr>
          <w:b/>
          <w:bCs/>
          <w:szCs w:val="24"/>
          <w:rtl/>
        </w:rPr>
        <w:t>:</w:t>
      </w:r>
    </w:p>
    <w:p w14:paraId="74497126" w14:textId="77777777" w:rsidR="00D61002" w:rsidRDefault="006B1324" w:rsidP="00892D51">
      <w:pPr>
        <w:pStyle w:val="NormalE"/>
        <w:numPr>
          <w:ilvl w:val="3"/>
          <w:numId w:val="65"/>
        </w:numPr>
        <w:spacing w:before="240" w:after="240" w:line="276" w:lineRule="auto"/>
      </w:pPr>
      <w:r w:rsidRPr="00BB71B0">
        <w:rPr>
          <w:rFonts w:hint="eastAsia"/>
          <w:szCs w:val="24"/>
          <w:rtl/>
        </w:rPr>
        <w:t>התקופה</w:t>
      </w:r>
      <w:r w:rsidRPr="00BB71B0">
        <w:rPr>
          <w:szCs w:val="24"/>
          <w:rtl/>
        </w:rPr>
        <w:t xml:space="preserve"> </w:t>
      </w:r>
      <w:r w:rsidRPr="00BB71B0">
        <w:rPr>
          <w:rFonts w:hint="eastAsia"/>
          <w:szCs w:val="24"/>
          <w:rtl/>
        </w:rPr>
        <w:t>הראשונה</w:t>
      </w:r>
      <w:r w:rsidRPr="00BB71B0">
        <w:rPr>
          <w:szCs w:val="24"/>
          <w:rtl/>
        </w:rPr>
        <w:t xml:space="preserve"> – מיום חתימת הסכם ההתקשרות ע"י הגורמים המוסמכים </w:t>
      </w:r>
      <w:proofErr w:type="spellStart"/>
      <w:r w:rsidRPr="00BB71B0">
        <w:rPr>
          <w:szCs w:val="24"/>
          <w:rtl/>
        </w:rPr>
        <w:t>במינהל</w:t>
      </w:r>
      <w:proofErr w:type="spellEnd"/>
      <w:r w:rsidRPr="00BB71B0">
        <w:rPr>
          <w:szCs w:val="24"/>
          <w:rtl/>
        </w:rPr>
        <w:t xml:space="preserve"> והוצאת ההזמנה לספק (לפי המאוחר), ועד להשלמת אבן הדרך הנקובה בסעיף 9.1.8</w:t>
      </w:r>
      <w:r w:rsidR="009E50D9">
        <w:rPr>
          <w:rFonts w:hint="cs"/>
          <w:szCs w:val="24"/>
          <w:rtl/>
        </w:rPr>
        <w:t xml:space="preserve"> למכרז.</w:t>
      </w:r>
    </w:p>
    <w:p w14:paraId="4086BC16" w14:textId="77777777" w:rsidR="00D61002" w:rsidRDefault="006B1324" w:rsidP="00892D51">
      <w:pPr>
        <w:pStyle w:val="NormalE"/>
        <w:numPr>
          <w:ilvl w:val="3"/>
          <w:numId w:val="65"/>
        </w:numPr>
        <w:spacing w:before="240" w:after="240" w:line="276" w:lineRule="auto"/>
      </w:pPr>
      <w:r w:rsidRPr="00BB71B0">
        <w:rPr>
          <w:rFonts w:hint="eastAsia"/>
          <w:szCs w:val="24"/>
          <w:rtl/>
        </w:rPr>
        <w:t>לאחר</w:t>
      </w:r>
      <w:r w:rsidRPr="00BB71B0">
        <w:rPr>
          <w:szCs w:val="24"/>
          <w:rtl/>
        </w:rPr>
        <w:t xml:space="preserve"> השלמת אבן הדרך הנקובה בסעיף 9.1.5 </w:t>
      </w:r>
      <w:r w:rsidR="009E50D9">
        <w:rPr>
          <w:rFonts w:hint="cs"/>
          <w:szCs w:val="24"/>
          <w:rtl/>
        </w:rPr>
        <w:t>למכרז</w:t>
      </w:r>
      <w:r w:rsidRPr="00BB71B0">
        <w:rPr>
          <w:szCs w:val="24"/>
          <w:rtl/>
        </w:rPr>
        <w:t xml:space="preserve">, </w:t>
      </w:r>
      <w:r w:rsidRPr="00BB71B0">
        <w:rPr>
          <w:rFonts w:hint="eastAsia"/>
          <w:szCs w:val="24"/>
          <w:rtl/>
        </w:rPr>
        <w:t>יוגש</w:t>
      </w:r>
      <w:r w:rsidRPr="00BB71B0">
        <w:rPr>
          <w:szCs w:val="24"/>
          <w:rtl/>
        </w:rPr>
        <w:t xml:space="preserve"> </w:t>
      </w:r>
      <w:r w:rsidRPr="00BB71B0">
        <w:rPr>
          <w:rFonts w:hint="eastAsia"/>
          <w:szCs w:val="24"/>
          <w:rtl/>
        </w:rPr>
        <w:t>חשבון</w:t>
      </w:r>
      <w:r w:rsidRPr="00BB71B0">
        <w:rPr>
          <w:szCs w:val="24"/>
          <w:rtl/>
        </w:rPr>
        <w:t xml:space="preserve"> </w:t>
      </w:r>
      <w:r w:rsidRPr="00BB71B0">
        <w:rPr>
          <w:rFonts w:hint="eastAsia"/>
          <w:szCs w:val="24"/>
          <w:rtl/>
        </w:rPr>
        <w:t>ע</w:t>
      </w:r>
      <w:r w:rsidRPr="00BB71B0">
        <w:rPr>
          <w:szCs w:val="24"/>
          <w:rtl/>
        </w:rPr>
        <w:t xml:space="preserve">"ס 20% </w:t>
      </w:r>
      <w:r w:rsidRPr="00BB71B0">
        <w:rPr>
          <w:rFonts w:hint="eastAsia"/>
          <w:szCs w:val="24"/>
          <w:rtl/>
        </w:rPr>
        <w:t>מערך</w:t>
      </w:r>
      <w:r w:rsidRPr="00BB71B0">
        <w:rPr>
          <w:szCs w:val="24"/>
          <w:rtl/>
        </w:rPr>
        <w:t xml:space="preserve"> </w:t>
      </w:r>
      <w:r w:rsidRPr="00BB71B0">
        <w:rPr>
          <w:rFonts w:hint="eastAsia"/>
          <w:szCs w:val="24"/>
          <w:rtl/>
        </w:rPr>
        <w:t>ההצעה</w:t>
      </w:r>
      <w:r w:rsidRPr="00BB71B0">
        <w:rPr>
          <w:szCs w:val="24"/>
          <w:rtl/>
        </w:rPr>
        <w:t xml:space="preserve"> </w:t>
      </w:r>
      <w:r w:rsidRPr="00BB71B0">
        <w:rPr>
          <w:rFonts w:hint="eastAsia"/>
          <w:szCs w:val="24"/>
          <w:rtl/>
        </w:rPr>
        <w:t>הזוכה</w:t>
      </w:r>
      <w:r w:rsidRPr="00BB71B0">
        <w:rPr>
          <w:szCs w:val="24"/>
          <w:rtl/>
        </w:rPr>
        <w:t xml:space="preserve"> (לשנה) .</w:t>
      </w:r>
    </w:p>
    <w:p w14:paraId="0BEA6672" w14:textId="77777777" w:rsidR="00D61002" w:rsidRDefault="006B1324" w:rsidP="00892D51">
      <w:pPr>
        <w:pStyle w:val="NormalE"/>
        <w:numPr>
          <w:ilvl w:val="3"/>
          <w:numId w:val="65"/>
        </w:numPr>
        <w:spacing w:before="240" w:after="240" w:line="276" w:lineRule="auto"/>
      </w:pPr>
      <w:r w:rsidRPr="00BB71B0">
        <w:rPr>
          <w:szCs w:val="24"/>
          <w:rtl/>
        </w:rPr>
        <w:t xml:space="preserve">20% </w:t>
      </w:r>
      <w:r w:rsidRPr="00BB71B0">
        <w:rPr>
          <w:rFonts w:hint="eastAsia"/>
          <w:szCs w:val="24"/>
          <w:rtl/>
        </w:rPr>
        <w:t>מערך</w:t>
      </w:r>
      <w:r w:rsidRPr="00BB71B0">
        <w:rPr>
          <w:szCs w:val="24"/>
          <w:rtl/>
        </w:rPr>
        <w:t xml:space="preserve"> </w:t>
      </w:r>
      <w:r w:rsidRPr="00BB71B0">
        <w:rPr>
          <w:rFonts w:hint="eastAsia"/>
          <w:szCs w:val="24"/>
          <w:rtl/>
        </w:rPr>
        <w:t>ההצעה</w:t>
      </w:r>
      <w:r w:rsidRPr="00BB71B0">
        <w:rPr>
          <w:szCs w:val="24"/>
          <w:rtl/>
        </w:rPr>
        <w:t xml:space="preserve"> </w:t>
      </w:r>
      <w:r w:rsidRPr="00BB71B0">
        <w:rPr>
          <w:rFonts w:hint="eastAsia"/>
          <w:szCs w:val="24"/>
          <w:rtl/>
        </w:rPr>
        <w:t>הזוכה</w:t>
      </w:r>
      <w:r w:rsidRPr="00BB71B0">
        <w:rPr>
          <w:szCs w:val="24"/>
          <w:rtl/>
        </w:rPr>
        <w:t xml:space="preserve"> (לשנה) </w:t>
      </w:r>
      <w:r w:rsidRPr="00BB71B0">
        <w:rPr>
          <w:rFonts w:hint="eastAsia"/>
          <w:szCs w:val="24"/>
          <w:rtl/>
        </w:rPr>
        <w:t>ישולם</w:t>
      </w:r>
      <w:r w:rsidRPr="00BB71B0">
        <w:rPr>
          <w:szCs w:val="24"/>
          <w:rtl/>
        </w:rPr>
        <w:t xml:space="preserve"> </w:t>
      </w:r>
      <w:r w:rsidRPr="00BB71B0">
        <w:rPr>
          <w:rFonts w:hint="eastAsia"/>
          <w:szCs w:val="24"/>
          <w:rtl/>
        </w:rPr>
        <w:t>לאחר</w:t>
      </w:r>
      <w:r w:rsidRPr="00BB71B0">
        <w:rPr>
          <w:szCs w:val="24"/>
          <w:rtl/>
        </w:rPr>
        <w:t xml:space="preserve"> 90 </w:t>
      </w:r>
      <w:r w:rsidRPr="00BB71B0">
        <w:rPr>
          <w:rFonts w:hint="eastAsia"/>
          <w:szCs w:val="24"/>
          <w:rtl/>
        </w:rPr>
        <w:t>יום</w:t>
      </w:r>
      <w:r w:rsidRPr="00BB71B0">
        <w:rPr>
          <w:szCs w:val="24"/>
          <w:rtl/>
        </w:rPr>
        <w:t xml:space="preserve"> </w:t>
      </w:r>
      <w:r w:rsidRPr="00BB71B0">
        <w:rPr>
          <w:rFonts w:hint="eastAsia"/>
          <w:szCs w:val="24"/>
          <w:rtl/>
        </w:rPr>
        <w:t>מיום</w:t>
      </w:r>
      <w:r w:rsidRPr="00BB71B0">
        <w:rPr>
          <w:szCs w:val="24"/>
          <w:rtl/>
        </w:rPr>
        <w:t xml:space="preserve"> </w:t>
      </w:r>
      <w:r w:rsidRPr="00BB71B0">
        <w:rPr>
          <w:rFonts w:hint="eastAsia"/>
          <w:szCs w:val="24"/>
          <w:rtl/>
        </w:rPr>
        <w:t>השלמת</w:t>
      </w:r>
      <w:r w:rsidRPr="00BB71B0">
        <w:rPr>
          <w:szCs w:val="24"/>
          <w:rtl/>
        </w:rPr>
        <w:t xml:space="preserve"> </w:t>
      </w:r>
      <w:r w:rsidRPr="00BB71B0">
        <w:rPr>
          <w:rFonts w:hint="eastAsia"/>
          <w:szCs w:val="24"/>
          <w:rtl/>
        </w:rPr>
        <w:t>אבן</w:t>
      </w:r>
      <w:r w:rsidRPr="00BB71B0">
        <w:rPr>
          <w:szCs w:val="24"/>
          <w:rtl/>
        </w:rPr>
        <w:t xml:space="preserve"> </w:t>
      </w:r>
      <w:r w:rsidRPr="00BB71B0">
        <w:rPr>
          <w:rFonts w:hint="eastAsia"/>
          <w:szCs w:val="24"/>
          <w:rtl/>
        </w:rPr>
        <w:t>הדרך</w:t>
      </w:r>
      <w:r w:rsidRPr="00BB71B0">
        <w:rPr>
          <w:szCs w:val="24"/>
          <w:rtl/>
        </w:rPr>
        <w:t xml:space="preserve"> </w:t>
      </w:r>
      <w:r w:rsidRPr="00BB71B0">
        <w:rPr>
          <w:rFonts w:hint="eastAsia"/>
          <w:szCs w:val="24"/>
          <w:rtl/>
        </w:rPr>
        <w:t>הנקובה</w:t>
      </w:r>
      <w:r w:rsidRPr="00BB71B0">
        <w:rPr>
          <w:szCs w:val="24"/>
          <w:rtl/>
        </w:rPr>
        <w:t xml:space="preserve"> </w:t>
      </w:r>
      <w:r w:rsidRPr="00BB71B0">
        <w:rPr>
          <w:rFonts w:hint="eastAsia"/>
          <w:szCs w:val="24"/>
          <w:rtl/>
        </w:rPr>
        <w:t>בסעיף</w:t>
      </w:r>
      <w:r w:rsidRPr="00BB71B0">
        <w:rPr>
          <w:szCs w:val="24"/>
          <w:rtl/>
        </w:rPr>
        <w:t xml:space="preserve"> 9.1.5</w:t>
      </w:r>
      <w:r w:rsidR="009E50D9">
        <w:rPr>
          <w:rFonts w:hint="cs"/>
          <w:szCs w:val="24"/>
          <w:rtl/>
        </w:rPr>
        <w:t xml:space="preserve"> למכרז</w:t>
      </w:r>
      <w:r w:rsidRPr="00BB71B0">
        <w:rPr>
          <w:szCs w:val="24"/>
          <w:rtl/>
        </w:rPr>
        <w:t xml:space="preserve">, </w:t>
      </w:r>
      <w:r w:rsidRPr="00BB71B0">
        <w:rPr>
          <w:rFonts w:hint="eastAsia"/>
          <w:szCs w:val="24"/>
          <w:rtl/>
        </w:rPr>
        <w:t>ובכפוף</w:t>
      </w:r>
      <w:r w:rsidRPr="00BB71B0">
        <w:rPr>
          <w:szCs w:val="24"/>
          <w:rtl/>
        </w:rPr>
        <w:t xml:space="preserve"> </w:t>
      </w:r>
      <w:r w:rsidRPr="00BB71B0">
        <w:rPr>
          <w:rFonts w:hint="eastAsia"/>
          <w:szCs w:val="24"/>
          <w:rtl/>
        </w:rPr>
        <w:t>להשלמת</w:t>
      </w:r>
      <w:r w:rsidRPr="00BB71B0">
        <w:rPr>
          <w:szCs w:val="24"/>
          <w:rtl/>
        </w:rPr>
        <w:t xml:space="preserve"> </w:t>
      </w:r>
      <w:r w:rsidRPr="00BB71B0">
        <w:rPr>
          <w:rFonts w:hint="eastAsia"/>
          <w:szCs w:val="24"/>
          <w:rtl/>
        </w:rPr>
        <w:t>אבן</w:t>
      </w:r>
      <w:r w:rsidRPr="00BB71B0">
        <w:rPr>
          <w:szCs w:val="24"/>
          <w:rtl/>
        </w:rPr>
        <w:t xml:space="preserve"> </w:t>
      </w:r>
      <w:r w:rsidRPr="00BB71B0">
        <w:rPr>
          <w:rFonts w:hint="eastAsia"/>
          <w:szCs w:val="24"/>
          <w:rtl/>
        </w:rPr>
        <w:t>הדרך</w:t>
      </w:r>
      <w:r w:rsidRPr="00BB71B0">
        <w:rPr>
          <w:szCs w:val="24"/>
          <w:rtl/>
        </w:rPr>
        <w:t xml:space="preserve"> </w:t>
      </w:r>
      <w:r w:rsidRPr="00BB71B0">
        <w:rPr>
          <w:rFonts w:hint="eastAsia"/>
          <w:szCs w:val="24"/>
          <w:rtl/>
        </w:rPr>
        <w:t>הנקובה</w:t>
      </w:r>
      <w:r w:rsidRPr="00BB71B0">
        <w:rPr>
          <w:szCs w:val="24"/>
          <w:rtl/>
        </w:rPr>
        <w:t xml:space="preserve"> </w:t>
      </w:r>
      <w:r w:rsidRPr="00BB71B0">
        <w:rPr>
          <w:rFonts w:hint="eastAsia"/>
          <w:szCs w:val="24"/>
          <w:rtl/>
        </w:rPr>
        <w:t>בסעיף</w:t>
      </w:r>
      <w:r w:rsidRPr="00BB71B0">
        <w:rPr>
          <w:szCs w:val="24"/>
          <w:rtl/>
        </w:rPr>
        <w:t xml:space="preserve"> 9.1.6</w:t>
      </w:r>
      <w:r w:rsidR="009E50D9" w:rsidRPr="009E50D9">
        <w:rPr>
          <w:rFonts w:hint="cs"/>
          <w:szCs w:val="24"/>
          <w:rtl/>
        </w:rPr>
        <w:t xml:space="preserve"> </w:t>
      </w:r>
      <w:r w:rsidR="009E50D9">
        <w:rPr>
          <w:rFonts w:hint="cs"/>
          <w:szCs w:val="24"/>
          <w:rtl/>
        </w:rPr>
        <w:t>למכרז</w:t>
      </w:r>
      <w:r w:rsidRPr="00BB71B0">
        <w:rPr>
          <w:szCs w:val="24"/>
          <w:rtl/>
        </w:rPr>
        <w:t>.</w:t>
      </w:r>
    </w:p>
    <w:p w14:paraId="3A68DDB5" w14:textId="77777777" w:rsidR="00D61002" w:rsidRDefault="006B1324" w:rsidP="00892D51">
      <w:pPr>
        <w:pStyle w:val="NormalE"/>
        <w:numPr>
          <w:ilvl w:val="3"/>
          <w:numId w:val="65"/>
        </w:numPr>
        <w:spacing w:before="240" w:after="240" w:line="276" w:lineRule="auto"/>
      </w:pPr>
      <w:r w:rsidRPr="00BB71B0">
        <w:rPr>
          <w:szCs w:val="24"/>
          <w:rtl/>
        </w:rPr>
        <w:t xml:space="preserve">30% </w:t>
      </w:r>
      <w:r w:rsidRPr="00BB71B0">
        <w:rPr>
          <w:rFonts w:hint="eastAsia"/>
          <w:szCs w:val="24"/>
          <w:rtl/>
        </w:rPr>
        <w:t>מערך</w:t>
      </w:r>
      <w:r w:rsidRPr="00BB71B0">
        <w:rPr>
          <w:szCs w:val="24"/>
          <w:rtl/>
        </w:rPr>
        <w:t xml:space="preserve"> </w:t>
      </w:r>
      <w:r w:rsidRPr="00BB71B0">
        <w:rPr>
          <w:rFonts w:hint="eastAsia"/>
          <w:szCs w:val="24"/>
          <w:rtl/>
        </w:rPr>
        <w:t>ההצעה</w:t>
      </w:r>
      <w:r w:rsidRPr="00BB71B0">
        <w:rPr>
          <w:szCs w:val="24"/>
          <w:rtl/>
        </w:rPr>
        <w:t xml:space="preserve"> </w:t>
      </w:r>
      <w:r w:rsidRPr="00BB71B0">
        <w:rPr>
          <w:rFonts w:hint="eastAsia"/>
          <w:szCs w:val="24"/>
          <w:rtl/>
        </w:rPr>
        <w:t>הזוכה</w:t>
      </w:r>
      <w:r w:rsidRPr="00BB71B0">
        <w:rPr>
          <w:szCs w:val="24"/>
          <w:rtl/>
        </w:rPr>
        <w:t xml:space="preserve"> (לשנה) </w:t>
      </w:r>
      <w:r w:rsidRPr="00BB71B0">
        <w:rPr>
          <w:rFonts w:hint="eastAsia"/>
          <w:szCs w:val="24"/>
          <w:rtl/>
        </w:rPr>
        <w:t>ישולם</w:t>
      </w:r>
      <w:r w:rsidRPr="00BB71B0">
        <w:rPr>
          <w:szCs w:val="24"/>
          <w:rtl/>
        </w:rPr>
        <w:t xml:space="preserve"> </w:t>
      </w:r>
      <w:r w:rsidRPr="00BB71B0">
        <w:rPr>
          <w:rFonts w:hint="eastAsia"/>
          <w:szCs w:val="24"/>
          <w:rtl/>
        </w:rPr>
        <w:t>לאחר</w:t>
      </w:r>
      <w:r w:rsidRPr="00BB71B0">
        <w:rPr>
          <w:szCs w:val="24"/>
          <w:rtl/>
        </w:rPr>
        <w:t xml:space="preserve"> 90 </w:t>
      </w:r>
      <w:r w:rsidRPr="00BB71B0">
        <w:rPr>
          <w:rFonts w:hint="eastAsia"/>
          <w:szCs w:val="24"/>
          <w:rtl/>
        </w:rPr>
        <w:t>יום</w:t>
      </w:r>
      <w:r w:rsidRPr="00BB71B0">
        <w:rPr>
          <w:szCs w:val="24"/>
          <w:rtl/>
        </w:rPr>
        <w:t xml:space="preserve"> </w:t>
      </w:r>
      <w:r w:rsidRPr="00BB71B0">
        <w:rPr>
          <w:rFonts w:hint="eastAsia"/>
          <w:szCs w:val="24"/>
          <w:rtl/>
        </w:rPr>
        <w:t>מיום</w:t>
      </w:r>
      <w:r w:rsidRPr="00BB71B0">
        <w:rPr>
          <w:szCs w:val="24"/>
          <w:rtl/>
        </w:rPr>
        <w:t xml:space="preserve"> </w:t>
      </w:r>
      <w:r w:rsidRPr="00BB71B0">
        <w:rPr>
          <w:rFonts w:hint="eastAsia"/>
          <w:szCs w:val="24"/>
          <w:rtl/>
        </w:rPr>
        <w:t>השלמת</w:t>
      </w:r>
      <w:r w:rsidRPr="00BB71B0">
        <w:rPr>
          <w:szCs w:val="24"/>
          <w:rtl/>
        </w:rPr>
        <w:t xml:space="preserve"> </w:t>
      </w:r>
      <w:r w:rsidRPr="00BB71B0">
        <w:rPr>
          <w:rFonts w:hint="eastAsia"/>
          <w:szCs w:val="24"/>
          <w:rtl/>
        </w:rPr>
        <w:t>אבן</w:t>
      </w:r>
      <w:r w:rsidRPr="00BB71B0">
        <w:rPr>
          <w:szCs w:val="24"/>
          <w:rtl/>
        </w:rPr>
        <w:t xml:space="preserve"> </w:t>
      </w:r>
      <w:r w:rsidRPr="00BB71B0">
        <w:rPr>
          <w:rFonts w:hint="eastAsia"/>
          <w:szCs w:val="24"/>
          <w:rtl/>
        </w:rPr>
        <w:t>הדרך</w:t>
      </w:r>
      <w:r w:rsidRPr="00BB71B0">
        <w:rPr>
          <w:szCs w:val="24"/>
          <w:rtl/>
        </w:rPr>
        <w:t xml:space="preserve"> </w:t>
      </w:r>
      <w:r w:rsidRPr="00BB71B0">
        <w:rPr>
          <w:rFonts w:hint="eastAsia"/>
          <w:szCs w:val="24"/>
          <w:rtl/>
        </w:rPr>
        <w:t>הנקובה</w:t>
      </w:r>
      <w:r w:rsidRPr="00BB71B0">
        <w:rPr>
          <w:szCs w:val="24"/>
          <w:rtl/>
        </w:rPr>
        <w:t xml:space="preserve"> </w:t>
      </w:r>
      <w:r w:rsidRPr="00BB71B0">
        <w:rPr>
          <w:rFonts w:hint="eastAsia"/>
          <w:szCs w:val="24"/>
          <w:rtl/>
        </w:rPr>
        <w:t>בסעיף</w:t>
      </w:r>
      <w:r w:rsidRPr="00BB71B0">
        <w:rPr>
          <w:szCs w:val="24"/>
          <w:rtl/>
        </w:rPr>
        <w:t xml:space="preserve"> 9.1.6</w:t>
      </w:r>
      <w:r w:rsidR="009E50D9">
        <w:rPr>
          <w:rFonts w:hint="cs"/>
          <w:szCs w:val="24"/>
          <w:rtl/>
        </w:rPr>
        <w:t xml:space="preserve"> למכרז</w:t>
      </w:r>
      <w:r w:rsidRPr="00BB71B0">
        <w:rPr>
          <w:szCs w:val="24"/>
          <w:rtl/>
        </w:rPr>
        <w:t xml:space="preserve">, </w:t>
      </w:r>
      <w:r w:rsidRPr="00BB71B0">
        <w:rPr>
          <w:rFonts w:hint="eastAsia"/>
          <w:szCs w:val="24"/>
          <w:rtl/>
        </w:rPr>
        <w:t>ובכפוף</w:t>
      </w:r>
      <w:r w:rsidRPr="00BB71B0">
        <w:rPr>
          <w:szCs w:val="24"/>
          <w:rtl/>
        </w:rPr>
        <w:t xml:space="preserve"> </w:t>
      </w:r>
      <w:r w:rsidRPr="00BB71B0">
        <w:rPr>
          <w:rFonts w:hint="eastAsia"/>
          <w:szCs w:val="24"/>
          <w:rtl/>
        </w:rPr>
        <w:t>להשלמת</w:t>
      </w:r>
      <w:r w:rsidRPr="00BB71B0">
        <w:rPr>
          <w:szCs w:val="24"/>
          <w:rtl/>
        </w:rPr>
        <w:t xml:space="preserve"> </w:t>
      </w:r>
      <w:r w:rsidRPr="00BB71B0">
        <w:rPr>
          <w:rFonts w:hint="eastAsia"/>
          <w:szCs w:val="24"/>
          <w:rtl/>
        </w:rPr>
        <w:t>אבן</w:t>
      </w:r>
      <w:r w:rsidRPr="00BB71B0">
        <w:rPr>
          <w:szCs w:val="24"/>
          <w:rtl/>
        </w:rPr>
        <w:t xml:space="preserve"> </w:t>
      </w:r>
      <w:r w:rsidRPr="00BB71B0">
        <w:rPr>
          <w:rFonts w:hint="eastAsia"/>
          <w:szCs w:val="24"/>
          <w:rtl/>
        </w:rPr>
        <w:t>הדרך</w:t>
      </w:r>
      <w:r w:rsidRPr="00BB71B0">
        <w:rPr>
          <w:szCs w:val="24"/>
          <w:rtl/>
        </w:rPr>
        <w:t xml:space="preserve"> </w:t>
      </w:r>
      <w:r w:rsidRPr="00BB71B0">
        <w:rPr>
          <w:rFonts w:hint="eastAsia"/>
          <w:szCs w:val="24"/>
          <w:rtl/>
        </w:rPr>
        <w:t>הנקובה</w:t>
      </w:r>
      <w:r w:rsidRPr="00BB71B0">
        <w:rPr>
          <w:szCs w:val="24"/>
          <w:rtl/>
        </w:rPr>
        <w:t xml:space="preserve"> </w:t>
      </w:r>
      <w:r w:rsidRPr="00BB71B0">
        <w:rPr>
          <w:rFonts w:hint="eastAsia"/>
          <w:szCs w:val="24"/>
          <w:rtl/>
        </w:rPr>
        <w:t>בסעיף</w:t>
      </w:r>
      <w:r w:rsidRPr="00BB71B0">
        <w:rPr>
          <w:szCs w:val="24"/>
          <w:rtl/>
        </w:rPr>
        <w:t xml:space="preserve"> 9.1.7</w:t>
      </w:r>
      <w:r w:rsidR="009E50D9">
        <w:rPr>
          <w:rFonts w:hint="cs"/>
          <w:szCs w:val="24"/>
          <w:rtl/>
        </w:rPr>
        <w:t xml:space="preserve"> למכרז.</w:t>
      </w:r>
    </w:p>
    <w:p w14:paraId="640E4EBB" w14:textId="77777777" w:rsidR="00D61002" w:rsidRDefault="006B1324" w:rsidP="00892D51">
      <w:pPr>
        <w:pStyle w:val="NormalE"/>
        <w:numPr>
          <w:ilvl w:val="3"/>
          <w:numId w:val="65"/>
        </w:numPr>
        <w:spacing w:before="240" w:after="240" w:line="276" w:lineRule="auto"/>
      </w:pPr>
      <w:r w:rsidRPr="00BB71B0">
        <w:rPr>
          <w:szCs w:val="24"/>
          <w:rtl/>
        </w:rPr>
        <w:t xml:space="preserve">30% </w:t>
      </w:r>
      <w:r w:rsidRPr="00BB71B0">
        <w:rPr>
          <w:rFonts w:hint="eastAsia"/>
          <w:szCs w:val="24"/>
          <w:rtl/>
        </w:rPr>
        <w:t>מערך</w:t>
      </w:r>
      <w:r w:rsidRPr="00BB71B0">
        <w:rPr>
          <w:szCs w:val="24"/>
          <w:rtl/>
        </w:rPr>
        <w:t xml:space="preserve"> </w:t>
      </w:r>
      <w:r w:rsidRPr="00BB71B0">
        <w:rPr>
          <w:rFonts w:hint="eastAsia"/>
          <w:szCs w:val="24"/>
          <w:rtl/>
        </w:rPr>
        <w:t>ההצעה</w:t>
      </w:r>
      <w:r w:rsidRPr="00BB71B0">
        <w:rPr>
          <w:szCs w:val="24"/>
          <w:rtl/>
        </w:rPr>
        <w:t xml:space="preserve"> </w:t>
      </w:r>
      <w:r w:rsidRPr="00BB71B0">
        <w:rPr>
          <w:rFonts w:hint="eastAsia"/>
          <w:szCs w:val="24"/>
          <w:rtl/>
        </w:rPr>
        <w:t>הזוכה</w:t>
      </w:r>
      <w:r w:rsidRPr="00BB71B0">
        <w:rPr>
          <w:szCs w:val="24"/>
          <w:rtl/>
        </w:rPr>
        <w:t xml:space="preserve"> (לשנה) </w:t>
      </w:r>
      <w:r w:rsidRPr="00BB71B0">
        <w:rPr>
          <w:rFonts w:hint="eastAsia"/>
          <w:szCs w:val="24"/>
          <w:rtl/>
        </w:rPr>
        <w:t>ישולם</w:t>
      </w:r>
      <w:r w:rsidRPr="00BB71B0">
        <w:rPr>
          <w:szCs w:val="24"/>
          <w:rtl/>
        </w:rPr>
        <w:t xml:space="preserve"> </w:t>
      </w:r>
      <w:r w:rsidRPr="00BB71B0">
        <w:rPr>
          <w:rFonts w:hint="eastAsia"/>
          <w:szCs w:val="24"/>
          <w:rtl/>
        </w:rPr>
        <w:t>לאחר</w:t>
      </w:r>
      <w:r w:rsidRPr="00BB71B0">
        <w:rPr>
          <w:szCs w:val="24"/>
          <w:rtl/>
        </w:rPr>
        <w:t xml:space="preserve"> 90 </w:t>
      </w:r>
      <w:r w:rsidRPr="00BB71B0">
        <w:rPr>
          <w:rFonts w:hint="eastAsia"/>
          <w:szCs w:val="24"/>
          <w:rtl/>
        </w:rPr>
        <w:t>יום</w:t>
      </w:r>
      <w:r w:rsidRPr="00BB71B0">
        <w:rPr>
          <w:szCs w:val="24"/>
          <w:rtl/>
        </w:rPr>
        <w:t xml:space="preserve"> </w:t>
      </w:r>
      <w:r w:rsidRPr="00BB71B0">
        <w:rPr>
          <w:rFonts w:hint="eastAsia"/>
          <w:szCs w:val="24"/>
          <w:rtl/>
        </w:rPr>
        <w:t>מיום</w:t>
      </w:r>
      <w:r w:rsidRPr="00BB71B0">
        <w:rPr>
          <w:szCs w:val="24"/>
          <w:rtl/>
        </w:rPr>
        <w:t xml:space="preserve"> </w:t>
      </w:r>
      <w:r w:rsidRPr="00BB71B0">
        <w:rPr>
          <w:rFonts w:hint="eastAsia"/>
          <w:szCs w:val="24"/>
          <w:rtl/>
        </w:rPr>
        <w:t>השלמת</w:t>
      </w:r>
      <w:r w:rsidRPr="00BB71B0">
        <w:rPr>
          <w:szCs w:val="24"/>
          <w:rtl/>
        </w:rPr>
        <w:t xml:space="preserve"> </w:t>
      </w:r>
      <w:r w:rsidRPr="00BB71B0">
        <w:rPr>
          <w:rFonts w:hint="eastAsia"/>
          <w:szCs w:val="24"/>
          <w:rtl/>
        </w:rPr>
        <w:t>אבן</w:t>
      </w:r>
      <w:r w:rsidRPr="00BB71B0">
        <w:rPr>
          <w:szCs w:val="24"/>
          <w:rtl/>
        </w:rPr>
        <w:t xml:space="preserve"> </w:t>
      </w:r>
      <w:r w:rsidRPr="00BB71B0">
        <w:rPr>
          <w:rFonts w:hint="eastAsia"/>
          <w:szCs w:val="24"/>
          <w:rtl/>
        </w:rPr>
        <w:t>הדרך</w:t>
      </w:r>
      <w:r w:rsidRPr="00BB71B0">
        <w:rPr>
          <w:szCs w:val="24"/>
          <w:rtl/>
        </w:rPr>
        <w:t xml:space="preserve"> </w:t>
      </w:r>
      <w:r w:rsidRPr="00BB71B0">
        <w:rPr>
          <w:rFonts w:hint="eastAsia"/>
          <w:szCs w:val="24"/>
          <w:rtl/>
        </w:rPr>
        <w:t>הנקובה</w:t>
      </w:r>
      <w:r w:rsidRPr="00BB71B0">
        <w:rPr>
          <w:szCs w:val="24"/>
          <w:rtl/>
        </w:rPr>
        <w:t xml:space="preserve"> </w:t>
      </w:r>
      <w:r w:rsidRPr="00BB71B0">
        <w:rPr>
          <w:rFonts w:hint="eastAsia"/>
          <w:szCs w:val="24"/>
          <w:rtl/>
        </w:rPr>
        <w:t>בסעיף</w:t>
      </w:r>
      <w:r w:rsidRPr="00BB71B0">
        <w:rPr>
          <w:szCs w:val="24"/>
          <w:rtl/>
        </w:rPr>
        <w:t xml:space="preserve"> 9.1.7</w:t>
      </w:r>
      <w:r w:rsidR="009E50D9">
        <w:rPr>
          <w:rFonts w:hint="cs"/>
          <w:szCs w:val="24"/>
          <w:rtl/>
        </w:rPr>
        <w:t xml:space="preserve"> למכרז</w:t>
      </w:r>
      <w:r w:rsidRPr="00BB71B0">
        <w:rPr>
          <w:szCs w:val="24"/>
          <w:rtl/>
        </w:rPr>
        <w:t xml:space="preserve">, </w:t>
      </w:r>
      <w:r w:rsidRPr="00BB71B0">
        <w:rPr>
          <w:rFonts w:hint="eastAsia"/>
          <w:szCs w:val="24"/>
          <w:rtl/>
        </w:rPr>
        <w:t>ובכפוף</w:t>
      </w:r>
      <w:r w:rsidRPr="00BB71B0">
        <w:rPr>
          <w:szCs w:val="24"/>
          <w:rtl/>
        </w:rPr>
        <w:t xml:space="preserve"> </w:t>
      </w:r>
      <w:r w:rsidRPr="00BB71B0">
        <w:rPr>
          <w:rFonts w:hint="eastAsia"/>
          <w:szCs w:val="24"/>
          <w:rtl/>
        </w:rPr>
        <w:t>להשלמת</w:t>
      </w:r>
      <w:r w:rsidRPr="00BB71B0">
        <w:rPr>
          <w:szCs w:val="24"/>
          <w:rtl/>
        </w:rPr>
        <w:t xml:space="preserve"> </w:t>
      </w:r>
      <w:r w:rsidRPr="00BB71B0">
        <w:rPr>
          <w:rFonts w:hint="eastAsia"/>
          <w:szCs w:val="24"/>
          <w:rtl/>
        </w:rPr>
        <w:t>אבן</w:t>
      </w:r>
      <w:r w:rsidRPr="00BB71B0">
        <w:rPr>
          <w:szCs w:val="24"/>
          <w:rtl/>
        </w:rPr>
        <w:t xml:space="preserve"> </w:t>
      </w:r>
      <w:r w:rsidRPr="00BB71B0">
        <w:rPr>
          <w:rFonts w:hint="eastAsia"/>
          <w:szCs w:val="24"/>
          <w:rtl/>
        </w:rPr>
        <w:t>הדרך</w:t>
      </w:r>
      <w:r w:rsidRPr="00BB71B0">
        <w:rPr>
          <w:szCs w:val="24"/>
          <w:rtl/>
        </w:rPr>
        <w:t xml:space="preserve"> </w:t>
      </w:r>
      <w:r w:rsidRPr="00BB71B0">
        <w:rPr>
          <w:rFonts w:hint="eastAsia"/>
          <w:szCs w:val="24"/>
          <w:rtl/>
        </w:rPr>
        <w:t>הנקובה</w:t>
      </w:r>
      <w:r w:rsidRPr="00BB71B0">
        <w:rPr>
          <w:szCs w:val="24"/>
          <w:rtl/>
        </w:rPr>
        <w:t xml:space="preserve"> </w:t>
      </w:r>
      <w:r w:rsidRPr="00BB71B0">
        <w:rPr>
          <w:rFonts w:hint="eastAsia"/>
          <w:szCs w:val="24"/>
          <w:rtl/>
        </w:rPr>
        <w:t>בסעיף</w:t>
      </w:r>
      <w:r w:rsidRPr="00BB71B0">
        <w:rPr>
          <w:szCs w:val="24"/>
          <w:rtl/>
        </w:rPr>
        <w:t xml:space="preserve"> 9.1.8</w:t>
      </w:r>
      <w:r w:rsidR="009E50D9">
        <w:rPr>
          <w:rFonts w:hint="cs"/>
          <w:szCs w:val="24"/>
          <w:rtl/>
        </w:rPr>
        <w:t xml:space="preserve"> למכרז</w:t>
      </w:r>
      <w:r w:rsidRPr="00BB71B0">
        <w:rPr>
          <w:szCs w:val="24"/>
          <w:rtl/>
        </w:rPr>
        <w:t>.</w:t>
      </w:r>
    </w:p>
    <w:p w14:paraId="13EF3DF1" w14:textId="77777777" w:rsidR="00D61002" w:rsidRDefault="006B1324" w:rsidP="00892D51">
      <w:pPr>
        <w:pStyle w:val="NormalE"/>
        <w:numPr>
          <w:ilvl w:val="2"/>
          <w:numId w:val="65"/>
        </w:numPr>
        <w:spacing w:before="240" w:after="240" w:line="276" w:lineRule="auto"/>
        <w:rPr>
          <w:b/>
          <w:bCs/>
        </w:rPr>
      </w:pPr>
      <w:r w:rsidRPr="00BB71B0">
        <w:rPr>
          <w:rFonts w:hint="eastAsia"/>
          <w:b/>
          <w:bCs/>
          <w:szCs w:val="24"/>
          <w:rtl/>
        </w:rPr>
        <w:t>בתקופה</w:t>
      </w:r>
      <w:r w:rsidRPr="00BB71B0">
        <w:rPr>
          <w:b/>
          <w:bCs/>
          <w:szCs w:val="24"/>
          <w:rtl/>
        </w:rPr>
        <w:t xml:space="preserve"> </w:t>
      </w:r>
      <w:r w:rsidRPr="00BB71B0">
        <w:rPr>
          <w:rFonts w:hint="eastAsia"/>
          <w:b/>
          <w:bCs/>
          <w:szCs w:val="24"/>
          <w:rtl/>
        </w:rPr>
        <w:t>השנייה</w:t>
      </w:r>
      <w:r w:rsidRPr="00BB71B0">
        <w:rPr>
          <w:b/>
          <w:bCs/>
          <w:szCs w:val="24"/>
          <w:rtl/>
        </w:rPr>
        <w:t xml:space="preserve"> </w:t>
      </w:r>
      <w:r w:rsidRPr="00BB71B0">
        <w:rPr>
          <w:rFonts w:hint="eastAsia"/>
          <w:b/>
          <w:bCs/>
          <w:szCs w:val="24"/>
          <w:rtl/>
        </w:rPr>
        <w:t>להתקשרות</w:t>
      </w:r>
      <w:r w:rsidRPr="00BB71B0">
        <w:rPr>
          <w:b/>
          <w:bCs/>
          <w:szCs w:val="24"/>
          <w:rtl/>
        </w:rPr>
        <w:t xml:space="preserve"> </w:t>
      </w:r>
      <w:r w:rsidRPr="00BB71B0">
        <w:rPr>
          <w:rFonts w:hint="eastAsia"/>
          <w:b/>
          <w:bCs/>
          <w:szCs w:val="24"/>
          <w:rtl/>
        </w:rPr>
        <w:t>והלאה</w:t>
      </w:r>
      <w:r w:rsidRPr="00BB71B0">
        <w:rPr>
          <w:b/>
          <w:bCs/>
          <w:szCs w:val="24"/>
          <w:rtl/>
        </w:rPr>
        <w:t xml:space="preserve">: </w:t>
      </w:r>
    </w:p>
    <w:p w14:paraId="5C281081" w14:textId="77777777" w:rsidR="00D61002" w:rsidRDefault="006B1324" w:rsidP="00892D51">
      <w:pPr>
        <w:pStyle w:val="NormalE"/>
        <w:numPr>
          <w:ilvl w:val="3"/>
          <w:numId w:val="65"/>
        </w:numPr>
        <w:spacing w:before="240" w:after="240" w:line="276" w:lineRule="auto"/>
      </w:pPr>
      <w:r w:rsidRPr="00BB71B0">
        <w:rPr>
          <w:rFonts w:hint="eastAsia"/>
          <w:szCs w:val="24"/>
          <w:rtl/>
        </w:rPr>
        <w:t>התקופה</w:t>
      </w:r>
      <w:r w:rsidRPr="00BB71B0">
        <w:rPr>
          <w:szCs w:val="24"/>
          <w:rtl/>
        </w:rPr>
        <w:t xml:space="preserve"> </w:t>
      </w:r>
      <w:r w:rsidRPr="00BB71B0">
        <w:rPr>
          <w:rFonts w:hint="eastAsia"/>
          <w:szCs w:val="24"/>
          <w:rtl/>
        </w:rPr>
        <w:t>השנייה</w:t>
      </w:r>
      <w:r w:rsidRPr="00BB71B0">
        <w:rPr>
          <w:szCs w:val="24"/>
          <w:rtl/>
        </w:rPr>
        <w:t xml:space="preserve"> – מיום השלמת התקופה הראשונה. </w:t>
      </w:r>
    </w:p>
    <w:p w14:paraId="080E096C" w14:textId="77777777" w:rsidR="00D61002" w:rsidRDefault="006B1324" w:rsidP="00892D51">
      <w:pPr>
        <w:pStyle w:val="NormalE"/>
        <w:numPr>
          <w:ilvl w:val="3"/>
          <w:numId w:val="65"/>
        </w:numPr>
        <w:spacing w:before="240" w:after="240" w:line="276" w:lineRule="auto"/>
      </w:pPr>
      <w:r w:rsidRPr="00BB71B0">
        <w:rPr>
          <w:rFonts w:hint="eastAsia"/>
          <w:szCs w:val="24"/>
          <w:rtl/>
        </w:rPr>
        <w:t>התשלום</w:t>
      </w:r>
      <w:r w:rsidRPr="00BB71B0">
        <w:rPr>
          <w:szCs w:val="24"/>
          <w:rtl/>
        </w:rPr>
        <w:t xml:space="preserve"> </w:t>
      </w:r>
      <w:r w:rsidRPr="00BB71B0">
        <w:rPr>
          <w:rFonts w:hint="eastAsia"/>
          <w:szCs w:val="24"/>
          <w:rtl/>
        </w:rPr>
        <w:t>יהא</w:t>
      </w:r>
      <w:r w:rsidRPr="00BB71B0">
        <w:rPr>
          <w:szCs w:val="24"/>
          <w:rtl/>
        </w:rPr>
        <w:t xml:space="preserve"> </w:t>
      </w:r>
      <w:r w:rsidRPr="00BB71B0">
        <w:rPr>
          <w:rFonts w:hint="eastAsia"/>
          <w:szCs w:val="24"/>
          <w:rtl/>
        </w:rPr>
        <w:t>בהתבסס</w:t>
      </w:r>
      <w:r w:rsidRPr="00BB71B0">
        <w:rPr>
          <w:szCs w:val="24"/>
          <w:rtl/>
        </w:rPr>
        <w:t xml:space="preserve"> </w:t>
      </w:r>
      <w:r w:rsidRPr="00BB71B0">
        <w:rPr>
          <w:rFonts w:hint="eastAsia"/>
          <w:szCs w:val="24"/>
          <w:rtl/>
        </w:rPr>
        <w:t>על</w:t>
      </w:r>
      <w:r w:rsidRPr="00BB71B0">
        <w:rPr>
          <w:szCs w:val="24"/>
          <w:rtl/>
        </w:rPr>
        <w:t xml:space="preserve"> </w:t>
      </w:r>
      <w:r w:rsidRPr="00BB71B0">
        <w:rPr>
          <w:rFonts w:hint="eastAsia"/>
          <w:szCs w:val="24"/>
          <w:rtl/>
        </w:rPr>
        <w:t>הביצוע</w:t>
      </w:r>
      <w:r w:rsidRPr="00BB71B0">
        <w:rPr>
          <w:szCs w:val="24"/>
          <w:rtl/>
        </w:rPr>
        <w:t xml:space="preserve"> </w:t>
      </w:r>
      <w:r w:rsidRPr="00BB71B0">
        <w:rPr>
          <w:rFonts w:hint="eastAsia"/>
          <w:szCs w:val="24"/>
          <w:rtl/>
        </w:rPr>
        <w:t>בפועל</w:t>
      </w:r>
      <w:r w:rsidRPr="00BB71B0">
        <w:rPr>
          <w:szCs w:val="24"/>
          <w:rtl/>
        </w:rPr>
        <w:t>,</w:t>
      </w:r>
      <w:r w:rsidR="00FE08AE">
        <w:rPr>
          <w:rFonts w:hint="cs"/>
          <w:rtl/>
        </w:rPr>
        <w:t xml:space="preserve"> ובתשלום חודשי בהתאם לתפוקות, לדו"ח ולקנסות והפרסים כמפורט במסמכי המכרז</w:t>
      </w:r>
      <w:r w:rsidR="009E50D9">
        <w:rPr>
          <w:rFonts w:hint="cs"/>
          <w:rtl/>
        </w:rPr>
        <w:t xml:space="preserve"> ובסעיפים 14.1-14.10 לעיל</w:t>
      </w:r>
      <w:r w:rsidR="00FE08AE">
        <w:rPr>
          <w:rFonts w:hint="cs"/>
          <w:rtl/>
        </w:rPr>
        <w:t>.</w:t>
      </w:r>
    </w:p>
    <w:p w14:paraId="1D8C1E92" w14:textId="77777777" w:rsidR="00D61002" w:rsidRDefault="006B1324" w:rsidP="00892D51">
      <w:pPr>
        <w:pStyle w:val="NormalE"/>
        <w:numPr>
          <w:ilvl w:val="3"/>
          <w:numId w:val="65"/>
        </w:numPr>
        <w:spacing w:before="240" w:after="240" w:line="276" w:lineRule="auto"/>
      </w:pPr>
      <w:r w:rsidRPr="00BB71B0">
        <w:rPr>
          <w:rFonts w:hint="eastAsia"/>
          <w:szCs w:val="24"/>
          <w:rtl/>
        </w:rPr>
        <w:t>תשלום</w:t>
      </w:r>
      <w:r w:rsidRPr="00BB71B0">
        <w:rPr>
          <w:szCs w:val="24"/>
          <w:rtl/>
        </w:rPr>
        <w:t xml:space="preserve"> קנס/פרס ישולם כל חודש בנוסף לסעיף 11.2.8.3.2 </w:t>
      </w:r>
      <w:r w:rsidR="009E50D9">
        <w:rPr>
          <w:rFonts w:hint="cs"/>
          <w:szCs w:val="24"/>
          <w:rtl/>
        </w:rPr>
        <w:t xml:space="preserve">למכרז </w:t>
      </w:r>
      <w:r w:rsidRPr="00BB71B0">
        <w:rPr>
          <w:rFonts w:hint="eastAsia"/>
          <w:szCs w:val="24"/>
          <w:rtl/>
        </w:rPr>
        <w:t>כחלק</w:t>
      </w:r>
      <w:r w:rsidRPr="00BB71B0">
        <w:rPr>
          <w:szCs w:val="24"/>
          <w:rtl/>
        </w:rPr>
        <w:t xml:space="preserve"> </w:t>
      </w:r>
      <w:r w:rsidRPr="00BB71B0">
        <w:rPr>
          <w:rFonts w:hint="eastAsia"/>
          <w:szCs w:val="24"/>
          <w:rtl/>
        </w:rPr>
        <w:t>מתשלום</w:t>
      </w:r>
      <w:r w:rsidRPr="00BB71B0">
        <w:rPr>
          <w:szCs w:val="24"/>
          <w:rtl/>
        </w:rPr>
        <w:t xml:space="preserve"> </w:t>
      </w:r>
      <w:r w:rsidRPr="00BB71B0">
        <w:rPr>
          <w:rFonts w:hint="eastAsia"/>
          <w:szCs w:val="24"/>
          <w:rtl/>
        </w:rPr>
        <w:t>חשבוניות</w:t>
      </w:r>
      <w:r w:rsidRPr="00BB71B0">
        <w:rPr>
          <w:szCs w:val="24"/>
          <w:rtl/>
        </w:rPr>
        <w:t>.</w:t>
      </w:r>
    </w:p>
    <w:p w14:paraId="237D9292" w14:textId="77777777" w:rsidR="00D61002" w:rsidRDefault="006B1324" w:rsidP="00892D51">
      <w:pPr>
        <w:pStyle w:val="NormalE"/>
        <w:numPr>
          <w:ilvl w:val="3"/>
          <w:numId w:val="65"/>
        </w:numPr>
        <w:spacing w:before="240" w:after="240" w:line="276" w:lineRule="auto"/>
      </w:pPr>
      <w:r w:rsidRPr="00BB71B0">
        <w:rPr>
          <w:rFonts w:hint="eastAsia"/>
          <w:szCs w:val="24"/>
          <w:rtl/>
        </w:rPr>
        <w:t>אישור</w:t>
      </w:r>
      <w:r w:rsidRPr="00BB71B0">
        <w:rPr>
          <w:szCs w:val="24"/>
          <w:rtl/>
        </w:rPr>
        <w:t xml:space="preserve"> תשלום קנס </w:t>
      </w:r>
      <w:r w:rsidR="009E50D9">
        <w:rPr>
          <w:rFonts w:hint="cs"/>
          <w:szCs w:val="24"/>
          <w:rtl/>
        </w:rPr>
        <w:t>ו</w:t>
      </w:r>
      <w:r w:rsidRPr="00BB71B0">
        <w:rPr>
          <w:szCs w:val="24"/>
          <w:rtl/>
        </w:rPr>
        <w:t>/</w:t>
      </w:r>
      <w:r w:rsidR="009E50D9">
        <w:rPr>
          <w:rFonts w:hint="cs"/>
          <w:szCs w:val="24"/>
          <w:rtl/>
        </w:rPr>
        <w:t xml:space="preserve">או </w:t>
      </w:r>
      <w:r w:rsidRPr="00BB71B0">
        <w:rPr>
          <w:rFonts w:hint="eastAsia"/>
          <w:szCs w:val="24"/>
          <w:rtl/>
        </w:rPr>
        <w:t>פרס</w:t>
      </w:r>
      <w:r w:rsidR="009E50D9">
        <w:rPr>
          <w:rFonts w:hint="cs"/>
          <w:szCs w:val="24"/>
          <w:rtl/>
        </w:rPr>
        <w:t>,</w:t>
      </w:r>
      <w:r w:rsidRPr="00BB71B0">
        <w:rPr>
          <w:szCs w:val="24"/>
          <w:rtl/>
        </w:rPr>
        <w:t xml:space="preserve"> יהיה לאחר קבלת כלל המידע מהספק ובאישור בכתב בלבד של המזמין.</w:t>
      </w:r>
    </w:p>
    <w:p w14:paraId="236CA21D" w14:textId="77777777" w:rsidR="00D61002" w:rsidRDefault="00D61002" w:rsidP="00892D51">
      <w:pPr>
        <w:pStyle w:val="NormalE"/>
        <w:spacing w:before="240" w:after="240" w:line="276" w:lineRule="auto"/>
        <w:ind w:left="907"/>
        <w:rPr>
          <w:szCs w:val="24"/>
          <w:rtl/>
        </w:rPr>
      </w:pPr>
    </w:p>
    <w:p w14:paraId="1993F96C" w14:textId="77777777" w:rsidR="005A2C41" w:rsidRPr="005D1B85" w:rsidRDefault="005A2C41" w:rsidP="00892D51">
      <w:pPr>
        <w:pStyle w:val="20"/>
        <w:numPr>
          <w:ilvl w:val="0"/>
          <w:numId w:val="65"/>
        </w:numPr>
        <w:tabs>
          <w:tab w:val="left" w:pos="720"/>
        </w:tabs>
        <w:spacing w:before="240" w:after="240" w:line="276" w:lineRule="auto"/>
        <w:ind w:right="0"/>
        <w:jc w:val="both"/>
      </w:pPr>
      <w:r w:rsidRPr="005D1B85">
        <w:rPr>
          <w:rFonts w:hint="cs"/>
          <w:rtl/>
        </w:rPr>
        <w:lastRenderedPageBreak/>
        <w:t xml:space="preserve">פקע תוקף החוזה מכל סיבה שהיא, לרבות בגין ביטולו ע"י </w:t>
      </w:r>
      <w:r>
        <w:rPr>
          <w:rFonts w:hint="cs"/>
          <w:rtl/>
        </w:rPr>
        <w:t>המנהל</w:t>
      </w:r>
      <w:r w:rsidRPr="005D1B85">
        <w:rPr>
          <w:rFonts w:hint="cs"/>
          <w:rtl/>
        </w:rPr>
        <w:t xml:space="preserve"> כאמור בסעיף 3(ג)-(ו) לעיל, מתחייבת החברה להמשיך בביצוע העבודה עד ליום הפסקת ההתקשרות בפועל וכן לבצע חפיפה מתאימה, מלאה ומסודרת עם גוף חלופי שתחליט עליו </w:t>
      </w:r>
      <w:r>
        <w:rPr>
          <w:rFonts w:hint="cs"/>
          <w:rtl/>
        </w:rPr>
        <w:t>המנהל</w:t>
      </w:r>
      <w:r w:rsidRPr="005D1B85">
        <w:rPr>
          <w:rFonts w:hint="cs"/>
          <w:rtl/>
        </w:rPr>
        <w:t xml:space="preserve">, בהתאם </w:t>
      </w:r>
      <w:proofErr w:type="spellStart"/>
      <w:r w:rsidRPr="005D1B85">
        <w:rPr>
          <w:rFonts w:hint="cs"/>
          <w:rtl/>
        </w:rPr>
        <w:t>לתכנית</w:t>
      </w:r>
      <w:proofErr w:type="spellEnd"/>
      <w:r w:rsidRPr="005D1B85">
        <w:rPr>
          <w:rFonts w:hint="cs"/>
          <w:rtl/>
        </w:rPr>
        <w:t xml:space="preserve"> עבודה ולשביעות רצון </w:t>
      </w:r>
      <w:r>
        <w:rPr>
          <w:rFonts w:hint="cs"/>
          <w:rtl/>
        </w:rPr>
        <w:t>המנהל</w:t>
      </w:r>
      <w:r w:rsidRPr="005D1B85">
        <w:rPr>
          <w:rFonts w:hint="cs"/>
          <w:rtl/>
        </w:rPr>
        <w:t xml:space="preserve">. </w:t>
      </w:r>
      <w:proofErr w:type="spellStart"/>
      <w:r>
        <w:rPr>
          <w:rFonts w:hint="cs"/>
          <w:rtl/>
        </w:rPr>
        <w:t>הכל</w:t>
      </w:r>
      <w:proofErr w:type="spellEnd"/>
      <w:r>
        <w:rPr>
          <w:rFonts w:hint="cs"/>
          <w:rtl/>
        </w:rPr>
        <w:t xml:space="preserve">, בהתאם </w:t>
      </w:r>
      <w:proofErr w:type="spellStart"/>
      <w:r>
        <w:rPr>
          <w:rFonts w:hint="cs"/>
          <w:rtl/>
        </w:rPr>
        <w:t>לתכנית</w:t>
      </w:r>
      <w:proofErr w:type="spellEnd"/>
      <w:r>
        <w:rPr>
          <w:rFonts w:hint="cs"/>
          <w:rtl/>
        </w:rPr>
        <w:t xml:space="preserve"> ההיפרדות ולתנאיה כמפורט בסעיף </w:t>
      </w:r>
      <w:r w:rsidR="00CF09F3">
        <w:rPr>
          <w:rFonts w:hint="cs"/>
          <w:rtl/>
        </w:rPr>
        <w:t xml:space="preserve">4 </w:t>
      </w:r>
      <w:r>
        <w:rPr>
          <w:rFonts w:hint="cs"/>
          <w:rtl/>
        </w:rPr>
        <w:t>למסמך המכרז.</w:t>
      </w:r>
    </w:p>
    <w:p w14:paraId="5CD45144" w14:textId="77777777" w:rsidR="005A2C41" w:rsidRPr="005D1B85" w:rsidRDefault="005A2C41" w:rsidP="00892D51">
      <w:pPr>
        <w:pStyle w:val="20"/>
        <w:numPr>
          <w:ilvl w:val="0"/>
          <w:numId w:val="65"/>
        </w:numPr>
        <w:spacing w:before="240" w:after="240" w:line="276" w:lineRule="auto"/>
        <w:ind w:right="0"/>
        <w:jc w:val="both"/>
        <w:rPr>
          <w:rtl/>
        </w:rPr>
      </w:pPr>
      <w:r w:rsidRPr="005D1B85">
        <w:rPr>
          <w:rFonts w:hint="cs"/>
          <w:rtl/>
        </w:rPr>
        <w:tab/>
        <w:t xml:space="preserve">בכל עת </w:t>
      </w:r>
      <w:r>
        <w:rPr>
          <w:rFonts w:hint="cs"/>
          <w:rtl/>
        </w:rPr>
        <w:t>י</w:t>
      </w:r>
      <w:r w:rsidRPr="005D1B85">
        <w:rPr>
          <w:rFonts w:hint="cs"/>
          <w:rtl/>
        </w:rPr>
        <w:t xml:space="preserve">היה </w:t>
      </w:r>
      <w:proofErr w:type="spellStart"/>
      <w:r>
        <w:rPr>
          <w:rFonts w:hint="cs"/>
          <w:rtl/>
        </w:rPr>
        <w:t>המינהל</w:t>
      </w:r>
      <w:proofErr w:type="spellEnd"/>
      <w:r w:rsidRPr="005D1B85">
        <w:rPr>
          <w:rFonts w:hint="cs"/>
          <w:rtl/>
        </w:rPr>
        <w:t xml:space="preserve"> </w:t>
      </w:r>
      <w:r>
        <w:rPr>
          <w:rFonts w:hint="cs"/>
          <w:rtl/>
        </w:rPr>
        <w:t>רשאי</w:t>
      </w:r>
      <w:r w:rsidRPr="005D1B85">
        <w:rPr>
          <w:rFonts w:hint="cs"/>
          <w:rtl/>
        </w:rPr>
        <w:t xml:space="preserve"> לקבוע אם החברה ממלאת את התחייבויותיה עפ"י חוזה זה כיאות ואם קיים פגם או ליקוי בביצוע העבודה או כל חלק ממנה.</w:t>
      </w:r>
    </w:p>
    <w:p w14:paraId="583E7DE9" w14:textId="77777777" w:rsidR="005A2C41" w:rsidRPr="005D1B85" w:rsidRDefault="005A2C41" w:rsidP="00892D51">
      <w:pPr>
        <w:pStyle w:val="20"/>
        <w:numPr>
          <w:ilvl w:val="1"/>
          <w:numId w:val="70"/>
        </w:numPr>
        <w:tabs>
          <w:tab w:val="clear" w:pos="1080"/>
          <w:tab w:val="left" w:pos="720"/>
          <w:tab w:val="num" w:pos="935"/>
        </w:tabs>
        <w:spacing w:before="240" w:after="240" w:line="276" w:lineRule="auto"/>
        <w:ind w:right="0"/>
        <w:jc w:val="both"/>
        <w:rPr>
          <w:rtl/>
        </w:rPr>
      </w:pPr>
      <w:proofErr w:type="spellStart"/>
      <w:r>
        <w:rPr>
          <w:rFonts w:hint="cs"/>
          <w:rtl/>
        </w:rPr>
        <w:t>המינהל</w:t>
      </w:r>
      <w:proofErr w:type="spellEnd"/>
      <w:r w:rsidRPr="005D1B85">
        <w:rPr>
          <w:rFonts w:hint="cs"/>
          <w:rtl/>
        </w:rPr>
        <w:t xml:space="preserve"> </w:t>
      </w:r>
      <w:r>
        <w:rPr>
          <w:rFonts w:hint="cs"/>
          <w:rtl/>
        </w:rPr>
        <w:t>רשאי</w:t>
      </w:r>
      <w:r w:rsidRPr="005D1B85">
        <w:rPr>
          <w:rFonts w:hint="cs"/>
          <w:rtl/>
        </w:rPr>
        <w:t>, לפי ראות עיני</w:t>
      </w:r>
      <w:r>
        <w:rPr>
          <w:rFonts w:hint="cs"/>
          <w:rtl/>
        </w:rPr>
        <w:t>ו</w:t>
      </w:r>
      <w:r w:rsidRPr="005D1B85">
        <w:rPr>
          <w:rFonts w:hint="cs"/>
          <w:rtl/>
        </w:rPr>
        <w:t xml:space="preserve"> ובלי לפגוע בזכויותי</w:t>
      </w:r>
      <w:r>
        <w:rPr>
          <w:rFonts w:hint="cs"/>
          <w:rtl/>
        </w:rPr>
        <w:t>ו</w:t>
      </w:r>
      <w:r w:rsidRPr="005D1B85">
        <w:rPr>
          <w:rFonts w:hint="cs"/>
          <w:rtl/>
        </w:rPr>
        <w:t xml:space="preserve"> האחרות, לבטל החוזה ו/או </w:t>
      </w:r>
      <w:r w:rsidRPr="005D1B85">
        <w:rPr>
          <w:rFonts w:hint="cs"/>
          <w:rtl/>
        </w:rPr>
        <w:tab/>
        <w:t xml:space="preserve">לצמצמו ו/או להזמין ע"ח החברה אצל גוף אחר את אותה העבודה או עבודה דומה ולחייב החברה בהפרש החשבון, אם </w:t>
      </w:r>
      <w:r>
        <w:rPr>
          <w:rFonts w:hint="cs"/>
          <w:rtl/>
        </w:rPr>
        <w:t>י</w:t>
      </w:r>
      <w:r w:rsidRPr="005D1B85">
        <w:rPr>
          <w:rFonts w:hint="cs"/>
          <w:rtl/>
        </w:rPr>
        <w:t>ראה כי העבודה מבוצעת בצורה לקויה או כי החברה חדלה מביצוע התחייבויותיה עפ"י חוזה זה.</w:t>
      </w:r>
    </w:p>
    <w:p w14:paraId="7071362C" w14:textId="77777777" w:rsidR="005A2C41" w:rsidRPr="005D1B85" w:rsidRDefault="005A2C41" w:rsidP="00892D51">
      <w:pPr>
        <w:pStyle w:val="20"/>
        <w:numPr>
          <w:ilvl w:val="1"/>
          <w:numId w:val="65"/>
        </w:numPr>
        <w:tabs>
          <w:tab w:val="left" w:pos="720"/>
        </w:tabs>
        <w:spacing w:before="240" w:after="240" w:line="276" w:lineRule="auto"/>
        <w:ind w:right="0"/>
        <w:jc w:val="both"/>
        <w:rPr>
          <w:rtl/>
        </w:rPr>
      </w:pPr>
      <w:r w:rsidRPr="005D1B85">
        <w:rPr>
          <w:rFonts w:hint="cs"/>
          <w:rtl/>
        </w:rPr>
        <w:t xml:space="preserve">מוסכם בין הצדדים כי </w:t>
      </w:r>
      <w:proofErr w:type="spellStart"/>
      <w:r>
        <w:rPr>
          <w:rFonts w:hint="cs"/>
          <w:rtl/>
        </w:rPr>
        <w:t>המינהל</w:t>
      </w:r>
      <w:proofErr w:type="spellEnd"/>
      <w:r w:rsidRPr="005D1B85">
        <w:rPr>
          <w:rFonts w:hint="cs"/>
          <w:rtl/>
        </w:rPr>
        <w:t xml:space="preserve"> או מי שהוסמך על יד</w:t>
      </w:r>
      <w:r>
        <w:rPr>
          <w:rFonts w:hint="cs"/>
          <w:rtl/>
        </w:rPr>
        <w:t>ו</w:t>
      </w:r>
      <w:r w:rsidRPr="005D1B85">
        <w:rPr>
          <w:rFonts w:hint="cs"/>
          <w:rtl/>
        </w:rPr>
        <w:t>, ה</w:t>
      </w:r>
      <w:r>
        <w:rPr>
          <w:rFonts w:hint="cs"/>
          <w:rtl/>
        </w:rPr>
        <w:t>ו</w:t>
      </w:r>
      <w:r w:rsidRPr="005D1B85">
        <w:rPr>
          <w:rFonts w:hint="cs"/>
          <w:rtl/>
        </w:rPr>
        <w:t>א ש</w:t>
      </w:r>
      <w:r>
        <w:rPr>
          <w:rFonts w:hint="cs"/>
          <w:rtl/>
        </w:rPr>
        <w:t>י</w:t>
      </w:r>
      <w:r w:rsidRPr="005D1B85">
        <w:rPr>
          <w:rFonts w:hint="cs"/>
          <w:rtl/>
        </w:rPr>
        <w:t>חליט, אם עבודת החברה מבוצעת ברמה מקצועית נאותה, ו</w:t>
      </w:r>
      <w:r>
        <w:rPr>
          <w:rFonts w:hint="cs"/>
          <w:rtl/>
        </w:rPr>
        <w:t>י</w:t>
      </w:r>
      <w:r w:rsidRPr="005D1B85">
        <w:rPr>
          <w:rFonts w:hint="cs"/>
          <w:rtl/>
        </w:rPr>
        <w:t xml:space="preserve">היה </w:t>
      </w:r>
      <w:r>
        <w:rPr>
          <w:rFonts w:hint="cs"/>
          <w:rtl/>
        </w:rPr>
        <w:t>רשאי</w:t>
      </w:r>
      <w:r w:rsidRPr="005D1B85">
        <w:rPr>
          <w:rFonts w:hint="cs"/>
          <w:rtl/>
        </w:rPr>
        <w:t xml:space="preserve"> לפי ראות עיני</w:t>
      </w:r>
      <w:r>
        <w:rPr>
          <w:rFonts w:hint="cs"/>
          <w:rtl/>
        </w:rPr>
        <w:t>ו</w:t>
      </w:r>
      <w:r w:rsidRPr="005D1B85">
        <w:rPr>
          <w:rFonts w:hint="cs"/>
          <w:rtl/>
        </w:rPr>
        <w:t xml:space="preserve"> לבטל החוזה או לצמצמו, אם </w:t>
      </w:r>
      <w:r>
        <w:rPr>
          <w:rFonts w:hint="cs"/>
          <w:rtl/>
        </w:rPr>
        <w:t>י</w:t>
      </w:r>
      <w:r w:rsidRPr="005D1B85">
        <w:rPr>
          <w:rFonts w:hint="cs"/>
          <w:rtl/>
        </w:rPr>
        <w:t xml:space="preserve">שתכנע כי עבודתה של החברה מתבצעת בצורה לקויה או כי החברה חדלה מביצוע התחייבויותיה עפ"י חוזה זה. במקרים אלה </w:t>
      </w:r>
      <w:r>
        <w:rPr>
          <w:rFonts w:hint="cs"/>
          <w:rtl/>
        </w:rPr>
        <w:t>י</w:t>
      </w:r>
      <w:r w:rsidRPr="005D1B85">
        <w:rPr>
          <w:rFonts w:hint="cs"/>
          <w:rtl/>
        </w:rPr>
        <w:t xml:space="preserve">הא </w:t>
      </w:r>
      <w:r>
        <w:rPr>
          <w:rFonts w:hint="cs"/>
          <w:rtl/>
        </w:rPr>
        <w:t>רשאי</w:t>
      </w:r>
      <w:r w:rsidRPr="005D1B85">
        <w:rPr>
          <w:rFonts w:hint="cs"/>
          <w:rtl/>
        </w:rPr>
        <w:t xml:space="preserve"> </w:t>
      </w:r>
      <w:proofErr w:type="spellStart"/>
      <w:r>
        <w:rPr>
          <w:rFonts w:hint="cs"/>
          <w:rtl/>
        </w:rPr>
        <w:t>המינהל</w:t>
      </w:r>
      <w:proofErr w:type="spellEnd"/>
      <w:r w:rsidRPr="005D1B85">
        <w:rPr>
          <w:rFonts w:hint="cs"/>
          <w:rtl/>
        </w:rPr>
        <w:t xml:space="preserve"> להודיע לחברה חודש ימים מראש ובכתב על הפסקת עבודתה.</w:t>
      </w:r>
    </w:p>
    <w:p w14:paraId="423830B8" w14:textId="77777777" w:rsidR="005A2C41" w:rsidRPr="005D1B85" w:rsidRDefault="005A2C41" w:rsidP="00892D51">
      <w:pPr>
        <w:pStyle w:val="20"/>
        <w:numPr>
          <w:ilvl w:val="1"/>
          <w:numId w:val="65"/>
        </w:numPr>
        <w:tabs>
          <w:tab w:val="left" w:pos="720"/>
        </w:tabs>
        <w:spacing w:before="240" w:after="240" w:line="276" w:lineRule="auto"/>
        <w:ind w:right="0"/>
        <w:jc w:val="both"/>
        <w:rPr>
          <w:rtl/>
        </w:rPr>
      </w:pPr>
      <w:r w:rsidRPr="005D1B85">
        <w:rPr>
          <w:rFonts w:hint="cs"/>
          <w:rtl/>
        </w:rPr>
        <w:t>ביטול ו/או צמצום החוזה לא יפטור את החברה מאחריותה לאותו חלק העבודה שבוצע על ידה עד למועד הביטול או הצמצום.</w:t>
      </w:r>
    </w:p>
    <w:p w14:paraId="00B1CAB4" w14:textId="77777777" w:rsidR="005A2C41" w:rsidRPr="005D1B85" w:rsidRDefault="005A2C41" w:rsidP="00892D51">
      <w:pPr>
        <w:pStyle w:val="20"/>
        <w:numPr>
          <w:ilvl w:val="1"/>
          <w:numId w:val="65"/>
        </w:numPr>
        <w:tabs>
          <w:tab w:val="left" w:pos="720"/>
        </w:tabs>
        <w:spacing w:before="240" w:after="240" w:line="276" w:lineRule="auto"/>
        <w:ind w:right="0"/>
        <w:jc w:val="both"/>
        <w:rPr>
          <w:rtl/>
        </w:rPr>
      </w:pPr>
      <w:r w:rsidRPr="005D1B85">
        <w:rPr>
          <w:rFonts w:hint="cs"/>
          <w:rtl/>
        </w:rPr>
        <w:t xml:space="preserve">בכפוף לשאר הוראות חוזה זה, הרי בכל מקרה של ביטולו או צמצומו, תהיה החברה זכאית אך ורק לתשלום עבור אותו חלק של העבודה שבוצעה על ידה בשלמות לשביעות רצון </w:t>
      </w:r>
      <w:r>
        <w:rPr>
          <w:rFonts w:hint="cs"/>
          <w:rtl/>
        </w:rPr>
        <w:t>המנהל</w:t>
      </w:r>
      <w:r w:rsidRPr="005D1B85">
        <w:rPr>
          <w:rFonts w:hint="cs"/>
          <w:rtl/>
        </w:rPr>
        <w:t>.</w:t>
      </w:r>
    </w:p>
    <w:p w14:paraId="3FBA1649" w14:textId="77777777" w:rsidR="005A2C41" w:rsidRPr="00CE315B" w:rsidRDefault="005A2C41" w:rsidP="00892D51">
      <w:pPr>
        <w:pStyle w:val="20"/>
        <w:numPr>
          <w:ilvl w:val="1"/>
          <w:numId w:val="65"/>
        </w:numPr>
        <w:tabs>
          <w:tab w:val="left" w:pos="720"/>
        </w:tabs>
        <w:spacing w:before="240" w:after="240" w:line="276" w:lineRule="auto"/>
        <w:ind w:right="0"/>
        <w:jc w:val="both"/>
        <w:rPr>
          <w:rtl/>
        </w:rPr>
      </w:pPr>
      <w:r w:rsidRPr="00CE315B">
        <w:rPr>
          <w:rFonts w:hint="cs"/>
          <w:rtl/>
        </w:rPr>
        <w:t xml:space="preserve">אין בסעיף זה כדי לפגוע בזכות המנהל לביטול החוזה עפ"י </w:t>
      </w:r>
      <w:r w:rsidRPr="00FE5125">
        <w:rPr>
          <w:rFonts w:hint="eastAsia"/>
          <w:rtl/>
        </w:rPr>
        <w:t>סעיף</w:t>
      </w:r>
      <w:r w:rsidRPr="00FE5125">
        <w:rPr>
          <w:rtl/>
        </w:rPr>
        <w:t xml:space="preserve"> 3 </w:t>
      </w:r>
      <w:r w:rsidRPr="00FE5125">
        <w:rPr>
          <w:rFonts w:hint="eastAsia"/>
          <w:rtl/>
        </w:rPr>
        <w:t>לעיל</w:t>
      </w:r>
      <w:r w:rsidRPr="00CE315B">
        <w:rPr>
          <w:rFonts w:hint="cs"/>
          <w:rtl/>
        </w:rPr>
        <w:t>.</w:t>
      </w:r>
    </w:p>
    <w:p w14:paraId="60F5BF84" w14:textId="77777777" w:rsidR="005A2C41" w:rsidRPr="005D1B85" w:rsidRDefault="005A2C41" w:rsidP="00892D51">
      <w:pPr>
        <w:pStyle w:val="20"/>
        <w:numPr>
          <w:ilvl w:val="1"/>
          <w:numId w:val="65"/>
        </w:numPr>
        <w:tabs>
          <w:tab w:val="left" w:pos="720"/>
        </w:tabs>
        <w:spacing w:before="240" w:after="240" w:line="276" w:lineRule="auto"/>
        <w:ind w:right="0"/>
        <w:jc w:val="both"/>
        <w:rPr>
          <w:rtl/>
        </w:rPr>
      </w:pPr>
      <w:r w:rsidRPr="005D1B85">
        <w:rPr>
          <w:rFonts w:hint="cs"/>
          <w:rtl/>
        </w:rPr>
        <w:t>מבלי לגרוע מכל זכות שיש לרשות באם לא תמלא החברה התחייבות כלשהי ובנוסף לכך, תהא החברה חייבת לשלם לרשות פיצויים בגין כל נזק ו/או הפסד שייגרמו עקב הפרת החוזה ע"י החברה ו</w:t>
      </w:r>
      <w:r>
        <w:rPr>
          <w:rFonts w:hint="cs"/>
          <w:rtl/>
        </w:rPr>
        <w:t>המנהל</w:t>
      </w:r>
      <w:r w:rsidRPr="005D1B85">
        <w:rPr>
          <w:rFonts w:hint="cs"/>
          <w:rtl/>
        </w:rPr>
        <w:t xml:space="preserve"> תהא </w:t>
      </w:r>
      <w:r>
        <w:rPr>
          <w:rFonts w:hint="cs"/>
          <w:rtl/>
        </w:rPr>
        <w:t>רשאי</w:t>
      </w:r>
      <w:r w:rsidRPr="005D1B85">
        <w:rPr>
          <w:rFonts w:hint="cs"/>
          <w:rtl/>
        </w:rPr>
        <w:t xml:space="preserve"> לקבל כנגד החברה כל סעד כדין.</w:t>
      </w:r>
    </w:p>
    <w:p w14:paraId="4EC11DD1" w14:textId="77777777" w:rsidR="005A2C41" w:rsidRPr="005D1B85" w:rsidRDefault="005A2C41" w:rsidP="00892D51">
      <w:pPr>
        <w:numPr>
          <w:ilvl w:val="0"/>
          <w:numId w:val="65"/>
        </w:numPr>
        <w:spacing w:before="240" w:after="240" w:line="276" w:lineRule="auto"/>
        <w:rPr>
          <w:rtl/>
        </w:rPr>
      </w:pPr>
      <w:r w:rsidRPr="005D1B85">
        <w:rPr>
          <w:rFonts w:hint="cs"/>
          <w:rtl/>
        </w:rPr>
        <w:t xml:space="preserve">החברה לבדה אחראית כלפי המועסקים על ידה לפי דיני העבודה ודיני </w:t>
      </w:r>
      <w:proofErr w:type="spellStart"/>
      <w:r w:rsidRPr="005D1B85">
        <w:rPr>
          <w:rFonts w:hint="cs"/>
          <w:rtl/>
        </w:rPr>
        <w:t>הנזיקין</w:t>
      </w:r>
      <w:proofErr w:type="spellEnd"/>
      <w:r w:rsidRPr="005D1B85">
        <w:rPr>
          <w:rFonts w:hint="cs"/>
          <w:rtl/>
        </w:rPr>
        <w:t xml:space="preserve">. </w:t>
      </w:r>
    </w:p>
    <w:p w14:paraId="61A1C639" w14:textId="77777777" w:rsidR="005A2C41" w:rsidRPr="005D1B85" w:rsidRDefault="005A2C41" w:rsidP="00892D51">
      <w:pPr>
        <w:numPr>
          <w:ilvl w:val="1"/>
          <w:numId w:val="65"/>
        </w:numPr>
        <w:spacing w:before="240" w:after="240" w:line="276" w:lineRule="auto"/>
        <w:rPr>
          <w:rtl/>
        </w:rPr>
      </w:pPr>
      <w:r w:rsidRPr="005D1B85">
        <w:rPr>
          <w:rFonts w:hint="cs"/>
          <w:rtl/>
        </w:rPr>
        <w:t xml:space="preserve">החברה תהא לבדה אחראית ומחויבת בכל נזק ובכלל זה כל נזק גוף לרבות מוות וכל  נזק רכוש אשר ייגרמו לכל אדם לרבות לעובדיה, לעובדי </w:t>
      </w:r>
      <w:r>
        <w:rPr>
          <w:rFonts w:hint="cs"/>
          <w:rtl/>
        </w:rPr>
        <w:t>המנהל</w:t>
      </w:r>
      <w:r w:rsidRPr="005D1B85">
        <w:rPr>
          <w:rFonts w:hint="cs"/>
          <w:rtl/>
        </w:rPr>
        <w:t xml:space="preserve">, לכל צד ג' ולרכוש </w:t>
      </w:r>
      <w:r>
        <w:rPr>
          <w:rFonts w:hint="cs"/>
          <w:rtl/>
        </w:rPr>
        <w:t>המנהל</w:t>
      </w:r>
      <w:r w:rsidRPr="005D1B85">
        <w:rPr>
          <w:rFonts w:hint="cs"/>
          <w:rtl/>
        </w:rPr>
        <w:t xml:space="preserve"> כתוצאה ממעשה או מחדל של החברה או עובדיה במהלך או עקב ביצוע העבודה ומילוי הוראות חוזה.</w:t>
      </w:r>
    </w:p>
    <w:p w14:paraId="163E56BF" w14:textId="77777777" w:rsidR="005A2C41" w:rsidRPr="005D1B85" w:rsidRDefault="005A2C41" w:rsidP="00892D51">
      <w:pPr>
        <w:numPr>
          <w:ilvl w:val="1"/>
          <w:numId w:val="65"/>
        </w:numPr>
        <w:spacing w:before="240" w:after="240" w:line="276" w:lineRule="auto"/>
        <w:rPr>
          <w:rtl/>
        </w:rPr>
      </w:pPr>
      <w:r w:rsidRPr="005D1B85">
        <w:rPr>
          <w:rFonts w:hint="cs"/>
          <w:rtl/>
        </w:rPr>
        <w:t xml:space="preserve">החברה אחראית כלפי </w:t>
      </w:r>
      <w:r>
        <w:rPr>
          <w:rFonts w:hint="cs"/>
          <w:rtl/>
        </w:rPr>
        <w:t>המנהל</w:t>
      </w:r>
      <w:r w:rsidRPr="005D1B85">
        <w:rPr>
          <w:rFonts w:hint="cs"/>
          <w:rtl/>
        </w:rPr>
        <w:t xml:space="preserve"> באחריות מקצועית בגין ביצוע העבודה, לרבות בגין ביצועה באופן רשלני או באופן בלתי מיומן או מכל סיבה אחרת ואשר בעקבותיהם עלול להיגרם נזק </w:t>
      </w:r>
      <w:proofErr w:type="spellStart"/>
      <w:r w:rsidRPr="005D1B85">
        <w:rPr>
          <w:rFonts w:hint="cs"/>
          <w:rtl/>
        </w:rPr>
        <w:t>ל</w:t>
      </w:r>
      <w:r w:rsidR="009803A0">
        <w:rPr>
          <w:rFonts w:hint="cs"/>
          <w:rtl/>
        </w:rPr>
        <w:t>מינהל</w:t>
      </w:r>
      <w:proofErr w:type="spellEnd"/>
      <w:r w:rsidR="009803A0">
        <w:rPr>
          <w:rFonts w:hint="cs"/>
          <w:rtl/>
        </w:rPr>
        <w:t xml:space="preserve"> (לרכושו או נזק כספי והפסד), ו/או בהתאם לאחריותה לפי כל דין.</w:t>
      </w:r>
    </w:p>
    <w:p w14:paraId="70928F49" w14:textId="77777777" w:rsidR="005A2C41" w:rsidRPr="005D1B85" w:rsidRDefault="005A2C41" w:rsidP="00892D51">
      <w:pPr>
        <w:numPr>
          <w:ilvl w:val="1"/>
          <w:numId w:val="65"/>
        </w:numPr>
        <w:spacing w:before="240" w:after="240" w:line="276" w:lineRule="auto"/>
        <w:rPr>
          <w:rtl/>
        </w:rPr>
      </w:pPr>
      <w:r w:rsidRPr="005D1B85">
        <w:rPr>
          <w:rFonts w:hint="cs"/>
          <w:rtl/>
        </w:rPr>
        <w:t xml:space="preserve">החברה מתחייבת לתקן כל נזק ולהשלים ולהיטיב כל נזק או כל אובדן שנגרמו במהלך או עקב ביצוע העבודה על ידה או מי מטעמה וזאת מיד או במועד הסביר לאחר </w:t>
      </w:r>
      <w:proofErr w:type="spellStart"/>
      <w:r w:rsidRPr="005D1B85">
        <w:rPr>
          <w:rFonts w:hint="cs"/>
          <w:rtl/>
        </w:rPr>
        <w:t>קרותם</w:t>
      </w:r>
      <w:proofErr w:type="spellEnd"/>
      <w:r w:rsidRPr="005D1B85">
        <w:rPr>
          <w:rFonts w:hint="cs"/>
          <w:rtl/>
        </w:rPr>
        <w:t xml:space="preserve"> ואם לא תעשה כן, תהא </w:t>
      </w:r>
      <w:r>
        <w:rPr>
          <w:rFonts w:hint="cs"/>
          <w:rtl/>
        </w:rPr>
        <w:t>המנהל</w:t>
      </w:r>
      <w:r w:rsidRPr="005D1B85">
        <w:rPr>
          <w:rFonts w:hint="cs"/>
          <w:rtl/>
        </w:rPr>
        <w:t xml:space="preserve"> </w:t>
      </w:r>
      <w:r>
        <w:rPr>
          <w:rFonts w:hint="cs"/>
          <w:rtl/>
        </w:rPr>
        <w:t>רשאי</w:t>
      </w:r>
      <w:r w:rsidRPr="005D1B85">
        <w:rPr>
          <w:rFonts w:hint="cs"/>
          <w:rtl/>
        </w:rPr>
        <w:t xml:space="preserve"> לעשות זאת ולשוב ולהיפרע מהחברה בכל דרך חוקית שתמצא לנכון.</w:t>
      </w:r>
    </w:p>
    <w:p w14:paraId="418FE2AC" w14:textId="77777777" w:rsidR="005A2C41" w:rsidRPr="005D1B85" w:rsidRDefault="005A2C41" w:rsidP="00892D51">
      <w:pPr>
        <w:numPr>
          <w:ilvl w:val="1"/>
          <w:numId w:val="65"/>
        </w:numPr>
        <w:spacing w:before="240" w:after="240" w:line="276" w:lineRule="auto"/>
        <w:rPr>
          <w:rtl/>
        </w:rPr>
      </w:pPr>
      <w:r w:rsidRPr="005D1B85">
        <w:rPr>
          <w:rFonts w:hint="cs"/>
          <w:rtl/>
        </w:rPr>
        <w:lastRenderedPageBreak/>
        <w:t xml:space="preserve">חובתה של החברה כלפי </w:t>
      </w:r>
      <w:proofErr w:type="spellStart"/>
      <w:r>
        <w:rPr>
          <w:rFonts w:hint="cs"/>
          <w:rtl/>
        </w:rPr>
        <w:t>המינהל</w:t>
      </w:r>
      <w:proofErr w:type="spellEnd"/>
      <w:r w:rsidRPr="005D1B85">
        <w:rPr>
          <w:rFonts w:hint="cs"/>
          <w:rtl/>
        </w:rPr>
        <w:t xml:space="preserve"> בגין הנזקים הנזכרים לעיל היא מלאה, אף אם </w:t>
      </w:r>
      <w:proofErr w:type="spellStart"/>
      <w:r>
        <w:rPr>
          <w:rFonts w:hint="cs"/>
          <w:rtl/>
        </w:rPr>
        <w:t>המינהל</w:t>
      </w:r>
      <w:proofErr w:type="spellEnd"/>
      <w:r w:rsidRPr="005D1B85">
        <w:rPr>
          <w:rFonts w:hint="cs"/>
          <w:rtl/>
        </w:rPr>
        <w:t xml:space="preserve"> </w:t>
      </w:r>
      <w:r>
        <w:rPr>
          <w:rFonts w:hint="cs"/>
          <w:rtl/>
        </w:rPr>
        <w:t>י</w:t>
      </w:r>
      <w:r w:rsidRPr="005D1B85">
        <w:rPr>
          <w:rFonts w:hint="cs"/>
          <w:rtl/>
        </w:rPr>
        <w:t xml:space="preserve">חויב בתשלום לניזוק כל שהוא או לכל אדם אחר מכוח סעיף 15 לפקודת </w:t>
      </w:r>
      <w:proofErr w:type="spellStart"/>
      <w:r w:rsidRPr="005D1B85">
        <w:rPr>
          <w:rFonts w:hint="cs"/>
          <w:rtl/>
        </w:rPr>
        <w:t>הנזיקין</w:t>
      </w:r>
      <w:proofErr w:type="spellEnd"/>
      <w:r w:rsidRPr="005D1B85">
        <w:rPr>
          <w:rFonts w:hint="cs"/>
          <w:rtl/>
        </w:rPr>
        <w:t xml:space="preserve"> (נוסח חדש), או מכל סיבה אחרת.</w:t>
      </w:r>
    </w:p>
    <w:p w14:paraId="47F7C3C4" w14:textId="77777777" w:rsidR="005A2C41" w:rsidRDefault="005A2C41" w:rsidP="00892D51">
      <w:pPr>
        <w:numPr>
          <w:ilvl w:val="1"/>
          <w:numId w:val="65"/>
        </w:numPr>
        <w:spacing w:before="240" w:after="240" w:line="276" w:lineRule="auto"/>
      </w:pPr>
      <w:r w:rsidRPr="005D1B85">
        <w:rPr>
          <w:rFonts w:hint="cs"/>
          <w:rtl/>
        </w:rPr>
        <w:t>שיל</w:t>
      </w:r>
      <w:r>
        <w:rPr>
          <w:rFonts w:hint="cs"/>
          <w:rtl/>
        </w:rPr>
        <w:t>ם</w:t>
      </w:r>
      <w:r w:rsidRPr="005D1B85">
        <w:rPr>
          <w:rFonts w:hint="cs"/>
          <w:rtl/>
        </w:rPr>
        <w:t xml:space="preserve"> </w:t>
      </w:r>
      <w:proofErr w:type="spellStart"/>
      <w:r>
        <w:rPr>
          <w:rFonts w:hint="cs"/>
          <w:rtl/>
        </w:rPr>
        <w:t>המינהל</w:t>
      </w:r>
      <w:proofErr w:type="spellEnd"/>
      <w:r w:rsidRPr="005D1B85">
        <w:rPr>
          <w:rFonts w:hint="cs"/>
          <w:rtl/>
        </w:rPr>
        <w:t xml:space="preserve"> סכומים כלשהם בגין נזקים הנזכרים בסעיף זה </w:t>
      </w:r>
      <w:r>
        <w:rPr>
          <w:rFonts w:hint="cs"/>
          <w:rtl/>
        </w:rPr>
        <w:t>י</w:t>
      </w:r>
      <w:r w:rsidRPr="005D1B85">
        <w:rPr>
          <w:rFonts w:hint="cs"/>
          <w:rtl/>
        </w:rPr>
        <w:t xml:space="preserve">הא </w:t>
      </w:r>
      <w:r>
        <w:rPr>
          <w:rFonts w:hint="cs"/>
          <w:rtl/>
        </w:rPr>
        <w:t>המנהל</w:t>
      </w:r>
      <w:r w:rsidRPr="005D1B85">
        <w:rPr>
          <w:rFonts w:hint="cs"/>
          <w:rtl/>
        </w:rPr>
        <w:t xml:space="preserve"> זכאי לשיפוי מלא מאת החברה בגובה כל סכום ששילם ובתוספת ריבית והפרשי הצמדה ו/או ריבית פיגורים ובתוספת הוצאותי</w:t>
      </w:r>
      <w:r>
        <w:rPr>
          <w:rFonts w:hint="cs"/>
          <w:rtl/>
        </w:rPr>
        <w:t>ו</w:t>
      </w:r>
      <w:r w:rsidRPr="005D1B85">
        <w:rPr>
          <w:rFonts w:hint="cs"/>
          <w:rtl/>
        </w:rPr>
        <w:t xml:space="preserve"> המשפטיות ושכר טרחת עורך דין, והחברה תחזיר </w:t>
      </w:r>
      <w:proofErr w:type="spellStart"/>
      <w:r w:rsidRPr="005D1B85">
        <w:rPr>
          <w:rFonts w:hint="cs"/>
          <w:rtl/>
        </w:rPr>
        <w:t>ל</w:t>
      </w:r>
      <w:r>
        <w:rPr>
          <w:rFonts w:hint="cs"/>
          <w:rtl/>
        </w:rPr>
        <w:t>מינהל</w:t>
      </w:r>
      <w:proofErr w:type="spellEnd"/>
      <w:r w:rsidRPr="005D1B85">
        <w:rPr>
          <w:rFonts w:hint="cs"/>
          <w:rtl/>
        </w:rPr>
        <w:t xml:space="preserve"> סכומים אלה מיד לאחר </w:t>
      </w:r>
      <w:proofErr w:type="spellStart"/>
      <w:r w:rsidRPr="005D1B85">
        <w:rPr>
          <w:rFonts w:hint="cs"/>
          <w:rtl/>
        </w:rPr>
        <w:t>ש</w:t>
      </w:r>
      <w:r>
        <w:rPr>
          <w:rFonts w:hint="cs"/>
          <w:rtl/>
        </w:rPr>
        <w:t>המינהל</w:t>
      </w:r>
      <w:proofErr w:type="spellEnd"/>
      <w:r w:rsidRPr="005D1B85">
        <w:rPr>
          <w:rFonts w:hint="cs"/>
          <w:rtl/>
        </w:rPr>
        <w:t xml:space="preserve"> </w:t>
      </w:r>
      <w:r>
        <w:rPr>
          <w:rFonts w:hint="cs"/>
          <w:rtl/>
        </w:rPr>
        <w:t>י</w:t>
      </w:r>
      <w:r w:rsidRPr="005D1B85">
        <w:rPr>
          <w:rFonts w:hint="cs"/>
          <w:rtl/>
        </w:rPr>
        <w:t>גיש לה דרישה ובה פירוט ההוצאות שנגרמו ל</w:t>
      </w:r>
      <w:r>
        <w:rPr>
          <w:rFonts w:hint="cs"/>
          <w:rtl/>
        </w:rPr>
        <w:t>ו</w:t>
      </w:r>
      <w:r w:rsidRPr="005D1B85">
        <w:rPr>
          <w:rFonts w:hint="cs"/>
          <w:rtl/>
        </w:rPr>
        <w:t xml:space="preserve"> כאמור.</w:t>
      </w:r>
      <w:r>
        <w:rPr>
          <w:rFonts w:hint="cs"/>
          <w:rtl/>
        </w:rPr>
        <w:t xml:space="preserve"> אין באמור בסעיף זה מכדי לגרוע מזכות הקיזוז העומדת לרשות </w:t>
      </w:r>
      <w:proofErr w:type="spellStart"/>
      <w:r>
        <w:rPr>
          <w:rFonts w:hint="cs"/>
          <w:rtl/>
        </w:rPr>
        <w:t>המינהל</w:t>
      </w:r>
      <w:proofErr w:type="spellEnd"/>
      <w:r>
        <w:rPr>
          <w:rFonts w:hint="cs"/>
          <w:rtl/>
        </w:rPr>
        <w:t xml:space="preserve"> בהתאם להסכם זה.</w:t>
      </w:r>
    </w:p>
    <w:p w14:paraId="75820862" w14:textId="77777777" w:rsidR="00440005" w:rsidRDefault="00440005" w:rsidP="00892D51">
      <w:pPr>
        <w:spacing w:before="240" w:after="240" w:line="276" w:lineRule="auto"/>
        <w:ind w:left="907"/>
      </w:pPr>
    </w:p>
    <w:p w14:paraId="071E0388" w14:textId="77777777" w:rsidR="005A2C41" w:rsidRDefault="005A2C41" w:rsidP="00892D51">
      <w:pPr>
        <w:pStyle w:val="afff0"/>
        <w:numPr>
          <w:ilvl w:val="0"/>
          <w:numId w:val="65"/>
        </w:numPr>
        <w:spacing w:before="240" w:after="240" w:line="276" w:lineRule="auto"/>
        <w:rPr>
          <w:sz w:val="24"/>
        </w:rPr>
      </w:pPr>
      <w:r>
        <w:rPr>
          <w:b/>
          <w:bCs/>
          <w:sz w:val="24"/>
          <w:u w:val="single"/>
          <w:rtl/>
        </w:rPr>
        <w:t>ביטוח</w:t>
      </w:r>
    </w:p>
    <w:p w14:paraId="5DFC3E08" w14:textId="77777777" w:rsidR="00E922E9" w:rsidRDefault="00E922E9" w:rsidP="00892D51">
      <w:pPr>
        <w:pStyle w:val="affe"/>
        <w:spacing w:before="240" w:after="240" w:line="276" w:lineRule="auto"/>
        <w:ind w:left="-243" w:firstLine="300"/>
        <w:jc w:val="both"/>
        <w:rPr>
          <w:rtl/>
        </w:rPr>
      </w:pPr>
      <w:r>
        <w:rPr>
          <w:rFonts w:hint="cs"/>
          <w:rtl/>
        </w:rPr>
        <w:t xml:space="preserve">     </w:t>
      </w:r>
      <w:r w:rsidR="004E6BC0">
        <w:rPr>
          <w:rFonts w:hint="cs"/>
          <w:rtl/>
        </w:rPr>
        <w:t xml:space="preserve">הספק </w:t>
      </w:r>
      <w:r w:rsidR="004E6BC0" w:rsidRPr="004D0C83">
        <w:rPr>
          <w:rFonts w:hint="cs"/>
          <w:rtl/>
        </w:rPr>
        <w:t>מתחייב לבצע</w:t>
      </w:r>
      <w:r w:rsidR="004E6BC0" w:rsidRPr="004D0C83">
        <w:rPr>
          <w:rtl/>
        </w:rPr>
        <w:t xml:space="preserve"> </w:t>
      </w:r>
      <w:r w:rsidR="004E6BC0" w:rsidRPr="004D0C83">
        <w:rPr>
          <w:rFonts w:hint="cs"/>
          <w:rtl/>
        </w:rPr>
        <w:t>ולקיים</w:t>
      </w:r>
      <w:r w:rsidR="004E6BC0" w:rsidRPr="004D0C83">
        <w:rPr>
          <w:rtl/>
        </w:rPr>
        <w:t xml:space="preserve"> </w:t>
      </w:r>
      <w:r w:rsidR="004E6BC0" w:rsidRPr="004D0C83">
        <w:rPr>
          <w:rFonts w:hint="cs"/>
          <w:rtl/>
        </w:rPr>
        <w:t>את</w:t>
      </w:r>
      <w:r w:rsidR="004E6BC0" w:rsidRPr="004D0C83">
        <w:rPr>
          <w:rtl/>
        </w:rPr>
        <w:t xml:space="preserve"> </w:t>
      </w:r>
      <w:r w:rsidR="004E6BC0" w:rsidRPr="004D0C83">
        <w:rPr>
          <w:rFonts w:hint="cs"/>
          <w:rtl/>
        </w:rPr>
        <w:t>כל</w:t>
      </w:r>
      <w:r w:rsidR="004E6BC0" w:rsidRPr="004D0C83">
        <w:rPr>
          <w:rtl/>
        </w:rPr>
        <w:t xml:space="preserve"> </w:t>
      </w:r>
      <w:r w:rsidR="004E6BC0" w:rsidRPr="004D0C83">
        <w:rPr>
          <w:rFonts w:hint="cs"/>
          <w:rtl/>
        </w:rPr>
        <w:t>הביטוחים</w:t>
      </w:r>
      <w:r w:rsidR="004E6BC0" w:rsidRPr="004D0C83">
        <w:rPr>
          <w:rtl/>
        </w:rPr>
        <w:t xml:space="preserve"> </w:t>
      </w:r>
      <w:r w:rsidR="004E6BC0" w:rsidRPr="004D0C83">
        <w:rPr>
          <w:rFonts w:hint="cs"/>
          <w:rtl/>
        </w:rPr>
        <w:t>המפורטים</w:t>
      </w:r>
      <w:r w:rsidR="004E6BC0" w:rsidRPr="004D0C83">
        <w:rPr>
          <w:rtl/>
        </w:rPr>
        <w:t xml:space="preserve"> </w:t>
      </w:r>
      <w:r w:rsidR="004E6BC0" w:rsidRPr="004D0C83">
        <w:rPr>
          <w:rFonts w:hint="cs"/>
          <w:rtl/>
        </w:rPr>
        <w:t>בזה</w:t>
      </w:r>
      <w:r w:rsidR="004E6BC0" w:rsidRPr="004D0C83">
        <w:rPr>
          <w:rtl/>
        </w:rPr>
        <w:t xml:space="preserve"> </w:t>
      </w:r>
      <w:r w:rsidR="004E6BC0" w:rsidRPr="004D0C83">
        <w:rPr>
          <w:rFonts w:hint="cs"/>
          <w:rtl/>
        </w:rPr>
        <w:t>לטובתו</w:t>
      </w:r>
      <w:r w:rsidR="004E6BC0" w:rsidRPr="004D0C83">
        <w:rPr>
          <w:rtl/>
        </w:rPr>
        <w:t xml:space="preserve"> </w:t>
      </w:r>
      <w:r w:rsidR="004E6BC0" w:rsidRPr="004D0C83">
        <w:rPr>
          <w:rFonts w:hint="cs"/>
          <w:rtl/>
        </w:rPr>
        <w:t>ולטובת</w:t>
      </w:r>
      <w:r w:rsidR="004E6BC0" w:rsidRPr="004D0C83">
        <w:rPr>
          <w:rtl/>
        </w:rPr>
        <w:t xml:space="preserve"> </w:t>
      </w:r>
      <w:r w:rsidR="004E6BC0" w:rsidRPr="00762EFA">
        <w:rPr>
          <w:rFonts w:hint="cs"/>
          <w:rtl/>
        </w:rPr>
        <w:t xml:space="preserve">מדינת ישראל </w:t>
      </w:r>
      <w:r w:rsidR="004E6BC0" w:rsidRPr="00762EFA">
        <w:rPr>
          <w:rtl/>
        </w:rPr>
        <w:t>–</w:t>
      </w:r>
      <w:r w:rsidR="004E6BC0" w:rsidRPr="00762EFA">
        <w:rPr>
          <w:rFonts w:hint="cs"/>
          <w:rtl/>
        </w:rPr>
        <w:t xml:space="preserve"> </w:t>
      </w:r>
    </w:p>
    <w:p w14:paraId="6A62B2BC" w14:textId="77777777" w:rsidR="00E922E9" w:rsidRDefault="00E922E9" w:rsidP="00892D51">
      <w:pPr>
        <w:pStyle w:val="affe"/>
        <w:spacing w:before="240" w:after="240" w:line="276" w:lineRule="auto"/>
        <w:ind w:left="-243" w:firstLine="300"/>
        <w:jc w:val="both"/>
        <w:rPr>
          <w:rtl/>
        </w:rPr>
      </w:pPr>
      <w:r>
        <w:rPr>
          <w:rFonts w:hint="cs"/>
          <w:rtl/>
        </w:rPr>
        <w:t xml:space="preserve">     </w:t>
      </w:r>
      <w:r w:rsidR="004E6BC0" w:rsidRPr="00762EFA">
        <w:rPr>
          <w:rFonts w:hint="cs"/>
          <w:rtl/>
        </w:rPr>
        <w:t xml:space="preserve">תיאום פעולות הממשלה בשטחים, </w:t>
      </w:r>
      <w:r w:rsidR="004E6BC0" w:rsidRPr="00762EFA">
        <w:rPr>
          <w:rtl/>
        </w:rPr>
        <w:t>המנהל</w:t>
      </w:r>
      <w:r w:rsidR="004E6BC0" w:rsidRPr="00762EFA">
        <w:rPr>
          <w:rFonts w:hint="cs"/>
          <w:rtl/>
        </w:rPr>
        <w:t xml:space="preserve"> </w:t>
      </w:r>
      <w:r w:rsidR="004E6BC0" w:rsidRPr="00762EFA">
        <w:rPr>
          <w:rtl/>
        </w:rPr>
        <w:t>האזרחי לאזור יהודה והשומרון</w:t>
      </w:r>
      <w:r w:rsidR="004E6BC0" w:rsidRPr="004D0C83">
        <w:rPr>
          <w:rFonts w:hint="cs"/>
          <w:rtl/>
        </w:rPr>
        <w:t>, כשהם כוללים</w:t>
      </w:r>
      <w:r w:rsidR="004E6BC0" w:rsidRPr="004D0C83">
        <w:rPr>
          <w:rtl/>
        </w:rPr>
        <w:t xml:space="preserve"> </w:t>
      </w:r>
      <w:r w:rsidR="004E6BC0" w:rsidRPr="004D0C83">
        <w:rPr>
          <w:rFonts w:hint="cs"/>
          <w:rtl/>
        </w:rPr>
        <w:t>את</w:t>
      </w:r>
      <w:r w:rsidR="004E6BC0" w:rsidRPr="004D0C83">
        <w:rPr>
          <w:rtl/>
        </w:rPr>
        <w:t xml:space="preserve"> </w:t>
      </w:r>
      <w:r w:rsidR="004E6BC0" w:rsidRPr="004D0C83">
        <w:rPr>
          <w:rFonts w:hint="cs"/>
          <w:rtl/>
        </w:rPr>
        <w:t>כל</w:t>
      </w:r>
      <w:r w:rsidR="004E6BC0" w:rsidRPr="004D0C83">
        <w:rPr>
          <w:rtl/>
        </w:rPr>
        <w:t xml:space="preserve"> </w:t>
      </w:r>
    </w:p>
    <w:p w14:paraId="456AAE87" w14:textId="75054D2E" w:rsidR="004E6BC0" w:rsidRPr="004D0C83" w:rsidRDefault="00E922E9" w:rsidP="00892D51">
      <w:pPr>
        <w:pStyle w:val="affe"/>
        <w:spacing w:before="240" w:after="240" w:line="276" w:lineRule="auto"/>
        <w:ind w:left="-243" w:firstLine="300"/>
        <w:jc w:val="both"/>
        <w:rPr>
          <w:rtl/>
        </w:rPr>
      </w:pPr>
      <w:r>
        <w:rPr>
          <w:rFonts w:hint="cs"/>
          <w:rtl/>
        </w:rPr>
        <w:t xml:space="preserve">     </w:t>
      </w:r>
      <w:r w:rsidR="004E6BC0" w:rsidRPr="004D0C83">
        <w:rPr>
          <w:rFonts w:hint="cs"/>
          <w:rtl/>
        </w:rPr>
        <w:t>הכיסויים</w:t>
      </w:r>
      <w:r w:rsidR="004E6BC0" w:rsidRPr="004D0C83">
        <w:rPr>
          <w:rtl/>
        </w:rPr>
        <w:t xml:space="preserve"> </w:t>
      </w:r>
      <w:r w:rsidR="004E6BC0" w:rsidRPr="004D0C83">
        <w:rPr>
          <w:rFonts w:hint="cs"/>
          <w:rtl/>
        </w:rPr>
        <w:t>והתנאים</w:t>
      </w:r>
      <w:r w:rsidR="004E6BC0" w:rsidRPr="004D0C83">
        <w:rPr>
          <w:rtl/>
        </w:rPr>
        <w:t xml:space="preserve"> </w:t>
      </w:r>
      <w:r w:rsidR="004E6BC0" w:rsidRPr="004D0C83">
        <w:rPr>
          <w:rFonts w:hint="cs"/>
          <w:rtl/>
        </w:rPr>
        <w:t>הנדרשים להלן</w:t>
      </w:r>
      <w:r w:rsidR="004E6BC0" w:rsidRPr="004D0C83">
        <w:rPr>
          <w:rtl/>
        </w:rPr>
        <w:t xml:space="preserve"> </w:t>
      </w:r>
      <w:r w:rsidR="004E6BC0" w:rsidRPr="004D0C83">
        <w:rPr>
          <w:rFonts w:hint="cs"/>
          <w:rtl/>
        </w:rPr>
        <w:t>וכאשר</w:t>
      </w:r>
      <w:r w:rsidR="004E6BC0" w:rsidRPr="004D0C83">
        <w:rPr>
          <w:rtl/>
        </w:rPr>
        <w:t xml:space="preserve"> </w:t>
      </w:r>
      <w:r w:rsidR="004E6BC0" w:rsidRPr="004D0C83">
        <w:rPr>
          <w:rFonts w:hint="cs"/>
          <w:rtl/>
        </w:rPr>
        <w:t>גבולות</w:t>
      </w:r>
      <w:r w:rsidR="004E6BC0" w:rsidRPr="004D0C83">
        <w:rPr>
          <w:rtl/>
        </w:rPr>
        <w:t xml:space="preserve"> </w:t>
      </w:r>
      <w:r w:rsidR="004E6BC0" w:rsidRPr="004D0C83">
        <w:rPr>
          <w:rFonts w:hint="cs"/>
          <w:rtl/>
        </w:rPr>
        <w:t>האחריות</w:t>
      </w:r>
      <w:r w:rsidR="004E6BC0" w:rsidRPr="004D0C83">
        <w:rPr>
          <w:rtl/>
        </w:rPr>
        <w:t xml:space="preserve"> </w:t>
      </w:r>
      <w:r w:rsidR="004E6BC0" w:rsidRPr="004D0C83">
        <w:rPr>
          <w:rFonts w:hint="cs"/>
          <w:rtl/>
        </w:rPr>
        <w:t>לא יפחתו מהמצוין להלן:</w:t>
      </w:r>
    </w:p>
    <w:p w14:paraId="72F96211" w14:textId="77777777" w:rsidR="004E6BC0" w:rsidRPr="004D0C83" w:rsidRDefault="004E6BC0" w:rsidP="00892D51">
      <w:pPr>
        <w:numPr>
          <w:ilvl w:val="0"/>
          <w:numId w:val="96"/>
        </w:numPr>
        <w:spacing w:before="240" w:after="240" w:line="276" w:lineRule="auto"/>
        <w:ind w:left="41" w:hanging="284"/>
        <w:rPr>
          <w:b/>
          <w:bCs/>
          <w:u w:val="single"/>
          <w:rtl/>
        </w:rPr>
      </w:pPr>
      <w:r w:rsidRPr="004D0C83">
        <w:rPr>
          <w:rFonts w:hint="cs"/>
          <w:b/>
          <w:bCs/>
          <w:u w:val="single"/>
          <w:rtl/>
        </w:rPr>
        <w:t>ביטוח חבות מעבידים</w:t>
      </w:r>
    </w:p>
    <w:p w14:paraId="64341418" w14:textId="406A9BC1" w:rsidR="004E6BC0" w:rsidRPr="004D0C83" w:rsidRDefault="004E6BC0" w:rsidP="00892D51">
      <w:pPr>
        <w:numPr>
          <w:ilvl w:val="1"/>
          <w:numId w:val="97"/>
        </w:numPr>
        <w:spacing w:before="240" w:after="240" w:line="276" w:lineRule="auto"/>
        <w:ind w:left="466" w:hanging="425"/>
      </w:pPr>
      <w:r>
        <w:rPr>
          <w:rFonts w:hint="cs"/>
          <w:rtl/>
        </w:rPr>
        <w:t xml:space="preserve">הספק </w:t>
      </w:r>
      <w:r w:rsidRPr="004D0C83">
        <w:rPr>
          <w:rtl/>
        </w:rPr>
        <w:t xml:space="preserve">יבטח את אחריותו </w:t>
      </w:r>
      <w:r w:rsidR="00CF21F2">
        <w:rPr>
          <w:rFonts w:hint="cs"/>
          <w:rtl/>
        </w:rPr>
        <w:t>על פי דין</w:t>
      </w:r>
      <w:r w:rsidR="00CF21F2" w:rsidRPr="004D0C83">
        <w:rPr>
          <w:rtl/>
        </w:rPr>
        <w:t xml:space="preserve"> </w:t>
      </w:r>
      <w:r w:rsidRPr="004D0C83">
        <w:rPr>
          <w:rFonts w:hint="eastAsia"/>
          <w:rtl/>
        </w:rPr>
        <w:t>על</w:t>
      </w:r>
      <w:r w:rsidRPr="004D0C83">
        <w:rPr>
          <w:rtl/>
        </w:rPr>
        <w:t xml:space="preserve"> פי פקודת </w:t>
      </w:r>
      <w:proofErr w:type="spellStart"/>
      <w:r w:rsidRPr="004D0C83">
        <w:rPr>
          <w:rFonts w:hint="eastAsia"/>
          <w:rtl/>
        </w:rPr>
        <w:t>הנזיקין</w:t>
      </w:r>
      <w:proofErr w:type="spellEnd"/>
      <w:r w:rsidRPr="004D0C83">
        <w:rPr>
          <w:rtl/>
        </w:rPr>
        <w:t xml:space="preserve"> (נוסח חדש) ו/או חוק האחריות למוצרים פגומים </w:t>
      </w:r>
      <w:proofErr w:type="spellStart"/>
      <w:r w:rsidRPr="004D0C83">
        <w:rPr>
          <w:rFonts w:hint="eastAsia"/>
          <w:rtl/>
        </w:rPr>
        <w:t>תש</w:t>
      </w:r>
      <w:r w:rsidRPr="004D0C83">
        <w:rPr>
          <w:rtl/>
        </w:rPr>
        <w:t>"ם</w:t>
      </w:r>
      <w:proofErr w:type="spellEnd"/>
      <w:r w:rsidRPr="004D0C83">
        <w:rPr>
          <w:rtl/>
        </w:rPr>
        <w:t xml:space="preserve"> -1980</w:t>
      </w:r>
      <w:r w:rsidRPr="004D0C83">
        <w:rPr>
          <w:rFonts w:hint="cs"/>
          <w:rtl/>
        </w:rPr>
        <w:t xml:space="preserve"> </w:t>
      </w:r>
      <w:r w:rsidRPr="004D0C83">
        <w:rPr>
          <w:rtl/>
        </w:rPr>
        <w:t>כלפי עובדיו בביטוח חבות המעבידים</w:t>
      </w:r>
      <w:r w:rsidRPr="004D0C83">
        <w:rPr>
          <w:rFonts w:hint="cs"/>
          <w:rtl/>
        </w:rPr>
        <w:t xml:space="preserve"> בכל תחומי מדינת ישראל והשטחים המוחזקים.</w:t>
      </w:r>
    </w:p>
    <w:p w14:paraId="6F613E95" w14:textId="77777777" w:rsidR="004E6BC0" w:rsidRPr="004D0C83" w:rsidRDefault="004E6BC0" w:rsidP="00892D51">
      <w:pPr>
        <w:numPr>
          <w:ilvl w:val="1"/>
          <w:numId w:val="97"/>
        </w:numPr>
        <w:spacing w:before="240" w:after="240" w:line="276" w:lineRule="auto"/>
        <w:ind w:left="466" w:hanging="425"/>
      </w:pPr>
      <w:r w:rsidRPr="004D0C83">
        <w:rPr>
          <w:rFonts w:hint="cs"/>
          <w:rtl/>
        </w:rPr>
        <w:t>ג</w:t>
      </w:r>
      <w:r w:rsidRPr="004D0C83">
        <w:rPr>
          <w:rtl/>
        </w:rPr>
        <w:t>בול האחריות לא יפחת מסך</w:t>
      </w:r>
      <w:r w:rsidRPr="004D0C83">
        <w:rPr>
          <w:rFonts w:hint="cs"/>
          <w:rtl/>
        </w:rPr>
        <w:t xml:space="preserve"> 20,000,000 ₪ </w:t>
      </w:r>
      <w:r w:rsidRPr="004D0C83">
        <w:rPr>
          <w:rtl/>
        </w:rPr>
        <w:t>לעובד, למקרה ולתקופת הביטוח</w:t>
      </w:r>
      <w:r w:rsidRPr="004D0C83">
        <w:rPr>
          <w:rFonts w:hint="cs"/>
          <w:rtl/>
        </w:rPr>
        <w:t>.</w:t>
      </w:r>
    </w:p>
    <w:p w14:paraId="30F7B522" w14:textId="77777777" w:rsidR="004E6BC0" w:rsidRPr="004D0C83" w:rsidRDefault="004E6BC0" w:rsidP="00892D51">
      <w:pPr>
        <w:numPr>
          <w:ilvl w:val="1"/>
          <w:numId w:val="97"/>
        </w:numPr>
        <w:spacing w:before="240" w:after="240" w:line="276" w:lineRule="auto"/>
        <w:ind w:left="466" w:hanging="425"/>
      </w:pPr>
      <w:r w:rsidRPr="004D0C83">
        <w:rPr>
          <w:rFonts w:hint="cs"/>
          <w:rtl/>
        </w:rPr>
        <w:t xml:space="preserve">הביטוח יורחב לכסות את </w:t>
      </w:r>
      <w:proofErr w:type="spellStart"/>
      <w:r w:rsidRPr="004D0C83">
        <w:rPr>
          <w:rFonts w:hint="cs"/>
          <w:rtl/>
        </w:rPr>
        <w:t>חבותו</w:t>
      </w:r>
      <w:proofErr w:type="spellEnd"/>
      <w:r w:rsidRPr="004D0C83">
        <w:rPr>
          <w:rFonts w:hint="cs"/>
          <w:rtl/>
        </w:rPr>
        <w:t xml:space="preserve"> של המבוטח כלפי קבלנים, קבלני משנה ועובדיהם היה ויחשב כמעבידם.</w:t>
      </w:r>
    </w:p>
    <w:p w14:paraId="77642A54" w14:textId="77777777" w:rsidR="004E6BC0" w:rsidRPr="004D0C83" w:rsidRDefault="004E6BC0" w:rsidP="00892D51">
      <w:pPr>
        <w:numPr>
          <w:ilvl w:val="1"/>
          <w:numId w:val="97"/>
        </w:numPr>
        <w:spacing w:before="240" w:after="240" w:line="276" w:lineRule="auto"/>
        <w:ind w:left="466" w:hanging="425"/>
        <w:rPr>
          <w:rtl/>
        </w:rPr>
      </w:pPr>
      <w:r w:rsidRPr="004D0C83">
        <w:rPr>
          <w:rFonts w:hint="cs"/>
          <w:rtl/>
        </w:rPr>
        <w:t xml:space="preserve">הביטוח יורחב לשפות את </w:t>
      </w:r>
      <w:r w:rsidRPr="00762EFA">
        <w:rPr>
          <w:rFonts w:ascii="Calibri" w:eastAsia="Calibri" w:hAnsi="Calibri" w:hint="cs"/>
          <w:rtl/>
        </w:rPr>
        <w:t xml:space="preserve">מדינת ישראל </w:t>
      </w:r>
      <w:r w:rsidRPr="00762EFA">
        <w:rPr>
          <w:rFonts w:ascii="Calibri" w:eastAsia="Calibri" w:hAnsi="Calibri"/>
          <w:rtl/>
        </w:rPr>
        <w:t>–</w:t>
      </w:r>
      <w:r w:rsidRPr="00762EFA">
        <w:rPr>
          <w:rFonts w:ascii="Calibri" w:eastAsia="Calibri" w:hAnsi="Calibri" w:hint="cs"/>
          <w:rtl/>
        </w:rPr>
        <w:t xml:space="preserve"> תיאום פעולות הממשלה בשטחים, </w:t>
      </w:r>
      <w:r w:rsidRPr="00762EFA">
        <w:rPr>
          <w:rtl/>
        </w:rPr>
        <w:t>המנהל</w:t>
      </w:r>
      <w:r w:rsidRPr="00762EFA">
        <w:rPr>
          <w:rFonts w:hint="cs"/>
          <w:rtl/>
        </w:rPr>
        <w:t xml:space="preserve"> </w:t>
      </w:r>
      <w:r w:rsidRPr="00762EFA">
        <w:rPr>
          <w:rtl/>
        </w:rPr>
        <w:t>האזרחי לאזור יהודה והשומרון</w:t>
      </w:r>
      <w:r w:rsidRPr="004D0C83">
        <w:rPr>
          <w:rFonts w:hint="cs"/>
          <w:rtl/>
        </w:rPr>
        <w:t xml:space="preserve">, היה ונטען לעניין קרות תאונת </w:t>
      </w:r>
      <w:r w:rsidRPr="004D0C83">
        <w:rPr>
          <w:rtl/>
        </w:rPr>
        <w:t>עבודה/</w:t>
      </w:r>
      <w:r w:rsidRPr="004D0C83">
        <w:rPr>
          <w:rFonts w:hint="cs"/>
          <w:rtl/>
        </w:rPr>
        <w:t xml:space="preserve"> </w:t>
      </w:r>
      <w:r w:rsidRPr="004D0C83">
        <w:rPr>
          <w:rtl/>
        </w:rPr>
        <w:t xml:space="preserve">מחלת </w:t>
      </w:r>
      <w:r w:rsidRPr="004D0C83">
        <w:rPr>
          <w:rFonts w:hint="cs"/>
          <w:rtl/>
        </w:rPr>
        <w:t xml:space="preserve">מקצוע כלשהי כי הם נושאים בחבות מעביד כלשהם כלפי מי מעובדי </w:t>
      </w:r>
      <w:r>
        <w:rPr>
          <w:rFonts w:hint="cs"/>
          <w:rtl/>
        </w:rPr>
        <w:t>נותן השירותים</w:t>
      </w:r>
      <w:r w:rsidRPr="004D0C83">
        <w:rPr>
          <w:rFonts w:hint="cs"/>
          <w:rtl/>
        </w:rPr>
        <w:t>, קבלנים, קבלני משנה ועובדיהם שבשירותו.</w:t>
      </w:r>
    </w:p>
    <w:p w14:paraId="424FBB4E" w14:textId="77777777" w:rsidR="004E6BC0" w:rsidRPr="00E15454" w:rsidRDefault="004E6BC0" w:rsidP="00892D51">
      <w:pPr>
        <w:numPr>
          <w:ilvl w:val="0"/>
          <w:numId w:val="96"/>
        </w:numPr>
        <w:spacing w:before="240" w:after="240" w:line="276" w:lineRule="auto"/>
        <w:ind w:left="41" w:hanging="284"/>
      </w:pPr>
      <w:r w:rsidRPr="00E15454">
        <w:rPr>
          <w:rFonts w:hint="cs"/>
          <w:b/>
          <w:bCs/>
          <w:u w:val="single"/>
          <w:rtl/>
        </w:rPr>
        <w:t>ביטוח אחריות כלפי צד שלישי</w:t>
      </w:r>
    </w:p>
    <w:p w14:paraId="07D175CF" w14:textId="47085993" w:rsidR="004E6BC0" w:rsidRPr="00E15454" w:rsidRDefault="004E6BC0" w:rsidP="00892D51">
      <w:pPr>
        <w:numPr>
          <w:ilvl w:val="0"/>
          <w:numId w:val="98"/>
        </w:numPr>
        <w:spacing w:before="240" w:after="240" w:line="276" w:lineRule="auto"/>
        <w:ind w:left="466" w:hanging="466"/>
      </w:pPr>
      <w:r>
        <w:rPr>
          <w:rFonts w:hint="cs"/>
          <w:rtl/>
        </w:rPr>
        <w:t xml:space="preserve">הספק </w:t>
      </w:r>
      <w:r w:rsidRPr="00E15454">
        <w:rPr>
          <w:rFonts w:hint="cs"/>
          <w:rtl/>
        </w:rPr>
        <w:t>יבטח</w:t>
      </w:r>
      <w:r w:rsidRPr="00E15454">
        <w:rPr>
          <w:rtl/>
        </w:rPr>
        <w:t xml:space="preserve"> </w:t>
      </w:r>
      <w:r w:rsidRPr="00E15454">
        <w:rPr>
          <w:rFonts w:hint="cs"/>
          <w:rtl/>
        </w:rPr>
        <w:t>את</w:t>
      </w:r>
      <w:r w:rsidRPr="00E15454">
        <w:rPr>
          <w:rtl/>
        </w:rPr>
        <w:t xml:space="preserve"> </w:t>
      </w:r>
      <w:r w:rsidRPr="00E15454">
        <w:rPr>
          <w:rFonts w:hint="cs"/>
          <w:rtl/>
        </w:rPr>
        <w:t>אחריותו</w:t>
      </w:r>
      <w:r w:rsidRPr="00E15454">
        <w:rPr>
          <w:rtl/>
        </w:rPr>
        <w:t xml:space="preserve"> </w:t>
      </w:r>
      <w:r w:rsidRPr="00E15454">
        <w:rPr>
          <w:rFonts w:hint="cs"/>
          <w:rtl/>
        </w:rPr>
        <w:t>החוקית</w:t>
      </w:r>
      <w:r w:rsidRPr="00E15454">
        <w:rPr>
          <w:rtl/>
        </w:rPr>
        <w:t xml:space="preserve"> </w:t>
      </w:r>
      <w:r w:rsidRPr="00E15454">
        <w:rPr>
          <w:rFonts w:hint="cs"/>
          <w:rtl/>
        </w:rPr>
        <w:t>על</w:t>
      </w:r>
      <w:r w:rsidRPr="00E15454">
        <w:rPr>
          <w:rtl/>
        </w:rPr>
        <w:t xml:space="preserve"> </w:t>
      </w:r>
      <w:r w:rsidRPr="00E15454">
        <w:rPr>
          <w:rFonts w:hint="cs"/>
          <w:rtl/>
        </w:rPr>
        <w:t>פי</w:t>
      </w:r>
      <w:r w:rsidRPr="00E15454">
        <w:rPr>
          <w:rtl/>
        </w:rPr>
        <w:t xml:space="preserve"> </w:t>
      </w:r>
      <w:r w:rsidRPr="00E15454">
        <w:rPr>
          <w:rFonts w:hint="cs"/>
          <w:rtl/>
        </w:rPr>
        <w:t>דיני</w:t>
      </w:r>
      <w:r w:rsidRPr="00E15454">
        <w:rPr>
          <w:rtl/>
        </w:rPr>
        <w:t xml:space="preserve"> </w:t>
      </w:r>
      <w:r w:rsidRPr="00E15454">
        <w:rPr>
          <w:rFonts w:hint="cs"/>
          <w:rtl/>
        </w:rPr>
        <w:t>מדינת</w:t>
      </w:r>
      <w:r w:rsidRPr="00E15454">
        <w:rPr>
          <w:rtl/>
        </w:rPr>
        <w:t xml:space="preserve"> </w:t>
      </w:r>
      <w:r w:rsidRPr="00E15454">
        <w:rPr>
          <w:rFonts w:hint="cs"/>
          <w:rtl/>
        </w:rPr>
        <w:t>ישראל</w:t>
      </w:r>
      <w:r w:rsidRPr="00E15454">
        <w:rPr>
          <w:rtl/>
        </w:rPr>
        <w:t xml:space="preserve"> </w:t>
      </w:r>
      <w:r w:rsidRPr="00E15454">
        <w:rPr>
          <w:rFonts w:hint="cs"/>
          <w:rtl/>
        </w:rPr>
        <w:t>בביטוח</w:t>
      </w:r>
      <w:r w:rsidRPr="00E15454">
        <w:rPr>
          <w:rtl/>
        </w:rPr>
        <w:t xml:space="preserve"> </w:t>
      </w:r>
      <w:r w:rsidRPr="00E15454">
        <w:rPr>
          <w:rFonts w:hint="cs"/>
          <w:rtl/>
        </w:rPr>
        <w:t>אחריות</w:t>
      </w:r>
      <w:r w:rsidRPr="00E15454">
        <w:rPr>
          <w:rtl/>
        </w:rPr>
        <w:t xml:space="preserve"> </w:t>
      </w:r>
      <w:r w:rsidRPr="00E15454">
        <w:rPr>
          <w:rFonts w:hint="cs"/>
          <w:rtl/>
        </w:rPr>
        <w:t>כלפי</w:t>
      </w:r>
      <w:r w:rsidRPr="00E15454">
        <w:rPr>
          <w:rtl/>
        </w:rPr>
        <w:t xml:space="preserve"> </w:t>
      </w:r>
      <w:r w:rsidRPr="00E15454">
        <w:rPr>
          <w:rFonts w:hint="cs"/>
          <w:rtl/>
        </w:rPr>
        <w:t>צד</w:t>
      </w:r>
      <w:r w:rsidRPr="00E15454">
        <w:rPr>
          <w:rtl/>
        </w:rPr>
        <w:t xml:space="preserve"> </w:t>
      </w:r>
      <w:r w:rsidRPr="00E15454">
        <w:rPr>
          <w:rFonts w:hint="cs"/>
          <w:rtl/>
        </w:rPr>
        <w:t>שלישי</w:t>
      </w:r>
      <w:r>
        <w:rPr>
          <w:rFonts w:hint="cs"/>
          <w:rtl/>
        </w:rPr>
        <w:t xml:space="preserve"> בגין נזקי </w:t>
      </w:r>
      <w:r w:rsidRPr="00E15454">
        <w:rPr>
          <w:rFonts w:hint="cs"/>
          <w:rtl/>
        </w:rPr>
        <w:t>גוף ורכוש (כולל נזקי גרר</w:t>
      </w:r>
      <w:r w:rsidR="00054EB7">
        <w:rPr>
          <w:rFonts w:hint="cs"/>
          <w:rtl/>
        </w:rPr>
        <w:t xml:space="preserve"> שהינו תוצאה ישירה שלהם</w:t>
      </w:r>
      <w:r w:rsidRPr="00E15454">
        <w:rPr>
          <w:rFonts w:hint="cs"/>
          <w:rtl/>
        </w:rPr>
        <w:t>)</w:t>
      </w:r>
      <w:r>
        <w:rPr>
          <w:rFonts w:hint="cs"/>
          <w:rtl/>
        </w:rPr>
        <w:t xml:space="preserve"> שעלולים להיגרם בקשר עם פעילותו</w:t>
      </w:r>
      <w:r w:rsidRPr="00E15454">
        <w:rPr>
          <w:rtl/>
        </w:rPr>
        <w:t xml:space="preserve">, </w:t>
      </w:r>
      <w:r w:rsidRPr="00E15454">
        <w:rPr>
          <w:rFonts w:hint="cs"/>
          <w:rtl/>
        </w:rPr>
        <w:t>בכל תחומי</w:t>
      </w:r>
      <w:r w:rsidRPr="00E15454">
        <w:rPr>
          <w:rtl/>
        </w:rPr>
        <w:t xml:space="preserve"> </w:t>
      </w:r>
      <w:r w:rsidRPr="00E15454">
        <w:rPr>
          <w:rFonts w:hint="cs"/>
          <w:rtl/>
        </w:rPr>
        <w:t>מדינת</w:t>
      </w:r>
      <w:r w:rsidRPr="00E15454">
        <w:rPr>
          <w:rtl/>
        </w:rPr>
        <w:t xml:space="preserve"> </w:t>
      </w:r>
      <w:r w:rsidRPr="00E15454">
        <w:rPr>
          <w:rFonts w:hint="cs"/>
          <w:rtl/>
        </w:rPr>
        <w:t>ישראל</w:t>
      </w:r>
      <w:r w:rsidRPr="00E15454">
        <w:rPr>
          <w:rtl/>
        </w:rPr>
        <w:t xml:space="preserve"> </w:t>
      </w:r>
      <w:r w:rsidRPr="00E15454">
        <w:rPr>
          <w:rFonts w:hint="cs"/>
          <w:rtl/>
        </w:rPr>
        <w:t>והשטחים</w:t>
      </w:r>
      <w:r w:rsidRPr="00E15454">
        <w:rPr>
          <w:rtl/>
        </w:rPr>
        <w:t xml:space="preserve"> </w:t>
      </w:r>
      <w:r w:rsidRPr="00E15454">
        <w:rPr>
          <w:rFonts w:hint="cs"/>
          <w:rtl/>
        </w:rPr>
        <w:t>המוחזקים.</w:t>
      </w:r>
      <w:r w:rsidRPr="00E15454">
        <w:rPr>
          <w:rtl/>
        </w:rPr>
        <w:t xml:space="preserve"> </w:t>
      </w:r>
    </w:p>
    <w:p w14:paraId="06F54D21" w14:textId="77777777" w:rsidR="004E6BC0" w:rsidRPr="00E15454" w:rsidRDefault="004E6BC0" w:rsidP="00892D51">
      <w:pPr>
        <w:numPr>
          <w:ilvl w:val="0"/>
          <w:numId w:val="98"/>
        </w:numPr>
        <w:spacing w:before="240" w:after="240" w:line="276" w:lineRule="auto"/>
        <w:ind w:left="466" w:hanging="466"/>
      </w:pPr>
      <w:r w:rsidRPr="00E15454">
        <w:rPr>
          <w:rtl/>
        </w:rPr>
        <w:t>גבול האחריות לא יפחת מסך</w:t>
      </w:r>
      <w:r w:rsidRPr="00E15454">
        <w:rPr>
          <w:rFonts w:hint="cs"/>
          <w:rtl/>
        </w:rPr>
        <w:t xml:space="preserve"> </w:t>
      </w:r>
      <w:r>
        <w:rPr>
          <w:rFonts w:hint="cs"/>
          <w:rtl/>
        </w:rPr>
        <w:t>2</w:t>
      </w:r>
      <w:r w:rsidRPr="00E15454">
        <w:rPr>
          <w:rFonts w:hint="cs"/>
          <w:rtl/>
        </w:rPr>
        <w:t xml:space="preserve">,000,000 </w:t>
      </w:r>
      <w:r>
        <w:rPr>
          <w:rFonts w:hint="cs"/>
          <w:rtl/>
        </w:rPr>
        <w:t xml:space="preserve">₪ </w:t>
      </w:r>
      <w:r w:rsidRPr="00E15454">
        <w:rPr>
          <w:rtl/>
        </w:rPr>
        <w:t>למקרה ולתקופת הביטוח</w:t>
      </w:r>
      <w:r w:rsidRPr="00E15454">
        <w:rPr>
          <w:rFonts w:hint="cs"/>
          <w:rtl/>
        </w:rPr>
        <w:t>.</w:t>
      </w:r>
    </w:p>
    <w:p w14:paraId="13F37BD6" w14:textId="77777777" w:rsidR="004E6BC0" w:rsidRPr="00E15454" w:rsidRDefault="004E6BC0" w:rsidP="00892D51">
      <w:pPr>
        <w:numPr>
          <w:ilvl w:val="0"/>
          <w:numId w:val="98"/>
        </w:numPr>
        <w:spacing w:before="240" w:after="240" w:line="276" w:lineRule="auto"/>
        <w:ind w:left="466" w:hanging="466"/>
      </w:pPr>
      <w:r w:rsidRPr="00E15454">
        <w:rPr>
          <w:rFonts w:hint="cs"/>
          <w:rtl/>
        </w:rPr>
        <w:t xml:space="preserve">בפוליסה ייכלל סעיף אחריות צולבת - </w:t>
      </w:r>
      <w:r w:rsidRPr="00E15454">
        <w:rPr>
          <w:rFonts w:hint="cs"/>
        </w:rPr>
        <w:t>CROSS LIABILITY</w:t>
      </w:r>
      <w:r w:rsidRPr="00E15454">
        <w:rPr>
          <w:rFonts w:hint="cs"/>
          <w:rtl/>
        </w:rPr>
        <w:t xml:space="preserve">. </w:t>
      </w:r>
    </w:p>
    <w:p w14:paraId="4F77A6B0" w14:textId="77777777" w:rsidR="004E6BC0" w:rsidRPr="00E15454" w:rsidRDefault="004E6BC0" w:rsidP="00892D51">
      <w:pPr>
        <w:numPr>
          <w:ilvl w:val="0"/>
          <w:numId w:val="98"/>
        </w:numPr>
        <w:spacing w:before="240" w:after="240" w:line="276" w:lineRule="auto"/>
        <w:ind w:left="466" w:hanging="466"/>
      </w:pPr>
      <w:r w:rsidRPr="00E15454">
        <w:rPr>
          <w:rFonts w:hint="cs"/>
          <w:rtl/>
        </w:rPr>
        <w:t xml:space="preserve">בעלי תפקיד שאינם מכוסים במסגרת חבות מעבידים של </w:t>
      </w:r>
      <w:r>
        <w:rPr>
          <w:rFonts w:hint="cs"/>
          <w:rtl/>
        </w:rPr>
        <w:t xml:space="preserve">הספק </w:t>
      </w:r>
      <w:r w:rsidRPr="00E15454">
        <w:rPr>
          <w:rFonts w:hint="cs"/>
          <w:rtl/>
        </w:rPr>
        <w:t xml:space="preserve">ייחשבו כצד שלישי. </w:t>
      </w:r>
    </w:p>
    <w:p w14:paraId="62568CD2" w14:textId="77777777" w:rsidR="004E6BC0" w:rsidRPr="00E15454" w:rsidRDefault="004E6BC0" w:rsidP="00892D51">
      <w:pPr>
        <w:numPr>
          <w:ilvl w:val="0"/>
          <w:numId w:val="98"/>
        </w:numPr>
        <w:spacing w:before="240" w:after="240" w:line="276" w:lineRule="auto"/>
        <w:ind w:left="466" w:hanging="466"/>
      </w:pPr>
      <w:r w:rsidRPr="00E15454">
        <w:rPr>
          <w:rFonts w:hint="cs"/>
          <w:rtl/>
        </w:rPr>
        <w:lastRenderedPageBreak/>
        <w:t xml:space="preserve">הביטוח יורחב לכסות את </w:t>
      </w:r>
      <w:proofErr w:type="spellStart"/>
      <w:r w:rsidRPr="00E15454">
        <w:rPr>
          <w:rFonts w:hint="cs"/>
          <w:rtl/>
        </w:rPr>
        <w:t>חבותו</w:t>
      </w:r>
      <w:proofErr w:type="spellEnd"/>
      <w:r w:rsidRPr="00E15454">
        <w:rPr>
          <w:rFonts w:hint="cs"/>
          <w:rtl/>
        </w:rPr>
        <w:t xml:space="preserve"> של המבוטח כלפי צד שלישי בגין פעילות של קבלנים, קבלני משנה ועובדיהם.</w:t>
      </w:r>
    </w:p>
    <w:p w14:paraId="21451005" w14:textId="77777777" w:rsidR="004E6BC0" w:rsidRPr="00E15454" w:rsidRDefault="004E6BC0" w:rsidP="00892D51">
      <w:pPr>
        <w:numPr>
          <w:ilvl w:val="0"/>
          <w:numId w:val="98"/>
        </w:numPr>
        <w:spacing w:before="240" w:after="240" w:line="276" w:lineRule="auto"/>
        <w:ind w:left="466" w:hanging="466"/>
      </w:pPr>
      <w:r w:rsidRPr="00E15454">
        <w:rPr>
          <w:rFonts w:hint="cs"/>
          <w:rtl/>
        </w:rPr>
        <w:t xml:space="preserve">הביטוח יורחב לשפות את </w:t>
      </w:r>
      <w:r w:rsidRPr="00762EFA">
        <w:rPr>
          <w:rFonts w:ascii="Calibri" w:eastAsia="Calibri" w:hAnsi="Calibri" w:hint="cs"/>
          <w:rtl/>
        </w:rPr>
        <w:t xml:space="preserve">מדינת ישראל </w:t>
      </w:r>
      <w:r w:rsidRPr="00762EFA">
        <w:rPr>
          <w:rFonts w:ascii="Calibri" w:eastAsia="Calibri" w:hAnsi="Calibri"/>
          <w:rtl/>
        </w:rPr>
        <w:t>–</w:t>
      </w:r>
      <w:r w:rsidRPr="00762EFA">
        <w:rPr>
          <w:rFonts w:ascii="Calibri" w:eastAsia="Calibri" w:hAnsi="Calibri" w:hint="cs"/>
          <w:rtl/>
        </w:rPr>
        <w:t xml:space="preserve"> תיאום פעולות הממשלה בשטחים, </w:t>
      </w:r>
      <w:r w:rsidRPr="00762EFA">
        <w:rPr>
          <w:rtl/>
        </w:rPr>
        <w:t>המנהל</w:t>
      </w:r>
      <w:r w:rsidRPr="00762EFA">
        <w:rPr>
          <w:rFonts w:hint="cs"/>
          <w:rtl/>
        </w:rPr>
        <w:t xml:space="preserve"> </w:t>
      </w:r>
      <w:r w:rsidRPr="00762EFA">
        <w:rPr>
          <w:rtl/>
        </w:rPr>
        <w:t>האזרחי לאזור יהודה והשומרון</w:t>
      </w:r>
      <w:r w:rsidRPr="00E15454">
        <w:rPr>
          <w:rFonts w:hint="cs"/>
          <w:rtl/>
        </w:rPr>
        <w:t>, ככל שייחשבו</w:t>
      </w:r>
      <w:r w:rsidRPr="00E15454">
        <w:rPr>
          <w:rFonts w:hint="cs"/>
        </w:rPr>
        <w:t xml:space="preserve"> </w:t>
      </w:r>
      <w:r w:rsidRPr="00E15454">
        <w:rPr>
          <w:rFonts w:hint="cs"/>
          <w:rtl/>
        </w:rPr>
        <w:t xml:space="preserve">אחראים למעשי </w:t>
      </w:r>
      <w:r w:rsidRPr="00E15454">
        <w:rPr>
          <w:rtl/>
        </w:rPr>
        <w:t xml:space="preserve">ו/או מחדלי </w:t>
      </w:r>
      <w:r>
        <w:rPr>
          <w:rFonts w:hint="cs"/>
          <w:rtl/>
        </w:rPr>
        <w:t xml:space="preserve">הספק </w:t>
      </w:r>
      <w:r w:rsidRPr="00E15454">
        <w:rPr>
          <w:rFonts w:hint="cs"/>
          <w:rtl/>
        </w:rPr>
        <w:t xml:space="preserve">וכל הפועלים מטעמו. </w:t>
      </w:r>
    </w:p>
    <w:p w14:paraId="7C60CB88" w14:textId="77777777" w:rsidR="004E6BC0" w:rsidRPr="007D5A73" w:rsidRDefault="004E6BC0" w:rsidP="00892D51">
      <w:pPr>
        <w:numPr>
          <w:ilvl w:val="0"/>
          <w:numId w:val="96"/>
        </w:numPr>
        <w:spacing w:before="240" w:after="240" w:line="276" w:lineRule="auto"/>
        <w:ind w:left="41" w:hanging="284"/>
        <w:rPr>
          <w:b/>
          <w:bCs/>
          <w:rtl/>
        </w:rPr>
      </w:pPr>
      <w:r w:rsidRPr="007D5A73">
        <w:rPr>
          <w:b/>
          <w:bCs/>
          <w:u w:val="single"/>
          <w:rtl/>
        </w:rPr>
        <w:t>ביטוח אחריות מקצועית</w:t>
      </w:r>
      <w:r w:rsidRPr="007D5A73">
        <w:rPr>
          <w:rFonts w:hint="cs"/>
          <w:b/>
          <w:bCs/>
          <w:rtl/>
        </w:rPr>
        <w:t xml:space="preserve"> </w:t>
      </w:r>
    </w:p>
    <w:p w14:paraId="286D239C" w14:textId="54E619BF" w:rsidR="004E6BC0" w:rsidRPr="007D5A73" w:rsidRDefault="004E6BC0" w:rsidP="00892D51">
      <w:pPr>
        <w:numPr>
          <w:ilvl w:val="0"/>
          <w:numId w:val="99"/>
        </w:numPr>
        <w:spacing w:before="240" w:after="240" w:line="276" w:lineRule="auto"/>
        <w:ind w:left="466" w:hanging="466"/>
      </w:pPr>
      <w:r>
        <w:rPr>
          <w:rFonts w:hint="cs"/>
          <w:rtl/>
        </w:rPr>
        <w:t xml:space="preserve">הספק </w:t>
      </w:r>
      <w:r w:rsidRPr="007D5A73">
        <w:rPr>
          <w:rFonts w:hint="cs"/>
          <w:rtl/>
        </w:rPr>
        <w:t>י</w:t>
      </w:r>
      <w:r w:rsidRPr="007D5A73">
        <w:rPr>
          <w:rtl/>
        </w:rPr>
        <w:t>בטח את אחריות</w:t>
      </w:r>
      <w:r w:rsidRPr="007D5A73">
        <w:rPr>
          <w:rFonts w:hint="cs"/>
          <w:rtl/>
        </w:rPr>
        <w:t>ו</w:t>
      </w:r>
      <w:r w:rsidRPr="007D5A73">
        <w:rPr>
          <w:rtl/>
        </w:rPr>
        <w:t xml:space="preserve"> המקצועית בביטוח אחריות מקצועית</w:t>
      </w:r>
      <w:r w:rsidR="000A69FA">
        <w:rPr>
          <w:rFonts w:hint="cs"/>
          <w:rtl/>
        </w:rPr>
        <w:t xml:space="preserve"> </w:t>
      </w:r>
      <w:r w:rsidR="000A69FA">
        <w:rPr>
          <w:rFonts w:ascii="David" w:hAnsi="David" w:hint="cs"/>
          <w:sz w:val="24"/>
          <w:rtl/>
        </w:rPr>
        <w:t>בתנאים המפורטים להלן בסעיף זה</w:t>
      </w:r>
    </w:p>
    <w:p w14:paraId="7DFBCD3E" w14:textId="77777777" w:rsidR="004E6BC0" w:rsidRPr="00C146FC" w:rsidRDefault="004E6BC0" w:rsidP="00892D51">
      <w:pPr>
        <w:spacing w:before="240" w:after="240" w:line="276" w:lineRule="auto"/>
        <w:ind w:left="360"/>
        <w:rPr>
          <w:color w:val="FF0000"/>
          <w:highlight w:val="yellow"/>
        </w:rPr>
      </w:pPr>
    </w:p>
    <w:p w14:paraId="3FFDBEDB" w14:textId="77777777" w:rsidR="004E6BC0" w:rsidRPr="00530E1F" w:rsidRDefault="004E6BC0" w:rsidP="00892D51">
      <w:pPr>
        <w:numPr>
          <w:ilvl w:val="0"/>
          <w:numId w:val="99"/>
        </w:numPr>
        <w:spacing w:before="240" w:after="240" w:line="276" w:lineRule="auto"/>
      </w:pPr>
      <w:r w:rsidRPr="00530E1F">
        <w:rPr>
          <w:rtl/>
        </w:rPr>
        <w:t>הפוליסה תכסה</w:t>
      </w:r>
      <w:r>
        <w:rPr>
          <w:rFonts w:hint="cs"/>
          <w:rtl/>
        </w:rPr>
        <w:t xml:space="preserve"> חבות על פי הדין בשל</w:t>
      </w:r>
      <w:r w:rsidRPr="00530E1F">
        <w:rPr>
          <w:rtl/>
        </w:rPr>
        <w:t xml:space="preserve"> כל נזק מהפרת חובה מקצועית של </w:t>
      </w:r>
      <w:r>
        <w:rPr>
          <w:rFonts w:hint="cs"/>
          <w:rtl/>
        </w:rPr>
        <w:t>נותן השירותים</w:t>
      </w:r>
      <w:r w:rsidRPr="00530E1F">
        <w:rPr>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Pr>
          <w:rtl/>
        </w:rPr>
        <w:t>ל</w:t>
      </w:r>
      <w:r>
        <w:rPr>
          <w:rFonts w:hint="cs"/>
          <w:rtl/>
        </w:rPr>
        <w:t xml:space="preserve">שירותים נשוא הסכם זה הכוללים גם: הקמה והפעלה של </w:t>
      </w:r>
      <w:r w:rsidRPr="00A43B98">
        <w:rPr>
          <w:rFonts w:hint="cs"/>
          <w:rtl/>
        </w:rPr>
        <w:t xml:space="preserve">מערכת </w:t>
      </w:r>
      <w:proofErr w:type="spellStart"/>
      <w:r w:rsidRPr="00A43B98">
        <w:rPr>
          <w:rFonts w:hint="cs"/>
          <w:rtl/>
        </w:rPr>
        <w:t>לה</w:t>
      </w:r>
      <w:r>
        <w:rPr>
          <w:rFonts w:hint="cs"/>
          <w:rtl/>
        </w:rPr>
        <w:t>נ</w:t>
      </w:r>
      <w:r w:rsidRPr="00A43B98">
        <w:rPr>
          <w:rFonts w:hint="cs"/>
          <w:rtl/>
        </w:rPr>
        <w:t>גשת</w:t>
      </w:r>
      <w:proofErr w:type="spellEnd"/>
      <w:r w:rsidRPr="00A43B98">
        <w:rPr>
          <w:rFonts w:hint="cs"/>
          <w:rtl/>
        </w:rPr>
        <w:t xml:space="preserve"> מידע לציבור</w:t>
      </w:r>
      <w:r>
        <w:rPr>
          <w:rFonts w:hint="cs"/>
          <w:rtl/>
        </w:rPr>
        <w:t xml:space="preserve">, הפעלת מוקד </w:t>
      </w:r>
      <w:proofErr w:type="spellStart"/>
      <w:r>
        <w:rPr>
          <w:rFonts w:hint="cs"/>
          <w:rtl/>
        </w:rPr>
        <w:t>להנגשת</w:t>
      </w:r>
      <w:proofErr w:type="spellEnd"/>
      <w:r>
        <w:rPr>
          <w:rFonts w:hint="cs"/>
          <w:rtl/>
        </w:rPr>
        <w:t xml:space="preserve"> מידע, ביצוע סקרים, </w:t>
      </w:r>
      <w:r w:rsidRPr="00530E1F">
        <w:rPr>
          <w:rtl/>
        </w:rPr>
        <w:t>בהתאם למכרז וחוזה עם</w:t>
      </w:r>
      <w:r w:rsidRPr="00530E1F">
        <w:rPr>
          <w:rFonts w:hint="cs"/>
          <w:rtl/>
        </w:rPr>
        <w:t xml:space="preserve"> מדינת ישראל- </w:t>
      </w:r>
      <w:r>
        <w:rPr>
          <w:rFonts w:hint="cs"/>
          <w:rtl/>
        </w:rPr>
        <w:t>המנהל האזרחי לאזור יהודה והשומרון</w:t>
      </w:r>
      <w:r w:rsidRPr="00530E1F">
        <w:rPr>
          <w:rFonts w:hint="cs"/>
          <w:rtl/>
        </w:rPr>
        <w:t>.</w:t>
      </w:r>
    </w:p>
    <w:p w14:paraId="177E68C4" w14:textId="77777777" w:rsidR="004E6BC0" w:rsidRPr="00D117D0" w:rsidRDefault="004E6BC0" w:rsidP="00892D51">
      <w:pPr>
        <w:numPr>
          <w:ilvl w:val="0"/>
          <w:numId w:val="99"/>
        </w:numPr>
        <w:spacing w:before="240" w:after="240" w:line="276" w:lineRule="auto"/>
        <w:ind w:left="466" w:hanging="466"/>
        <w:rPr>
          <w:color w:val="FF0000"/>
        </w:rPr>
      </w:pPr>
      <w:r w:rsidRPr="00D117D0">
        <w:rPr>
          <w:rtl/>
        </w:rPr>
        <w:t xml:space="preserve">גבול האחריות לא יפחת מסך </w:t>
      </w:r>
      <w:r>
        <w:rPr>
          <w:rFonts w:hint="cs"/>
          <w:rtl/>
        </w:rPr>
        <w:t>4</w:t>
      </w:r>
      <w:r w:rsidRPr="00D117D0">
        <w:rPr>
          <w:rFonts w:hint="cs"/>
          <w:rtl/>
        </w:rPr>
        <w:t xml:space="preserve">,000,000 ₪ </w:t>
      </w:r>
      <w:r w:rsidRPr="00D117D0">
        <w:rPr>
          <w:rtl/>
        </w:rPr>
        <w:t>למקרה ולתקופת הביטוח</w:t>
      </w:r>
      <w:r w:rsidRPr="00D117D0">
        <w:rPr>
          <w:rFonts w:hint="cs"/>
          <w:rtl/>
        </w:rPr>
        <w:t>.</w:t>
      </w:r>
      <w:r w:rsidRPr="00D117D0">
        <w:rPr>
          <w:rtl/>
        </w:rPr>
        <w:t xml:space="preserve">   </w:t>
      </w:r>
      <w:r w:rsidRPr="00D117D0">
        <w:rPr>
          <w:color w:val="FF0000"/>
          <w:rtl/>
        </w:rPr>
        <w:t xml:space="preserve">    </w:t>
      </w:r>
    </w:p>
    <w:p w14:paraId="1442E0F9" w14:textId="77777777" w:rsidR="004E6BC0" w:rsidRPr="00041348" w:rsidRDefault="004E6BC0" w:rsidP="00892D51">
      <w:pPr>
        <w:numPr>
          <w:ilvl w:val="0"/>
          <w:numId w:val="99"/>
        </w:numPr>
        <w:spacing w:before="240" w:after="240" w:line="276" w:lineRule="auto"/>
        <w:ind w:left="466" w:hanging="466"/>
      </w:pPr>
      <w:r w:rsidRPr="00041348">
        <w:rPr>
          <w:rFonts w:hint="cs"/>
          <w:rtl/>
        </w:rPr>
        <w:t>הפוליסה תכלול</w:t>
      </w:r>
      <w:r w:rsidRPr="00041348">
        <w:rPr>
          <w:rtl/>
        </w:rPr>
        <w:t xml:space="preserve"> את ההרחבות הבאות:</w:t>
      </w:r>
    </w:p>
    <w:p w14:paraId="64BD7204" w14:textId="77777777" w:rsidR="004E6BC0" w:rsidRPr="00041348" w:rsidRDefault="004E6BC0" w:rsidP="00892D51">
      <w:pPr>
        <w:spacing w:before="240" w:after="240" w:line="276" w:lineRule="auto"/>
        <w:ind w:left="466"/>
        <w:rPr>
          <w:rtl/>
        </w:rPr>
      </w:pPr>
      <w:r w:rsidRPr="00041348">
        <w:rPr>
          <w:rFonts w:hint="cs"/>
          <w:rtl/>
        </w:rPr>
        <w:t xml:space="preserve">- </w:t>
      </w:r>
      <w:r w:rsidRPr="00041348">
        <w:rPr>
          <w:rtl/>
        </w:rPr>
        <w:t>מרמה ואי יושר של עובדים</w:t>
      </w:r>
      <w:r w:rsidRPr="00041348">
        <w:rPr>
          <w:rFonts w:hint="cs"/>
          <w:rtl/>
        </w:rPr>
        <w:t>.</w:t>
      </w:r>
      <w:r w:rsidRPr="00041348">
        <w:rPr>
          <w:rtl/>
        </w:rPr>
        <w:t xml:space="preserve">    </w:t>
      </w:r>
    </w:p>
    <w:p w14:paraId="52CC012F" w14:textId="77777777" w:rsidR="004E6BC0" w:rsidRPr="00041348" w:rsidRDefault="004E6BC0" w:rsidP="00892D51">
      <w:pPr>
        <w:spacing w:before="240" w:after="240" w:line="276" w:lineRule="auto"/>
        <w:ind w:left="466"/>
        <w:rPr>
          <w:rtl/>
        </w:rPr>
      </w:pPr>
      <w:r w:rsidRPr="00041348">
        <w:rPr>
          <w:rFonts w:hint="cs"/>
          <w:rtl/>
        </w:rPr>
        <w:t>- פגיעה בפרטיות.</w:t>
      </w:r>
    </w:p>
    <w:p w14:paraId="775639F8" w14:textId="77777777" w:rsidR="004E6BC0" w:rsidRPr="00041348" w:rsidRDefault="004E6BC0" w:rsidP="00892D51">
      <w:pPr>
        <w:spacing w:before="240" w:after="240" w:line="276" w:lineRule="auto"/>
        <w:ind w:left="466"/>
        <w:rPr>
          <w:rtl/>
        </w:rPr>
      </w:pPr>
      <w:r w:rsidRPr="00041348">
        <w:rPr>
          <w:rFonts w:hint="cs"/>
          <w:rtl/>
        </w:rPr>
        <w:t xml:space="preserve">- </w:t>
      </w:r>
      <w:r w:rsidRPr="00041348">
        <w:rPr>
          <w:rFonts w:ascii="David" w:hAnsi="David"/>
          <w:rtl/>
        </w:rPr>
        <w:t>אובדן מסמכים, לרבות אובדן השימוש ו/</w:t>
      </w:r>
      <w:r w:rsidRPr="00041348">
        <w:rPr>
          <w:rFonts w:ascii="David" w:hAnsi="David" w:hint="cs"/>
          <w:rtl/>
        </w:rPr>
        <w:t xml:space="preserve"> </w:t>
      </w:r>
      <w:r w:rsidRPr="00041348">
        <w:rPr>
          <w:rFonts w:ascii="David" w:hAnsi="David"/>
          <w:rtl/>
        </w:rPr>
        <w:t>או העיכוב עקב מקרה ביטוח.</w:t>
      </w:r>
    </w:p>
    <w:p w14:paraId="41FACD63" w14:textId="77777777" w:rsidR="004E6BC0" w:rsidRPr="00041348" w:rsidRDefault="004E6BC0" w:rsidP="00892D51">
      <w:pPr>
        <w:spacing w:before="240" w:after="240" w:line="276" w:lineRule="auto"/>
        <w:ind w:left="608" w:hanging="142"/>
        <w:rPr>
          <w:rtl/>
        </w:rPr>
      </w:pPr>
      <w:r w:rsidRPr="00041348">
        <w:rPr>
          <w:rFonts w:hint="cs"/>
          <w:rtl/>
        </w:rPr>
        <w:t>-</w:t>
      </w:r>
      <w:r w:rsidRPr="00041348">
        <w:rPr>
          <w:rtl/>
        </w:rPr>
        <w:tab/>
        <w:t xml:space="preserve">אחריות צולבת </w:t>
      </w:r>
      <w:r w:rsidRPr="00041348">
        <w:t>CROSS LIABILITY</w:t>
      </w:r>
      <w:r w:rsidRPr="00041348">
        <w:rPr>
          <w:rtl/>
        </w:rPr>
        <w:t xml:space="preserve">, אולם הכיסוי לא יחול על תביעות </w:t>
      </w:r>
      <w:r>
        <w:rPr>
          <w:rFonts w:hint="cs"/>
          <w:rtl/>
        </w:rPr>
        <w:t xml:space="preserve">הספק </w:t>
      </w:r>
      <w:r w:rsidRPr="00041348">
        <w:rPr>
          <w:rtl/>
        </w:rPr>
        <w:t xml:space="preserve">כלפי </w:t>
      </w:r>
      <w:r w:rsidRPr="00762EFA">
        <w:rPr>
          <w:rFonts w:ascii="Calibri" w:eastAsia="Calibri" w:hAnsi="Calibri" w:hint="cs"/>
          <w:rtl/>
        </w:rPr>
        <w:t xml:space="preserve">מדינת ישראל </w:t>
      </w:r>
      <w:r w:rsidRPr="00762EFA">
        <w:rPr>
          <w:rFonts w:ascii="Calibri" w:eastAsia="Calibri" w:hAnsi="Calibri"/>
          <w:rtl/>
        </w:rPr>
        <w:t>–</w:t>
      </w:r>
      <w:r w:rsidRPr="00762EFA">
        <w:rPr>
          <w:rFonts w:ascii="Calibri" w:eastAsia="Calibri" w:hAnsi="Calibri" w:hint="cs"/>
          <w:rtl/>
        </w:rPr>
        <w:t xml:space="preserve"> תיאום פעולות הממשלה בשטחים, </w:t>
      </w:r>
      <w:r w:rsidRPr="00762EFA">
        <w:rPr>
          <w:rtl/>
        </w:rPr>
        <w:t>המנהל</w:t>
      </w:r>
      <w:r w:rsidRPr="00762EFA">
        <w:rPr>
          <w:rFonts w:hint="cs"/>
          <w:rtl/>
        </w:rPr>
        <w:t xml:space="preserve"> </w:t>
      </w:r>
      <w:r w:rsidRPr="00762EFA">
        <w:rPr>
          <w:rtl/>
        </w:rPr>
        <w:t>האזרחי לאזור יהודה והשומרון</w:t>
      </w:r>
      <w:r>
        <w:rPr>
          <w:rtl/>
        </w:rPr>
        <w:t xml:space="preserve"> </w:t>
      </w:r>
      <w:r w:rsidRPr="00041348">
        <w:rPr>
          <w:rFonts w:hint="cs"/>
          <w:rtl/>
        </w:rPr>
        <w:t>.</w:t>
      </w:r>
    </w:p>
    <w:p w14:paraId="7CA01FAD" w14:textId="70CBCD0B" w:rsidR="004E6BC0" w:rsidRPr="00C146FC" w:rsidRDefault="004E6BC0" w:rsidP="00892D51">
      <w:pPr>
        <w:spacing w:before="240" w:after="240" w:line="276" w:lineRule="auto"/>
        <w:ind w:left="466"/>
        <w:rPr>
          <w:color w:val="FF0000"/>
          <w:highlight w:val="yellow"/>
          <w:rtl/>
        </w:rPr>
      </w:pPr>
      <w:r w:rsidRPr="00041348">
        <w:rPr>
          <w:rFonts w:hint="cs"/>
          <w:rtl/>
        </w:rPr>
        <w:t xml:space="preserve">- </w:t>
      </w:r>
      <w:r w:rsidRPr="00041348">
        <w:rPr>
          <w:rtl/>
        </w:rPr>
        <w:t xml:space="preserve">תקופת גילוי </w:t>
      </w:r>
      <w:r w:rsidRPr="00041348">
        <w:rPr>
          <w:rFonts w:hint="cs"/>
          <w:rtl/>
        </w:rPr>
        <w:t xml:space="preserve">של </w:t>
      </w:r>
      <w:r w:rsidRPr="00041348">
        <w:rPr>
          <w:rtl/>
        </w:rPr>
        <w:t xml:space="preserve">לפחות </w:t>
      </w:r>
      <w:r w:rsidRPr="00041348">
        <w:rPr>
          <w:rFonts w:hint="cs"/>
          <w:rtl/>
        </w:rPr>
        <w:t>6</w:t>
      </w:r>
      <w:r w:rsidRPr="00041348">
        <w:rPr>
          <w:rtl/>
        </w:rPr>
        <w:t xml:space="preserve"> חודשים</w:t>
      </w:r>
      <w:r w:rsidRPr="00041348">
        <w:rPr>
          <w:rFonts w:hint="cs"/>
          <w:rtl/>
        </w:rPr>
        <w:t>.</w:t>
      </w:r>
      <w:r w:rsidRPr="00C146FC">
        <w:rPr>
          <w:color w:val="FF0000"/>
          <w:highlight w:val="yellow"/>
          <w:rtl/>
        </w:rPr>
        <w:t xml:space="preserve">  </w:t>
      </w:r>
    </w:p>
    <w:p w14:paraId="25EC17A0" w14:textId="77777777" w:rsidR="004E6BC0" w:rsidRDefault="004E6BC0" w:rsidP="00892D51">
      <w:pPr>
        <w:numPr>
          <w:ilvl w:val="0"/>
          <w:numId w:val="99"/>
        </w:numPr>
        <w:spacing w:before="240" w:after="240" w:line="276" w:lineRule="auto"/>
        <w:ind w:left="466"/>
      </w:pPr>
      <w:r w:rsidRPr="007D5A73">
        <w:rPr>
          <w:rtl/>
        </w:rPr>
        <w:t xml:space="preserve">הביטוח יורחב לשפות את </w:t>
      </w:r>
      <w:r w:rsidRPr="00762EFA">
        <w:rPr>
          <w:rFonts w:ascii="Calibri" w:eastAsia="Calibri" w:hAnsi="Calibri" w:hint="cs"/>
          <w:rtl/>
        </w:rPr>
        <w:t xml:space="preserve">מדינת ישראל </w:t>
      </w:r>
      <w:r w:rsidRPr="00762EFA">
        <w:rPr>
          <w:rFonts w:ascii="Calibri" w:eastAsia="Calibri" w:hAnsi="Calibri"/>
          <w:rtl/>
        </w:rPr>
        <w:t>–</w:t>
      </w:r>
      <w:r w:rsidRPr="00762EFA">
        <w:rPr>
          <w:rFonts w:ascii="Calibri" w:eastAsia="Calibri" w:hAnsi="Calibri" w:hint="cs"/>
          <w:rtl/>
        </w:rPr>
        <w:t xml:space="preserve"> תיאום פעולות הממשלה בשטחים, </w:t>
      </w:r>
      <w:r w:rsidRPr="00762EFA">
        <w:rPr>
          <w:rtl/>
        </w:rPr>
        <w:t>המנהל</w:t>
      </w:r>
      <w:r w:rsidRPr="00762EFA">
        <w:rPr>
          <w:rFonts w:hint="cs"/>
          <w:rtl/>
        </w:rPr>
        <w:t xml:space="preserve"> </w:t>
      </w:r>
      <w:r w:rsidRPr="00762EFA">
        <w:rPr>
          <w:rtl/>
        </w:rPr>
        <w:t>האזרחי לאזור יהודה והשומרון</w:t>
      </w:r>
      <w:r w:rsidRPr="007D5A73">
        <w:rPr>
          <w:rFonts w:hint="cs"/>
          <w:rtl/>
        </w:rPr>
        <w:t xml:space="preserve">, </w:t>
      </w:r>
      <w:r w:rsidRPr="007D5A73">
        <w:rPr>
          <w:rtl/>
        </w:rPr>
        <w:t xml:space="preserve">ככל שיחשבו אחראים למעשי ו/או מחדלי </w:t>
      </w:r>
      <w:r>
        <w:rPr>
          <w:rFonts w:hint="cs"/>
          <w:rtl/>
        </w:rPr>
        <w:t xml:space="preserve">הספק </w:t>
      </w:r>
      <w:r w:rsidRPr="007D5A73">
        <w:rPr>
          <w:rtl/>
        </w:rPr>
        <w:t>והפועלים מטעמ</w:t>
      </w:r>
      <w:r w:rsidRPr="007D5A73">
        <w:rPr>
          <w:rFonts w:hint="cs"/>
          <w:rtl/>
        </w:rPr>
        <w:t>ו</w:t>
      </w:r>
      <w:r w:rsidRPr="007D5A73">
        <w:rPr>
          <w:rtl/>
        </w:rPr>
        <w:t>.</w:t>
      </w:r>
    </w:p>
    <w:p w14:paraId="28CAE799" w14:textId="77777777" w:rsidR="004E6BC0" w:rsidRPr="00697F07" w:rsidRDefault="004E6BC0" w:rsidP="00892D51">
      <w:pPr>
        <w:numPr>
          <w:ilvl w:val="0"/>
          <w:numId w:val="96"/>
        </w:numPr>
        <w:spacing w:before="240" w:after="240" w:line="276" w:lineRule="auto"/>
        <w:ind w:left="41" w:hanging="284"/>
        <w:rPr>
          <w:b/>
          <w:bCs/>
          <w:u w:val="single"/>
        </w:rPr>
      </w:pPr>
      <w:r w:rsidRPr="00697F07">
        <w:rPr>
          <w:rFonts w:hint="cs"/>
          <w:b/>
          <w:bCs/>
          <w:u w:val="single"/>
          <w:rtl/>
        </w:rPr>
        <w:t>סייבר</w:t>
      </w:r>
    </w:p>
    <w:p w14:paraId="0B239BA5" w14:textId="77777777" w:rsidR="004E6BC0" w:rsidRPr="003437F1" w:rsidRDefault="004E6BC0" w:rsidP="00892D51">
      <w:pPr>
        <w:numPr>
          <w:ilvl w:val="0"/>
          <w:numId w:val="100"/>
        </w:numPr>
        <w:spacing w:before="240" w:after="240" w:line="276" w:lineRule="auto"/>
        <w:rPr>
          <w:rFonts w:ascii="David" w:hAnsi="David"/>
        </w:rPr>
      </w:pPr>
      <w:r>
        <w:rPr>
          <w:rFonts w:hint="cs"/>
          <w:rtl/>
        </w:rPr>
        <w:t xml:space="preserve">הספק </w:t>
      </w:r>
      <w:r w:rsidRPr="00D23C5C">
        <w:rPr>
          <w:rtl/>
        </w:rPr>
        <w:t>יבטח את אחריותו על פי</w:t>
      </w:r>
      <w:r>
        <w:rPr>
          <w:rFonts w:ascii="David" w:hAnsi="David"/>
          <w:rtl/>
        </w:rPr>
        <w:t xml:space="preserve"> דיני מדינת ישראל בביטוח חבות סייבר, בין היתר, עקב האירועים המפורטים להלן:</w:t>
      </w:r>
    </w:p>
    <w:p w14:paraId="7016D238" w14:textId="657444C0" w:rsidR="004E6BC0" w:rsidRPr="00B07265" w:rsidRDefault="004E6BC0" w:rsidP="00892D51">
      <w:pPr>
        <w:pStyle w:val="affa"/>
        <w:numPr>
          <w:ilvl w:val="0"/>
          <w:numId w:val="101"/>
        </w:numPr>
        <w:spacing w:before="240" w:after="240" w:line="276" w:lineRule="auto"/>
        <w:ind w:left="2125"/>
        <w:contextualSpacing w:val="0"/>
        <w:rPr>
          <w:sz w:val="24"/>
        </w:rPr>
      </w:pPr>
      <w:r w:rsidRPr="00B07265">
        <w:rPr>
          <w:sz w:val="24"/>
          <w:rtl/>
        </w:rPr>
        <w:t>חבות בדבר הפרת פרטיות כלפי צד שלישי.</w:t>
      </w:r>
    </w:p>
    <w:p w14:paraId="368BA0E9" w14:textId="77777777" w:rsidR="004E6BC0" w:rsidRPr="00697F07" w:rsidRDefault="004E6BC0" w:rsidP="00892D51">
      <w:pPr>
        <w:pStyle w:val="affa"/>
        <w:numPr>
          <w:ilvl w:val="0"/>
          <w:numId w:val="101"/>
        </w:numPr>
        <w:spacing w:before="240" w:after="240" w:line="276" w:lineRule="auto"/>
        <w:ind w:left="2025"/>
        <w:contextualSpacing w:val="0"/>
        <w:rPr>
          <w:sz w:val="24"/>
        </w:rPr>
      </w:pPr>
      <w:r w:rsidRPr="00697F07">
        <w:rPr>
          <w:sz w:val="24"/>
          <w:rtl/>
        </w:rPr>
        <w:t>הפרת סודיות כלפי צד שלישי.</w:t>
      </w:r>
    </w:p>
    <w:p w14:paraId="25A8DA25" w14:textId="77777777" w:rsidR="004E6BC0" w:rsidRDefault="004E6BC0" w:rsidP="00892D51">
      <w:pPr>
        <w:pStyle w:val="affa"/>
        <w:numPr>
          <w:ilvl w:val="0"/>
          <w:numId w:val="101"/>
        </w:numPr>
        <w:spacing w:before="240" w:after="240" w:line="276" w:lineRule="auto"/>
        <w:ind w:left="2025"/>
        <w:contextualSpacing w:val="0"/>
        <w:rPr>
          <w:sz w:val="24"/>
        </w:rPr>
      </w:pPr>
      <w:r w:rsidRPr="00697F07">
        <w:rPr>
          <w:sz w:val="24"/>
          <w:rtl/>
        </w:rPr>
        <w:t xml:space="preserve">חבות </w:t>
      </w:r>
      <w:r w:rsidRPr="00697F07">
        <w:rPr>
          <w:sz w:val="24"/>
        </w:rPr>
        <w:t>Cyber Security</w:t>
      </w:r>
      <w:r w:rsidRPr="00697F07">
        <w:rPr>
          <w:sz w:val="24"/>
          <w:rtl/>
        </w:rPr>
        <w:t xml:space="preserve"> כלפי צד שלישי.</w:t>
      </w:r>
    </w:p>
    <w:p w14:paraId="59C58C90" w14:textId="77777777" w:rsidR="004E6BC0" w:rsidRPr="00697F07" w:rsidRDefault="004E6BC0" w:rsidP="00892D51">
      <w:pPr>
        <w:pStyle w:val="affa"/>
        <w:numPr>
          <w:ilvl w:val="0"/>
          <w:numId w:val="101"/>
        </w:numPr>
        <w:spacing w:before="240" w:after="240" w:line="276" w:lineRule="auto"/>
        <w:ind w:left="2025"/>
        <w:contextualSpacing w:val="0"/>
        <w:rPr>
          <w:sz w:val="24"/>
          <w:rtl/>
        </w:rPr>
      </w:pPr>
      <w:r>
        <w:rPr>
          <w:rFonts w:hint="cs"/>
          <w:sz w:val="24"/>
          <w:rtl/>
        </w:rPr>
        <w:t>חבות מדיית סייבר (</w:t>
      </w:r>
      <w:r>
        <w:rPr>
          <w:sz w:val="24"/>
        </w:rPr>
        <w:t>cyber Media</w:t>
      </w:r>
      <w:r>
        <w:rPr>
          <w:rFonts w:hint="cs"/>
          <w:sz w:val="24"/>
          <w:rtl/>
        </w:rPr>
        <w:t xml:space="preserve">) כלפי צד שלישי. </w:t>
      </w:r>
    </w:p>
    <w:p w14:paraId="600B560A" w14:textId="24007AC8" w:rsidR="004E6BC0" w:rsidRPr="00B07265" w:rsidRDefault="004E6BC0" w:rsidP="00892D51">
      <w:pPr>
        <w:numPr>
          <w:ilvl w:val="0"/>
          <w:numId w:val="100"/>
        </w:numPr>
        <w:spacing w:before="240" w:after="240" w:line="276" w:lineRule="auto"/>
        <w:ind w:left="466"/>
        <w:rPr>
          <w:rFonts w:ascii="David" w:hAnsi="David"/>
        </w:rPr>
      </w:pPr>
      <w:r>
        <w:rPr>
          <w:rtl/>
        </w:rPr>
        <w:lastRenderedPageBreak/>
        <w:t>גבול</w:t>
      </w:r>
      <w:r w:rsidRPr="00B07265">
        <w:rPr>
          <w:rFonts w:ascii="David" w:hAnsi="David"/>
          <w:rtl/>
        </w:rPr>
        <w:t xml:space="preserve"> האחריות לא יפחת מסך של </w:t>
      </w:r>
      <w:r w:rsidRPr="00B07265">
        <w:rPr>
          <w:rFonts w:ascii="David" w:hAnsi="David" w:hint="cs"/>
          <w:rtl/>
        </w:rPr>
        <w:t>4</w:t>
      </w:r>
      <w:r w:rsidRPr="00B07265">
        <w:rPr>
          <w:rFonts w:ascii="David" w:hAnsi="David"/>
          <w:rtl/>
        </w:rPr>
        <w:t>,000,000 ₪ למקרה ולתקופת הביטוח.</w:t>
      </w:r>
      <w:r w:rsidRPr="00B07265">
        <w:rPr>
          <w:rFonts w:ascii="David" w:hAnsi="David"/>
          <w:rtl/>
        </w:rPr>
        <w:tab/>
      </w:r>
    </w:p>
    <w:p w14:paraId="03AA7AB7" w14:textId="6DB5A991" w:rsidR="004E6BC0" w:rsidRPr="00B07265" w:rsidRDefault="004E6BC0" w:rsidP="00892D51">
      <w:pPr>
        <w:numPr>
          <w:ilvl w:val="0"/>
          <w:numId w:val="100"/>
        </w:numPr>
        <w:spacing w:before="240" w:after="240" w:line="276" w:lineRule="auto"/>
        <w:ind w:left="466"/>
        <w:rPr>
          <w:rFonts w:ascii="David" w:hAnsi="David"/>
          <w:rtl/>
        </w:rPr>
      </w:pPr>
      <w:r w:rsidRPr="00B07265">
        <w:rPr>
          <w:rFonts w:ascii="David" w:hAnsi="David"/>
          <w:rtl/>
        </w:rPr>
        <w:t xml:space="preserve">הפוליסה תכסה גם אובדן או נזק לצד ראשון (הספק)–כיסוי הוצאות שהוצאו על ידי המבוטח לצורך שיקום הרשת של המבוטח או לנתונים השמורים ברשת של המבוטח והתאוששות כולל כיסוי לניהול אירועי סייבר ומשברים, תמיכה ליווי וייעוץ. </w:t>
      </w:r>
    </w:p>
    <w:p w14:paraId="3E32830A" w14:textId="77777777" w:rsidR="004E6BC0" w:rsidRDefault="004E6BC0" w:rsidP="00892D51">
      <w:pPr>
        <w:numPr>
          <w:ilvl w:val="0"/>
          <w:numId w:val="100"/>
        </w:numPr>
        <w:spacing w:before="240" w:after="240" w:line="276" w:lineRule="auto"/>
        <w:ind w:left="466"/>
      </w:pPr>
      <w:r>
        <w:rPr>
          <w:rtl/>
        </w:rPr>
        <w:t xml:space="preserve">הפוליסה </w:t>
      </w:r>
      <w:r>
        <w:rPr>
          <w:rFonts w:hint="cs"/>
          <w:rtl/>
        </w:rPr>
        <w:t>תכלול</w:t>
      </w:r>
      <w:r>
        <w:rPr>
          <w:rtl/>
        </w:rPr>
        <w:t xml:space="preserve"> את ההרחבות הבאות</w:t>
      </w:r>
      <w:r>
        <w:rPr>
          <w:rFonts w:hint="cs"/>
          <w:rtl/>
        </w:rPr>
        <w:t>:</w:t>
      </w:r>
      <w:r>
        <w:rPr>
          <w:rtl/>
        </w:rPr>
        <w:tab/>
      </w:r>
    </w:p>
    <w:p w14:paraId="32D9F831" w14:textId="77777777" w:rsidR="004E6BC0" w:rsidRPr="00FA6303" w:rsidRDefault="004E6BC0" w:rsidP="00892D51">
      <w:pPr>
        <w:pStyle w:val="affa"/>
        <w:numPr>
          <w:ilvl w:val="0"/>
          <w:numId w:val="101"/>
        </w:numPr>
        <w:spacing w:before="240" w:after="240" w:line="276" w:lineRule="auto"/>
        <w:ind w:left="2025"/>
        <w:contextualSpacing w:val="0"/>
        <w:rPr>
          <w:sz w:val="24"/>
        </w:rPr>
      </w:pPr>
      <w:r w:rsidRPr="00FA6303">
        <w:rPr>
          <w:sz w:val="24"/>
          <w:rtl/>
        </w:rPr>
        <w:t xml:space="preserve">אחריות צולבת, אולם הכיסוי לא יחול על תביעות </w:t>
      </w:r>
      <w:r w:rsidRPr="00FA6303">
        <w:rPr>
          <w:rFonts w:hint="cs"/>
          <w:sz w:val="24"/>
          <w:rtl/>
        </w:rPr>
        <w:t xml:space="preserve">הספק </w:t>
      </w:r>
      <w:r w:rsidRPr="00FA6303">
        <w:rPr>
          <w:sz w:val="24"/>
          <w:rtl/>
        </w:rPr>
        <w:t xml:space="preserve">כנגד </w:t>
      </w:r>
      <w:r w:rsidRPr="00762EFA">
        <w:rPr>
          <w:rFonts w:ascii="Calibri" w:eastAsia="Calibri" w:hAnsi="Calibri" w:hint="cs"/>
          <w:sz w:val="24"/>
          <w:rtl/>
        </w:rPr>
        <w:t xml:space="preserve">מדינת ישראל </w:t>
      </w:r>
      <w:r w:rsidRPr="00762EFA">
        <w:rPr>
          <w:rFonts w:ascii="Calibri" w:eastAsia="Calibri" w:hAnsi="Calibri"/>
          <w:sz w:val="24"/>
          <w:rtl/>
        </w:rPr>
        <w:t>–</w:t>
      </w:r>
      <w:r w:rsidRPr="00762EFA">
        <w:rPr>
          <w:rFonts w:ascii="Calibri" w:eastAsia="Calibri" w:hAnsi="Calibri" w:hint="cs"/>
          <w:sz w:val="24"/>
          <w:rtl/>
        </w:rPr>
        <w:t xml:space="preserve"> תיאום פעולות הממשלה בשטחים, </w:t>
      </w:r>
      <w:r w:rsidRPr="00762EFA">
        <w:rPr>
          <w:sz w:val="24"/>
          <w:rtl/>
        </w:rPr>
        <w:t>המנהל</w:t>
      </w:r>
      <w:r w:rsidRPr="00762EFA">
        <w:rPr>
          <w:rFonts w:hint="cs"/>
          <w:sz w:val="24"/>
          <w:rtl/>
        </w:rPr>
        <w:t xml:space="preserve"> </w:t>
      </w:r>
      <w:r w:rsidRPr="00762EFA">
        <w:rPr>
          <w:sz w:val="24"/>
          <w:rtl/>
        </w:rPr>
        <w:t>האזרחי לאזור יהודה והשומרון</w:t>
      </w:r>
      <w:r>
        <w:rPr>
          <w:rFonts w:hint="cs"/>
          <w:sz w:val="24"/>
          <w:rtl/>
        </w:rPr>
        <w:t>.</w:t>
      </w:r>
      <w:r w:rsidRPr="00FA6303">
        <w:rPr>
          <w:rFonts w:hint="cs"/>
          <w:sz w:val="24"/>
        </w:rPr>
        <w:t xml:space="preserve"> </w:t>
      </w:r>
    </w:p>
    <w:p w14:paraId="6F13364E" w14:textId="1A769E0A" w:rsidR="004E6BC0" w:rsidRPr="00FA6303" w:rsidRDefault="004E6BC0" w:rsidP="00892D51">
      <w:pPr>
        <w:pStyle w:val="affa"/>
        <w:numPr>
          <w:ilvl w:val="0"/>
          <w:numId w:val="101"/>
        </w:numPr>
        <w:spacing w:before="240" w:after="240" w:line="276" w:lineRule="auto"/>
        <w:ind w:left="2025"/>
        <w:contextualSpacing w:val="0"/>
        <w:rPr>
          <w:sz w:val="24"/>
          <w:rtl/>
        </w:rPr>
      </w:pPr>
      <w:r w:rsidRPr="00FA6303">
        <w:rPr>
          <w:sz w:val="24"/>
          <w:rtl/>
        </w:rPr>
        <w:t xml:space="preserve">תקופת הגילוי של </w:t>
      </w:r>
      <w:r w:rsidR="000754C1">
        <w:rPr>
          <w:rFonts w:hint="cs"/>
          <w:sz w:val="24"/>
          <w:rtl/>
        </w:rPr>
        <w:t>60 יום</w:t>
      </w:r>
      <w:r w:rsidRPr="00FA6303">
        <w:rPr>
          <w:rFonts w:hint="cs"/>
          <w:sz w:val="24"/>
          <w:rtl/>
        </w:rPr>
        <w:t xml:space="preserve"> </w:t>
      </w:r>
      <w:r w:rsidRPr="00FA6303">
        <w:rPr>
          <w:sz w:val="24"/>
          <w:rtl/>
        </w:rPr>
        <w:t>לפחות.</w:t>
      </w:r>
    </w:p>
    <w:p w14:paraId="4F174B9E" w14:textId="77777777" w:rsidR="004E6BC0" w:rsidRDefault="004E6BC0" w:rsidP="00892D51">
      <w:pPr>
        <w:numPr>
          <w:ilvl w:val="0"/>
          <w:numId w:val="100"/>
        </w:numPr>
        <w:spacing w:before="240" w:after="240" w:line="276" w:lineRule="auto"/>
        <w:ind w:left="466"/>
      </w:pPr>
      <w:r>
        <w:rPr>
          <w:rtl/>
        </w:rPr>
        <w:t xml:space="preserve">הביטוח יורחב לשפות את </w:t>
      </w:r>
      <w:r w:rsidRPr="00762EFA">
        <w:rPr>
          <w:rFonts w:ascii="Calibri" w:eastAsia="Calibri" w:hAnsi="Calibri" w:hint="cs"/>
          <w:rtl/>
        </w:rPr>
        <w:t xml:space="preserve">מדינת ישראל </w:t>
      </w:r>
      <w:r w:rsidRPr="00762EFA">
        <w:rPr>
          <w:rFonts w:ascii="Calibri" w:eastAsia="Calibri" w:hAnsi="Calibri"/>
          <w:rtl/>
        </w:rPr>
        <w:t>–</w:t>
      </w:r>
      <w:r w:rsidRPr="00762EFA">
        <w:rPr>
          <w:rFonts w:ascii="Calibri" w:eastAsia="Calibri" w:hAnsi="Calibri" w:hint="cs"/>
          <w:rtl/>
        </w:rPr>
        <w:t xml:space="preserve"> תיאום פעולות הממשלה בשטחים, </w:t>
      </w:r>
      <w:r w:rsidRPr="00762EFA">
        <w:rPr>
          <w:rtl/>
        </w:rPr>
        <w:t>המנהל</w:t>
      </w:r>
      <w:r w:rsidRPr="00762EFA">
        <w:rPr>
          <w:rFonts w:hint="cs"/>
          <w:rtl/>
        </w:rPr>
        <w:t xml:space="preserve"> </w:t>
      </w:r>
      <w:r w:rsidRPr="00762EFA">
        <w:rPr>
          <w:rtl/>
        </w:rPr>
        <w:t>האזרחי לאזור יהודה והשומרון</w:t>
      </w:r>
      <w:r>
        <w:rPr>
          <w:rtl/>
        </w:rPr>
        <w:t xml:space="preserve">, ככל שיחשבו אחראים למעשי ו/או מחדלי </w:t>
      </w:r>
      <w:r>
        <w:rPr>
          <w:rFonts w:hint="cs"/>
          <w:rtl/>
        </w:rPr>
        <w:t xml:space="preserve">הספק </w:t>
      </w:r>
      <w:r>
        <w:rPr>
          <w:rtl/>
        </w:rPr>
        <w:t xml:space="preserve">והפועלים מטעמו.  </w:t>
      </w:r>
    </w:p>
    <w:p w14:paraId="4BBCBAD9" w14:textId="77777777" w:rsidR="004E6BC0" w:rsidRPr="00697F07" w:rsidRDefault="004E6BC0" w:rsidP="00892D51">
      <w:pPr>
        <w:spacing w:before="240" w:after="240" w:line="276" w:lineRule="auto"/>
        <w:rPr>
          <w:b/>
          <w:bCs/>
          <w:u w:val="single"/>
        </w:rPr>
      </w:pPr>
    </w:p>
    <w:p w14:paraId="2258F77E" w14:textId="77777777" w:rsidR="004E6BC0" w:rsidRDefault="004E6BC0" w:rsidP="00892D51">
      <w:pPr>
        <w:numPr>
          <w:ilvl w:val="0"/>
          <w:numId w:val="96"/>
        </w:numPr>
        <w:spacing w:before="240" w:after="240" w:line="276" w:lineRule="auto"/>
        <w:ind w:left="41" w:hanging="284"/>
        <w:rPr>
          <w:b/>
          <w:bCs/>
          <w:u w:val="single"/>
        </w:rPr>
      </w:pPr>
      <w:r w:rsidRPr="00CF68BD">
        <w:rPr>
          <w:rFonts w:hint="cs"/>
          <w:b/>
          <w:bCs/>
          <w:u w:val="single"/>
          <w:rtl/>
        </w:rPr>
        <w:t>ביטוח רכוש</w:t>
      </w:r>
    </w:p>
    <w:p w14:paraId="17D4D16A" w14:textId="42478E1D" w:rsidR="004E6BC0" w:rsidRDefault="004E6BC0" w:rsidP="00892D51">
      <w:pPr>
        <w:spacing w:before="240" w:after="240" w:line="276" w:lineRule="auto"/>
        <w:ind w:left="41"/>
        <w:rPr>
          <w:rFonts w:ascii="Calibri" w:eastAsia="Calibri" w:hAnsi="Calibri"/>
          <w:rtl/>
        </w:rPr>
      </w:pPr>
      <w:r>
        <w:rPr>
          <w:rFonts w:ascii="Calibri" w:eastAsia="Calibri" w:hAnsi="Calibri" w:hint="cs"/>
          <w:rtl/>
        </w:rPr>
        <w:t xml:space="preserve">הספק </w:t>
      </w:r>
      <w:r w:rsidRPr="007427DF">
        <w:rPr>
          <w:rFonts w:ascii="Calibri" w:eastAsia="Calibri" w:hAnsi="Calibri"/>
          <w:rtl/>
        </w:rPr>
        <w:t xml:space="preserve">יבטח </w:t>
      </w:r>
      <w:r>
        <w:rPr>
          <w:rFonts w:hint="cs"/>
          <w:rtl/>
        </w:rPr>
        <w:t xml:space="preserve">בערכי כינון </w:t>
      </w:r>
      <w:r w:rsidRPr="00A82B8D">
        <w:rPr>
          <w:rFonts w:hint="cs"/>
          <w:rtl/>
        </w:rPr>
        <w:t>בביטוח אש מורחב או כל הסיכונים</w:t>
      </w:r>
      <w:r>
        <w:rPr>
          <w:rFonts w:hint="cs"/>
          <w:rtl/>
        </w:rPr>
        <w:t xml:space="preserve"> </w:t>
      </w:r>
      <w:r w:rsidRPr="007427DF">
        <w:rPr>
          <w:rFonts w:ascii="Calibri" w:eastAsia="Calibri" w:hAnsi="Calibri"/>
          <w:rtl/>
        </w:rPr>
        <w:t xml:space="preserve">את </w:t>
      </w:r>
      <w:r w:rsidRPr="007427DF">
        <w:rPr>
          <w:rFonts w:ascii="Calibri" w:eastAsia="Calibri" w:hAnsi="Calibri" w:hint="cs"/>
          <w:rtl/>
        </w:rPr>
        <w:t>המבנ</w:t>
      </w:r>
      <w:r>
        <w:rPr>
          <w:rFonts w:ascii="Calibri" w:eastAsia="Calibri" w:hAnsi="Calibri" w:hint="cs"/>
          <w:rtl/>
        </w:rPr>
        <w:t>ה</w:t>
      </w:r>
      <w:r w:rsidRPr="007427DF">
        <w:rPr>
          <w:rFonts w:ascii="Calibri" w:eastAsia="Calibri" w:hAnsi="Calibri" w:hint="cs"/>
          <w:rtl/>
        </w:rPr>
        <w:t xml:space="preserve"> </w:t>
      </w:r>
      <w:r>
        <w:rPr>
          <w:rFonts w:ascii="Calibri" w:eastAsia="Calibri" w:hAnsi="Calibri" w:hint="cs"/>
          <w:rtl/>
        </w:rPr>
        <w:t>ה</w:t>
      </w:r>
      <w:r w:rsidRPr="007427DF">
        <w:rPr>
          <w:rFonts w:ascii="Calibri" w:eastAsia="Calibri" w:hAnsi="Calibri"/>
          <w:rtl/>
        </w:rPr>
        <w:t>מוקד, מערכות</w:t>
      </w:r>
      <w:r>
        <w:rPr>
          <w:rFonts w:ascii="Calibri" w:eastAsia="Calibri" w:hAnsi="Calibri" w:hint="cs"/>
          <w:rtl/>
        </w:rPr>
        <w:t>יו</w:t>
      </w:r>
      <w:r w:rsidRPr="007427DF">
        <w:rPr>
          <w:rFonts w:ascii="Calibri" w:eastAsia="Calibri" w:hAnsi="Calibri"/>
          <w:rtl/>
        </w:rPr>
        <w:t>, תכול</w:t>
      </w:r>
      <w:r>
        <w:rPr>
          <w:rFonts w:ascii="Calibri" w:eastAsia="Calibri" w:hAnsi="Calibri" w:hint="cs"/>
          <w:rtl/>
        </w:rPr>
        <w:t>תו</w:t>
      </w:r>
      <w:r w:rsidRPr="007427DF">
        <w:rPr>
          <w:rFonts w:ascii="Calibri" w:eastAsia="Calibri" w:hAnsi="Calibri"/>
          <w:rtl/>
        </w:rPr>
        <w:t xml:space="preserve"> לרבות הרכוש והציוד המשמש לצורך </w:t>
      </w:r>
      <w:r>
        <w:rPr>
          <w:rFonts w:ascii="Calibri" w:eastAsia="Calibri" w:hAnsi="Calibri" w:hint="cs"/>
          <w:rtl/>
        </w:rPr>
        <w:t xml:space="preserve">מתן </w:t>
      </w:r>
      <w:r>
        <w:rPr>
          <w:rFonts w:ascii="Calibri" w:eastAsia="Calibri" w:hAnsi="Calibri"/>
          <w:rtl/>
        </w:rPr>
        <w:t xml:space="preserve">השירותים נשוא </w:t>
      </w:r>
      <w:r>
        <w:rPr>
          <w:rFonts w:ascii="Calibri" w:eastAsia="Calibri" w:hAnsi="Calibri" w:hint="cs"/>
          <w:rtl/>
        </w:rPr>
        <w:t>חוזה</w:t>
      </w:r>
      <w:r>
        <w:rPr>
          <w:rFonts w:ascii="Calibri" w:eastAsia="Calibri" w:hAnsi="Calibri"/>
          <w:rtl/>
        </w:rPr>
        <w:t xml:space="preserve"> זה</w:t>
      </w:r>
      <w:r w:rsidRPr="00CF68BD">
        <w:rPr>
          <w:rFonts w:hint="cs"/>
          <w:rtl/>
        </w:rPr>
        <w:t xml:space="preserve"> </w:t>
      </w:r>
      <w:r w:rsidRPr="0028020A">
        <w:rPr>
          <w:rFonts w:hint="cs"/>
          <w:rtl/>
        </w:rPr>
        <w:t xml:space="preserve">כולל כנגד סיכוני גניבה, </w:t>
      </w:r>
      <w:r w:rsidRPr="0028020A">
        <w:rPr>
          <w:rtl/>
        </w:rPr>
        <w:t>פריצה ושוד</w:t>
      </w:r>
      <w:r w:rsidRPr="007427DF">
        <w:rPr>
          <w:rFonts w:ascii="Calibri" w:eastAsia="Calibri" w:hAnsi="Calibri" w:hint="cs"/>
          <w:rtl/>
        </w:rPr>
        <w:t xml:space="preserve">. </w:t>
      </w:r>
      <w:r w:rsidRPr="007427DF">
        <w:rPr>
          <w:rFonts w:ascii="Calibri" w:eastAsia="Calibri" w:hAnsi="Calibri"/>
          <w:rtl/>
        </w:rPr>
        <w:t xml:space="preserve"> </w:t>
      </w:r>
      <w:r>
        <w:rPr>
          <w:rFonts w:ascii="Calibri" w:eastAsia="Calibri" w:hAnsi="Calibri"/>
          <w:rtl/>
        </w:rPr>
        <w:br/>
      </w:r>
      <w:r w:rsidRPr="002E2CED">
        <w:rPr>
          <w:rFonts w:ascii="Calibri" w:eastAsia="Calibri" w:hAnsi="Calibri"/>
          <w:rtl/>
        </w:rPr>
        <w:t>לחילופין ידאג</w:t>
      </w:r>
      <w:r w:rsidRPr="002E2CED">
        <w:rPr>
          <w:rFonts w:ascii="Calibri" w:eastAsia="Calibri" w:hAnsi="Calibri" w:hint="cs"/>
          <w:rtl/>
        </w:rPr>
        <w:t xml:space="preserve"> </w:t>
      </w:r>
      <w:r>
        <w:rPr>
          <w:rFonts w:ascii="Calibri" w:eastAsia="Calibri" w:hAnsi="Calibri" w:hint="cs"/>
          <w:rtl/>
        </w:rPr>
        <w:t xml:space="preserve">הספק </w:t>
      </w:r>
      <w:r w:rsidRPr="002E2CED">
        <w:rPr>
          <w:rFonts w:ascii="Calibri" w:eastAsia="Calibri" w:hAnsi="Calibri"/>
          <w:rtl/>
        </w:rPr>
        <w:t xml:space="preserve">כי </w:t>
      </w:r>
      <w:r w:rsidRPr="002E2CED">
        <w:rPr>
          <w:rFonts w:ascii="Calibri" w:eastAsia="Calibri" w:hAnsi="Calibri" w:hint="cs"/>
          <w:rtl/>
        </w:rPr>
        <w:t xml:space="preserve">מבנים, </w:t>
      </w:r>
      <w:r w:rsidRPr="002E2CED">
        <w:rPr>
          <w:rFonts w:ascii="Calibri" w:eastAsia="Calibri" w:hAnsi="Calibri"/>
          <w:rtl/>
        </w:rPr>
        <w:t xml:space="preserve">ציוד, וכל רכוש אחר שאינו שלו </w:t>
      </w:r>
      <w:r w:rsidRPr="002E2CED">
        <w:rPr>
          <w:rFonts w:ascii="Calibri" w:eastAsia="Calibri" w:hAnsi="Calibri" w:hint="cs"/>
          <w:rtl/>
        </w:rPr>
        <w:t>יהיו מבוטחים</w:t>
      </w:r>
      <w:r w:rsidRPr="002E2CED">
        <w:rPr>
          <w:rFonts w:ascii="Calibri" w:eastAsia="Calibri" w:hAnsi="Calibri"/>
          <w:rtl/>
        </w:rPr>
        <w:t xml:space="preserve"> על ידי בעלי /שוכרי הרכוש</w:t>
      </w:r>
      <w:r w:rsidRPr="002E2CED">
        <w:rPr>
          <w:rFonts w:ascii="Calibri" w:eastAsia="Calibri" w:hAnsi="Calibri" w:hint="cs"/>
          <w:rtl/>
        </w:rPr>
        <w:t xml:space="preserve"> וביטוח כאמור </w:t>
      </w:r>
      <w:r w:rsidRPr="002E2CED">
        <w:rPr>
          <w:rFonts w:ascii="Calibri" w:eastAsia="Calibri" w:hAnsi="Calibri"/>
          <w:rtl/>
        </w:rPr>
        <w:t xml:space="preserve">יכלול סעיף ויתור על זכות השיבוב כלפי </w:t>
      </w:r>
      <w:r w:rsidRPr="00762EFA">
        <w:rPr>
          <w:rFonts w:ascii="Calibri" w:eastAsia="Calibri" w:hAnsi="Calibri" w:hint="cs"/>
          <w:rtl/>
        </w:rPr>
        <w:t xml:space="preserve">מדינת ישראל </w:t>
      </w:r>
      <w:r w:rsidRPr="00762EFA">
        <w:rPr>
          <w:rFonts w:ascii="Calibri" w:eastAsia="Calibri" w:hAnsi="Calibri"/>
          <w:rtl/>
        </w:rPr>
        <w:t>–</w:t>
      </w:r>
      <w:r w:rsidRPr="00762EFA">
        <w:rPr>
          <w:rFonts w:ascii="Calibri" w:eastAsia="Calibri" w:hAnsi="Calibri" w:hint="cs"/>
          <w:rtl/>
        </w:rPr>
        <w:t xml:space="preserve"> תיאום פעולות הממשלה בשטחים, </w:t>
      </w:r>
      <w:r w:rsidRPr="00762EFA">
        <w:rPr>
          <w:rtl/>
        </w:rPr>
        <w:t>המנהל</w:t>
      </w:r>
      <w:r w:rsidRPr="00762EFA">
        <w:rPr>
          <w:rFonts w:hint="cs"/>
          <w:rtl/>
        </w:rPr>
        <w:t xml:space="preserve"> </w:t>
      </w:r>
      <w:r w:rsidRPr="00762EFA">
        <w:rPr>
          <w:rtl/>
        </w:rPr>
        <w:t>האזרחי לאזור יהודה והשומרון</w:t>
      </w:r>
      <w:r w:rsidRPr="002E2CED">
        <w:rPr>
          <w:rFonts w:ascii="Calibri" w:eastAsia="Calibri" w:hAnsi="Calibri" w:hint="cs"/>
          <w:rtl/>
        </w:rPr>
        <w:t xml:space="preserve"> ועובדיהם (</w:t>
      </w:r>
      <w:r w:rsidRPr="00DE61C6">
        <w:rPr>
          <w:rFonts w:ascii="Calibri" w:eastAsia="Calibri" w:hAnsi="Calibri" w:hint="cs"/>
          <w:rtl/>
        </w:rPr>
        <w:t>הוויתור כאמור לא יחול לטוב</w:t>
      </w:r>
      <w:r>
        <w:rPr>
          <w:rFonts w:ascii="Calibri" w:eastAsia="Calibri" w:hAnsi="Calibri" w:hint="cs"/>
          <w:rtl/>
        </w:rPr>
        <w:t xml:space="preserve">ת אדם שגרם לנזק מתוך כוונת זדון). </w:t>
      </w:r>
    </w:p>
    <w:p w14:paraId="23CA971A" w14:textId="21751C67" w:rsidR="004E6BC0" w:rsidRDefault="004E6BC0" w:rsidP="00892D51">
      <w:pPr>
        <w:spacing w:before="240" w:after="240" w:line="276" w:lineRule="auto"/>
        <w:ind w:left="41"/>
        <w:rPr>
          <w:color w:val="FF0000"/>
        </w:rPr>
      </w:pPr>
      <w:r w:rsidRPr="005E7839">
        <w:rPr>
          <w:rFonts w:ascii="David" w:hAnsi="David"/>
          <w:rtl/>
        </w:rPr>
        <w:t>כחלופה לעריכת הביטוח</w:t>
      </w:r>
      <w:r w:rsidRPr="005E7839">
        <w:rPr>
          <w:rFonts w:ascii="David" w:hAnsi="David" w:hint="cs"/>
          <w:rtl/>
        </w:rPr>
        <w:t xml:space="preserve"> ביחס לתכולה המשמשת אותו לביצוע השירותים</w:t>
      </w:r>
      <w:r w:rsidRPr="005E7839">
        <w:rPr>
          <w:rFonts w:ascii="David" w:hAnsi="David"/>
          <w:rtl/>
        </w:rPr>
        <w:t>, וככל ולא נערך הביטוח האמור</w:t>
      </w:r>
      <w:r w:rsidRPr="005E7839">
        <w:rPr>
          <w:rFonts w:ascii="David" w:hAnsi="David" w:hint="cs"/>
          <w:rtl/>
        </w:rPr>
        <w:t xml:space="preserve"> במלואו,</w:t>
      </w:r>
      <w:r w:rsidRPr="005E7839">
        <w:rPr>
          <w:rFonts w:ascii="David" w:hAnsi="David"/>
          <w:rtl/>
        </w:rPr>
        <w:t xml:space="preserve"> </w:t>
      </w:r>
      <w:r>
        <w:rPr>
          <w:rFonts w:ascii="David" w:hAnsi="David"/>
          <w:rtl/>
        </w:rPr>
        <w:t xml:space="preserve">הספק </w:t>
      </w:r>
      <w:r w:rsidRPr="005E7839">
        <w:rPr>
          <w:rFonts w:ascii="David" w:hAnsi="David"/>
          <w:rtl/>
        </w:rPr>
        <w:t xml:space="preserve">פוטר מאחריות את </w:t>
      </w:r>
      <w:bookmarkStart w:id="198" w:name="_Hlk502826590"/>
      <w:r w:rsidRPr="00762EFA">
        <w:rPr>
          <w:rFonts w:ascii="Calibri" w:eastAsia="Calibri" w:hAnsi="Calibri" w:hint="cs"/>
          <w:rtl/>
        </w:rPr>
        <w:t xml:space="preserve">מדינת ישראל </w:t>
      </w:r>
      <w:r w:rsidRPr="00762EFA">
        <w:rPr>
          <w:rFonts w:ascii="Calibri" w:eastAsia="Calibri" w:hAnsi="Calibri"/>
          <w:rtl/>
        </w:rPr>
        <w:t>–</w:t>
      </w:r>
      <w:r w:rsidRPr="00762EFA">
        <w:rPr>
          <w:rFonts w:ascii="Calibri" w:eastAsia="Calibri" w:hAnsi="Calibri" w:hint="cs"/>
          <w:rtl/>
        </w:rPr>
        <w:t xml:space="preserve"> תיאום פעולות הממשלה בשטחים, </w:t>
      </w:r>
      <w:r w:rsidRPr="00762EFA">
        <w:rPr>
          <w:rtl/>
        </w:rPr>
        <w:t>המנהל</w:t>
      </w:r>
      <w:r w:rsidRPr="00762EFA">
        <w:rPr>
          <w:rFonts w:hint="cs"/>
          <w:rtl/>
        </w:rPr>
        <w:t xml:space="preserve"> </w:t>
      </w:r>
      <w:r w:rsidRPr="00762EFA">
        <w:rPr>
          <w:rtl/>
        </w:rPr>
        <w:t>האזרחי לאזור יהודה והשומרון</w:t>
      </w:r>
      <w:r>
        <w:rPr>
          <w:rFonts w:ascii="David" w:hAnsi="David"/>
          <w:rtl/>
        </w:rPr>
        <w:t xml:space="preserve"> </w:t>
      </w:r>
      <w:r w:rsidRPr="005E7839">
        <w:rPr>
          <w:rFonts w:ascii="David" w:hAnsi="David"/>
          <w:rtl/>
        </w:rPr>
        <w:t xml:space="preserve">ועובדיהם </w:t>
      </w:r>
      <w:bookmarkEnd w:id="198"/>
      <w:r w:rsidRPr="005E7839">
        <w:rPr>
          <w:rFonts w:ascii="David" w:hAnsi="David"/>
          <w:rtl/>
        </w:rPr>
        <w:t xml:space="preserve">מנזק ו/או אבדן אשר ייגרמו לציוד ורכוש כאמור ומתחייב שלא לתבוע בגין נזקים אלו את </w:t>
      </w:r>
      <w:r>
        <w:rPr>
          <w:rFonts w:ascii="David" w:hAnsi="David" w:hint="cs"/>
          <w:rtl/>
        </w:rPr>
        <w:t>המפורטים לעיל</w:t>
      </w:r>
      <w:r w:rsidRPr="005E7839">
        <w:rPr>
          <w:rFonts w:ascii="David" w:hAnsi="David"/>
          <w:rtl/>
        </w:rPr>
        <w:t>. הפטור כאמור לא יחול לטובת אדם שגרם לנזק מתוך כוונת זדון.</w:t>
      </w:r>
      <w:r w:rsidR="00B07265">
        <w:rPr>
          <w:rFonts w:ascii="David" w:hAnsi="David" w:hint="cs"/>
          <w:rtl/>
        </w:rPr>
        <w:t xml:space="preserve"> </w:t>
      </w:r>
    </w:p>
    <w:p w14:paraId="3BDCF033" w14:textId="77777777" w:rsidR="004E6BC0" w:rsidRPr="008651CB" w:rsidRDefault="004E6BC0" w:rsidP="00892D51">
      <w:pPr>
        <w:numPr>
          <w:ilvl w:val="0"/>
          <w:numId w:val="96"/>
        </w:numPr>
        <w:spacing w:before="240" w:after="240" w:line="276" w:lineRule="auto"/>
        <w:ind w:left="41" w:hanging="284"/>
        <w:rPr>
          <w:rFonts w:ascii="Arial" w:hAnsi="Arial"/>
          <w:b/>
          <w:bCs/>
          <w:u w:val="thick"/>
          <w:rtl/>
        </w:rPr>
      </w:pPr>
      <w:r w:rsidRPr="008651CB">
        <w:rPr>
          <w:rFonts w:ascii="Arial" w:hAnsi="Arial"/>
          <w:b/>
          <w:bCs/>
          <w:u w:val="thick"/>
          <w:rtl/>
        </w:rPr>
        <w:t>ביטוחים משלימים</w:t>
      </w:r>
      <w:r w:rsidRPr="008651CB">
        <w:rPr>
          <w:rFonts w:ascii="Arial" w:hAnsi="Arial" w:hint="cs"/>
          <w:b/>
          <w:bCs/>
          <w:u w:val="thick"/>
          <w:rtl/>
        </w:rPr>
        <w:t>:</w:t>
      </w:r>
    </w:p>
    <w:p w14:paraId="25F7A7ED" w14:textId="53999D74" w:rsidR="004E6BC0" w:rsidRPr="008173C6" w:rsidRDefault="004E6BC0" w:rsidP="00892D51">
      <w:pPr>
        <w:spacing w:before="240" w:after="240" w:line="276" w:lineRule="auto"/>
        <w:rPr>
          <w:rFonts w:ascii="Calibri" w:eastAsia="Calibri" w:hAnsi="Calibri"/>
          <w:rtl/>
        </w:rPr>
      </w:pPr>
      <w:r>
        <w:rPr>
          <w:rFonts w:hint="cs"/>
          <w:rtl/>
        </w:rPr>
        <w:t>הספק</w:t>
      </w:r>
      <w:r w:rsidRPr="00DC70F2">
        <w:rPr>
          <w:rFonts w:hint="cs"/>
          <w:rtl/>
        </w:rPr>
        <w:t xml:space="preserve"> </w:t>
      </w:r>
      <w:r>
        <w:rPr>
          <w:rFonts w:hint="cs"/>
          <w:rtl/>
        </w:rPr>
        <w:t>י</w:t>
      </w:r>
      <w:r w:rsidRPr="00DC70F2">
        <w:rPr>
          <w:rFonts w:hint="cs"/>
          <w:rtl/>
        </w:rPr>
        <w:t>דאג ו</w:t>
      </w:r>
      <w:r>
        <w:rPr>
          <w:rFonts w:hint="cs"/>
          <w:rtl/>
        </w:rPr>
        <w:t>י</w:t>
      </w:r>
      <w:r w:rsidRPr="00DC70F2">
        <w:rPr>
          <w:rFonts w:hint="cs"/>
          <w:rtl/>
        </w:rPr>
        <w:t xml:space="preserve">וודא כי </w:t>
      </w:r>
      <w:r w:rsidRPr="00342B6B">
        <w:rPr>
          <w:rFonts w:ascii="Calibri" w:eastAsia="Calibri" w:hAnsi="Calibri" w:hint="cs"/>
          <w:rtl/>
        </w:rPr>
        <w:t>בעלי מקצוע, נותני שירותים, ספקים, קבלנים, קבלני משנה</w:t>
      </w:r>
      <w:r>
        <w:rPr>
          <w:rFonts w:ascii="Calibri" w:eastAsia="Calibri" w:hAnsi="Calibri" w:hint="cs"/>
          <w:rtl/>
        </w:rPr>
        <w:t xml:space="preserve"> ויועצים</w:t>
      </w:r>
      <w:r w:rsidRPr="00342B6B">
        <w:rPr>
          <w:rFonts w:ascii="Calibri" w:eastAsia="Calibri" w:hAnsi="Calibri" w:hint="cs"/>
          <w:rtl/>
        </w:rPr>
        <w:t xml:space="preserve"> מטעמ</w:t>
      </w:r>
      <w:r>
        <w:rPr>
          <w:rFonts w:ascii="Calibri" w:eastAsia="Calibri" w:hAnsi="Calibri" w:hint="cs"/>
          <w:rtl/>
        </w:rPr>
        <w:t>ו (במפורש ספקי מחשוב</w:t>
      </w:r>
      <w:r w:rsidR="002C1A88">
        <w:rPr>
          <w:rFonts w:ascii="Calibri" w:eastAsia="Calibri" w:hAnsi="Calibri" w:hint="cs"/>
          <w:rtl/>
        </w:rPr>
        <w:t xml:space="preserve"> בקשר עם הסכם זה</w:t>
      </w:r>
      <w:r>
        <w:rPr>
          <w:rFonts w:ascii="Calibri" w:eastAsia="Calibri" w:hAnsi="Calibri" w:hint="cs"/>
          <w:rtl/>
        </w:rPr>
        <w:t>)</w:t>
      </w:r>
      <w:r>
        <w:rPr>
          <w:rFonts w:ascii="Calibri" w:eastAsia="Calibri" w:hAnsi="Calibri" w:hint="cs"/>
          <w:b/>
          <w:bCs/>
          <w:rtl/>
        </w:rPr>
        <w:t xml:space="preserve"> </w:t>
      </w:r>
      <w:r w:rsidRPr="007875F6">
        <w:rPr>
          <w:rFonts w:ascii="Calibri" w:eastAsia="Calibri" w:hAnsi="Calibri" w:hint="cs"/>
          <w:rtl/>
        </w:rPr>
        <w:t xml:space="preserve">יציגו ביטוחים </w:t>
      </w:r>
      <w:r w:rsidR="002C1A88" w:rsidRPr="00E113B9">
        <w:rPr>
          <w:rFonts w:ascii="David" w:hAnsi="David"/>
          <w:sz w:val="24"/>
          <w:rtl/>
        </w:rPr>
        <w:t>הולמים ונאותים להסכם זה</w:t>
      </w:r>
      <w:r w:rsidRPr="007875F6">
        <w:rPr>
          <w:rFonts w:ascii="Calibri" w:eastAsia="Calibri" w:hAnsi="Calibri" w:hint="cs"/>
          <w:rtl/>
        </w:rPr>
        <w:t xml:space="preserve"> לגבי פעילותם בגבולות אחריות סבירים, כולל ביטוח </w:t>
      </w:r>
      <w:r>
        <w:rPr>
          <w:rFonts w:ascii="Calibri" w:eastAsia="Calibri" w:hAnsi="Calibri" w:hint="cs"/>
          <w:rtl/>
        </w:rPr>
        <w:t xml:space="preserve">לרכוש (אשר לא מבוטח בביטוח </w:t>
      </w:r>
      <w:r w:rsidRPr="008173C6">
        <w:rPr>
          <w:rFonts w:ascii="Calibri" w:eastAsia="Calibri" w:hAnsi="Calibri" w:hint="cs"/>
          <w:rtl/>
        </w:rPr>
        <w:t>העבודות הקבלניות שנדרש כאמור לעיל), אחריות כלפי צד שלישי, וביטוח חבות מעבידים כלפי עובדיהם, ביטוח אחריות מקצועית, ביטוח חבות מוצר (ככל ורלוונטיים). </w:t>
      </w:r>
    </w:p>
    <w:p w14:paraId="28F1E8F2" w14:textId="77777777" w:rsidR="004E6BC0" w:rsidRDefault="004E6BC0" w:rsidP="00892D51">
      <w:pPr>
        <w:spacing w:before="240" w:after="240" w:line="276" w:lineRule="auto"/>
        <w:rPr>
          <w:rFonts w:ascii="Calibri" w:eastAsia="Calibri" w:hAnsi="Calibri"/>
          <w:rtl/>
        </w:rPr>
      </w:pPr>
      <w:r w:rsidRPr="008173C6">
        <w:rPr>
          <w:rFonts w:ascii="Calibri" w:eastAsia="Calibri" w:hAnsi="Calibri"/>
          <w:rtl/>
        </w:rPr>
        <w:t xml:space="preserve">כאשר הפעילות משולבת עם שימוש </w:t>
      </w:r>
      <w:r w:rsidRPr="008173C6">
        <w:rPr>
          <w:rFonts w:ascii="Calibri" w:eastAsia="Calibri" w:hAnsi="Calibri" w:hint="cs"/>
          <w:rtl/>
        </w:rPr>
        <w:t>ב</w:t>
      </w:r>
      <w:r w:rsidRPr="008173C6">
        <w:rPr>
          <w:rFonts w:ascii="Calibri" w:eastAsia="Calibri" w:hAnsi="Calibri"/>
          <w:rtl/>
        </w:rPr>
        <w:t>כלי רכב</w:t>
      </w:r>
      <w:r w:rsidRPr="008173C6">
        <w:rPr>
          <w:rFonts w:ascii="Calibri" w:eastAsia="Calibri" w:hAnsi="Calibri" w:hint="cs"/>
          <w:rtl/>
        </w:rPr>
        <w:t xml:space="preserve">/ </w:t>
      </w:r>
      <w:proofErr w:type="spellStart"/>
      <w:r w:rsidRPr="008173C6">
        <w:rPr>
          <w:rFonts w:ascii="Calibri" w:eastAsia="Calibri" w:hAnsi="Calibri" w:hint="cs"/>
          <w:rtl/>
        </w:rPr>
        <w:t>צמ"ה</w:t>
      </w:r>
      <w:proofErr w:type="spellEnd"/>
      <w:r w:rsidRPr="008173C6">
        <w:rPr>
          <w:rFonts w:ascii="Calibri" w:eastAsia="Calibri" w:hAnsi="Calibri" w:hint="cs"/>
          <w:rtl/>
        </w:rPr>
        <w:t xml:space="preserve"> בין אם בבעלותו ובין אם בבעלות קבלני משנה מטעמו או אחרים, </w:t>
      </w:r>
      <w:r w:rsidRPr="008173C6">
        <w:rPr>
          <w:rFonts w:ascii="Calibri" w:eastAsia="Calibri" w:hAnsi="Calibri"/>
          <w:rtl/>
        </w:rPr>
        <w:t>גם ביטוחי כלי רכב</w:t>
      </w:r>
      <w:r w:rsidRPr="008173C6">
        <w:rPr>
          <w:rFonts w:ascii="Calibri" w:eastAsia="Calibri" w:hAnsi="Calibri" w:hint="cs"/>
          <w:rtl/>
        </w:rPr>
        <w:t xml:space="preserve">/ </w:t>
      </w:r>
      <w:proofErr w:type="spellStart"/>
      <w:r w:rsidRPr="008173C6">
        <w:rPr>
          <w:rFonts w:ascii="Calibri" w:eastAsia="Calibri" w:hAnsi="Calibri" w:hint="cs"/>
          <w:rtl/>
        </w:rPr>
        <w:t>צמ"ה</w:t>
      </w:r>
      <w:proofErr w:type="spellEnd"/>
      <w:r w:rsidRPr="008173C6">
        <w:rPr>
          <w:rFonts w:ascii="Calibri" w:eastAsia="Calibri" w:hAnsi="Calibri"/>
          <w:rtl/>
        </w:rPr>
        <w:t xml:space="preserve"> הכוללים ביטוח חובה, רכוש</w:t>
      </w:r>
      <w:r w:rsidRPr="008173C6">
        <w:rPr>
          <w:rFonts w:ascii="Calibri" w:eastAsia="Calibri" w:hAnsi="Calibri" w:hint="cs"/>
          <w:rtl/>
        </w:rPr>
        <w:t xml:space="preserve"> </w:t>
      </w:r>
      <w:r w:rsidRPr="008173C6">
        <w:rPr>
          <w:rFonts w:ascii="Calibri" w:eastAsia="Calibri" w:hAnsi="Calibri"/>
          <w:rtl/>
        </w:rPr>
        <w:t>ואחריות כלפי צד שלישי</w:t>
      </w:r>
      <w:r w:rsidRPr="008173C6">
        <w:rPr>
          <w:rFonts w:ascii="Calibri" w:eastAsia="Calibri" w:hAnsi="Calibri" w:hint="cs"/>
          <w:rtl/>
        </w:rPr>
        <w:t>.</w:t>
      </w:r>
      <w:r w:rsidRPr="008173C6">
        <w:rPr>
          <w:rFonts w:ascii="Calibri" w:eastAsia="Calibri" w:hAnsi="Calibri"/>
          <w:rtl/>
        </w:rPr>
        <w:t xml:space="preserve"> </w:t>
      </w:r>
      <w:r w:rsidRPr="008173C6">
        <w:rPr>
          <w:rFonts w:ascii="Calibri" w:eastAsia="Calibri" w:hAnsi="Calibri" w:hint="cs"/>
          <w:rtl/>
        </w:rPr>
        <w:t xml:space="preserve">ביטוחי החבויות יורחבו לכלול את מדינת ישראל </w:t>
      </w:r>
      <w:r w:rsidRPr="008173C6">
        <w:rPr>
          <w:rFonts w:ascii="Calibri" w:eastAsia="Calibri" w:hAnsi="Calibri"/>
          <w:rtl/>
        </w:rPr>
        <w:t>–</w:t>
      </w:r>
      <w:r w:rsidRPr="008173C6">
        <w:rPr>
          <w:rFonts w:ascii="Calibri" w:eastAsia="Calibri" w:hAnsi="Calibri" w:hint="cs"/>
          <w:rtl/>
        </w:rPr>
        <w:t xml:space="preserve"> תיאום פעולות הממשלה בשטחים, </w:t>
      </w:r>
      <w:r w:rsidRPr="008173C6">
        <w:rPr>
          <w:rtl/>
        </w:rPr>
        <w:t>המנהל</w:t>
      </w:r>
      <w:r w:rsidRPr="008173C6">
        <w:rPr>
          <w:rFonts w:hint="cs"/>
          <w:rtl/>
        </w:rPr>
        <w:t xml:space="preserve"> </w:t>
      </w:r>
      <w:r w:rsidRPr="008173C6">
        <w:rPr>
          <w:rtl/>
        </w:rPr>
        <w:t>האזרחי לאזור יהודה והשומרון</w:t>
      </w:r>
      <w:r w:rsidRPr="008173C6">
        <w:rPr>
          <w:rFonts w:hint="cs"/>
          <w:rtl/>
        </w:rPr>
        <w:t xml:space="preserve">, </w:t>
      </w:r>
      <w:r w:rsidRPr="008173C6">
        <w:rPr>
          <w:rFonts w:ascii="Calibri" w:eastAsia="Calibri" w:hAnsi="Calibri" w:hint="cs"/>
          <w:rtl/>
        </w:rPr>
        <w:t xml:space="preserve"> בכפוף </w:t>
      </w:r>
      <w:proofErr w:type="spellStart"/>
      <w:r w:rsidRPr="008173C6">
        <w:rPr>
          <w:rFonts w:ascii="Calibri" w:eastAsia="Calibri" w:hAnsi="Calibri" w:hint="cs"/>
          <w:rtl/>
        </w:rPr>
        <w:t>להרחב</w:t>
      </w:r>
      <w:proofErr w:type="spellEnd"/>
      <w:r w:rsidRPr="008173C6">
        <w:rPr>
          <w:rFonts w:ascii="Calibri" w:eastAsia="Calibri" w:hAnsi="Calibri" w:hint="cs"/>
          <w:rtl/>
        </w:rPr>
        <w:t xml:space="preserve"> השיפוי כמקובל באותו סוג ביטוח. בכל הביטוחים </w:t>
      </w:r>
      <w:proofErr w:type="spellStart"/>
      <w:r w:rsidRPr="008173C6">
        <w:rPr>
          <w:rFonts w:ascii="Calibri" w:eastAsia="Calibri" w:hAnsi="Calibri" w:hint="cs"/>
          <w:rtl/>
        </w:rPr>
        <w:t>יכלל</w:t>
      </w:r>
      <w:proofErr w:type="spellEnd"/>
      <w:r w:rsidRPr="008173C6">
        <w:rPr>
          <w:rFonts w:ascii="Calibri" w:eastAsia="Calibri" w:hAnsi="Calibri" w:hint="cs"/>
          <w:rtl/>
        </w:rPr>
        <w:t xml:space="preserve"> של ויתור המבטח על זכות השיבוב כלפי מדינת ישראל </w:t>
      </w:r>
      <w:r w:rsidRPr="008173C6">
        <w:rPr>
          <w:rFonts w:ascii="Calibri" w:eastAsia="Calibri" w:hAnsi="Calibri"/>
          <w:rtl/>
        </w:rPr>
        <w:t>–</w:t>
      </w:r>
      <w:r w:rsidRPr="008173C6">
        <w:rPr>
          <w:rFonts w:ascii="Calibri" w:eastAsia="Calibri" w:hAnsi="Calibri" w:hint="cs"/>
          <w:rtl/>
        </w:rPr>
        <w:t xml:space="preserve"> תיאום פעולות הממשלה בשטחים, </w:t>
      </w:r>
      <w:r w:rsidRPr="008173C6">
        <w:rPr>
          <w:rtl/>
        </w:rPr>
        <w:t>המנהל</w:t>
      </w:r>
      <w:r w:rsidRPr="008173C6">
        <w:rPr>
          <w:rFonts w:hint="cs"/>
          <w:rtl/>
        </w:rPr>
        <w:t xml:space="preserve"> </w:t>
      </w:r>
      <w:r w:rsidRPr="008173C6">
        <w:rPr>
          <w:rtl/>
        </w:rPr>
        <w:t>האזרחי לאזור יהודה והשומרון</w:t>
      </w:r>
      <w:r w:rsidRPr="008173C6">
        <w:rPr>
          <w:rFonts w:ascii="Calibri" w:eastAsia="Calibri" w:hAnsi="Calibri" w:hint="cs"/>
          <w:rtl/>
        </w:rPr>
        <w:t xml:space="preserve"> וכלפי עובדיהם (אולם ויתור כאמור לא יחול לטובת אדם שגרם לנזק מתוך כוונת זדון) </w:t>
      </w:r>
      <w:r w:rsidRPr="008173C6">
        <w:rPr>
          <w:rFonts w:ascii="David" w:hAnsi="David"/>
          <w:rtl/>
        </w:rPr>
        <w:t>וכן סעיף לפיו הביטוחים יהיו קודמים וראשוניים ללא זכות השתתפות ו/או חזרה.</w:t>
      </w:r>
    </w:p>
    <w:p w14:paraId="18142200" w14:textId="77777777" w:rsidR="004E6BC0" w:rsidRPr="00E15454" w:rsidRDefault="004E6BC0" w:rsidP="00892D51">
      <w:pPr>
        <w:numPr>
          <w:ilvl w:val="0"/>
          <w:numId w:val="96"/>
        </w:numPr>
        <w:spacing w:before="240" w:after="240" w:line="276" w:lineRule="auto"/>
        <w:ind w:left="41" w:hanging="284"/>
        <w:rPr>
          <w:rtl/>
        </w:rPr>
      </w:pPr>
      <w:r w:rsidRPr="00E15454">
        <w:rPr>
          <w:rFonts w:hint="cs"/>
          <w:b/>
          <w:bCs/>
          <w:u w:val="single"/>
          <w:rtl/>
        </w:rPr>
        <w:lastRenderedPageBreak/>
        <w:t>כללי</w:t>
      </w:r>
    </w:p>
    <w:p w14:paraId="576921B5" w14:textId="77777777" w:rsidR="004E6BC0" w:rsidRPr="00E15454" w:rsidRDefault="004E6BC0" w:rsidP="00892D51">
      <w:pPr>
        <w:pStyle w:val="affe"/>
        <w:spacing w:before="240" w:after="240" w:line="276" w:lineRule="auto"/>
        <w:ind w:left="498" w:hanging="457"/>
        <w:jc w:val="both"/>
        <w:rPr>
          <w:rtl/>
        </w:rPr>
      </w:pPr>
      <w:r w:rsidRPr="00E15454">
        <w:rPr>
          <w:rFonts w:hint="eastAsia"/>
          <w:rtl/>
        </w:rPr>
        <w:t>בפוליסות</w:t>
      </w:r>
      <w:r w:rsidRPr="00E15454">
        <w:rPr>
          <w:rtl/>
        </w:rPr>
        <w:t xml:space="preserve"> </w:t>
      </w:r>
      <w:r w:rsidRPr="00E15454">
        <w:rPr>
          <w:rFonts w:hint="eastAsia"/>
          <w:rtl/>
        </w:rPr>
        <w:t>הביטוח</w:t>
      </w:r>
      <w:r w:rsidRPr="00E15454">
        <w:rPr>
          <w:rtl/>
        </w:rPr>
        <w:t xml:space="preserve"> </w:t>
      </w:r>
      <w:r w:rsidRPr="00E15454">
        <w:rPr>
          <w:rFonts w:hint="eastAsia"/>
          <w:rtl/>
        </w:rPr>
        <w:t>הנדרשות</w:t>
      </w:r>
      <w:r w:rsidRPr="00E15454">
        <w:rPr>
          <w:rtl/>
        </w:rPr>
        <w:t xml:space="preserve"> </w:t>
      </w:r>
      <w:r w:rsidRPr="00E15454">
        <w:rPr>
          <w:rFonts w:hint="cs"/>
          <w:rtl/>
        </w:rPr>
        <w:t>לעיל</w:t>
      </w:r>
      <w:r>
        <w:rPr>
          <w:rFonts w:hint="cs"/>
          <w:rtl/>
        </w:rPr>
        <w:t xml:space="preserve"> מהספק</w:t>
      </w:r>
      <w:r w:rsidRPr="00E15454">
        <w:rPr>
          <w:rtl/>
        </w:rPr>
        <w:t xml:space="preserve"> </w:t>
      </w:r>
      <w:r w:rsidRPr="00E15454">
        <w:rPr>
          <w:rFonts w:hint="eastAsia"/>
          <w:rtl/>
        </w:rPr>
        <w:t>יכללו</w:t>
      </w:r>
      <w:r w:rsidRPr="00E15454">
        <w:rPr>
          <w:rtl/>
        </w:rPr>
        <w:t xml:space="preserve"> </w:t>
      </w:r>
      <w:r w:rsidRPr="00E15454">
        <w:rPr>
          <w:rFonts w:hint="eastAsia"/>
          <w:rtl/>
        </w:rPr>
        <w:t>התנאים</w:t>
      </w:r>
      <w:r w:rsidRPr="00E15454">
        <w:rPr>
          <w:rtl/>
        </w:rPr>
        <w:t xml:space="preserve"> </w:t>
      </w:r>
      <w:r w:rsidRPr="00E15454">
        <w:rPr>
          <w:rFonts w:hint="eastAsia"/>
          <w:rtl/>
        </w:rPr>
        <w:t>הבאים</w:t>
      </w:r>
      <w:r w:rsidRPr="00E15454">
        <w:rPr>
          <w:rtl/>
        </w:rPr>
        <w:t>:</w:t>
      </w:r>
    </w:p>
    <w:p w14:paraId="448CE224" w14:textId="77777777" w:rsidR="004E6BC0" w:rsidRPr="00E15454" w:rsidRDefault="004E6BC0" w:rsidP="00892D51">
      <w:pPr>
        <w:pStyle w:val="affe"/>
        <w:numPr>
          <w:ilvl w:val="2"/>
          <w:numId w:val="97"/>
        </w:numPr>
        <w:spacing w:before="240" w:after="240" w:line="276" w:lineRule="auto"/>
        <w:ind w:left="466" w:hanging="425"/>
        <w:jc w:val="both"/>
      </w:pPr>
      <w:r w:rsidRPr="00E15454">
        <w:rPr>
          <w:rFonts w:hint="eastAsia"/>
          <w:rtl/>
        </w:rPr>
        <w:t>לשם</w:t>
      </w:r>
      <w:r w:rsidRPr="00E15454">
        <w:rPr>
          <w:rtl/>
        </w:rPr>
        <w:t xml:space="preserve"> </w:t>
      </w:r>
      <w:r w:rsidRPr="00E15454">
        <w:rPr>
          <w:rFonts w:hint="eastAsia"/>
          <w:rtl/>
        </w:rPr>
        <w:t>המבוטח</w:t>
      </w:r>
      <w:r w:rsidRPr="00E15454">
        <w:rPr>
          <w:rtl/>
        </w:rPr>
        <w:t xml:space="preserve"> </w:t>
      </w:r>
      <w:r w:rsidRPr="00E15454">
        <w:rPr>
          <w:rFonts w:hint="eastAsia"/>
          <w:rtl/>
        </w:rPr>
        <w:t>יתווספו</w:t>
      </w:r>
      <w:r w:rsidRPr="00E15454">
        <w:rPr>
          <w:rtl/>
        </w:rPr>
        <w:t xml:space="preserve"> </w:t>
      </w:r>
      <w:r w:rsidRPr="00E15454">
        <w:rPr>
          <w:rFonts w:hint="eastAsia"/>
          <w:rtl/>
        </w:rPr>
        <w:t>כמבוטחים</w:t>
      </w:r>
      <w:r w:rsidRPr="00E15454">
        <w:rPr>
          <w:rtl/>
        </w:rPr>
        <w:t xml:space="preserve"> </w:t>
      </w:r>
      <w:r w:rsidRPr="00E15454">
        <w:rPr>
          <w:rFonts w:hint="eastAsia"/>
          <w:rtl/>
        </w:rPr>
        <w:t>נוספים</w:t>
      </w:r>
      <w:r w:rsidRPr="00E15454">
        <w:rPr>
          <w:rtl/>
        </w:rPr>
        <w:t xml:space="preserve">: </w:t>
      </w:r>
      <w:r w:rsidRPr="00762EFA">
        <w:rPr>
          <w:rFonts w:hint="cs"/>
          <w:rtl/>
        </w:rPr>
        <w:t xml:space="preserve">מדינת ישראל </w:t>
      </w:r>
      <w:r w:rsidRPr="00762EFA">
        <w:rPr>
          <w:rtl/>
        </w:rPr>
        <w:t>–</w:t>
      </w:r>
      <w:r w:rsidRPr="00762EFA">
        <w:rPr>
          <w:rFonts w:hint="cs"/>
          <w:rtl/>
        </w:rPr>
        <w:t xml:space="preserve"> תיאום פעולות הממשלה בשטחים, </w:t>
      </w:r>
      <w:r w:rsidRPr="00762EFA">
        <w:rPr>
          <w:rtl/>
        </w:rPr>
        <w:t>המנהל</w:t>
      </w:r>
      <w:r w:rsidRPr="00762EFA">
        <w:rPr>
          <w:rFonts w:hint="cs"/>
          <w:rtl/>
        </w:rPr>
        <w:t xml:space="preserve"> </w:t>
      </w:r>
      <w:r w:rsidRPr="00762EFA">
        <w:rPr>
          <w:rtl/>
        </w:rPr>
        <w:t>האזרחי לאזור יהודה והשומרון</w:t>
      </w:r>
      <w:r w:rsidRPr="00E15454">
        <w:rPr>
          <w:rtl/>
        </w:rPr>
        <w:t xml:space="preserve">, </w:t>
      </w:r>
      <w:r w:rsidRPr="00E15454">
        <w:rPr>
          <w:rFonts w:hint="eastAsia"/>
          <w:rtl/>
        </w:rPr>
        <w:t>בכפוף</w:t>
      </w:r>
      <w:r w:rsidRPr="00E15454">
        <w:rPr>
          <w:rtl/>
        </w:rPr>
        <w:t xml:space="preserve"> </w:t>
      </w:r>
      <w:proofErr w:type="spellStart"/>
      <w:r w:rsidRPr="00E15454">
        <w:rPr>
          <w:rFonts w:hint="eastAsia"/>
          <w:rtl/>
        </w:rPr>
        <w:t>להרחבי</w:t>
      </w:r>
      <w:proofErr w:type="spellEnd"/>
      <w:r w:rsidRPr="00E15454">
        <w:rPr>
          <w:rtl/>
        </w:rPr>
        <w:t xml:space="preserve"> </w:t>
      </w:r>
      <w:r w:rsidRPr="00E15454">
        <w:rPr>
          <w:rFonts w:hint="eastAsia"/>
          <w:rtl/>
        </w:rPr>
        <w:t>השיפוי</w:t>
      </w:r>
      <w:r w:rsidRPr="00E15454">
        <w:rPr>
          <w:rtl/>
        </w:rPr>
        <w:t xml:space="preserve"> </w:t>
      </w:r>
      <w:r w:rsidRPr="00E15454">
        <w:rPr>
          <w:rFonts w:hint="eastAsia"/>
          <w:rtl/>
        </w:rPr>
        <w:t>לעיל</w:t>
      </w:r>
      <w:r w:rsidRPr="00E15454">
        <w:rPr>
          <w:rtl/>
        </w:rPr>
        <w:t xml:space="preserve">.  </w:t>
      </w:r>
    </w:p>
    <w:p w14:paraId="1B6A6ACD" w14:textId="77777777" w:rsidR="004E6BC0" w:rsidRPr="00E15454" w:rsidRDefault="004E6BC0" w:rsidP="00892D51">
      <w:pPr>
        <w:pStyle w:val="affe"/>
        <w:numPr>
          <w:ilvl w:val="2"/>
          <w:numId w:val="97"/>
        </w:numPr>
        <w:spacing w:before="240" w:after="240" w:line="276" w:lineRule="auto"/>
        <w:ind w:left="466" w:hanging="425"/>
        <w:jc w:val="both"/>
      </w:pPr>
      <w:r w:rsidRPr="00E15454">
        <w:rPr>
          <w:rFonts w:hint="eastAsia"/>
          <w:rtl/>
        </w:rPr>
        <w:t>בכל</w:t>
      </w:r>
      <w:r w:rsidRPr="00E15454">
        <w:rPr>
          <w:rtl/>
        </w:rPr>
        <w:t xml:space="preserve"> </w:t>
      </w:r>
      <w:r w:rsidRPr="00E15454">
        <w:rPr>
          <w:rFonts w:hint="eastAsia"/>
          <w:rtl/>
        </w:rPr>
        <w:t>מקרה</w:t>
      </w:r>
      <w:r w:rsidRPr="00E15454">
        <w:rPr>
          <w:rtl/>
        </w:rPr>
        <w:t xml:space="preserve"> </w:t>
      </w:r>
      <w:r w:rsidRPr="00E15454">
        <w:rPr>
          <w:rFonts w:hint="eastAsia"/>
          <w:rtl/>
        </w:rPr>
        <w:t>של</w:t>
      </w:r>
      <w:r w:rsidRPr="00E15454">
        <w:rPr>
          <w:rtl/>
        </w:rPr>
        <w:t xml:space="preserve"> </w:t>
      </w:r>
      <w:r w:rsidRPr="00E15454">
        <w:rPr>
          <w:rFonts w:hint="cs"/>
          <w:rtl/>
        </w:rPr>
        <w:t>שינוי לרעה</w:t>
      </w:r>
      <w:r w:rsidRPr="00E15454">
        <w:rPr>
          <w:rtl/>
        </w:rPr>
        <w:t xml:space="preserve"> </w:t>
      </w:r>
      <w:r w:rsidRPr="00E15454">
        <w:rPr>
          <w:rFonts w:hint="eastAsia"/>
          <w:rtl/>
        </w:rPr>
        <w:t>או</w:t>
      </w:r>
      <w:r w:rsidRPr="00E15454">
        <w:rPr>
          <w:rtl/>
        </w:rPr>
        <w:t xml:space="preserve"> </w:t>
      </w:r>
      <w:r w:rsidRPr="00E15454">
        <w:rPr>
          <w:rFonts w:hint="eastAsia"/>
          <w:rtl/>
        </w:rPr>
        <w:t>ביטול</w:t>
      </w:r>
      <w:r w:rsidRPr="00E15454">
        <w:rPr>
          <w:rtl/>
        </w:rPr>
        <w:t xml:space="preserve"> </w:t>
      </w:r>
      <w:r w:rsidRPr="00E15454">
        <w:rPr>
          <w:rFonts w:hint="eastAsia"/>
          <w:rtl/>
        </w:rPr>
        <w:t>הביטוח</w:t>
      </w:r>
      <w:r w:rsidRPr="00E15454">
        <w:rPr>
          <w:rtl/>
        </w:rPr>
        <w:t xml:space="preserve"> </w:t>
      </w:r>
      <w:r w:rsidRPr="00E15454">
        <w:rPr>
          <w:rFonts w:hint="eastAsia"/>
          <w:rtl/>
        </w:rPr>
        <w:t>ע</w:t>
      </w:r>
      <w:r w:rsidRPr="00E15454">
        <w:rPr>
          <w:rtl/>
        </w:rPr>
        <w:t>"</w:t>
      </w:r>
      <w:r w:rsidRPr="00E15454">
        <w:rPr>
          <w:rFonts w:hint="eastAsia"/>
          <w:rtl/>
        </w:rPr>
        <w:t>י</w:t>
      </w:r>
      <w:r w:rsidRPr="00E15454">
        <w:rPr>
          <w:rtl/>
        </w:rPr>
        <w:t xml:space="preserve"> </w:t>
      </w:r>
      <w:r w:rsidRPr="00E15454">
        <w:rPr>
          <w:rFonts w:hint="eastAsia"/>
          <w:rtl/>
        </w:rPr>
        <w:t>אחד</w:t>
      </w:r>
      <w:r w:rsidRPr="00E15454">
        <w:rPr>
          <w:rtl/>
        </w:rPr>
        <w:t xml:space="preserve"> </w:t>
      </w:r>
      <w:r w:rsidRPr="00E15454">
        <w:rPr>
          <w:rFonts w:hint="eastAsia"/>
          <w:rtl/>
        </w:rPr>
        <w:t>הצדדים</w:t>
      </w:r>
      <w:r w:rsidRPr="00E15454">
        <w:rPr>
          <w:rtl/>
        </w:rPr>
        <w:t xml:space="preserve"> </w:t>
      </w:r>
      <w:r w:rsidRPr="00E15454">
        <w:rPr>
          <w:rFonts w:hint="eastAsia"/>
          <w:rtl/>
        </w:rPr>
        <w:t>לא</w:t>
      </w:r>
      <w:r w:rsidRPr="00E15454">
        <w:rPr>
          <w:rtl/>
        </w:rPr>
        <w:t xml:space="preserve"> </w:t>
      </w:r>
      <w:r w:rsidRPr="00E15454">
        <w:rPr>
          <w:rFonts w:hint="eastAsia"/>
          <w:rtl/>
        </w:rPr>
        <w:t>יהיה</w:t>
      </w:r>
      <w:r w:rsidRPr="00E15454">
        <w:rPr>
          <w:rtl/>
        </w:rPr>
        <w:t xml:space="preserve"> </w:t>
      </w:r>
      <w:r w:rsidRPr="00E15454">
        <w:rPr>
          <w:rFonts w:hint="eastAsia"/>
          <w:rtl/>
        </w:rPr>
        <w:t>להם</w:t>
      </w:r>
      <w:r w:rsidRPr="00E15454">
        <w:rPr>
          <w:rtl/>
        </w:rPr>
        <w:t xml:space="preserve"> </w:t>
      </w:r>
      <w:r w:rsidRPr="00E15454">
        <w:rPr>
          <w:rFonts w:hint="eastAsia"/>
          <w:rtl/>
        </w:rPr>
        <w:t>כל</w:t>
      </w:r>
      <w:r w:rsidRPr="00E15454">
        <w:rPr>
          <w:rtl/>
        </w:rPr>
        <w:t xml:space="preserve"> </w:t>
      </w:r>
      <w:r w:rsidRPr="00E15454">
        <w:rPr>
          <w:rFonts w:hint="eastAsia"/>
          <w:rtl/>
        </w:rPr>
        <w:t>תוקף</w:t>
      </w:r>
      <w:r w:rsidRPr="00E15454">
        <w:rPr>
          <w:rtl/>
        </w:rPr>
        <w:t xml:space="preserve"> </w:t>
      </w:r>
      <w:r w:rsidRPr="00E15454">
        <w:rPr>
          <w:rFonts w:hint="eastAsia"/>
          <w:rtl/>
        </w:rPr>
        <w:t>אלא</w:t>
      </w:r>
      <w:r w:rsidRPr="00E15454">
        <w:rPr>
          <w:rtl/>
        </w:rPr>
        <w:t xml:space="preserve">, </w:t>
      </w:r>
      <w:r w:rsidRPr="00E15454">
        <w:rPr>
          <w:rFonts w:hint="eastAsia"/>
          <w:rtl/>
        </w:rPr>
        <w:t>אם</w:t>
      </w:r>
      <w:r w:rsidRPr="00E15454">
        <w:rPr>
          <w:rtl/>
        </w:rPr>
        <w:t xml:space="preserve"> </w:t>
      </w:r>
      <w:r w:rsidRPr="00E15454">
        <w:rPr>
          <w:rFonts w:hint="eastAsia"/>
          <w:rtl/>
        </w:rPr>
        <w:t>ניתנה</w:t>
      </w:r>
      <w:r w:rsidRPr="00E15454">
        <w:rPr>
          <w:rtl/>
        </w:rPr>
        <w:t xml:space="preserve"> </w:t>
      </w:r>
      <w:r w:rsidRPr="00E15454">
        <w:rPr>
          <w:rFonts w:hint="eastAsia"/>
          <w:rtl/>
        </w:rPr>
        <w:t>על</w:t>
      </w:r>
      <w:r w:rsidRPr="00E15454">
        <w:rPr>
          <w:rtl/>
        </w:rPr>
        <w:t xml:space="preserve"> </w:t>
      </w:r>
      <w:r w:rsidRPr="00E15454">
        <w:rPr>
          <w:rFonts w:hint="eastAsia"/>
          <w:rtl/>
        </w:rPr>
        <w:t>כך</w:t>
      </w:r>
      <w:r w:rsidRPr="00E15454">
        <w:rPr>
          <w:rtl/>
        </w:rPr>
        <w:t xml:space="preserve"> </w:t>
      </w:r>
      <w:r w:rsidRPr="00E15454">
        <w:rPr>
          <w:rFonts w:hint="eastAsia"/>
          <w:rtl/>
        </w:rPr>
        <w:t>הודעה</w:t>
      </w:r>
      <w:r w:rsidRPr="00E15454">
        <w:rPr>
          <w:rtl/>
        </w:rPr>
        <w:t xml:space="preserve"> </w:t>
      </w:r>
      <w:r w:rsidRPr="00E15454">
        <w:rPr>
          <w:rFonts w:hint="eastAsia"/>
          <w:rtl/>
        </w:rPr>
        <w:t>מוקדמת</w:t>
      </w:r>
      <w:r w:rsidRPr="00E15454">
        <w:rPr>
          <w:rtl/>
        </w:rPr>
        <w:t xml:space="preserve"> </w:t>
      </w:r>
      <w:r w:rsidRPr="00E15454">
        <w:rPr>
          <w:rFonts w:hint="eastAsia"/>
          <w:rtl/>
        </w:rPr>
        <w:t>של</w:t>
      </w:r>
      <w:r w:rsidRPr="00E15454">
        <w:rPr>
          <w:rtl/>
        </w:rPr>
        <w:t xml:space="preserve"> 60 </w:t>
      </w:r>
      <w:r w:rsidRPr="00E15454">
        <w:rPr>
          <w:rFonts w:hint="eastAsia"/>
          <w:rtl/>
        </w:rPr>
        <w:t>יום</w:t>
      </w:r>
      <w:r w:rsidRPr="00E15454">
        <w:rPr>
          <w:rtl/>
        </w:rPr>
        <w:t xml:space="preserve"> </w:t>
      </w:r>
      <w:r w:rsidRPr="00E15454">
        <w:rPr>
          <w:rFonts w:hint="eastAsia"/>
          <w:rtl/>
        </w:rPr>
        <w:t>לפחות</w:t>
      </w:r>
      <w:r w:rsidRPr="00E15454">
        <w:rPr>
          <w:rtl/>
        </w:rPr>
        <w:t xml:space="preserve"> </w:t>
      </w:r>
      <w:r w:rsidRPr="00E15454">
        <w:rPr>
          <w:rFonts w:hint="eastAsia"/>
          <w:rtl/>
        </w:rPr>
        <w:t>במכתב</w:t>
      </w:r>
      <w:r w:rsidRPr="00E15454">
        <w:rPr>
          <w:rFonts w:hint="cs"/>
          <w:rtl/>
        </w:rPr>
        <w:t xml:space="preserve"> </w:t>
      </w:r>
      <w:r w:rsidRPr="00E15454">
        <w:rPr>
          <w:rFonts w:hint="eastAsia"/>
          <w:rtl/>
        </w:rPr>
        <w:t>לחשב</w:t>
      </w:r>
      <w:r w:rsidRPr="00E15454">
        <w:rPr>
          <w:rtl/>
        </w:rPr>
        <w:t xml:space="preserve"> </w:t>
      </w:r>
      <w:r>
        <w:rPr>
          <w:rFonts w:hint="eastAsia"/>
          <w:rtl/>
        </w:rPr>
        <w:t>המנהל האזרחי לאזור יהודה והשומרון</w:t>
      </w:r>
      <w:r w:rsidRPr="00E15454">
        <w:rPr>
          <w:rtl/>
        </w:rPr>
        <w:t>.</w:t>
      </w:r>
    </w:p>
    <w:p w14:paraId="1B9F32CF" w14:textId="77777777" w:rsidR="004E6BC0" w:rsidRPr="00E15454" w:rsidRDefault="004E6BC0" w:rsidP="00892D51">
      <w:pPr>
        <w:pStyle w:val="affe"/>
        <w:numPr>
          <w:ilvl w:val="2"/>
          <w:numId w:val="97"/>
        </w:numPr>
        <w:spacing w:before="240" w:after="240" w:line="276" w:lineRule="auto"/>
        <w:ind w:left="466" w:hanging="425"/>
        <w:jc w:val="both"/>
      </w:pPr>
      <w:r w:rsidRPr="00E15454">
        <w:rPr>
          <w:rFonts w:hint="eastAsia"/>
          <w:rtl/>
        </w:rPr>
        <w:t>המבטח</w:t>
      </w:r>
      <w:r w:rsidRPr="00E15454">
        <w:rPr>
          <w:rtl/>
        </w:rPr>
        <w:t xml:space="preserve"> </w:t>
      </w:r>
      <w:r w:rsidRPr="00E15454">
        <w:rPr>
          <w:rFonts w:hint="eastAsia"/>
          <w:rtl/>
        </w:rPr>
        <w:t>מוותר</w:t>
      </w:r>
      <w:r w:rsidRPr="00E15454">
        <w:rPr>
          <w:rtl/>
        </w:rPr>
        <w:t xml:space="preserve"> </w:t>
      </w:r>
      <w:r w:rsidRPr="00E15454">
        <w:rPr>
          <w:rFonts w:hint="eastAsia"/>
          <w:rtl/>
        </w:rPr>
        <w:t>על</w:t>
      </w:r>
      <w:r w:rsidRPr="00E15454">
        <w:rPr>
          <w:rtl/>
        </w:rPr>
        <w:t xml:space="preserve"> </w:t>
      </w:r>
      <w:r w:rsidRPr="00E15454">
        <w:rPr>
          <w:rFonts w:hint="eastAsia"/>
          <w:rtl/>
        </w:rPr>
        <w:t>כל</w:t>
      </w:r>
      <w:r w:rsidRPr="00E15454">
        <w:rPr>
          <w:rtl/>
        </w:rPr>
        <w:t xml:space="preserve"> </w:t>
      </w:r>
      <w:r w:rsidRPr="00E15454">
        <w:rPr>
          <w:rFonts w:hint="eastAsia"/>
          <w:rtl/>
        </w:rPr>
        <w:t>זכות</w:t>
      </w:r>
      <w:r w:rsidRPr="00E15454">
        <w:rPr>
          <w:rtl/>
        </w:rPr>
        <w:t xml:space="preserve"> </w:t>
      </w:r>
      <w:r w:rsidRPr="00E15454">
        <w:rPr>
          <w:rFonts w:hint="eastAsia"/>
          <w:rtl/>
        </w:rPr>
        <w:t>תחלוף</w:t>
      </w:r>
      <w:r w:rsidRPr="00E15454">
        <w:rPr>
          <w:rtl/>
        </w:rPr>
        <w:t>/</w:t>
      </w:r>
      <w:r w:rsidRPr="00E15454">
        <w:rPr>
          <w:rFonts w:hint="cs"/>
          <w:rtl/>
        </w:rPr>
        <w:t xml:space="preserve"> </w:t>
      </w:r>
      <w:r w:rsidRPr="00E15454">
        <w:rPr>
          <w:rFonts w:hint="eastAsia"/>
          <w:rtl/>
        </w:rPr>
        <w:t>שיבוב</w:t>
      </w:r>
      <w:r w:rsidRPr="00E15454">
        <w:rPr>
          <w:rtl/>
        </w:rPr>
        <w:t xml:space="preserve">, </w:t>
      </w:r>
      <w:r w:rsidRPr="00E15454">
        <w:rPr>
          <w:rFonts w:hint="eastAsia"/>
          <w:rtl/>
        </w:rPr>
        <w:t>תביעה</w:t>
      </w:r>
      <w:r w:rsidRPr="00E15454">
        <w:rPr>
          <w:rtl/>
        </w:rPr>
        <w:t xml:space="preserve">, </w:t>
      </w:r>
      <w:r w:rsidRPr="00E15454">
        <w:rPr>
          <w:rFonts w:hint="eastAsia"/>
          <w:rtl/>
        </w:rPr>
        <w:t>השתתפות</w:t>
      </w:r>
      <w:r w:rsidRPr="00E15454">
        <w:rPr>
          <w:rtl/>
        </w:rPr>
        <w:t xml:space="preserve"> </w:t>
      </w:r>
      <w:r w:rsidRPr="00E15454">
        <w:rPr>
          <w:rFonts w:hint="eastAsia"/>
          <w:rtl/>
        </w:rPr>
        <w:t>או</w:t>
      </w:r>
      <w:r w:rsidRPr="00E15454">
        <w:rPr>
          <w:rtl/>
        </w:rPr>
        <w:t xml:space="preserve"> </w:t>
      </w:r>
      <w:r w:rsidRPr="00E15454">
        <w:rPr>
          <w:rFonts w:hint="eastAsia"/>
          <w:rtl/>
        </w:rPr>
        <w:t>חזרה</w:t>
      </w:r>
      <w:r w:rsidRPr="00E15454">
        <w:rPr>
          <w:rtl/>
        </w:rPr>
        <w:t xml:space="preserve"> </w:t>
      </w:r>
      <w:r w:rsidRPr="00E15454">
        <w:rPr>
          <w:rFonts w:hint="eastAsia"/>
          <w:rtl/>
        </w:rPr>
        <w:t>כלפי</w:t>
      </w:r>
      <w:r w:rsidRPr="00E15454">
        <w:rPr>
          <w:rtl/>
        </w:rPr>
        <w:t xml:space="preserve"> </w:t>
      </w:r>
      <w:r w:rsidRPr="00762EFA">
        <w:rPr>
          <w:rFonts w:hint="cs"/>
          <w:rtl/>
        </w:rPr>
        <w:t xml:space="preserve">מדינת ישראל </w:t>
      </w:r>
      <w:r w:rsidRPr="00762EFA">
        <w:rPr>
          <w:rtl/>
        </w:rPr>
        <w:t>–</w:t>
      </w:r>
      <w:r w:rsidRPr="00762EFA">
        <w:rPr>
          <w:rFonts w:hint="cs"/>
          <w:rtl/>
        </w:rPr>
        <w:t xml:space="preserve"> תיאום פעולות הממשלה בשטחים, </w:t>
      </w:r>
      <w:r w:rsidRPr="00762EFA">
        <w:rPr>
          <w:rtl/>
        </w:rPr>
        <w:t>המנהל</w:t>
      </w:r>
      <w:r w:rsidRPr="00762EFA">
        <w:rPr>
          <w:rFonts w:hint="cs"/>
          <w:rtl/>
        </w:rPr>
        <w:t xml:space="preserve"> </w:t>
      </w:r>
      <w:r w:rsidRPr="00762EFA">
        <w:rPr>
          <w:rtl/>
        </w:rPr>
        <w:t>האזרחי לאזור יהודה והשומרון</w:t>
      </w:r>
      <w:r>
        <w:rPr>
          <w:rFonts w:hint="cs"/>
          <w:rtl/>
        </w:rPr>
        <w:t xml:space="preserve"> </w:t>
      </w:r>
      <w:r w:rsidRPr="00E15454">
        <w:rPr>
          <w:rtl/>
        </w:rPr>
        <w:t xml:space="preserve">ועובדיהם, </w:t>
      </w:r>
      <w:r w:rsidRPr="00E15454">
        <w:rPr>
          <w:rFonts w:hint="eastAsia"/>
          <w:rtl/>
        </w:rPr>
        <w:t>ובלבד</w:t>
      </w:r>
      <w:r w:rsidRPr="00E15454">
        <w:rPr>
          <w:rtl/>
        </w:rPr>
        <w:t xml:space="preserve"> </w:t>
      </w:r>
      <w:r w:rsidRPr="00E15454">
        <w:rPr>
          <w:rFonts w:hint="eastAsia"/>
          <w:rtl/>
        </w:rPr>
        <w:t>שהוויתור</w:t>
      </w:r>
      <w:r w:rsidRPr="00E15454">
        <w:rPr>
          <w:rtl/>
        </w:rPr>
        <w:t xml:space="preserve"> לא יחול לטובת </w:t>
      </w:r>
      <w:r w:rsidRPr="00E15454">
        <w:rPr>
          <w:rFonts w:hint="eastAsia"/>
          <w:rtl/>
        </w:rPr>
        <w:t>אדם</w:t>
      </w:r>
      <w:r w:rsidRPr="00E15454">
        <w:rPr>
          <w:rtl/>
        </w:rPr>
        <w:t xml:space="preserve"> </w:t>
      </w:r>
      <w:r w:rsidRPr="00E15454">
        <w:rPr>
          <w:rFonts w:hint="eastAsia"/>
          <w:rtl/>
        </w:rPr>
        <w:t>שגרם</w:t>
      </w:r>
      <w:r w:rsidRPr="00E15454">
        <w:rPr>
          <w:rtl/>
        </w:rPr>
        <w:t xml:space="preserve"> </w:t>
      </w:r>
      <w:r w:rsidRPr="00E15454">
        <w:rPr>
          <w:rFonts w:hint="eastAsia"/>
          <w:rtl/>
        </w:rPr>
        <w:t>לנזק</w:t>
      </w:r>
      <w:r w:rsidRPr="00E15454">
        <w:rPr>
          <w:rtl/>
        </w:rPr>
        <w:t xml:space="preserve"> </w:t>
      </w:r>
      <w:r w:rsidRPr="00E15454">
        <w:rPr>
          <w:rFonts w:hint="eastAsia"/>
          <w:rtl/>
        </w:rPr>
        <w:t>מתוך</w:t>
      </w:r>
      <w:r w:rsidRPr="00E15454">
        <w:rPr>
          <w:rtl/>
        </w:rPr>
        <w:t xml:space="preserve"> </w:t>
      </w:r>
      <w:r w:rsidRPr="00E15454">
        <w:rPr>
          <w:rFonts w:hint="eastAsia"/>
          <w:rtl/>
        </w:rPr>
        <w:t>כוונת</w:t>
      </w:r>
      <w:r w:rsidRPr="00E15454">
        <w:rPr>
          <w:rtl/>
        </w:rPr>
        <w:t xml:space="preserve"> </w:t>
      </w:r>
      <w:r w:rsidRPr="00E15454">
        <w:rPr>
          <w:rFonts w:hint="eastAsia"/>
          <w:rtl/>
        </w:rPr>
        <w:t>זדון</w:t>
      </w:r>
      <w:r w:rsidRPr="00E15454">
        <w:rPr>
          <w:rtl/>
        </w:rPr>
        <w:t>.</w:t>
      </w:r>
    </w:p>
    <w:p w14:paraId="456CFACD" w14:textId="77777777" w:rsidR="004E6BC0" w:rsidRPr="00B07265" w:rsidRDefault="004E6BC0" w:rsidP="00892D51">
      <w:pPr>
        <w:pStyle w:val="affe"/>
        <w:spacing w:before="240" w:after="240" w:line="276" w:lineRule="auto"/>
        <w:jc w:val="both"/>
      </w:pPr>
    </w:p>
    <w:p w14:paraId="00DE6EE1" w14:textId="77777777" w:rsidR="004E6BC0" w:rsidRPr="00E15454" w:rsidRDefault="004E6BC0" w:rsidP="00892D51">
      <w:pPr>
        <w:pStyle w:val="affe"/>
        <w:numPr>
          <w:ilvl w:val="2"/>
          <w:numId w:val="97"/>
        </w:numPr>
        <w:spacing w:before="240" w:after="240" w:line="276" w:lineRule="auto"/>
        <w:ind w:left="466" w:hanging="425"/>
        <w:jc w:val="both"/>
      </w:pPr>
      <w:r>
        <w:rPr>
          <w:rFonts w:hint="cs"/>
          <w:rtl/>
        </w:rPr>
        <w:t xml:space="preserve">הספק </w:t>
      </w:r>
      <w:r w:rsidRPr="00E15454">
        <w:rPr>
          <w:rFonts w:hint="eastAsia"/>
          <w:rtl/>
        </w:rPr>
        <w:t>אחראי</w:t>
      </w:r>
      <w:r w:rsidRPr="00E15454">
        <w:rPr>
          <w:rtl/>
        </w:rPr>
        <w:t xml:space="preserve"> </w:t>
      </w:r>
      <w:r w:rsidRPr="00E15454">
        <w:rPr>
          <w:rFonts w:hint="eastAsia"/>
          <w:rtl/>
        </w:rPr>
        <w:t>בלעדית</w:t>
      </w:r>
      <w:r w:rsidRPr="00E15454">
        <w:rPr>
          <w:rtl/>
        </w:rPr>
        <w:t xml:space="preserve"> </w:t>
      </w:r>
      <w:r w:rsidRPr="00E15454">
        <w:rPr>
          <w:rFonts w:hint="eastAsia"/>
          <w:rtl/>
        </w:rPr>
        <w:t>כלפי</w:t>
      </w:r>
      <w:r w:rsidRPr="00E15454">
        <w:rPr>
          <w:rtl/>
        </w:rPr>
        <w:t xml:space="preserve"> </w:t>
      </w:r>
      <w:r w:rsidRPr="00E15454">
        <w:rPr>
          <w:rFonts w:hint="eastAsia"/>
          <w:rtl/>
        </w:rPr>
        <w:t>המבטח</w:t>
      </w:r>
      <w:r w:rsidRPr="00E15454">
        <w:rPr>
          <w:rtl/>
        </w:rPr>
        <w:t xml:space="preserve"> </w:t>
      </w:r>
      <w:r w:rsidRPr="00E15454">
        <w:rPr>
          <w:rFonts w:hint="eastAsia"/>
          <w:rtl/>
        </w:rPr>
        <w:t>לתשלום</w:t>
      </w:r>
      <w:r w:rsidRPr="00E15454">
        <w:rPr>
          <w:rtl/>
        </w:rPr>
        <w:t xml:space="preserve"> </w:t>
      </w:r>
      <w:r w:rsidRPr="00E15454">
        <w:rPr>
          <w:rFonts w:hint="eastAsia"/>
          <w:rtl/>
        </w:rPr>
        <w:t>דמי</w:t>
      </w:r>
      <w:r w:rsidRPr="00E15454">
        <w:rPr>
          <w:rtl/>
        </w:rPr>
        <w:t xml:space="preserve"> </w:t>
      </w:r>
      <w:r w:rsidRPr="00E15454">
        <w:rPr>
          <w:rFonts w:hint="eastAsia"/>
          <w:rtl/>
        </w:rPr>
        <w:t>הביטוח</w:t>
      </w:r>
      <w:r w:rsidRPr="00E15454">
        <w:rPr>
          <w:rtl/>
        </w:rPr>
        <w:t xml:space="preserve"> </w:t>
      </w:r>
      <w:r w:rsidRPr="00E15454">
        <w:rPr>
          <w:rFonts w:hint="eastAsia"/>
          <w:rtl/>
        </w:rPr>
        <w:t>עבור</w:t>
      </w:r>
      <w:r w:rsidRPr="00E15454">
        <w:rPr>
          <w:rtl/>
        </w:rPr>
        <w:t xml:space="preserve"> </w:t>
      </w:r>
      <w:r w:rsidRPr="00E15454">
        <w:rPr>
          <w:rFonts w:hint="eastAsia"/>
          <w:rtl/>
        </w:rPr>
        <w:t>כל</w:t>
      </w:r>
      <w:r w:rsidRPr="00E15454">
        <w:rPr>
          <w:rtl/>
        </w:rPr>
        <w:t xml:space="preserve"> </w:t>
      </w:r>
      <w:r w:rsidRPr="00E15454">
        <w:rPr>
          <w:rFonts w:hint="eastAsia"/>
          <w:rtl/>
        </w:rPr>
        <w:t>הפוליסות</w:t>
      </w:r>
      <w:r w:rsidRPr="00E15454">
        <w:rPr>
          <w:rtl/>
        </w:rPr>
        <w:t xml:space="preserve"> </w:t>
      </w:r>
      <w:r w:rsidRPr="00E15454">
        <w:rPr>
          <w:rFonts w:hint="eastAsia"/>
          <w:rtl/>
        </w:rPr>
        <w:t>ולמילוי</w:t>
      </w:r>
      <w:r w:rsidRPr="00E15454">
        <w:rPr>
          <w:rtl/>
        </w:rPr>
        <w:t xml:space="preserve"> </w:t>
      </w:r>
      <w:r w:rsidRPr="00E15454">
        <w:rPr>
          <w:rFonts w:hint="eastAsia"/>
          <w:rtl/>
        </w:rPr>
        <w:t>כל</w:t>
      </w:r>
      <w:r w:rsidRPr="00E15454">
        <w:rPr>
          <w:rtl/>
        </w:rPr>
        <w:t xml:space="preserve"> </w:t>
      </w:r>
      <w:r w:rsidRPr="00E15454">
        <w:rPr>
          <w:rFonts w:hint="eastAsia"/>
          <w:rtl/>
        </w:rPr>
        <w:t>החובות</w:t>
      </w:r>
      <w:r w:rsidRPr="00E15454">
        <w:rPr>
          <w:rtl/>
        </w:rPr>
        <w:t xml:space="preserve"> </w:t>
      </w:r>
      <w:r w:rsidRPr="00E15454">
        <w:rPr>
          <w:rFonts w:hint="eastAsia"/>
          <w:rtl/>
        </w:rPr>
        <w:t>המוטלות</w:t>
      </w:r>
      <w:r w:rsidRPr="00E15454">
        <w:rPr>
          <w:rtl/>
        </w:rPr>
        <w:t xml:space="preserve"> </w:t>
      </w:r>
      <w:r w:rsidRPr="00E15454">
        <w:rPr>
          <w:rFonts w:hint="eastAsia"/>
          <w:rtl/>
        </w:rPr>
        <w:t>על</w:t>
      </w:r>
      <w:r w:rsidRPr="00E15454">
        <w:rPr>
          <w:rtl/>
        </w:rPr>
        <w:t xml:space="preserve"> </w:t>
      </w:r>
      <w:r w:rsidRPr="00E15454">
        <w:rPr>
          <w:rFonts w:hint="eastAsia"/>
          <w:rtl/>
        </w:rPr>
        <w:t>המבוטח</w:t>
      </w:r>
      <w:r w:rsidRPr="00E15454">
        <w:rPr>
          <w:rtl/>
        </w:rPr>
        <w:t xml:space="preserve"> </w:t>
      </w:r>
      <w:r w:rsidRPr="00E15454">
        <w:rPr>
          <w:rFonts w:hint="eastAsia"/>
          <w:rtl/>
        </w:rPr>
        <w:t>על</w:t>
      </w:r>
      <w:r w:rsidRPr="00E15454">
        <w:rPr>
          <w:rtl/>
        </w:rPr>
        <w:t xml:space="preserve"> </w:t>
      </w:r>
      <w:r w:rsidRPr="00E15454">
        <w:rPr>
          <w:rFonts w:hint="eastAsia"/>
          <w:rtl/>
        </w:rPr>
        <w:t>פי</w:t>
      </w:r>
      <w:r w:rsidRPr="00E15454">
        <w:rPr>
          <w:rtl/>
        </w:rPr>
        <w:t xml:space="preserve"> </w:t>
      </w:r>
      <w:r w:rsidRPr="00E15454">
        <w:rPr>
          <w:rFonts w:hint="eastAsia"/>
          <w:rtl/>
        </w:rPr>
        <w:t>תנאי</w:t>
      </w:r>
      <w:r w:rsidRPr="00E15454">
        <w:rPr>
          <w:rtl/>
        </w:rPr>
        <w:t xml:space="preserve"> </w:t>
      </w:r>
      <w:r w:rsidRPr="00E15454">
        <w:rPr>
          <w:rFonts w:hint="eastAsia"/>
          <w:rtl/>
        </w:rPr>
        <w:t>הפוליסות</w:t>
      </w:r>
      <w:r w:rsidRPr="00E15454">
        <w:rPr>
          <w:rtl/>
        </w:rPr>
        <w:t>.</w:t>
      </w:r>
    </w:p>
    <w:p w14:paraId="58F8B245" w14:textId="77777777" w:rsidR="004E6BC0" w:rsidRPr="00E15454" w:rsidRDefault="004E6BC0" w:rsidP="00892D51">
      <w:pPr>
        <w:pStyle w:val="affe"/>
        <w:numPr>
          <w:ilvl w:val="2"/>
          <w:numId w:val="97"/>
        </w:numPr>
        <w:spacing w:before="240" w:after="240" w:line="276" w:lineRule="auto"/>
        <w:ind w:left="466" w:hanging="425"/>
        <w:jc w:val="both"/>
      </w:pPr>
      <w:r w:rsidRPr="00E15454">
        <w:rPr>
          <w:rFonts w:hint="eastAsia"/>
          <w:rtl/>
        </w:rPr>
        <w:t>ההשתתפויות</w:t>
      </w:r>
      <w:r w:rsidRPr="00E15454">
        <w:rPr>
          <w:rtl/>
        </w:rPr>
        <w:t xml:space="preserve"> </w:t>
      </w:r>
      <w:r w:rsidRPr="00E15454">
        <w:rPr>
          <w:rFonts w:hint="eastAsia"/>
          <w:rtl/>
        </w:rPr>
        <w:t>העצמיות</w:t>
      </w:r>
      <w:r w:rsidRPr="00E15454">
        <w:rPr>
          <w:rtl/>
        </w:rPr>
        <w:t xml:space="preserve"> </w:t>
      </w:r>
      <w:r w:rsidRPr="00E15454">
        <w:rPr>
          <w:rFonts w:hint="eastAsia"/>
          <w:rtl/>
        </w:rPr>
        <w:t>הנקובות</w:t>
      </w:r>
      <w:r w:rsidRPr="00E15454">
        <w:rPr>
          <w:rtl/>
        </w:rPr>
        <w:t xml:space="preserve"> </w:t>
      </w:r>
      <w:r w:rsidRPr="00E15454">
        <w:rPr>
          <w:rFonts w:hint="eastAsia"/>
          <w:rtl/>
        </w:rPr>
        <w:t>בכל</w:t>
      </w:r>
      <w:r w:rsidRPr="00E15454">
        <w:rPr>
          <w:rtl/>
        </w:rPr>
        <w:t xml:space="preserve"> </w:t>
      </w:r>
      <w:r w:rsidRPr="00E15454">
        <w:rPr>
          <w:rFonts w:hint="eastAsia"/>
          <w:rtl/>
        </w:rPr>
        <w:t>פוליסה</w:t>
      </w:r>
      <w:r w:rsidRPr="00E15454">
        <w:rPr>
          <w:rtl/>
        </w:rPr>
        <w:t xml:space="preserve"> </w:t>
      </w:r>
      <w:r w:rsidRPr="00E15454">
        <w:rPr>
          <w:rFonts w:hint="eastAsia"/>
          <w:rtl/>
        </w:rPr>
        <w:t>ופוליסה</w:t>
      </w:r>
      <w:r w:rsidRPr="00E15454">
        <w:rPr>
          <w:rtl/>
        </w:rPr>
        <w:t xml:space="preserve"> </w:t>
      </w:r>
      <w:r w:rsidRPr="00E15454">
        <w:rPr>
          <w:rFonts w:hint="eastAsia"/>
          <w:rtl/>
        </w:rPr>
        <w:t>תחולנה</w:t>
      </w:r>
      <w:r w:rsidRPr="00E15454">
        <w:rPr>
          <w:rtl/>
        </w:rPr>
        <w:t xml:space="preserve"> </w:t>
      </w:r>
      <w:r w:rsidRPr="00E15454">
        <w:rPr>
          <w:rFonts w:hint="eastAsia"/>
          <w:rtl/>
        </w:rPr>
        <w:t>בלעדית</w:t>
      </w:r>
      <w:r w:rsidRPr="00E15454">
        <w:rPr>
          <w:rtl/>
        </w:rPr>
        <w:t xml:space="preserve"> </w:t>
      </w:r>
      <w:r w:rsidRPr="00E15454">
        <w:rPr>
          <w:rFonts w:hint="eastAsia"/>
          <w:rtl/>
        </w:rPr>
        <w:t>על</w:t>
      </w:r>
      <w:r w:rsidRPr="00E15454">
        <w:rPr>
          <w:rtl/>
        </w:rPr>
        <w:t xml:space="preserve"> </w:t>
      </w:r>
      <w:r>
        <w:rPr>
          <w:rFonts w:hint="cs"/>
          <w:rtl/>
        </w:rPr>
        <w:t>נותן השירותים</w:t>
      </w:r>
      <w:r w:rsidRPr="00E15454">
        <w:rPr>
          <w:rFonts w:hint="cs"/>
          <w:rtl/>
        </w:rPr>
        <w:t>.</w:t>
      </w:r>
    </w:p>
    <w:p w14:paraId="2A91AF20" w14:textId="77777777" w:rsidR="004E6BC0" w:rsidRDefault="004E6BC0" w:rsidP="00892D51">
      <w:pPr>
        <w:pStyle w:val="affe"/>
        <w:numPr>
          <w:ilvl w:val="2"/>
          <w:numId w:val="97"/>
        </w:numPr>
        <w:spacing w:before="240" w:after="240" w:line="276" w:lineRule="auto"/>
        <w:ind w:left="466" w:hanging="425"/>
        <w:jc w:val="both"/>
      </w:pPr>
      <w:r w:rsidRPr="00E15454">
        <w:rPr>
          <w:rFonts w:hint="eastAsia"/>
          <w:rtl/>
        </w:rPr>
        <w:t>כל</w:t>
      </w:r>
      <w:r w:rsidRPr="00E15454">
        <w:rPr>
          <w:rtl/>
        </w:rPr>
        <w:t xml:space="preserve"> </w:t>
      </w:r>
      <w:r w:rsidRPr="00E15454">
        <w:rPr>
          <w:rFonts w:hint="eastAsia"/>
          <w:rtl/>
        </w:rPr>
        <w:t>סעיף</w:t>
      </w:r>
      <w:r w:rsidRPr="00E15454">
        <w:rPr>
          <w:rtl/>
        </w:rPr>
        <w:t xml:space="preserve"> </w:t>
      </w:r>
      <w:r w:rsidRPr="00E15454">
        <w:rPr>
          <w:rFonts w:hint="eastAsia"/>
          <w:rtl/>
        </w:rPr>
        <w:t>בפוליסות</w:t>
      </w:r>
      <w:r w:rsidRPr="00E15454">
        <w:rPr>
          <w:rtl/>
        </w:rPr>
        <w:t xml:space="preserve"> </w:t>
      </w:r>
      <w:r w:rsidRPr="00E15454">
        <w:rPr>
          <w:rFonts w:hint="eastAsia"/>
          <w:rtl/>
        </w:rPr>
        <w:t>הביטוח</w:t>
      </w:r>
      <w:r w:rsidRPr="00E15454">
        <w:rPr>
          <w:rtl/>
        </w:rPr>
        <w:t xml:space="preserve"> </w:t>
      </w:r>
      <w:r w:rsidRPr="00E15454">
        <w:rPr>
          <w:rFonts w:hint="eastAsia"/>
          <w:rtl/>
        </w:rPr>
        <w:t>המפקיע</w:t>
      </w:r>
      <w:r w:rsidRPr="00E15454">
        <w:rPr>
          <w:rtl/>
        </w:rPr>
        <w:t xml:space="preserve"> </w:t>
      </w:r>
      <w:r w:rsidRPr="00E15454">
        <w:rPr>
          <w:rFonts w:hint="eastAsia"/>
          <w:rtl/>
        </w:rPr>
        <w:t>או</w:t>
      </w:r>
      <w:r w:rsidRPr="00E15454">
        <w:rPr>
          <w:rtl/>
        </w:rPr>
        <w:t xml:space="preserve"> </w:t>
      </w:r>
      <w:r w:rsidRPr="00E15454">
        <w:rPr>
          <w:rFonts w:hint="eastAsia"/>
          <w:rtl/>
        </w:rPr>
        <w:t>מקטין</w:t>
      </w:r>
      <w:r w:rsidRPr="00E15454">
        <w:rPr>
          <w:rtl/>
        </w:rPr>
        <w:t xml:space="preserve"> </w:t>
      </w:r>
      <w:r w:rsidRPr="00E15454">
        <w:rPr>
          <w:rFonts w:hint="eastAsia"/>
          <w:rtl/>
        </w:rPr>
        <w:t>בדרך</w:t>
      </w:r>
      <w:r w:rsidRPr="00E15454">
        <w:rPr>
          <w:rtl/>
        </w:rPr>
        <w:t xml:space="preserve"> </w:t>
      </w:r>
      <w:r w:rsidRPr="00E15454">
        <w:rPr>
          <w:rFonts w:hint="eastAsia"/>
          <w:rtl/>
        </w:rPr>
        <w:t>כלשהיא</w:t>
      </w:r>
      <w:r w:rsidRPr="00E15454">
        <w:rPr>
          <w:rtl/>
        </w:rPr>
        <w:t xml:space="preserve"> </w:t>
      </w:r>
      <w:r w:rsidRPr="00E15454">
        <w:rPr>
          <w:rFonts w:hint="eastAsia"/>
          <w:rtl/>
        </w:rPr>
        <w:t>את</w:t>
      </w:r>
      <w:r w:rsidRPr="00E15454">
        <w:rPr>
          <w:rtl/>
        </w:rPr>
        <w:t xml:space="preserve"> </w:t>
      </w:r>
      <w:r w:rsidRPr="00E15454">
        <w:rPr>
          <w:rFonts w:hint="eastAsia"/>
          <w:rtl/>
        </w:rPr>
        <w:t>אחריות</w:t>
      </w:r>
      <w:r w:rsidRPr="00E15454">
        <w:rPr>
          <w:rtl/>
        </w:rPr>
        <w:t xml:space="preserve"> </w:t>
      </w:r>
      <w:r w:rsidRPr="00E15454">
        <w:rPr>
          <w:rFonts w:hint="eastAsia"/>
          <w:rtl/>
        </w:rPr>
        <w:t>המבטח</w:t>
      </w:r>
      <w:r w:rsidRPr="00E15454">
        <w:rPr>
          <w:rtl/>
        </w:rPr>
        <w:t xml:space="preserve">, </w:t>
      </w:r>
      <w:r w:rsidRPr="00E15454">
        <w:rPr>
          <w:rFonts w:hint="eastAsia"/>
          <w:rtl/>
        </w:rPr>
        <w:t>כאשר</w:t>
      </w:r>
      <w:r w:rsidRPr="00E15454">
        <w:rPr>
          <w:rtl/>
        </w:rPr>
        <w:t xml:space="preserve"> </w:t>
      </w:r>
      <w:r w:rsidRPr="00E15454">
        <w:rPr>
          <w:rFonts w:hint="eastAsia"/>
          <w:rtl/>
        </w:rPr>
        <w:t>קיים</w:t>
      </w:r>
      <w:r w:rsidRPr="00E15454">
        <w:rPr>
          <w:rtl/>
        </w:rPr>
        <w:t xml:space="preserve"> </w:t>
      </w:r>
      <w:r w:rsidRPr="00E15454">
        <w:rPr>
          <w:rFonts w:hint="eastAsia"/>
          <w:rtl/>
        </w:rPr>
        <w:t>ביטוח</w:t>
      </w:r>
      <w:r w:rsidRPr="00E15454">
        <w:rPr>
          <w:rtl/>
        </w:rPr>
        <w:t xml:space="preserve"> </w:t>
      </w:r>
      <w:r w:rsidRPr="00E15454">
        <w:rPr>
          <w:rFonts w:hint="eastAsia"/>
          <w:rtl/>
        </w:rPr>
        <w:t>אחר</w:t>
      </w:r>
      <w:r w:rsidRPr="00E15454">
        <w:rPr>
          <w:rtl/>
        </w:rPr>
        <w:t xml:space="preserve"> </w:t>
      </w:r>
      <w:r w:rsidRPr="00E15454">
        <w:rPr>
          <w:rFonts w:hint="eastAsia"/>
          <w:rtl/>
        </w:rPr>
        <w:t>לא</w:t>
      </w:r>
      <w:r w:rsidRPr="00E15454">
        <w:rPr>
          <w:rtl/>
        </w:rPr>
        <w:t xml:space="preserve"> </w:t>
      </w:r>
      <w:r w:rsidRPr="00E15454">
        <w:rPr>
          <w:rFonts w:hint="eastAsia"/>
          <w:rtl/>
        </w:rPr>
        <w:t>יופעל</w:t>
      </w:r>
      <w:r w:rsidRPr="00E15454">
        <w:rPr>
          <w:rtl/>
        </w:rPr>
        <w:t xml:space="preserve"> </w:t>
      </w:r>
      <w:r w:rsidRPr="00E15454">
        <w:rPr>
          <w:rFonts w:hint="eastAsia"/>
          <w:rtl/>
        </w:rPr>
        <w:t>כלפי</w:t>
      </w:r>
      <w:r w:rsidRPr="00E15454">
        <w:rPr>
          <w:rtl/>
        </w:rPr>
        <w:t xml:space="preserve"> </w:t>
      </w:r>
      <w:r w:rsidRPr="00E15454">
        <w:rPr>
          <w:rFonts w:hint="eastAsia"/>
          <w:rtl/>
        </w:rPr>
        <w:t>מדינת</w:t>
      </w:r>
      <w:r w:rsidRPr="00E15454">
        <w:rPr>
          <w:rtl/>
        </w:rPr>
        <w:t xml:space="preserve"> </w:t>
      </w:r>
      <w:r w:rsidRPr="00E15454">
        <w:rPr>
          <w:rFonts w:hint="eastAsia"/>
          <w:rtl/>
        </w:rPr>
        <w:t>ישראל</w:t>
      </w:r>
      <w:r w:rsidRPr="00E15454">
        <w:rPr>
          <w:rtl/>
        </w:rPr>
        <w:t xml:space="preserve">, </w:t>
      </w:r>
      <w:r w:rsidRPr="00E15454">
        <w:rPr>
          <w:rFonts w:hint="eastAsia"/>
          <w:rtl/>
        </w:rPr>
        <w:t>והביטוח</w:t>
      </w:r>
      <w:r w:rsidRPr="00E15454">
        <w:rPr>
          <w:rtl/>
        </w:rPr>
        <w:t xml:space="preserve"> </w:t>
      </w:r>
      <w:r w:rsidRPr="00E15454">
        <w:rPr>
          <w:rFonts w:hint="eastAsia"/>
          <w:rtl/>
        </w:rPr>
        <w:t>הינו</w:t>
      </w:r>
      <w:r w:rsidRPr="00E15454">
        <w:rPr>
          <w:rtl/>
        </w:rPr>
        <w:t xml:space="preserve"> </w:t>
      </w:r>
      <w:r w:rsidRPr="00E15454">
        <w:rPr>
          <w:rFonts w:hint="eastAsia"/>
          <w:rtl/>
        </w:rPr>
        <w:t>בחזקת</w:t>
      </w:r>
      <w:r w:rsidRPr="00E15454">
        <w:rPr>
          <w:rtl/>
        </w:rPr>
        <w:t xml:space="preserve"> </w:t>
      </w:r>
      <w:r w:rsidRPr="00E15454">
        <w:rPr>
          <w:rFonts w:hint="eastAsia"/>
          <w:rtl/>
        </w:rPr>
        <w:t>ביטוח</w:t>
      </w:r>
      <w:r w:rsidRPr="00E15454">
        <w:rPr>
          <w:rtl/>
        </w:rPr>
        <w:t xml:space="preserve"> </w:t>
      </w:r>
      <w:r w:rsidRPr="00E15454">
        <w:rPr>
          <w:rFonts w:hint="eastAsia"/>
          <w:rtl/>
        </w:rPr>
        <w:t>ראשוני</w:t>
      </w:r>
      <w:r w:rsidRPr="00E15454">
        <w:rPr>
          <w:rtl/>
        </w:rPr>
        <w:t xml:space="preserve"> </w:t>
      </w:r>
      <w:r w:rsidRPr="00E15454">
        <w:rPr>
          <w:rFonts w:hint="eastAsia"/>
          <w:rtl/>
        </w:rPr>
        <w:t>המזכה</w:t>
      </w:r>
      <w:r w:rsidRPr="00E15454">
        <w:rPr>
          <w:rtl/>
        </w:rPr>
        <w:t xml:space="preserve"> </w:t>
      </w:r>
      <w:r w:rsidRPr="00E15454">
        <w:rPr>
          <w:rFonts w:hint="eastAsia"/>
          <w:rtl/>
        </w:rPr>
        <w:t>במלוא</w:t>
      </w:r>
      <w:r w:rsidRPr="00E15454">
        <w:rPr>
          <w:rtl/>
        </w:rPr>
        <w:t xml:space="preserve"> </w:t>
      </w:r>
      <w:r w:rsidRPr="00E15454">
        <w:rPr>
          <w:rFonts w:hint="eastAsia"/>
          <w:rtl/>
        </w:rPr>
        <w:t>הזכויות</w:t>
      </w:r>
      <w:r w:rsidRPr="00E15454">
        <w:rPr>
          <w:rtl/>
        </w:rPr>
        <w:t xml:space="preserve"> </w:t>
      </w:r>
      <w:r w:rsidRPr="00E15454">
        <w:rPr>
          <w:rFonts w:hint="eastAsia"/>
          <w:rtl/>
        </w:rPr>
        <w:t>על</w:t>
      </w:r>
      <w:r w:rsidRPr="00E15454">
        <w:rPr>
          <w:rtl/>
        </w:rPr>
        <w:t xml:space="preserve"> </w:t>
      </w:r>
      <w:r w:rsidRPr="00E15454">
        <w:rPr>
          <w:rFonts w:hint="eastAsia"/>
          <w:rtl/>
        </w:rPr>
        <w:t>פי</w:t>
      </w:r>
      <w:r w:rsidRPr="00E15454">
        <w:rPr>
          <w:rtl/>
        </w:rPr>
        <w:t xml:space="preserve"> </w:t>
      </w:r>
      <w:r w:rsidRPr="00E15454">
        <w:rPr>
          <w:rFonts w:hint="eastAsia"/>
          <w:rtl/>
        </w:rPr>
        <w:t>הביטוח</w:t>
      </w:r>
      <w:r w:rsidRPr="00E15454">
        <w:rPr>
          <w:rtl/>
        </w:rPr>
        <w:t xml:space="preserve">.   </w:t>
      </w:r>
    </w:p>
    <w:p w14:paraId="16F1E911" w14:textId="77777777" w:rsidR="004E6BC0" w:rsidRPr="00DE6958" w:rsidRDefault="004E6BC0" w:rsidP="00892D51">
      <w:pPr>
        <w:pStyle w:val="affe"/>
        <w:numPr>
          <w:ilvl w:val="2"/>
          <w:numId w:val="97"/>
        </w:numPr>
        <w:spacing w:before="240" w:after="240" w:line="276" w:lineRule="auto"/>
        <w:ind w:left="466" w:hanging="425"/>
        <w:jc w:val="both"/>
      </w:pPr>
      <w:r w:rsidRPr="00DE6958">
        <w:rPr>
          <w:rFonts w:hint="cs"/>
          <w:rtl/>
        </w:rPr>
        <w:t>תנאי</w:t>
      </w:r>
      <w:r w:rsidRPr="00DE6958">
        <w:rPr>
          <w:rtl/>
        </w:rPr>
        <w:t xml:space="preserve"> </w:t>
      </w:r>
      <w:r w:rsidRPr="00DE6958">
        <w:rPr>
          <w:rFonts w:hint="cs"/>
          <w:rtl/>
        </w:rPr>
        <w:t>הכיסוי</w:t>
      </w:r>
      <w:r w:rsidRPr="00DE6958">
        <w:rPr>
          <w:rtl/>
        </w:rPr>
        <w:t xml:space="preserve"> </w:t>
      </w:r>
      <w:r w:rsidRPr="00DE6958">
        <w:rPr>
          <w:rFonts w:hint="cs"/>
          <w:rtl/>
        </w:rPr>
        <w:t>של</w:t>
      </w:r>
      <w:r w:rsidRPr="00DE6958">
        <w:rPr>
          <w:rtl/>
        </w:rPr>
        <w:t xml:space="preserve"> </w:t>
      </w:r>
      <w:r w:rsidRPr="00DE6958">
        <w:rPr>
          <w:rFonts w:hint="cs"/>
          <w:rtl/>
        </w:rPr>
        <w:t>הפוליסות</w:t>
      </w:r>
      <w:r w:rsidRPr="00DE6958">
        <w:rPr>
          <w:rtl/>
        </w:rPr>
        <w:t xml:space="preserve"> </w:t>
      </w:r>
      <w:r w:rsidRPr="00DE6958">
        <w:rPr>
          <w:rFonts w:hint="cs"/>
          <w:rtl/>
        </w:rPr>
        <w:t>הנ"ל, למעט ביטוח האחריות המקצועית</w:t>
      </w:r>
      <w:r>
        <w:rPr>
          <w:rFonts w:hint="cs"/>
          <w:rtl/>
        </w:rPr>
        <w:t xml:space="preserve"> וסייבר</w:t>
      </w:r>
      <w:r w:rsidRPr="00DE6958">
        <w:rPr>
          <w:rFonts w:hint="cs"/>
          <w:rtl/>
        </w:rPr>
        <w:t>, לא</w:t>
      </w:r>
      <w:r w:rsidRPr="00DE6958">
        <w:rPr>
          <w:rtl/>
        </w:rPr>
        <w:t xml:space="preserve"> </w:t>
      </w:r>
      <w:r w:rsidRPr="00DE6958">
        <w:rPr>
          <w:rFonts w:hint="cs"/>
          <w:rtl/>
        </w:rPr>
        <w:t>יפחתו</w:t>
      </w:r>
      <w:r w:rsidRPr="00DE6958">
        <w:rPr>
          <w:rtl/>
        </w:rPr>
        <w:t xml:space="preserve"> </w:t>
      </w:r>
      <w:r w:rsidRPr="00DE6958">
        <w:rPr>
          <w:rFonts w:hint="cs"/>
          <w:rtl/>
        </w:rPr>
        <w:t>מהמקובל</w:t>
      </w:r>
      <w:r w:rsidRPr="00DE6958">
        <w:rPr>
          <w:rtl/>
        </w:rPr>
        <w:t xml:space="preserve"> </w:t>
      </w:r>
      <w:r w:rsidRPr="00DE6958">
        <w:rPr>
          <w:rFonts w:hint="cs"/>
          <w:rtl/>
        </w:rPr>
        <w:t>על</w:t>
      </w:r>
      <w:r w:rsidRPr="00DE6958">
        <w:rPr>
          <w:rtl/>
        </w:rPr>
        <w:t xml:space="preserve"> </w:t>
      </w:r>
      <w:r w:rsidRPr="00DE6958">
        <w:rPr>
          <w:rFonts w:hint="cs"/>
          <w:rtl/>
        </w:rPr>
        <w:t>פי</w:t>
      </w:r>
      <w:r w:rsidRPr="00DE6958">
        <w:rPr>
          <w:rtl/>
        </w:rPr>
        <w:t xml:space="preserve"> </w:t>
      </w:r>
      <w:r w:rsidRPr="00DE6958">
        <w:rPr>
          <w:rFonts w:hint="cs"/>
          <w:rtl/>
        </w:rPr>
        <w:t>תנאי</w:t>
      </w:r>
      <w:r w:rsidRPr="00DE6958">
        <w:rPr>
          <w:rtl/>
        </w:rPr>
        <w:t xml:space="preserve"> </w:t>
      </w:r>
      <w:r w:rsidRPr="00DE6958">
        <w:rPr>
          <w:rFonts w:hint="cs"/>
          <w:rtl/>
        </w:rPr>
        <w:t>פוליסות</w:t>
      </w:r>
      <w:r w:rsidRPr="00DE6958">
        <w:rPr>
          <w:rtl/>
        </w:rPr>
        <w:t xml:space="preserve"> </w:t>
      </w:r>
      <w:r w:rsidRPr="00DE6958">
        <w:rPr>
          <w:rFonts w:hint="cs"/>
          <w:rtl/>
        </w:rPr>
        <w:t>נוסח</w:t>
      </w:r>
      <w:r w:rsidRPr="00DE6958">
        <w:rPr>
          <w:rtl/>
        </w:rPr>
        <w:t xml:space="preserve"> "</w:t>
      </w:r>
      <w:r w:rsidRPr="00DE6958">
        <w:rPr>
          <w:rFonts w:hint="cs"/>
          <w:rtl/>
        </w:rPr>
        <w:t>ביט</w:t>
      </w:r>
      <w:r w:rsidRPr="00DE6958">
        <w:rPr>
          <w:rtl/>
        </w:rPr>
        <w:t>"</w:t>
      </w:r>
      <w:r w:rsidRPr="00DE6958">
        <w:rPr>
          <w:rFonts w:hint="cs"/>
          <w:rtl/>
        </w:rPr>
        <w:t xml:space="preserve"> או נוסח המקביל לו אצל אותו המבטח,</w:t>
      </w:r>
      <w:r w:rsidRPr="00DE6958">
        <w:rPr>
          <w:rtl/>
        </w:rPr>
        <w:t xml:space="preserve"> </w:t>
      </w:r>
      <w:r w:rsidRPr="00DE6958">
        <w:rPr>
          <w:rFonts w:hint="cs"/>
          <w:rtl/>
        </w:rPr>
        <w:t>בכפוף</w:t>
      </w:r>
      <w:r w:rsidRPr="00DE6958">
        <w:rPr>
          <w:rtl/>
        </w:rPr>
        <w:t xml:space="preserve"> </w:t>
      </w:r>
      <w:r w:rsidRPr="00DE6958">
        <w:rPr>
          <w:rFonts w:hint="cs"/>
          <w:rtl/>
        </w:rPr>
        <w:t>להרחבת</w:t>
      </w:r>
      <w:r w:rsidRPr="00DE6958">
        <w:rPr>
          <w:rtl/>
        </w:rPr>
        <w:t xml:space="preserve"> </w:t>
      </w:r>
      <w:r w:rsidRPr="00DE6958">
        <w:rPr>
          <w:rFonts w:hint="cs"/>
          <w:rtl/>
        </w:rPr>
        <w:t>הכיסויים</w:t>
      </w:r>
      <w:r w:rsidRPr="00DE6958">
        <w:rPr>
          <w:rtl/>
        </w:rPr>
        <w:t xml:space="preserve"> </w:t>
      </w:r>
      <w:r w:rsidRPr="00DE6958">
        <w:rPr>
          <w:rFonts w:hint="cs"/>
          <w:rtl/>
        </w:rPr>
        <w:t>כמפורט</w:t>
      </w:r>
      <w:r w:rsidRPr="00DE6958">
        <w:rPr>
          <w:rtl/>
        </w:rPr>
        <w:t xml:space="preserve"> </w:t>
      </w:r>
      <w:r w:rsidRPr="00DE6958">
        <w:rPr>
          <w:rFonts w:hint="cs"/>
          <w:rtl/>
        </w:rPr>
        <w:t>לעיל.</w:t>
      </w:r>
    </w:p>
    <w:p w14:paraId="270A2BD3" w14:textId="77777777" w:rsidR="004E6BC0" w:rsidRPr="00E15454" w:rsidRDefault="004E6BC0" w:rsidP="00892D51">
      <w:pPr>
        <w:pStyle w:val="affe"/>
        <w:numPr>
          <w:ilvl w:val="2"/>
          <w:numId w:val="97"/>
        </w:numPr>
        <w:spacing w:before="240" w:after="240" w:line="276" w:lineRule="auto"/>
        <w:ind w:left="466" w:hanging="425"/>
        <w:jc w:val="both"/>
      </w:pPr>
      <w:r w:rsidRPr="00E15454">
        <w:rPr>
          <w:rFonts w:hint="eastAsia"/>
          <w:rtl/>
        </w:rPr>
        <w:t>חריג</w:t>
      </w:r>
      <w:r w:rsidRPr="00E15454">
        <w:rPr>
          <w:rtl/>
        </w:rPr>
        <w:t xml:space="preserve"> כוונה ו/או רשלנות רבתי יבוטל ככל שקיים. </w:t>
      </w:r>
    </w:p>
    <w:p w14:paraId="4C40068F" w14:textId="77777777" w:rsidR="004E6BC0" w:rsidRPr="00B07265" w:rsidRDefault="004E6BC0" w:rsidP="00892D51">
      <w:pPr>
        <w:pStyle w:val="affe"/>
        <w:spacing w:before="240" w:after="240" w:line="276" w:lineRule="auto"/>
        <w:jc w:val="both"/>
        <w:rPr>
          <w:color w:val="FF0000"/>
          <w:highlight w:val="yellow"/>
          <w:rtl/>
        </w:rPr>
      </w:pPr>
    </w:p>
    <w:p w14:paraId="4F486BAC" w14:textId="77777777" w:rsidR="004E6BC0" w:rsidRPr="00E15454" w:rsidRDefault="004E6BC0" w:rsidP="00892D51">
      <w:pPr>
        <w:pStyle w:val="affe"/>
        <w:numPr>
          <w:ilvl w:val="0"/>
          <w:numId w:val="95"/>
        </w:numPr>
        <w:spacing w:before="240" w:after="240" w:line="276" w:lineRule="auto"/>
        <w:ind w:left="-243" w:hanging="283"/>
        <w:jc w:val="both"/>
      </w:pPr>
      <w:r>
        <w:rPr>
          <w:rFonts w:hint="cs"/>
          <w:rtl/>
        </w:rPr>
        <w:t xml:space="preserve">הספק </w:t>
      </w:r>
      <w:r w:rsidRPr="00E15454">
        <w:rPr>
          <w:rtl/>
        </w:rPr>
        <w:t xml:space="preserve">מתחייב בכל תקופת ההתקשרות החוזית עם </w:t>
      </w:r>
      <w:r w:rsidRPr="00762EFA">
        <w:rPr>
          <w:rFonts w:hint="cs"/>
          <w:rtl/>
        </w:rPr>
        <w:t xml:space="preserve">מדינת ישראל </w:t>
      </w:r>
      <w:r w:rsidRPr="00762EFA">
        <w:rPr>
          <w:rtl/>
        </w:rPr>
        <w:t>–</w:t>
      </w:r>
      <w:r w:rsidRPr="00762EFA">
        <w:rPr>
          <w:rFonts w:hint="cs"/>
          <w:rtl/>
        </w:rPr>
        <w:t xml:space="preserve"> תיאום פעולות הממשלה בשטחים, </w:t>
      </w:r>
      <w:r w:rsidRPr="00762EFA">
        <w:rPr>
          <w:rtl/>
        </w:rPr>
        <w:t>המנהל</w:t>
      </w:r>
      <w:r w:rsidRPr="00762EFA">
        <w:rPr>
          <w:rFonts w:hint="cs"/>
          <w:rtl/>
        </w:rPr>
        <w:t xml:space="preserve"> </w:t>
      </w:r>
      <w:r w:rsidRPr="00762EFA">
        <w:rPr>
          <w:rtl/>
        </w:rPr>
        <w:t>האזרחי לאזור יהודה והשומרון</w:t>
      </w:r>
      <w:r>
        <w:rPr>
          <w:rFonts w:hint="cs"/>
          <w:rtl/>
        </w:rPr>
        <w:t xml:space="preserve"> </w:t>
      </w:r>
      <w:r w:rsidRPr="00E15454">
        <w:rPr>
          <w:rFonts w:hint="cs"/>
          <w:rtl/>
        </w:rPr>
        <w:t xml:space="preserve">וכל עוד אחריותו קיימת, </w:t>
      </w:r>
      <w:r w:rsidRPr="00E15454">
        <w:rPr>
          <w:rtl/>
        </w:rPr>
        <w:t xml:space="preserve">להחזיק בתוקף את פוליסות הביטוח. </w:t>
      </w:r>
      <w:r>
        <w:rPr>
          <w:rFonts w:hint="cs"/>
          <w:rtl/>
        </w:rPr>
        <w:t xml:space="preserve">הספק </w:t>
      </w:r>
      <w:r w:rsidRPr="00E15454">
        <w:rPr>
          <w:rtl/>
        </w:rPr>
        <w:t xml:space="preserve">מתחייב כי פוליסות הביטוח תחודשנה מדי </w:t>
      </w:r>
      <w:r w:rsidRPr="00E15454">
        <w:rPr>
          <w:rFonts w:hint="eastAsia"/>
          <w:rtl/>
        </w:rPr>
        <w:t>תקופת</w:t>
      </w:r>
      <w:r w:rsidRPr="00E15454">
        <w:rPr>
          <w:rtl/>
        </w:rPr>
        <w:t xml:space="preserve"> </w:t>
      </w:r>
      <w:r w:rsidRPr="00E15454">
        <w:rPr>
          <w:rFonts w:hint="eastAsia"/>
          <w:rtl/>
        </w:rPr>
        <w:t>ביטוח</w:t>
      </w:r>
      <w:r w:rsidRPr="00E15454">
        <w:rPr>
          <w:rtl/>
        </w:rPr>
        <w:t xml:space="preserve">, כל עוד ההסכם עם </w:t>
      </w:r>
      <w:r w:rsidRPr="00762EFA">
        <w:rPr>
          <w:rFonts w:hint="cs"/>
          <w:rtl/>
        </w:rPr>
        <w:t xml:space="preserve">מדינת ישראל </w:t>
      </w:r>
      <w:r w:rsidRPr="00762EFA">
        <w:rPr>
          <w:rtl/>
        </w:rPr>
        <w:t>–</w:t>
      </w:r>
      <w:r w:rsidRPr="00762EFA">
        <w:rPr>
          <w:rFonts w:hint="cs"/>
          <w:rtl/>
        </w:rPr>
        <w:t xml:space="preserve"> תיאום פעולות הממשלה בשטחים, </w:t>
      </w:r>
      <w:r w:rsidRPr="00762EFA">
        <w:rPr>
          <w:rtl/>
        </w:rPr>
        <w:t>המנהל</w:t>
      </w:r>
      <w:r w:rsidRPr="00762EFA">
        <w:rPr>
          <w:rFonts w:hint="cs"/>
          <w:rtl/>
        </w:rPr>
        <w:t xml:space="preserve"> </w:t>
      </w:r>
      <w:r w:rsidRPr="00762EFA">
        <w:rPr>
          <w:rtl/>
        </w:rPr>
        <w:t>האזרחי לאזור יהודה והשומרון</w:t>
      </w:r>
      <w:r w:rsidRPr="00E15454">
        <w:rPr>
          <w:rtl/>
        </w:rPr>
        <w:t>, בתוקף.</w:t>
      </w:r>
    </w:p>
    <w:p w14:paraId="4143533C" w14:textId="77777777" w:rsidR="004E6BC0" w:rsidRPr="00E15454" w:rsidRDefault="004E6BC0" w:rsidP="00892D51">
      <w:pPr>
        <w:pStyle w:val="affe"/>
        <w:numPr>
          <w:ilvl w:val="0"/>
          <w:numId w:val="95"/>
        </w:numPr>
        <w:spacing w:before="240" w:after="240" w:line="276" w:lineRule="auto"/>
        <w:ind w:left="-243" w:hanging="283"/>
        <w:jc w:val="both"/>
      </w:pPr>
      <w:r w:rsidRPr="00E15454">
        <w:rPr>
          <w:rtl/>
        </w:rPr>
        <w:t xml:space="preserve">אישור בחתימתו של המבטח על קיום הביטוחים יומצא על ידי </w:t>
      </w:r>
      <w:r>
        <w:rPr>
          <w:rFonts w:hint="cs"/>
          <w:rtl/>
        </w:rPr>
        <w:t xml:space="preserve">הספק </w:t>
      </w:r>
      <w:r w:rsidRPr="00E15454">
        <w:rPr>
          <w:rtl/>
        </w:rPr>
        <w:t>ל</w:t>
      </w:r>
      <w:r>
        <w:rPr>
          <w:rtl/>
        </w:rPr>
        <w:t>מנהל האזרחי לאזור יהודה והשומרון</w:t>
      </w:r>
      <w:r>
        <w:rPr>
          <w:rFonts w:hint="cs"/>
          <w:rtl/>
        </w:rPr>
        <w:t xml:space="preserve"> </w:t>
      </w:r>
      <w:r w:rsidRPr="00E15454">
        <w:rPr>
          <w:rtl/>
        </w:rPr>
        <w:t xml:space="preserve">עד למועד חתימת ההסכם. </w:t>
      </w:r>
      <w:r>
        <w:rPr>
          <w:rFonts w:hint="cs"/>
          <w:rtl/>
        </w:rPr>
        <w:t xml:space="preserve">הספק </w:t>
      </w:r>
      <w:r w:rsidRPr="00E15454">
        <w:rPr>
          <w:rtl/>
        </w:rPr>
        <w:t>מתחייב להציג את האישור חתום בחתימת המבטח אודות חידוש הפוליסות ל</w:t>
      </w:r>
      <w:r>
        <w:rPr>
          <w:rtl/>
        </w:rPr>
        <w:t>מנהל האזרחי לאזור יהודה והשומרון</w:t>
      </w:r>
      <w:r w:rsidRPr="00E15454">
        <w:rPr>
          <w:rtl/>
        </w:rPr>
        <w:t>, לכל המאוחר שב</w:t>
      </w:r>
      <w:r w:rsidRPr="00E15454">
        <w:rPr>
          <w:rFonts w:hint="cs"/>
          <w:rtl/>
        </w:rPr>
        <w:t>עה ימים</w:t>
      </w:r>
      <w:r w:rsidRPr="00E15454">
        <w:rPr>
          <w:rtl/>
        </w:rPr>
        <w:t xml:space="preserve"> לפני תום תקופת הביטוח.</w:t>
      </w:r>
    </w:p>
    <w:p w14:paraId="114F2BCD" w14:textId="77777777" w:rsidR="004E6BC0" w:rsidRPr="00E15454" w:rsidRDefault="004E6BC0" w:rsidP="00892D51">
      <w:pPr>
        <w:pStyle w:val="affe"/>
        <w:spacing w:before="240" w:after="240" w:line="276" w:lineRule="auto"/>
        <w:ind w:left="-243"/>
        <w:jc w:val="both"/>
      </w:pPr>
      <w:r w:rsidRPr="00E15454">
        <w:rPr>
          <w:rtl/>
        </w:rPr>
        <w:t xml:space="preserve">מובהר בזאת כי אישורי הביטוח שיוצגו אינם באים לצמצם ו/או לגרוע מהתחייבויות </w:t>
      </w:r>
      <w:r>
        <w:rPr>
          <w:rtl/>
        </w:rPr>
        <w:t xml:space="preserve">הספק </w:t>
      </w:r>
      <w:r w:rsidRPr="00E15454">
        <w:rPr>
          <w:rtl/>
        </w:rPr>
        <w:t xml:space="preserve">לערוך את הביטוחים לפי סעיפי הביטוח המפורטים לעיל, ולמען הסר ספק דרישות הביטוח המחייבות הן בהתאם לאמור לעיל. </w:t>
      </w:r>
      <w:r>
        <w:rPr>
          <w:rtl/>
        </w:rPr>
        <w:t xml:space="preserve">הספק </w:t>
      </w:r>
      <w:r w:rsidRPr="00E15454">
        <w:rPr>
          <w:rtl/>
        </w:rPr>
        <w:t xml:space="preserve">נדרש ללמוד ולעמוד </w:t>
      </w:r>
      <w:r w:rsidRPr="00E15454">
        <w:rPr>
          <w:rFonts w:hint="cs"/>
          <w:rtl/>
        </w:rPr>
        <w:t>ב</w:t>
      </w:r>
      <w:r w:rsidRPr="00E15454">
        <w:rPr>
          <w:rtl/>
        </w:rPr>
        <w:t xml:space="preserve">דרישות אלה ובמידת הצורך להיעזר באנשי ביטוח מטעמו, על מנת לעמוד בדרישות וליישמן </w:t>
      </w:r>
      <w:r w:rsidRPr="00E15454">
        <w:rPr>
          <w:rFonts w:hint="cs"/>
          <w:rtl/>
        </w:rPr>
        <w:t>בביטוחיו</w:t>
      </w:r>
      <w:r w:rsidRPr="00E15454">
        <w:rPr>
          <w:rtl/>
        </w:rPr>
        <w:t xml:space="preserve"> כנדרש.</w:t>
      </w:r>
    </w:p>
    <w:p w14:paraId="0B9B5420" w14:textId="77777777" w:rsidR="004E6BC0" w:rsidRPr="00E15454" w:rsidRDefault="004E6BC0" w:rsidP="00892D51">
      <w:pPr>
        <w:pStyle w:val="affe"/>
        <w:numPr>
          <w:ilvl w:val="0"/>
          <w:numId w:val="95"/>
        </w:numPr>
        <w:spacing w:before="240" w:after="240" w:line="276" w:lineRule="auto"/>
        <w:ind w:left="-243" w:hanging="283"/>
        <w:jc w:val="both"/>
      </w:pPr>
      <w:r w:rsidRPr="00762EFA">
        <w:rPr>
          <w:rFonts w:hint="cs"/>
          <w:rtl/>
        </w:rPr>
        <w:lastRenderedPageBreak/>
        <w:t xml:space="preserve">מדינת ישראל </w:t>
      </w:r>
      <w:r w:rsidRPr="00762EFA">
        <w:rPr>
          <w:rtl/>
        </w:rPr>
        <w:t>–</w:t>
      </w:r>
      <w:r w:rsidRPr="00762EFA">
        <w:rPr>
          <w:rFonts w:hint="cs"/>
          <w:rtl/>
        </w:rPr>
        <w:t xml:space="preserve"> תיאום פעולות הממשלה בשטחים, </w:t>
      </w:r>
      <w:r w:rsidRPr="00762EFA">
        <w:rPr>
          <w:rtl/>
        </w:rPr>
        <w:t>המנהל</w:t>
      </w:r>
      <w:r w:rsidRPr="00762EFA">
        <w:rPr>
          <w:rFonts w:hint="cs"/>
          <w:rtl/>
        </w:rPr>
        <w:t xml:space="preserve"> </w:t>
      </w:r>
      <w:r w:rsidRPr="00762EFA">
        <w:rPr>
          <w:rtl/>
        </w:rPr>
        <w:t>האזרחי לאזור יהודה והשומרון</w:t>
      </w:r>
      <w:r w:rsidRPr="00E15454">
        <w:rPr>
          <w:rtl/>
        </w:rPr>
        <w:t xml:space="preserve">, </w:t>
      </w:r>
      <w:r w:rsidRPr="00E15454">
        <w:rPr>
          <w:rFonts w:hint="cs"/>
          <w:rtl/>
        </w:rPr>
        <w:t>שומרים לעצמם</w:t>
      </w:r>
      <w:r w:rsidRPr="00E15454">
        <w:rPr>
          <w:rtl/>
        </w:rPr>
        <w:t xml:space="preserve"> </w:t>
      </w:r>
      <w:r w:rsidRPr="00E15454">
        <w:rPr>
          <w:rFonts w:hint="eastAsia"/>
          <w:rtl/>
        </w:rPr>
        <w:t>את</w:t>
      </w:r>
      <w:r w:rsidRPr="00E15454">
        <w:rPr>
          <w:rtl/>
        </w:rPr>
        <w:t xml:space="preserve"> </w:t>
      </w:r>
      <w:r w:rsidRPr="00E15454">
        <w:rPr>
          <w:rFonts w:hint="eastAsia"/>
          <w:rtl/>
        </w:rPr>
        <w:t>הזכות</w:t>
      </w:r>
      <w:r w:rsidRPr="00E15454">
        <w:rPr>
          <w:rtl/>
        </w:rPr>
        <w:t xml:space="preserve"> </w:t>
      </w:r>
      <w:r w:rsidRPr="00E15454">
        <w:rPr>
          <w:rFonts w:hint="eastAsia"/>
          <w:rtl/>
        </w:rPr>
        <w:t>לקבל</w:t>
      </w:r>
      <w:r w:rsidRPr="00E15454">
        <w:rPr>
          <w:rtl/>
        </w:rPr>
        <w:t xml:space="preserve"> </w:t>
      </w:r>
      <w:r w:rsidRPr="00E15454">
        <w:rPr>
          <w:rFonts w:hint="cs"/>
          <w:rtl/>
        </w:rPr>
        <w:t>מ</w:t>
      </w:r>
      <w:r>
        <w:rPr>
          <w:rFonts w:hint="cs"/>
          <w:rtl/>
        </w:rPr>
        <w:t xml:space="preserve">הספק </w:t>
      </w:r>
      <w:r w:rsidRPr="00E15454">
        <w:rPr>
          <w:rFonts w:hint="eastAsia"/>
          <w:rtl/>
        </w:rPr>
        <w:t>בכל</w:t>
      </w:r>
      <w:r w:rsidRPr="00E15454">
        <w:rPr>
          <w:rtl/>
        </w:rPr>
        <w:t xml:space="preserve"> </w:t>
      </w:r>
      <w:r w:rsidRPr="00E15454">
        <w:rPr>
          <w:rFonts w:hint="eastAsia"/>
          <w:rtl/>
        </w:rPr>
        <w:t>עת</w:t>
      </w:r>
      <w:r w:rsidRPr="00E15454">
        <w:rPr>
          <w:rtl/>
        </w:rPr>
        <w:t xml:space="preserve"> </w:t>
      </w:r>
      <w:r w:rsidRPr="00E15454">
        <w:rPr>
          <w:rFonts w:hint="eastAsia"/>
          <w:rtl/>
        </w:rPr>
        <w:t>את</w:t>
      </w:r>
      <w:r w:rsidRPr="00E15454">
        <w:rPr>
          <w:rtl/>
        </w:rPr>
        <w:t xml:space="preserve"> </w:t>
      </w:r>
      <w:r w:rsidRPr="00E15454">
        <w:rPr>
          <w:rFonts w:hint="eastAsia"/>
          <w:rtl/>
        </w:rPr>
        <w:t>העתקי</w:t>
      </w:r>
      <w:r w:rsidRPr="00E15454">
        <w:rPr>
          <w:rtl/>
        </w:rPr>
        <w:t xml:space="preserve"> </w:t>
      </w:r>
      <w:r w:rsidRPr="00E15454">
        <w:rPr>
          <w:rFonts w:hint="eastAsia"/>
          <w:rtl/>
        </w:rPr>
        <w:t>הפוליסות</w:t>
      </w:r>
      <w:r w:rsidRPr="00E15454">
        <w:rPr>
          <w:rtl/>
        </w:rPr>
        <w:t xml:space="preserve"> </w:t>
      </w:r>
      <w:r w:rsidRPr="00E15454">
        <w:rPr>
          <w:rFonts w:hint="eastAsia"/>
          <w:rtl/>
        </w:rPr>
        <w:t>במלואן</w:t>
      </w:r>
      <w:r w:rsidRPr="00E15454">
        <w:rPr>
          <w:rtl/>
        </w:rPr>
        <w:t xml:space="preserve"> </w:t>
      </w:r>
      <w:r w:rsidRPr="00E15454">
        <w:rPr>
          <w:rFonts w:hint="eastAsia"/>
          <w:rtl/>
        </w:rPr>
        <w:t>או</w:t>
      </w:r>
      <w:r w:rsidRPr="00E15454">
        <w:rPr>
          <w:rtl/>
        </w:rPr>
        <w:t xml:space="preserve"> </w:t>
      </w:r>
      <w:r w:rsidRPr="00E15454">
        <w:rPr>
          <w:rFonts w:hint="eastAsia"/>
          <w:rtl/>
        </w:rPr>
        <w:t>בחלקן</w:t>
      </w:r>
      <w:r w:rsidRPr="00E15454">
        <w:rPr>
          <w:rtl/>
        </w:rPr>
        <w:t xml:space="preserve">, </w:t>
      </w:r>
      <w:r w:rsidRPr="00E15454">
        <w:rPr>
          <w:rFonts w:hint="eastAsia"/>
          <w:rtl/>
        </w:rPr>
        <w:t>במקרה</w:t>
      </w:r>
      <w:r w:rsidRPr="00E15454">
        <w:rPr>
          <w:rtl/>
        </w:rPr>
        <w:t xml:space="preserve"> </w:t>
      </w:r>
      <w:r w:rsidRPr="00E15454">
        <w:rPr>
          <w:rFonts w:hint="eastAsia"/>
          <w:rtl/>
        </w:rPr>
        <w:t>של</w:t>
      </w:r>
      <w:r w:rsidRPr="00E15454">
        <w:rPr>
          <w:rtl/>
        </w:rPr>
        <w:t xml:space="preserve"> </w:t>
      </w:r>
      <w:r w:rsidRPr="00E15454">
        <w:rPr>
          <w:rFonts w:hint="eastAsia"/>
          <w:rtl/>
        </w:rPr>
        <w:t>גילוי</w:t>
      </w:r>
      <w:r w:rsidRPr="00E15454">
        <w:rPr>
          <w:rtl/>
        </w:rPr>
        <w:t xml:space="preserve"> </w:t>
      </w:r>
      <w:r w:rsidRPr="00E15454">
        <w:rPr>
          <w:rFonts w:hint="eastAsia"/>
          <w:rtl/>
        </w:rPr>
        <w:t>נסיבות</w:t>
      </w:r>
      <w:r w:rsidRPr="00E15454">
        <w:rPr>
          <w:rtl/>
        </w:rPr>
        <w:t xml:space="preserve"> </w:t>
      </w:r>
      <w:r w:rsidRPr="00E15454">
        <w:rPr>
          <w:rFonts w:hint="eastAsia"/>
          <w:rtl/>
        </w:rPr>
        <w:t>העלולות</w:t>
      </w:r>
      <w:r w:rsidRPr="00E15454">
        <w:rPr>
          <w:rtl/>
        </w:rPr>
        <w:t xml:space="preserve"> </w:t>
      </w:r>
      <w:r w:rsidRPr="00E15454">
        <w:rPr>
          <w:rFonts w:hint="eastAsia"/>
          <w:rtl/>
        </w:rPr>
        <w:t>להביא</w:t>
      </w:r>
      <w:r w:rsidRPr="00E15454">
        <w:rPr>
          <w:rtl/>
        </w:rPr>
        <w:t xml:space="preserve"> </w:t>
      </w:r>
      <w:r w:rsidRPr="00E15454">
        <w:rPr>
          <w:rFonts w:hint="eastAsia"/>
          <w:rtl/>
        </w:rPr>
        <w:t>לתביעה</w:t>
      </w:r>
      <w:r w:rsidRPr="00E15454">
        <w:rPr>
          <w:rtl/>
        </w:rPr>
        <w:t xml:space="preserve"> </w:t>
      </w:r>
      <w:r w:rsidRPr="00E15454">
        <w:rPr>
          <w:rFonts w:hint="eastAsia"/>
          <w:rtl/>
        </w:rPr>
        <w:t>בפוליסות</w:t>
      </w:r>
      <w:r w:rsidRPr="00E15454">
        <w:rPr>
          <w:rtl/>
        </w:rPr>
        <w:t xml:space="preserve"> </w:t>
      </w:r>
      <w:r w:rsidRPr="00E15454">
        <w:rPr>
          <w:rFonts w:hint="eastAsia"/>
          <w:rtl/>
        </w:rPr>
        <w:t>ו</w:t>
      </w:r>
      <w:r w:rsidRPr="00E15454">
        <w:rPr>
          <w:rtl/>
        </w:rPr>
        <w:t>/</w:t>
      </w:r>
      <w:r w:rsidRPr="00E15454">
        <w:rPr>
          <w:rFonts w:hint="eastAsia"/>
          <w:rtl/>
        </w:rPr>
        <w:t>או</w:t>
      </w:r>
      <w:r w:rsidRPr="00E15454">
        <w:rPr>
          <w:rtl/>
        </w:rPr>
        <w:t xml:space="preserve"> </w:t>
      </w:r>
      <w:r w:rsidRPr="00E15454">
        <w:rPr>
          <w:rFonts w:hint="eastAsia"/>
          <w:rtl/>
        </w:rPr>
        <w:t>על</w:t>
      </w:r>
      <w:r w:rsidRPr="00E15454">
        <w:rPr>
          <w:rtl/>
        </w:rPr>
        <w:t xml:space="preserve"> </w:t>
      </w:r>
      <w:r w:rsidRPr="00E15454">
        <w:rPr>
          <w:rFonts w:hint="eastAsia"/>
          <w:rtl/>
        </w:rPr>
        <w:t>מנת</w:t>
      </w:r>
      <w:r w:rsidRPr="00E15454">
        <w:rPr>
          <w:rtl/>
        </w:rPr>
        <w:t xml:space="preserve"> </w:t>
      </w:r>
      <w:r w:rsidRPr="00E15454">
        <w:rPr>
          <w:rFonts w:hint="cs"/>
          <w:rtl/>
        </w:rPr>
        <w:t>שיוכלו</w:t>
      </w:r>
      <w:r w:rsidRPr="00E15454">
        <w:rPr>
          <w:rtl/>
        </w:rPr>
        <w:t xml:space="preserve"> </w:t>
      </w:r>
      <w:r w:rsidRPr="00E15454">
        <w:rPr>
          <w:rFonts w:hint="eastAsia"/>
          <w:rtl/>
        </w:rPr>
        <w:t>לבחון</w:t>
      </w:r>
      <w:r w:rsidRPr="00E15454">
        <w:rPr>
          <w:rtl/>
        </w:rPr>
        <w:t xml:space="preserve"> </w:t>
      </w:r>
      <w:r w:rsidRPr="00E15454">
        <w:rPr>
          <w:rFonts w:hint="eastAsia"/>
          <w:rtl/>
        </w:rPr>
        <w:t>את</w:t>
      </w:r>
      <w:r w:rsidRPr="00E15454">
        <w:rPr>
          <w:rtl/>
        </w:rPr>
        <w:t xml:space="preserve"> </w:t>
      </w:r>
      <w:r w:rsidRPr="00E15454">
        <w:rPr>
          <w:rFonts w:hint="eastAsia"/>
          <w:rtl/>
        </w:rPr>
        <w:t>עמידת</w:t>
      </w:r>
      <w:r w:rsidRPr="00E15454">
        <w:rPr>
          <w:rtl/>
        </w:rPr>
        <w:t xml:space="preserve"> </w:t>
      </w:r>
      <w:r>
        <w:rPr>
          <w:rFonts w:hint="cs"/>
          <w:rtl/>
        </w:rPr>
        <w:t xml:space="preserve">הספק </w:t>
      </w:r>
      <w:r w:rsidRPr="00E15454">
        <w:rPr>
          <w:rFonts w:hint="eastAsia"/>
          <w:rtl/>
        </w:rPr>
        <w:t>בסעיפי</w:t>
      </w:r>
      <w:r w:rsidRPr="00E15454">
        <w:rPr>
          <w:rFonts w:hint="cs"/>
          <w:rtl/>
        </w:rPr>
        <w:t xml:space="preserve">ם אלו </w:t>
      </w:r>
      <w:r w:rsidRPr="00E15454">
        <w:rPr>
          <w:rFonts w:hint="eastAsia"/>
          <w:rtl/>
        </w:rPr>
        <w:t>ו</w:t>
      </w:r>
      <w:r w:rsidRPr="00E15454">
        <w:rPr>
          <w:rtl/>
        </w:rPr>
        <w:t>/</w:t>
      </w:r>
      <w:r w:rsidRPr="00E15454">
        <w:rPr>
          <w:rFonts w:hint="eastAsia"/>
          <w:rtl/>
        </w:rPr>
        <w:t>או</w:t>
      </w:r>
      <w:r w:rsidRPr="00E15454">
        <w:rPr>
          <w:rtl/>
        </w:rPr>
        <w:t xml:space="preserve"> </w:t>
      </w:r>
      <w:r w:rsidRPr="00E15454">
        <w:rPr>
          <w:rFonts w:hint="eastAsia"/>
          <w:rtl/>
        </w:rPr>
        <w:t>מכל</w:t>
      </w:r>
      <w:r w:rsidRPr="00E15454">
        <w:rPr>
          <w:rtl/>
        </w:rPr>
        <w:t xml:space="preserve"> </w:t>
      </w:r>
      <w:r w:rsidRPr="00E15454">
        <w:rPr>
          <w:rFonts w:hint="eastAsia"/>
          <w:rtl/>
        </w:rPr>
        <w:t>סיבה</w:t>
      </w:r>
      <w:r w:rsidRPr="00E15454">
        <w:rPr>
          <w:rtl/>
        </w:rPr>
        <w:t xml:space="preserve"> </w:t>
      </w:r>
      <w:r w:rsidRPr="00E15454">
        <w:rPr>
          <w:rFonts w:hint="eastAsia"/>
          <w:rtl/>
        </w:rPr>
        <w:t>אחרת</w:t>
      </w:r>
      <w:r w:rsidRPr="00E15454">
        <w:rPr>
          <w:rtl/>
        </w:rPr>
        <w:t xml:space="preserve">, </w:t>
      </w:r>
      <w:r w:rsidRPr="00E15454">
        <w:rPr>
          <w:rFonts w:hint="cs"/>
          <w:rtl/>
        </w:rPr>
        <w:t>ו</w:t>
      </w:r>
      <w:r>
        <w:rPr>
          <w:rFonts w:hint="cs"/>
          <w:rtl/>
        </w:rPr>
        <w:t xml:space="preserve">הספק </w:t>
      </w:r>
      <w:r w:rsidRPr="00E15454">
        <w:rPr>
          <w:rFonts w:hint="eastAsia"/>
          <w:rtl/>
        </w:rPr>
        <w:t>יעביר</w:t>
      </w:r>
      <w:r w:rsidRPr="00E15454">
        <w:rPr>
          <w:rtl/>
        </w:rPr>
        <w:t xml:space="preserve"> </w:t>
      </w:r>
      <w:r w:rsidRPr="00E15454">
        <w:rPr>
          <w:rFonts w:hint="eastAsia"/>
          <w:rtl/>
        </w:rPr>
        <w:t>את</w:t>
      </w:r>
      <w:r w:rsidRPr="00E15454">
        <w:rPr>
          <w:rtl/>
        </w:rPr>
        <w:t xml:space="preserve"> </w:t>
      </w:r>
      <w:r w:rsidRPr="00E15454">
        <w:rPr>
          <w:rFonts w:hint="eastAsia"/>
          <w:rtl/>
        </w:rPr>
        <w:t>העתקי</w:t>
      </w:r>
      <w:r w:rsidRPr="00E15454">
        <w:rPr>
          <w:rtl/>
        </w:rPr>
        <w:t xml:space="preserve"> </w:t>
      </w:r>
      <w:r w:rsidRPr="00E15454">
        <w:rPr>
          <w:rFonts w:hint="eastAsia"/>
          <w:rtl/>
        </w:rPr>
        <w:t>הפוליסות</w:t>
      </w:r>
      <w:r w:rsidRPr="00E15454">
        <w:rPr>
          <w:rtl/>
        </w:rPr>
        <w:t xml:space="preserve"> </w:t>
      </w:r>
      <w:r w:rsidRPr="00E15454">
        <w:rPr>
          <w:rFonts w:hint="eastAsia"/>
          <w:rtl/>
        </w:rPr>
        <w:t>במלואן</w:t>
      </w:r>
      <w:r w:rsidRPr="00E15454">
        <w:rPr>
          <w:rtl/>
        </w:rPr>
        <w:t xml:space="preserve"> </w:t>
      </w:r>
      <w:r w:rsidRPr="00E15454">
        <w:rPr>
          <w:rFonts w:hint="eastAsia"/>
          <w:rtl/>
        </w:rPr>
        <w:t>או</w:t>
      </w:r>
      <w:r w:rsidRPr="00E15454">
        <w:rPr>
          <w:rtl/>
        </w:rPr>
        <w:t xml:space="preserve"> </w:t>
      </w:r>
      <w:r w:rsidRPr="00E15454">
        <w:rPr>
          <w:rFonts w:hint="eastAsia"/>
          <w:rtl/>
        </w:rPr>
        <w:t>בחלקן</w:t>
      </w:r>
      <w:r w:rsidRPr="00E15454">
        <w:rPr>
          <w:rtl/>
        </w:rPr>
        <w:t xml:space="preserve"> </w:t>
      </w:r>
      <w:r w:rsidRPr="00E15454">
        <w:rPr>
          <w:rFonts w:hint="eastAsia"/>
          <w:rtl/>
        </w:rPr>
        <w:t>כאמור</w:t>
      </w:r>
      <w:r w:rsidRPr="00E15454">
        <w:rPr>
          <w:rtl/>
        </w:rPr>
        <w:t xml:space="preserve"> </w:t>
      </w:r>
      <w:r w:rsidRPr="00E15454">
        <w:rPr>
          <w:rFonts w:hint="eastAsia"/>
          <w:rtl/>
        </w:rPr>
        <w:t>מיד</w:t>
      </w:r>
      <w:r w:rsidRPr="00E15454">
        <w:rPr>
          <w:rtl/>
        </w:rPr>
        <w:t xml:space="preserve"> </w:t>
      </w:r>
      <w:r w:rsidRPr="00E15454">
        <w:rPr>
          <w:rFonts w:hint="eastAsia"/>
          <w:rtl/>
        </w:rPr>
        <w:t>עם</w:t>
      </w:r>
      <w:r w:rsidRPr="00E15454">
        <w:rPr>
          <w:rtl/>
        </w:rPr>
        <w:t xml:space="preserve"> </w:t>
      </w:r>
      <w:r w:rsidRPr="00E15454">
        <w:rPr>
          <w:rFonts w:hint="eastAsia"/>
          <w:rtl/>
        </w:rPr>
        <w:t>קבלת</w:t>
      </w:r>
      <w:r w:rsidRPr="00E15454">
        <w:rPr>
          <w:rtl/>
        </w:rPr>
        <w:t xml:space="preserve"> </w:t>
      </w:r>
      <w:r w:rsidRPr="00E15454">
        <w:rPr>
          <w:rFonts w:hint="eastAsia"/>
          <w:rtl/>
        </w:rPr>
        <w:t>הדרישה</w:t>
      </w:r>
      <w:r w:rsidRPr="00E15454">
        <w:rPr>
          <w:rtl/>
        </w:rPr>
        <w:t xml:space="preserve">. </w:t>
      </w:r>
      <w:r>
        <w:rPr>
          <w:rFonts w:hint="cs"/>
          <w:rtl/>
        </w:rPr>
        <w:t xml:space="preserve">הספק </w:t>
      </w:r>
      <w:r w:rsidRPr="00E15454">
        <w:rPr>
          <w:rFonts w:hint="eastAsia"/>
          <w:rtl/>
        </w:rPr>
        <w:t>מתחייב</w:t>
      </w:r>
      <w:r w:rsidRPr="00E15454">
        <w:rPr>
          <w:rtl/>
        </w:rPr>
        <w:t xml:space="preserve"> </w:t>
      </w:r>
      <w:r w:rsidRPr="00E15454">
        <w:rPr>
          <w:rFonts w:hint="eastAsia"/>
          <w:rtl/>
        </w:rPr>
        <w:t>לבצע</w:t>
      </w:r>
      <w:r w:rsidRPr="00E15454">
        <w:rPr>
          <w:rtl/>
        </w:rPr>
        <w:t xml:space="preserve"> </w:t>
      </w:r>
      <w:r w:rsidRPr="00E15454">
        <w:rPr>
          <w:rFonts w:hint="eastAsia"/>
          <w:rtl/>
        </w:rPr>
        <w:t>כל</w:t>
      </w:r>
      <w:r w:rsidRPr="00E15454">
        <w:rPr>
          <w:rtl/>
        </w:rPr>
        <w:t xml:space="preserve"> </w:t>
      </w:r>
      <w:r w:rsidRPr="00E15454">
        <w:rPr>
          <w:rFonts w:hint="eastAsia"/>
          <w:rtl/>
        </w:rPr>
        <w:t>שינוי</w:t>
      </w:r>
      <w:r w:rsidRPr="00E15454">
        <w:rPr>
          <w:rtl/>
        </w:rPr>
        <w:t xml:space="preserve"> </w:t>
      </w:r>
      <w:r w:rsidRPr="00E15454">
        <w:rPr>
          <w:rFonts w:hint="eastAsia"/>
          <w:rtl/>
        </w:rPr>
        <w:t>או</w:t>
      </w:r>
      <w:r w:rsidRPr="00E15454">
        <w:rPr>
          <w:rtl/>
        </w:rPr>
        <w:t xml:space="preserve"> </w:t>
      </w:r>
      <w:r w:rsidRPr="00E15454">
        <w:rPr>
          <w:rFonts w:hint="eastAsia"/>
          <w:rtl/>
        </w:rPr>
        <w:t>תיקון</w:t>
      </w:r>
      <w:r w:rsidRPr="00E15454">
        <w:rPr>
          <w:rtl/>
        </w:rPr>
        <w:t xml:space="preserve"> </w:t>
      </w:r>
      <w:r w:rsidRPr="00E15454">
        <w:rPr>
          <w:rFonts w:hint="eastAsia"/>
          <w:rtl/>
        </w:rPr>
        <w:t>שיידרש</w:t>
      </w:r>
      <w:r w:rsidRPr="00E15454">
        <w:rPr>
          <w:rtl/>
        </w:rPr>
        <w:t xml:space="preserve"> </w:t>
      </w:r>
      <w:r w:rsidRPr="00E15454">
        <w:rPr>
          <w:rFonts w:hint="eastAsia"/>
          <w:rtl/>
        </w:rPr>
        <w:t>על</w:t>
      </w:r>
      <w:r w:rsidRPr="00E15454">
        <w:rPr>
          <w:rtl/>
        </w:rPr>
        <w:t xml:space="preserve"> </w:t>
      </w:r>
      <w:r w:rsidRPr="00E15454">
        <w:rPr>
          <w:rFonts w:hint="eastAsia"/>
          <w:rtl/>
        </w:rPr>
        <w:t>מנת</w:t>
      </w:r>
      <w:r w:rsidRPr="00E15454">
        <w:rPr>
          <w:rtl/>
        </w:rPr>
        <w:t xml:space="preserve"> </w:t>
      </w:r>
      <w:r w:rsidRPr="00E15454">
        <w:rPr>
          <w:rFonts w:hint="eastAsia"/>
          <w:rtl/>
        </w:rPr>
        <w:t>להתאים</w:t>
      </w:r>
      <w:r w:rsidRPr="00E15454">
        <w:rPr>
          <w:rtl/>
        </w:rPr>
        <w:t xml:space="preserve"> </w:t>
      </w:r>
      <w:r w:rsidRPr="00E15454">
        <w:rPr>
          <w:rFonts w:hint="eastAsia"/>
          <w:rtl/>
        </w:rPr>
        <w:t>את</w:t>
      </w:r>
      <w:r w:rsidRPr="00E15454">
        <w:rPr>
          <w:rtl/>
        </w:rPr>
        <w:t xml:space="preserve"> </w:t>
      </w:r>
      <w:r w:rsidRPr="00E15454">
        <w:rPr>
          <w:rFonts w:hint="eastAsia"/>
          <w:rtl/>
        </w:rPr>
        <w:t>הפוליסות</w:t>
      </w:r>
      <w:r w:rsidRPr="00E15454">
        <w:rPr>
          <w:rtl/>
        </w:rPr>
        <w:t xml:space="preserve"> </w:t>
      </w:r>
      <w:r w:rsidRPr="00E15454">
        <w:rPr>
          <w:rFonts w:hint="eastAsia"/>
          <w:rtl/>
        </w:rPr>
        <w:t>להתחייבויותיו</w:t>
      </w:r>
      <w:r w:rsidRPr="00E15454">
        <w:rPr>
          <w:rtl/>
        </w:rPr>
        <w:t xml:space="preserve"> </w:t>
      </w:r>
      <w:r w:rsidRPr="00E15454">
        <w:rPr>
          <w:rFonts w:hint="eastAsia"/>
          <w:rtl/>
        </w:rPr>
        <w:t>על</w:t>
      </w:r>
      <w:r w:rsidRPr="00E15454">
        <w:rPr>
          <w:rtl/>
        </w:rPr>
        <w:t xml:space="preserve"> </w:t>
      </w:r>
      <w:r w:rsidRPr="00E15454">
        <w:rPr>
          <w:rFonts w:hint="eastAsia"/>
          <w:rtl/>
        </w:rPr>
        <w:t>פי</w:t>
      </w:r>
      <w:r w:rsidRPr="00E15454">
        <w:rPr>
          <w:rtl/>
        </w:rPr>
        <w:t xml:space="preserve"> </w:t>
      </w:r>
      <w:r w:rsidRPr="00E15454">
        <w:rPr>
          <w:rFonts w:hint="eastAsia"/>
          <w:rtl/>
        </w:rPr>
        <w:t>הוראות</w:t>
      </w:r>
      <w:r w:rsidRPr="00E15454">
        <w:rPr>
          <w:rtl/>
        </w:rPr>
        <w:t xml:space="preserve"> </w:t>
      </w:r>
      <w:r w:rsidRPr="00E15454">
        <w:rPr>
          <w:rFonts w:hint="cs"/>
          <w:rtl/>
        </w:rPr>
        <w:t>הביטוח</w:t>
      </w:r>
      <w:r w:rsidRPr="00E15454">
        <w:rPr>
          <w:rtl/>
        </w:rPr>
        <w:t xml:space="preserve"> </w:t>
      </w:r>
      <w:r w:rsidRPr="00E15454">
        <w:rPr>
          <w:rFonts w:hint="cs"/>
          <w:rtl/>
        </w:rPr>
        <w:t>שלעיל</w:t>
      </w:r>
      <w:r w:rsidRPr="00E15454">
        <w:rPr>
          <w:rtl/>
        </w:rPr>
        <w:t>.</w:t>
      </w:r>
      <w:r w:rsidRPr="00E15454">
        <w:rPr>
          <w:rFonts w:hint="cs"/>
          <w:rtl/>
        </w:rPr>
        <w:t xml:space="preserve"> מוסכם כי </w:t>
      </w:r>
      <w:r>
        <w:rPr>
          <w:rFonts w:hint="cs"/>
          <w:rtl/>
        </w:rPr>
        <w:t xml:space="preserve">הספק </w:t>
      </w:r>
      <w:r w:rsidRPr="00E15454">
        <w:rPr>
          <w:rFonts w:hint="cs"/>
          <w:rtl/>
        </w:rPr>
        <w:t>יהיה רשאי למחוק מפוליסות הביטוח כאמור מידע עסקי ו/או מסחרי סודי שאינו רלוונטי להתקשרות זו.</w:t>
      </w:r>
    </w:p>
    <w:p w14:paraId="7E3C19C1" w14:textId="77777777" w:rsidR="004E6BC0" w:rsidRPr="00E15454" w:rsidRDefault="004E6BC0" w:rsidP="00892D51">
      <w:pPr>
        <w:pStyle w:val="affe"/>
        <w:spacing w:before="240" w:after="240" w:line="276" w:lineRule="auto"/>
        <w:ind w:left="-243"/>
        <w:jc w:val="both"/>
        <w:rPr>
          <w:rtl/>
        </w:rPr>
      </w:pPr>
      <w:r>
        <w:rPr>
          <w:rFonts w:hint="cs"/>
          <w:rtl/>
        </w:rPr>
        <w:t xml:space="preserve">הספק </w:t>
      </w:r>
      <w:r w:rsidRPr="00E15454">
        <w:rPr>
          <w:rFonts w:hint="eastAsia"/>
          <w:rtl/>
        </w:rPr>
        <w:t>מצהיר</w:t>
      </w:r>
      <w:r w:rsidRPr="00E15454">
        <w:rPr>
          <w:rtl/>
        </w:rPr>
        <w:t xml:space="preserve"> </w:t>
      </w:r>
      <w:r w:rsidRPr="00E15454">
        <w:rPr>
          <w:rFonts w:hint="eastAsia"/>
          <w:rtl/>
        </w:rPr>
        <w:t>ומתחייב</w:t>
      </w:r>
      <w:r w:rsidRPr="00E15454">
        <w:rPr>
          <w:rtl/>
        </w:rPr>
        <w:t xml:space="preserve"> כ</w:t>
      </w:r>
      <w:r w:rsidRPr="00E15454">
        <w:rPr>
          <w:rFonts w:hint="eastAsia"/>
          <w:rtl/>
        </w:rPr>
        <w:t>י</w:t>
      </w:r>
      <w:r w:rsidRPr="00E15454">
        <w:rPr>
          <w:rtl/>
        </w:rPr>
        <w:t xml:space="preserve"> </w:t>
      </w:r>
      <w:r w:rsidRPr="00E15454">
        <w:rPr>
          <w:rFonts w:hint="eastAsia"/>
          <w:rtl/>
        </w:rPr>
        <w:t>זכות</w:t>
      </w:r>
      <w:r w:rsidRPr="00E15454">
        <w:rPr>
          <w:rtl/>
        </w:rPr>
        <w:t xml:space="preserve"> </w:t>
      </w:r>
      <w:r w:rsidRPr="00762EFA">
        <w:rPr>
          <w:rFonts w:hint="cs"/>
          <w:rtl/>
        </w:rPr>
        <w:t xml:space="preserve">מדינת ישראל </w:t>
      </w:r>
      <w:r w:rsidRPr="00762EFA">
        <w:rPr>
          <w:rtl/>
        </w:rPr>
        <w:t>–</w:t>
      </w:r>
      <w:r w:rsidRPr="00762EFA">
        <w:rPr>
          <w:rFonts w:hint="cs"/>
          <w:rtl/>
        </w:rPr>
        <w:t xml:space="preserve"> תיאום פעולות הממשלה בשטחים, </w:t>
      </w:r>
      <w:r w:rsidRPr="00762EFA">
        <w:rPr>
          <w:rtl/>
        </w:rPr>
        <w:t>המנהל</w:t>
      </w:r>
      <w:r w:rsidRPr="00762EFA">
        <w:rPr>
          <w:rFonts w:hint="cs"/>
          <w:rtl/>
        </w:rPr>
        <w:t xml:space="preserve"> </w:t>
      </w:r>
      <w:r w:rsidRPr="00762EFA">
        <w:rPr>
          <w:rtl/>
        </w:rPr>
        <w:t>האזרחי לאזור יהודה והשומרון</w:t>
      </w:r>
      <w:r w:rsidRPr="00E15454">
        <w:rPr>
          <w:rtl/>
        </w:rPr>
        <w:t xml:space="preserve"> לעריכת הבדיקה ולדרישת השינויים כמפורט לעיל אינן מטילות על </w:t>
      </w:r>
      <w:r w:rsidRPr="00762EFA">
        <w:rPr>
          <w:rFonts w:hint="cs"/>
          <w:rtl/>
        </w:rPr>
        <w:t xml:space="preserve">מדינת ישראל </w:t>
      </w:r>
      <w:r w:rsidRPr="00762EFA">
        <w:rPr>
          <w:rtl/>
        </w:rPr>
        <w:t>–</w:t>
      </w:r>
      <w:r w:rsidRPr="00762EFA">
        <w:rPr>
          <w:rFonts w:hint="cs"/>
          <w:rtl/>
        </w:rPr>
        <w:t xml:space="preserve"> תיאום פעולות הממשלה בשטחים, </w:t>
      </w:r>
      <w:r w:rsidRPr="00762EFA">
        <w:rPr>
          <w:rtl/>
        </w:rPr>
        <w:t>המנהל</w:t>
      </w:r>
      <w:r w:rsidRPr="00762EFA">
        <w:rPr>
          <w:rFonts w:hint="cs"/>
          <w:rtl/>
        </w:rPr>
        <w:t xml:space="preserve"> </w:t>
      </w:r>
      <w:r w:rsidRPr="00762EFA">
        <w:rPr>
          <w:rtl/>
        </w:rPr>
        <w:t>האזרחי לאזור יהודה והשומרון</w:t>
      </w:r>
      <w:r w:rsidRPr="00E15454">
        <w:rPr>
          <w:rtl/>
        </w:rPr>
        <w:t xml:space="preserve"> או</w:t>
      </w:r>
      <w:r w:rsidRPr="00E15454">
        <w:t xml:space="preserve"> </w:t>
      </w:r>
      <w:r w:rsidRPr="00E15454">
        <w:rPr>
          <w:rtl/>
        </w:rPr>
        <w:t>על מי מטעמ</w:t>
      </w:r>
      <w:r w:rsidRPr="00E15454">
        <w:rPr>
          <w:rFonts w:hint="eastAsia"/>
          <w:rtl/>
        </w:rPr>
        <w:t>ם</w:t>
      </w:r>
      <w:r w:rsidRPr="00E15454">
        <w:rPr>
          <w:rtl/>
        </w:rPr>
        <w:t xml:space="preserve"> כל חובה וכל אחריות שהיא לגבי פוליס</w:t>
      </w:r>
      <w:r w:rsidRPr="00E15454">
        <w:rPr>
          <w:rFonts w:hint="eastAsia"/>
          <w:rtl/>
        </w:rPr>
        <w:t>ו</w:t>
      </w:r>
      <w:r w:rsidRPr="00E15454">
        <w:rPr>
          <w:rtl/>
        </w:rPr>
        <w:t xml:space="preserve">ת הביטוח/ </w:t>
      </w:r>
      <w:r w:rsidRPr="00E15454">
        <w:rPr>
          <w:rFonts w:hint="eastAsia"/>
          <w:rtl/>
        </w:rPr>
        <w:t>אישורי</w:t>
      </w:r>
      <w:r w:rsidRPr="00E15454">
        <w:rPr>
          <w:rtl/>
        </w:rPr>
        <w:t xml:space="preserve"> </w:t>
      </w:r>
      <w:r w:rsidRPr="00E15454">
        <w:rPr>
          <w:rFonts w:hint="eastAsia"/>
          <w:rtl/>
        </w:rPr>
        <w:t>הביטוח</w:t>
      </w:r>
      <w:r w:rsidRPr="00E15454">
        <w:rPr>
          <w:rtl/>
        </w:rPr>
        <w:t xml:space="preserve"> כאמור, טיבם, היקפם ותוקפם, או לגבי העדרם, ואין בה</w:t>
      </w:r>
      <w:r w:rsidRPr="00E15454">
        <w:rPr>
          <w:rFonts w:hint="eastAsia"/>
          <w:rtl/>
        </w:rPr>
        <w:t>ן</w:t>
      </w:r>
      <w:r w:rsidRPr="00E15454">
        <w:rPr>
          <w:rtl/>
        </w:rPr>
        <w:t xml:space="preserve"> כדי לגרוע מכל חובה שהיא המוטלת על </w:t>
      </w:r>
      <w:r>
        <w:rPr>
          <w:rFonts w:hint="cs"/>
          <w:rtl/>
        </w:rPr>
        <w:t xml:space="preserve">הספק </w:t>
      </w:r>
      <w:r w:rsidRPr="00E15454">
        <w:rPr>
          <w:rFonts w:hint="eastAsia"/>
          <w:rtl/>
        </w:rPr>
        <w:t>לפי</w:t>
      </w:r>
      <w:r w:rsidRPr="00E15454">
        <w:rPr>
          <w:rtl/>
        </w:rPr>
        <w:t xml:space="preserve"> </w:t>
      </w:r>
      <w:r w:rsidRPr="00E15454">
        <w:rPr>
          <w:rFonts w:hint="eastAsia"/>
          <w:rtl/>
        </w:rPr>
        <w:t>ההסכם</w:t>
      </w:r>
      <w:r w:rsidRPr="00E15454">
        <w:rPr>
          <w:rtl/>
        </w:rPr>
        <w:t xml:space="preserve">, וזאת בין אם </w:t>
      </w:r>
      <w:r w:rsidRPr="00E15454">
        <w:rPr>
          <w:rFonts w:hint="eastAsia"/>
          <w:rtl/>
        </w:rPr>
        <w:t>נ</w:t>
      </w:r>
      <w:r w:rsidRPr="00E15454">
        <w:rPr>
          <w:rtl/>
        </w:rPr>
        <w:t>דרש</w:t>
      </w:r>
      <w:r w:rsidRPr="00E15454">
        <w:rPr>
          <w:rFonts w:hint="eastAsia"/>
          <w:rtl/>
        </w:rPr>
        <w:t>ו</w:t>
      </w:r>
      <w:r w:rsidRPr="00E15454">
        <w:rPr>
          <w:rtl/>
        </w:rPr>
        <w:t xml:space="preserve"> </w:t>
      </w:r>
      <w:r w:rsidRPr="00E15454">
        <w:rPr>
          <w:rFonts w:hint="eastAsia"/>
          <w:rtl/>
        </w:rPr>
        <w:t>התאמות</w:t>
      </w:r>
      <w:r w:rsidRPr="00E15454">
        <w:rPr>
          <w:rtl/>
        </w:rPr>
        <w:t xml:space="preserve"> ובין אם לאו, בין אם </w:t>
      </w:r>
      <w:r w:rsidRPr="00E15454">
        <w:rPr>
          <w:rFonts w:hint="eastAsia"/>
          <w:rtl/>
        </w:rPr>
        <w:t>נבדקו</w:t>
      </w:r>
      <w:r w:rsidRPr="00E15454">
        <w:rPr>
          <w:rtl/>
        </w:rPr>
        <w:t xml:space="preserve"> ובין אם לאו.</w:t>
      </w:r>
    </w:p>
    <w:p w14:paraId="62B4F420" w14:textId="77777777" w:rsidR="004E6BC0" w:rsidRPr="00C146FC" w:rsidRDefault="004E6BC0" w:rsidP="00892D51">
      <w:pPr>
        <w:pStyle w:val="affe"/>
        <w:spacing w:before="240" w:after="240" w:line="276" w:lineRule="auto"/>
        <w:jc w:val="both"/>
        <w:rPr>
          <w:color w:val="FF0000"/>
          <w:highlight w:val="yellow"/>
          <w:rtl/>
        </w:rPr>
      </w:pPr>
    </w:p>
    <w:p w14:paraId="530668EF" w14:textId="77777777" w:rsidR="004E6BC0" w:rsidRPr="005E7839" w:rsidRDefault="004E6BC0" w:rsidP="00892D51">
      <w:pPr>
        <w:pStyle w:val="affe"/>
        <w:numPr>
          <w:ilvl w:val="0"/>
          <w:numId w:val="95"/>
        </w:numPr>
        <w:spacing w:before="240" w:after="240" w:line="276" w:lineRule="auto"/>
        <w:ind w:left="-243" w:hanging="283"/>
        <w:jc w:val="both"/>
      </w:pPr>
      <w:r w:rsidRPr="005E7839">
        <w:rPr>
          <w:rFonts w:hint="eastAsia"/>
          <w:rtl/>
        </w:rPr>
        <w:t>למען</w:t>
      </w:r>
      <w:r w:rsidRPr="005E7839">
        <w:rPr>
          <w:rtl/>
        </w:rPr>
        <w:t xml:space="preserve"> </w:t>
      </w:r>
      <w:r w:rsidRPr="005E7839">
        <w:rPr>
          <w:rFonts w:hint="eastAsia"/>
          <w:rtl/>
        </w:rPr>
        <w:t>הסר</w:t>
      </w:r>
      <w:r w:rsidRPr="005E7839">
        <w:rPr>
          <w:rtl/>
        </w:rPr>
        <w:t xml:space="preserve"> </w:t>
      </w:r>
      <w:r w:rsidRPr="005E7839">
        <w:rPr>
          <w:rFonts w:hint="eastAsia"/>
          <w:rtl/>
        </w:rPr>
        <w:t>כל</w:t>
      </w:r>
      <w:r w:rsidRPr="005E7839">
        <w:rPr>
          <w:rtl/>
        </w:rPr>
        <w:t xml:space="preserve"> </w:t>
      </w:r>
      <w:r w:rsidRPr="005E7839">
        <w:rPr>
          <w:rFonts w:hint="eastAsia"/>
          <w:rtl/>
        </w:rPr>
        <w:t>ספק</w:t>
      </w:r>
      <w:r w:rsidRPr="005E7839">
        <w:rPr>
          <w:rtl/>
        </w:rPr>
        <w:t xml:space="preserve"> </w:t>
      </w:r>
      <w:r w:rsidRPr="005E7839">
        <w:rPr>
          <w:rFonts w:hint="eastAsia"/>
          <w:rtl/>
        </w:rPr>
        <w:t>מוסכם</w:t>
      </w:r>
      <w:r w:rsidRPr="005E7839">
        <w:rPr>
          <w:rtl/>
        </w:rPr>
        <w:t xml:space="preserve"> </w:t>
      </w:r>
      <w:r w:rsidRPr="005E7839">
        <w:rPr>
          <w:rFonts w:hint="eastAsia"/>
          <w:rtl/>
        </w:rPr>
        <w:t>בזה</w:t>
      </w:r>
      <w:r w:rsidRPr="005E7839">
        <w:rPr>
          <w:rtl/>
        </w:rPr>
        <w:t xml:space="preserve"> </w:t>
      </w:r>
      <w:r w:rsidRPr="005E7839">
        <w:rPr>
          <w:rFonts w:hint="eastAsia"/>
          <w:rtl/>
        </w:rPr>
        <w:t>כי</w:t>
      </w:r>
      <w:r w:rsidRPr="005E7839">
        <w:rPr>
          <w:rtl/>
        </w:rPr>
        <w:t xml:space="preserve"> </w:t>
      </w:r>
      <w:r w:rsidRPr="005E7839">
        <w:rPr>
          <w:rFonts w:hint="eastAsia"/>
          <w:rtl/>
        </w:rPr>
        <w:t>הביטוחים</w:t>
      </w:r>
      <w:r w:rsidRPr="005E7839">
        <w:rPr>
          <w:rtl/>
        </w:rPr>
        <w:t xml:space="preserve"> </w:t>
      </w:r>
      <w:r w:rsidRPr="005E7839">
        <w:rPr>
          <w:rFonts w:hint="eastAsia"/>
          <w:rtl/>
        </w:rPr>
        <w:t>הנדרשים</w:t>
      </w:r>
      <w:r w:rsidRPr="005E7839">
        <w:rPr>
          <w:rtl/>
        </w:rPr>
        <w:t xml:space="preserve"> </w:t>
      </w:r>
      <w:r w:rsidRPr="005E7839">
        <w:rPr>
          <w:rFonts w:hint="eastAsia"/>
          <w:rtl/>
        </w:rPr>
        <w:t>ב</w:t>
      </w:r>
      <w:r w:rsidRPr="005E7839">
        <w:rPr>
          <w:rFonts w:hint="cs"/>
          <w:rtl/>
        </w:rPr>
        <w:t>סעיף ביטוח</w:t>
      </w:r>
      <w:r w:rsidRPr="005E7839">
        <w:rPr>
          <w:rtl/>
        </w:rPr>
        <w:t xml:space="preserve"> </w:t>
      </w:r>
      <w:r w:rsidRPr="005E7839">
        <w:rPr>
          <w:rFonts w:hint="eastAsia"/>
          <w:rtl/>
        </w:rPr>
        <w:t>זה</w:t>
      </w:r>
      <w:r w:rsidRPr="005E7839">
        <w:rPr>
          <w:rtl/>
        </w:rPr>
        <w:t xml:space="preserve">, </w:t>
      </w:r>
      <w:r w:rsidRPr="005E7839">
        <w:rPr>
          <w:rFonts w:hint="eastAsia"/>
          <w:rtl/>
        </w:rPr>
        <w:t>גבולות</w:t>
      </w:r>
      <w:r w:rsidRPr="005E7839">
        <w:rPr>
          <w:rtl/>
        </w:rPr>
        <w:t xml:space="preserve"> </w:t>
      </w:r>
      <w:r w:rsidRPr="005E7839">
        <w:rPr>
          <w:rFonts w:hint="eastAsia"/>
          <w:rtl/>
        </w:rPr>
        <w:t>האחריות</w:t>
      </w:r>
      <w:r w:rsidRPr="005E7839">
        <w:rPr>
          <w:rtl/>
        </w:rPr>
        <w:t xml:space="preserve"> </w:t>
      </w:r>
      <w:r w:rsidRPr="005E7839">
        <w:rPr>
          <w:rFonts w:hint="eastAsia"/>
          <w:rtl/>
        </w:rPr>
        <w:t>ותנאי</w:t>
      </w:r>
      <w:r w:rsidRPr="005E7839">
        <w:rPr>
          <w:rtl/>
        </w:rPr>
        <w:t xml:space="preserve"> </w:t>
      </w:r>
      <w:r w:rsidRPr="005E7839">
        <w:rPr>
          <w:rFonts w:hint="eastAsia"/>
          <w:rtl/>
        </w:rPr>
        <w:t>הכיסוי</w:t>
      </w:r>
      <w:r w:rsidRPr="005E7839">
        <w:rPr>
          <w:rtl/>
        </w:rPr>
        <w:t xml:space="preserve"> </w:t>
      </w:r>
      <w:r w:rsidRPr="005E7839">
        <w:rPr>
          <w:rFonts w:hint="eastAsia"/>
          <w:rtl/>
        </w:rPr>
        <w:t>הם</w:t>
      </w:r>
      <w:r w:rsidRPr="005E7839">
        <w:rPr>
          <w:rtl/>
        </w:rPr>
        <w:t xml:space="preserve"> </w:t>
      </w:r>
      <w:r w:rsidRPr="005E7839">
        <w:rPr>
          <w:rFonts w:hint="eastAsia"/>
          <w:rtl/>
        </w:rPr>
        <w:t>בבחינת</w:t>
      </w:r>
      <w:r w:rsidRPr="005E7839">
        <w:rPr>
          <w:rtl/>
        </w:rPr>
        <w:t xml:space="preserve"> </w:t>
      </w:r>
      <w:r w:rsidRPr="005E7839">
        <w:rPr>
          <w:rFonts w:hint="eastAsia"/>
          <w:rtl/>
        </w:rPr>
        <w:t>דרישה</w:t>
      </w:r>
      <w:r w:rsidRPr="005E7839">
        <w:rPr>
          <w:rtl/>
        </w:rPr>
        <w:t xml:space="preserve"> </w:t>
      </w:r>
      <w:r w:rsidRPr="005E7839">
        <w:rPr>
          <w:rFonts w:hint="eastAsia"/>
          <w:rtl/>
        </w:rPr>
        <w:t>מינימלית</w:t>
      </w:r>
      <w:r w:rsidRPr="005E7839">
        <w:rPr>
          <w:rtl/>
        </w:rPr>
        <w:t xml:space="preserve"> </w:t>
      </w:r>
      <w:r w:rsidRPr="005E7839">
        <w:rPr>
          <w:rFonts w:hint="eastAsia"/>
          <w:rtl/>
        </w:rPr>
        <w:t>המוטלת</w:t>
      </w:r>
      <w:r w:rsidRPr="005E7839">
        <w:rPr>
          <w:rtl/>
        </w:rPr>
        <w:t xml:space="preserve"> </w:t>
      </w:r>
      <w:r w:rsidRPr="005E7839">
        <w:rPr>
          <w:rFonts w:hint="eastAsia"/>
          <w:rtl/>
        </w:rPr>
        <w:t>על</w:t>
      </w:r>
      <w:r w:rsidRPr="005E7839">
        <w:rPr>
          <w:rtl/>
        </w:rPr>
        <w:t xml:space="preserve"> </w:t>
      </w:r>
      <w:r w:rsidRPr="005E7839">
        <w:rPr>
          <w:rFonts w:hint="cs"/>
          <w:rtl/>
        </w:rPr>
        <w:t>נותן השירותים</w:t>
      </w:r>
      <w:r w:rsidRPr="005E7839">
        <w:rPr>
          <w:rtl/>
        </w:rPr>
        <w:t xml:space="preserve">, </w:t>
      </w:r>
      <w:r w:rsidRPr="005E7839">
        <w:rPr>
          <w:rFonts w:hint="eastAsia"/>
          <w:rtl/>
        </w:rPr>
        <w:t>ואין</w:t>
      </w:r>
      <w:r w:rsidRPr="005E7839">
        <w:rPr>
          <w:rtl/>
        </w:rPr>
        <w:t xml:space="preserve"> </w:t>
      </w:r>
      <w:r w:rsidRPr="005E7839">
        <w:rPr>
          <w:rFonts w:hint="eastAsia"/>
          <w:rtl/>
        </w:rPr>
        <w:t>בהם</w:t>
      </w:r>
      <w:r w:rsidRPr="005E7839">
        <w:rPr>
          <w:rtl/>
        </w:rPr>
        <w:t xml:space="preserve"> </w:t>
      </w:r>
      <w:r w:rsidRPr="005E7839">
        <w:rPr>
          <w:rFonts w:hint="eastAsia"/>
          <w:rtl/>
        </w:rPr>
        <w:t>משום</w:t>
      </w:r>
      <w:r w:rsidRPr="005E7839">
        <w:rPr>
          <w:rtl/>
        </w:rPr>
        <w:t xml:space="preserve"> </w:t>
      </w:r>
      <w:r w:rsidRPr="005E7839">
        <w:rPr>
          <w:rFonts w:hint="eastAsia"/>
          <w:rtl/>
        </w:rPr>
        <w:t>אישור</w:t>
      </w:r>
      <w:r w:rsidRPr="005E7839">
        <w:rPr>
          <w:rtl/>
        </w:rPr>
        <w:t xml:space="preserve"> </w:t>
      </w:r>
      <w:r w:rsidRPr="00762EFA">
        <w:rPr>
          <w:rFonts w:hint="cs"/>
          <w:rtl/>
        </w:rPr>
        <w:t xml:space="preserve">מדינת ישראל </w:t>
      </w:r>
      <w:r w:rsidRPr="00762EFA">
        <w:rPr>
          <w:rtl/>
        </w:rPr>
        <w:t>–</w:t>
      </w:r>
      <w:r w:rsidRPr="00762EFA">
        <w:rPr>
          <w:rFonts w:hint="cs"/>
          <w:rtl/>
        </w:rPr>
        <w:t xml:space="preserve"> תיאום פעולות הממשלה בשטחים, </w:t>
      </w:r>
      <w:r w:rsidRPr="00762EFA">
        <w:rPr>
          <w:rtl/>
        </w:rPr>
        <w:t>המנהל</w:t>
      </w:r>
      <w:r w:rsidRPr="00762EFA">
        <w:rPr>
          <w:rFonts w:hint="cs"/>
          <w:rtl/>
        </w:rPr>
        <w:t xml:space="preserve"> </w:t>
      </w:r>
      <w:r w:rsidRPr="00762EFA">
        <w:rPr>
          <w:rtl/>
        </w:rPr>
        <w:t>האזרחי לאזור יהודה והשומרון</w:t>
      </w:r>
      <w:r w:rsidRPr="005E7839">
        <w:rPr>
          <w:rFonts w:hint="eastAsia"/>
          <w:rtl/>
        </w:rPr>
        <w:t xml:space="preserve"> או</w:t>
      </w:r>
      <w:r w:rsidRPr="005E7839">
        <w:rPr>
          <w:rtl/>
        </w:rPr>
        <w:t xml:space="preserve"> </w:t>
      </w:r>
      <w:r w:rsidRPr="005E7839">
        <w:rPr>
          <w:rFonts w:hint="eastAsia"/>
          <w:rtl/>
        </w:rPr>
        <w:t>מי</w:t>
      </w:r>
      <w:r w:rsidRPr="005E7839">
        <w:rPr>
          <w:rtl/>
        </w:rPr>
        <w:t xml:space="preserve"> </w:t>
      </w:r>
      <w:r>
        <w:rPr>
          <w:rFonts w:hint="eastAsia"/>
          <w:rtl/>
        </w:rPr>
        <w:t>מטעמ</w:t>
      </w:r>
      <w:r>
        <w:rPr>
          <w:rFonts w:hint="cs"/>
          <w:rtl/>
        </w:rPr>
        <w:t>ם</w:t>
      </w:r>
      <w:r w:rsidRPr="005E7839">
        <w:rPr>
          <w:rtl/>
        </w:rPr>
        <w:t xml:space="preserve"> </w:t>
      </w:r>
      <w:r w:rsidRPr="005E7839">
        <w:rPr>
          <w:rFonts w:hint="eastAsia"/>
          <w:rtl/>
        </w:rPr>
        <w:t>להיקף</w:t>
      </w:r>
      <w:r w:rsidRPr="005E7839">
        <w:rPr>
          <w:rtl/>
        </w:rPr>
        <w:t xml:space="preserve"> </w:t>
      </w:r>
      <w:r w:rsidRPr="005E7839">
        <w:rPr>
          <w:rFonts w:hint="eastAsia"/>
          <w:rtl/>
        </w:rPr>
        <w:t>וגודל</w:t>
      </w:r>
      <w:r w:rsidRPr="005E7839">
        <w:rPr>
          <w:rtl/>
        </w:rPr>
        <w:t xml:space="preserve"> </w:t>
      </w:r>
      <w:r w:rsidRPr="005E7839">
        <w:rPr>
          <w:rFonts w:hint="eastAsia"/>
          <w:rtl/>
        </w:rPr>
        <w:t>הסיכון</w:t>
      </w:r>
      <w:r w:rsidRPr="005E7839">
        <w:rPr>
          <w:rtl/>
        </w:rPr>
        <w:t xml:space="preserve"> </w:t>
      </w:r>
      <w:r w:rsidRPr="005E7839">
        <w:rPr>
          <w:rFonts w:hint="eastAsia"/>
          <w:rtl/>
        </w:rPr>
        <w:t>לביטוח</w:t>
      </w:r>
      <w:r w:rsidRPr="005E7839">
        <w:rPr>
          <w:rtl/>
        </w:rPr>
        <w:t xml:space="preserve"> </w:t>
      </w:r>
      <w:r w:rsidRPr="005E7839">
        <w:rPr>
          <w:rFonts w:hint="eastAsia"/>
          <w:rtl/>
        </w:rPr>
        <w:t>ועליו</w:t>
      </w:r>
      <w:r w:rsidRPr="005E7839">
        <w:rPr>
          <w:rtl/>
        </w:rPr>
        <w:t xml:space="preserve"> </w:t>
      </w:r>
      <w:r w:rsidRPr="005E7839">
        <w:rPr>
          <w:rFonts w:hint="eastAsia"/>
          <w:rtl/>
        </w:rPr>
        <w:t>לבחון</w:t>
      </w:r>
      <w:r w:rsidRPr="005E7839">
        <w:rPr>
          <w:rtl/>
        </w:rPr>
        <w:t xml:space="preserve"> </w:t>
      </w:r>
      <w:r w:rsidRPr="005E7839">
        <w:rPr>
          <w:rFonts w:hint="eastAsia"/>
          <w:rtl/>
        </w:rPr>
        <w:t>את</w:t>
      </w:r>
      <w:r w:rsidRPr="005E7839">
        <w:rPr>
          <w:rtl/>
        </w:rPr>
        <w:t xml:space="preserve"> </w:t>
      </w:r>
      <w:r w:rsidRPr="005E7839">
        <w:rPr>
          <w:rFonts w:hint="eastAsia"/>
          <w:rtl/>
        </w:rPr>
        <w:t>חשיפתו</w:t>
      </w:r>
      <w:r w:rsidRPr="005E7839">
        <w:rPr>
          <w:rtl/>
        </w:rPr>
        <w:t xml:space="preserve"> </w:t>
      </w:r>
      <w:r w:rsidRPr="005E7839">
        <w:rPr>
          <w:rFonts w:hint="eastAsia"/>
          <w:rtl/>
        </w:rPr>
        <w:t>לסיכונים</w:t>
      </w:r>
      <w:r w:rsidRPr="005E7839">
        <w:rPr>
          <w:rtl/>
        </w:rPr>
        <w:t xml:space="preserve"> </w:t>
      </w:r>
      <w:r w:rsidRPr="005E7839">
        <w:rPr>
          <w:rFonts w:hint="eastAsia"/>
          <w:rtl/>
        </w:rPr>
        <w:t>ולקבוע</w:t>
      </w:r>
      <w:r w:rsidRPr="005E7839">
        <w:rPr>
          <w:rtl/>
        </w:rPr>
        <w:t xml:space="preserve"> </w:t>
      </w:r>
      <w:r w:rsidRPr="005E7839">
        <w:rPr>
          <w:rFonts w:hint="eastAsia"/>
          <w:rtl/>
        </w:rPr>
        <w:t>את</w:t>
      </w:r>
      <w:r w:rsidRPr="005E7839">
        <w:rPr>
          <w:rtl/>
        </w:rPr>
        <w:t xml:space="preserve"> </w:t>
      </w:r>
      <w:r w:rsidRPr="005E7839">
        <w:rPr>
          <w:rFonts w:hint="eastAsia"/>
          <w:rtl/>
        </w:rPr>
        <w:t>הביטוחים</w:t>
      </w:r>
      <w:r w:rsidRPr="005E7839">
        <w:rPr>
          <w:rtl/>
        </w:rPr>
        <w:t xml:space="preserve"> </w:t>
      </w:r>
      <w:r w:rsidRPr="005E7839">
        <w:rPr>
          <w:rFonts w:hint="eastAsia"/>
          <w:rtl/>
        </w:rPr>
        <w:t>הנחוצים</w:t>
      </w:r>
      <w:r w:rsidRPr="005E7839">
        <w:rPr>
          <w:rtl/>
        </w:rPr>
        <w:t xml:space="preserve"> </w:t>
      </w:r>
      <w:r w:rsidRPr="005E7839">
        <w:rPr>
          <w:rFonts w:hint="eastAsia"/>
          <w:rtl/>
        </w:rPr>
        <w:t>לרבות</w:t>
      </w:r>
      <w:r w:rsidRPr="005E7839">
        <w:rPr>
          <w:rtl/>
        </w:rPr>
        <w:t xml:space="preserve"> </w:t>
      </w:r>
      <w:r w:rsidRPr="005E7839">
        <w:rPr>
          <w:rFonts w:hint="eastAsia"/>
          <w:rtl/>
        </w:rPr>
        <w:t>היקף</w:t>
      </w:r>
      <w:r w:rsidRPr="005E7839">
        <w:rPr>
          <w:rtl/>
        </w:rPr>
        <w:t xml:space="preserve"> </w:t>
      </w:r>
      <w:r w:rsidRPr="005E7839">
        <w:rPr>
          <w:rFonts w:hint="eastAsia"/>
          <w:rtl/>
        </w:rPr>
        <w:t>הכיסויים</w:t>
      </w:r>
      <w:r w:rsidRPr="005E7839">
        <w:rPr>
          <w:rtl/>
        </w:rPr>
        <w:t>,</w:t>
      </w:r>
      <w:r w:rsidRPr="005E7839">
        <w:rPr>
          <w:rFonts w:hint="cs"/>
          <w:rtl/>
        </w:rPr>
        <w:t xml:space="preserve"> תקופות הביטוח,</w:t>
      </w:r>
      <w:r w:rsidRPr="005E7839">
        <w:rPr>
          <w:rtl/>
        </w:rPr>
        <w:t xml:space="preserve"> </w:t>
      </w:r>
      <w:r w:rsidRPr="005E7839">
        <w:rPr>
          <w:rFonts w:hint="eastAsia"/>
          <w:rtl/>
        </w:rPr>
        <w:t>וגבולות</w:t>
      </w:r>
      <w:r w:rsidRPr="005E7839">
        <w:rPr>
          <w:rtl/>
        </w:rPr>
        <w:t xml:space="preserve"> </w:t>
      </w:r>
      <w:r w:rsidRPr="005E7839">
        <w:rPr>
          <w:rFonts w:hint="eastAsia"/>
          <w:rtl/>
        </w:rPr>
        <w:t>האחריות</w:t>
      </w:r>
      <w:r w:rsidRPr="005E7839">
        <w:rPr>
          <w:rtl/>
        </w:rPr>
        <w:t xml:space="preserve"> </w:t>
      </w:r>
      <w:r w:rsidRPr="005E7839">
        <w:rPr>
          <w:rFonts w:hint="eastAsia"/>
          <w:rtl/>
        </w:rPr>
        <w:t>בהתאם</w:t>
      </w:r>
      <w:r w:rsidRPr="005E7839">
        <w:rPr>
          <w:rtl/>
        </w:rPr>
        <w:t xml:space="preserve"> </w:t>
      </w:r>
      <w:r w:rsidRPr="005E7839">
        <w:rPr>
          <w:rFonts w:hint="eastAsia"/>
          <w:rtl/>
        </w:rPr>
        <w:t>לכך</w:t>
      </w:r>
      <w:r w:rsidRPr="005E7839">
        <w:rPr>
          <w:rtl/>
        </w:rPr>
        <w:t>.</w:t>
      </w:r>
    </w:p>
    <w:p w14:paraId="384FD063" w14:textId="77777777" w:rsidR="004E6BC0" w:rsidRDefault="004E6BC0" w:rsidP="00892D51">
      <w:pPr>
        <w:pStyle w:val="affe"/>
        <w:numPr>
          <w:ilvl w:val="0"/>
          <w:numId w:val="95"/>
        </w:numPr>
        <w:spacing w:before="240" w:after="240" w:line="276" w:lineRule="auto"/>
        <w:ind w:left="-243" w:hanging="283"/>
        <w:jc w:val="both"/>
      </w:pPr>
      <w:r w:rsidRPr="00E15454">
        <w:rPr>
          <w:rtl/>
        </w:rPr>
        <w:t xml:space="preserve">אין בכל האמור בסעיפי הביטוח כדי לפטור את </w:t>
      </w:r>
      <w:r>
        <w:rPr>
          <w:rFonts w:hint="cs"/>
          <w:rtl/>
        </w:rPr>
        <w:t xml:space="preserve">הספק </w:t>
      </w:r>
      <w:r w:rsidRPr="00E15454">
        <w:rPr>
          <w:rtl/>
        </w:rPr>
        <w:t xml:space="preserve">מכל חובה החלה </w:t>
      </w:r>
      <w:r w:rsidRPr="00E15454">
        <w:rPr>
          <w:rFonts w:hint="eastAsia"/>
          <w:rtl/>
        </w:rPr>
        <w:t>עליו</w:t>
      </w:r>
      <w:r w:rsidRPr="00E15454">
        <w:rPr>
          <w:rtl/>
        </w:rPr>
        <w:t xml:space="preserve"> על פי דין ועל פי ההסכם ואין לפרש את האמור כוויתור של </w:t>
      </w:r>
      <w:r w:rsidRPr="00762EFA">
        <w:rPr>
          <w:rFonts w:hint="cs"/>
          <w:rtl/>
        </w:rPr>
        <w:t xml:space="preserve">מדינת ישראל </w:t>
      </w:r>
      <w:r w:rsidRPr="00762EFA">
        <w:rPr>
          <w:rtl/>
        </w:rPr>
        <w:t>–</w:t>
      </w:r>
      <w:r w:rsidRPr="00762EFA">
        <w:rPr>
          <w:rFonts w:hint="cs"/>
          <w:rtl/>
        </w:rPr>
        <w:t xml:space="preserve"> תיאום פעולות הממשלה בשטחים, </w:t>
      </w:r>
      <w:r w:rsidRPr="00762EFA">
        <w:rPr>
          <w:rtl/>
        </w:rPr>
        <w:t>המנהל</w:t>
      </w:r>
      <w:r w:rsidRPr="00762EFA">
        <w:rPr>
          <w:rFonts w:hint="cs"/>
          <w:rtl/>
        </w:rPr>
        <w:t xml:space="preserve"> </w:t>
      </w:r>
      <w:r w:rsidRPr="00762EFA">
        <w:rPr>
          <w:rtl/>
        </w:rPr>
        <w:t>האזרחי לאזור יהודה והשומרון</w:t>
      </w:r>
      <w:r>
        <w:rPr>
          <w:rtl/>
        </w:rPr>
        <w:t xml:space="preserve">, </w:t>
      </w:r>
      <w:r w:rsidRPr="00E15454">
        <w:rPr>
          <w:rtl/>
        </w:rPr>
        <w:t>על כל זכות או סעד המוקנים לה</w:t>
      </w:r>
      <w:r w:rsidRPr="00E15454">
        <w:rPr>
          <w:rFonts w:hint="eastAsia"/>
          <w:rtl/>
        </w:rPr>
        <w:t>ם</w:t>
      </w:r>
      <w:r w:rsidRPr="00E15454">
        <w:rPr>
          <w:rtl/>
        </w:rPr>
        <w:t xml:space="preserve"> על פי </w:t>
      </w:r>
      <w:r w:rsidRPr="00E15454">
        <w:rPr>
          <w:rFonts w:hint="eastAsia"/>
          <w:rtl/>
        </w:rPr>
        <w:t>כל</w:t>
      </w:r>
      <w:r w:rsidRPr="00E15454">
        <w:rPr>
          <w:rtl/>
        </w:rPr>
        <w:t xml:space="preserve"> דין ועל פי </w:t>
      </w:r>
      <w:r w:rsidRPr="00E15454">
        <w:rPr>
          <w:rFonts w:hint="eastAsia"/>
          <w:rtl/>
        </w:rPr>
        <w:t>הסכם</w:t>
      </w:r>
      <w:r w:rsidRPr="00E15454">
        <w:rPr>
          <w:rtl/>
        </w:rPr>
        <w:t xml:space="preserve"> זה.</w:t>
      </w:r>
    </w:p>
    <w:p w14:paraId="7AA65B99" w14:textId="55699500" w:rsidR="009803A0" w:rsidRPr="007A275F" w:rsidRDefault="004E6BC0" w:rsidP="00892D51">
      <w:pPr>
        <w:pStyle w:val="affe"/>
        <w:numPr>
          <w:ilvl w:val="0"/>
          <w:numId w:val="95"/>
        </w:numPr>
        <w:spacing w:before="240" w:after="240" w:line="276" w:lineRule="auto"/>
        <w:ind w:left="-243" w:hanging="283"/>
        <w:jc w:val="both"/>
        <w:rPr>
          <w:rtl/>
        </w:rPr>
      </w:pPr>
      <w:r w:rsidRPr="00BA75DB">
        <w:rPr>
          <w:rtl/>
        </w:rPr>
        <w:t>אי עמידה בתנאי סעיפי ביטוח אלו מהווה הפרה יסודית של הסכם זה</w:t>
      </w:r>
      <w:r w:rsidR="00442889">
        <w:rPr>
          <w:rFonts w:hint="cs"/>
          <w:rtl/>
        </w:rPr>
        <w:t>.</w:t>
      </w:r>
      <w:r w:rsidR="007B1BFA">
        <w:rPr>
          <w:rFonts w:hint="cs"/>
          <w:rtl/>
        </w:rPr>
        <w:t xml:space="preserve"> </w:t>
      </w:r>
      <w:r w:rsidR="007B1BFA" w:rsidRPr="00E113B9">
        <w:rPr>
          <w:rFonts w:ascii="David" w:hAnsi="David"/>
          <w:rtl/>
        </w:rPr>
        <w:t>אולם, אי המצאת אישור הביטוח</w:t>
      </w:r>
      <w:r w:rsidR="007B1BFA">
        <w:rPr>
          <w:rFonts w:ascii="David" w:hAnsi="David" w:hint="cs"/>
          <w:rtl/>
        </w:rPr>
        <w:t xml:space="preserve"> תוך 7 ימים ממועד  החידוש</w:t>
      </w:r>
      <w:r w:rsidR="007B1BFA" w:rsidRPr="00E113B9">
        <w:rPr>
          <w:rFonts w:ascii="David" w:hAnsi="David"/>
          <w:rtl/>
        </w:rPr>
        <w:t xml:space="preserve"> לא תהווה הפרה יסודית ובלבד שנשמר הרצף </w:t>
      </w:r>
      <w:proofErr w:type="spellStart"/>
      <w:r w:rsidR="007B1BFA" w:rsidRPr="00E113B9">
        <w:rPr>
          <w:rFonts w:ascii="David" w:hAnsi="David"/>
          <w:rtl/>
        </w:rPr>
        <w:t>הביטוחי</w:t>
      </w:r>
      <w:proofErr w:type="spellEnd"/>
      <w:r w:rsidR="007B1BFA">
        <w:rPr>
          <w:rFonts w:ascii="David" w:hAnsi="David" w:hint="cs"/>
          <w:rtl/>
        </w:rPr>
        <w:t xml:space="preserve"> והביטוחים חודשו כשהם כוללים את כל התנאים הנדרשים</w:t>
      </w:r>
      <w:r w:rsidR="007B1BFA" w:rsidRPr="00E113B9">
        <w:rPr>
          <w:rFonts w:ascii="David" w:hAnsi="David"/>
          <w:rtl/>
        </w:rPr>
        <w:t xml:space="preserve"> על פי הסכם זה</w:t>
      </w:r>
      <w:r w:rsidR="007B1BFA">
        <w:rPr>
          <w:rFonts w:ascii="David" w:hAnsi="David" w:hint="cs"/>
          <w:rtl/>
        </w:rPr>
        <w:t>.</w:t>
      </w:r>
    </w:p>
    <w:p w14:paraId="5B14E34F" w14:textId="77777777" w:rsidR="005A2C41" w:rsidRPr="005D1B85" w:rsidRDefault="005A2C41" w:rsidP="00892D51">
      <w:pPr>
        <w:pStyle w:val="20"/>
        <w:numPr>
          <w:ilvl w:val="0"/>
          <w:numId w:val="65"/>
        </w:numPr>
        <w:tabs>
          <w:tab w:val="left" w:pos="720"/>
        </w:tabs>
        <w:spacing w:before="240" w:after="240" w:line="276" w:lineRule="auto"/>
        <w:ind w:right="0"/>
        <w:jc w:val="both"/>
      </w:pPr>
      <w:r w:rsidRPr="005D1B85">
        <w:rPr>
          <w:rFonts w:hint="cs"/>
          <w:rtl/>
        </w:rPr>
        <w:t>חוזה זה הוא חוזה קבלנות כמשמעו בחוק חוזה קבלנות</w:t>
      </w:r>
      <w:r>
        <w:rPr>
          <w:rFonts w:hint="cs"/>
          <w:rtl/>
        </w:rPr>
        <w:t>,</w:t>
      </w:r>
      <w:r w:rsidRPr="005D1B85">
        <w:rPr>
          <w:rFonts w:hint="cs"/>
          <w:rtl/>
        </w:rPr>
        <w:t xml:space="preserve"> תשל"ד-1974.</w:t>
      </w:r>
    </w:p>
    <w:p w14:paraId="4B6128BD" w14:textId="77777777" w:rsidR="005A2C41" w:rsidRPr="005D1B85" w:rsidRDefault="005A2C41" w:rsidP="00892D51">
      <w:pPr>
        <w:pStyle w:val="20"/>
        <w:numPr>
          <w:ilvl w:val="0"/>
          <w:numId w:val="65"/>
        </w:numPr>
        <w:tabs>
          <w:tab w:val="left" w:pos="720"/>
        </w:tabs>
        <w:spacing w:before="240" w:after="240" w:line="276" w:lineRule="auto"/>
        <w:ind w:right="0"/>
        <w:jc w:val="both"/>
        <w:rPr>
          <w:rtl/>
        </w:rPr>
      </w:pPr>
      <w:r w:rsidRPr="005D1B85">
        <w:rPr>
          <w:rFonts w:hint="cs"/>
          <w:rtl/>
        </w:rPr>
        <w:t xml:space="preserve">ידוע לחברה כי אין </w:t>
      </w:r>
      <w:r>
        <w:rPr>
          <w:rFonts w:hint="cs"/>
          <w:rtl/>
        </w:rPr>
        <w:t xml:space="preserve">ולא יהיו </w:t>
      </w:r>
      <w:r w:rsidRPr="005D1B85">
        <w:rPr>
          <w:rFonts w:hint="cs"/>
          <w:rtl/>
        </w:rPr>
        <w:t>בינה ו/או מי מעובדיה ו/או המועסקים על ידה</w:t>
      </w:r>
      <w:r>
        <w:rPr>
          <w:rFonts w:hint="cs"/>
          <w:rtl/>
        </w:rPr>
        <w:t xml:space="preserve"> ו/או מי מטעמה</w:t>
      </w:r>
      <w:r w:rsidRPr="005D1B85">
        <w:rPr>
          <w:rFonts w:hint="cs"/>
          <w:rtl/>
        </w:rPr>
        <w:t xml:space="preserve"> ובין </w:t>
      </w:r>
      <w:proofErr w:type="spellStart"/>
      <w:r>
        <w:rPr>
          <w:rFonts w:hint="cs"/>
          <w:rtl/>
        </w:rPr>
        <w:t>המינהל</w:t>
      </w:r>
      <w:proofErr w:type="spellEnd"/>
      <w:r w:rsidRPr="005D1B85">
        <w:rPr>
          <w:rFonts w:hint="cs"/>
          <w:rtl/>
        </w:rPr>
        <w:t xml:space="preserve"> </w:t>
      </w:r>
      <w:r>
        <w:rPr>
          <w:rFonts w:hint="cs"/>
          <w:rtl/>
        </w:rPr>
        <w:t xml:space="preserve">ו/או מדינת ישראל </w:t>
      </w:r>
      <w:r w:rsidRPr="005D1B85">
        <w:rPr>
          <w:rFonts w:hint="cs"/>
          <w:rtl/>
        </w:rPr>
        <w:t>יחסי עובד ומעביד. אולם אם ייקבע מסיבה כלשהי, במועד כלשהו אחרי תחילתו של הסכם זה, כי למרות כוונת הצדדים, שבאה לידי ביטוי בהסכם זה, רואים את העסקתה של החברה או מי מעובדיה ו/או היועצים המועסקים על ידה, כהעסקת עובד, וכי חלים עליה ועל העסקתה הדינים והתנאים החלים על עובד, הרי מוסכם ומותנה בזה בין הצדדים, כי שכרם של הנ"ל כעובד, בשל העסקתם בעקבות הסכם זה יחושב בהתאם לקבוע לעניין זה לגבי עובדי מדינה בתפקיד ובדרגה זהה, או דומה ככל האפשר ובאין תפקיד זהה או דומה כאמור יחושב השכר לפי הקבוע לעניין זה בהסכמי העבודה הקיבוציים החלים על עובדים מסוג זה, או בהעדר הסכם כאמור יחושב השכר לפי הסכם העבודה הקיבוצי הקרוב לעניין זה, עפ"י קביעת נציב שירות המדינה, למפרע מיום תחילתו של הסכם זה, וכל החיובים והזיכויים על-פי הסכם זה מחד גיסא, והחישוב החדש האמור, מאידך גיסא, יקוזזו הדדית.</w:t>
      </w:r>
    </w:p>
    <w:p w14:paraId="6964A8BC" w14:textId="77777777" w:rsidR="005A2C41" w:rsidRPr="005D1B85" w:rsidRDefault="005A2C41" w:rsidP="00892D51">
      <w:pPr>
        <w:pStyle w:val="20"/>
        <w:numPr>
          <w:ilvl w:val="0"/>
          <w:numId w:val="0"/>
        </w:numPr>
        <w:tabs>
          <w:tab w:val="left" w:pos="720"/>
        </w:tabs>
        <w:spacing w:before="240" w:after="240" w:line="276" w:lineRule="auto"/>
        <w:ind w:left="720" w:right="0"/>
        <w:jc w:val="both"/>
        <w:rPr>
          <w:rtl/>
        </w:rPr>
      </w:pPr>
      <w:r w:rsidRPr="005D1B85">
        <w:rPr>
          <w:rFonts w:hint="cs"/>
          <w:rtl/>
        </w:rPr>
        <w:t xml:space="preserve">בכל מקרה, לא יהא השכר הכולל של החברה ושל כל מי שייחשב כ"עובד" כאמור, גבוה יותר מהתמורה המגיעה לחברה לפי הוראות חוזה זה ונספחיו. </w:t>
      </w:r>
    </w:p>
    <w:p w14:paraId="55AA187A" w14:textId="77777777" w:rsidR="005A2C41" w:rsidRPr="005D1B85" w:rsidRDefault="005A2C41" w:rsidP="00892D51">
      <w:pPr>
        <w:pStyle w:val="20"/>
        <w:numPr>
          <w:ilvl w:val="0"/>
          <w:numId w:val="65"/>
        </w:numPr>
        <w:spacing w:before="240" w:after="240" w:line="276" w:lineRule="auto"/>
        <w:ind w:right="0"/>
        <w:jc w:val="both"/>
        <w:rPr>
          <w:rtl/>
        </w:rPr>
      </w:pPr>
      <w:r w:rsidRPr="005D1B85">
        <w:rPr>
          <w:rFonts w:hint="cs"/>
          <w:rtl/>
        </w:rPr>
        <w:tab/>
        <w:t>החברה תעסיק לצרכי חוזה זה עובדים בהתאם להוראות כל דין.</w:t>
      </w:r>
    </w:p>
    <w:p w14:paraId="7979D489" w14:textId="77777777" w:rsidR="005A2C41" w:rsidRPr="005D1B85" w:rsidRDefault="005A2C41" w:rsidP="00892D51">
      <w:pPr>
        <w:pStyle w:val="20"/>
        <w:numPr>
          <w:ilvl w:val="1"/>
          <w:numId w:val="65"/>
        </w:numPr>
        <w:tabs>
          <w:tab w:val="left" w:pos="720"/>
        </w:tabs>
        <w:spacing w:before="240" w:after="240" w:line="276" w:lineRule="auto"/>
        <w:ind w:right="0"/>
        <w:jc w:val="both"/>
        <w:rPr>
          <w:rtl/>
        </w:rPr>
      </w:pPr>
      <w:r w:rsidRPr="005D1B85">
        <w:rPr>
          <w:rFonts w:hint="cs"/>
          <w:rtl/>
        </w:rPr>
        <w:lastRenderedPageBreak/>
        <w:tab/>
        <w:t>החברה מתחייבת לשלם לעובדיה המועסקים לצורך ביצוע חוזה זה לפחות אותו שכר עבודה ולקיים אותם תנאי עבודה שנקבעו בהסכם הקיבוצי החל עליה ביחס לעובדיה, ובאין הסכם כאמור בהסכם הקיבו</w:t>
      </w:r>
      <w:r>
        <w:rPr>
          <w:rFonts w:hint="cs"/>
          <w:rtl/>
        </w:rPr>
        <w:t xml:space="preserve">צי החל על המספר הגדול ביותר של </w:t>
      </w:r>
      <w:r w:rsidRPr="005D1B85">
        <w:rPr>
          <w:rFonts w:hint="cs"/>
          <w:rtl/>
        </w:rPr>
        <w:t>עובדים במדינה בענף בו עוסקים עובדיה של החברה, ובאין הסכם כזה לפי תנאי העבודה הנהוגים ביחס לעובדים במתן שירותים הדומים לשירותים נשוא חוזה זה. החברה מתחייבת לשלם לעובדיה המועסקים על ידה לצורך ביצוע חוזה זה שכר שלא יפחת משכר המינימום לפי הדין וכן הפרשות להבטחת זכויותיהם הסוציאליות. החברה מתחייבת לקיים בכל תקופת החוזה לגבי העובדים שיועסקו על ידה לביצוע השירותים לפי הסכם זה, אחר האמור בחוקי העבודה השונים, וכן את האמור בהוראות ההסכמי הקיבוציים הכללים, שבין לשכת התיאום של הארגונים הכלכליים לבין ההסתדרות ו/או כל הסכם קיבוצי בר-תוקף בענף המתאים, או כפי שהסכמים אלה יוארכו, או יתוקנו בעתיד, לרבות צווי ההרחבה שהומצאו על פי הסכמים אלה.</w:t>
      </w:r>
    </w:p>
    <w:p w14:paraId="51DB9244" w14:textId="77777777" w:rsidR="005A2C41" w:rsidRPr="005D1B85" w:rsidRDefault="00957789" w:rsidP="00892D51">
      <w:pPr>
        <w:pStyle w:val="20"/>
        <w:numPr>
          <w:ilvl w:val="0"/>
          <w:numId w:val="65"/>
        </w:numPr>
        <w:tabs>
          <w:tab w:val="left" w:pos="720"/>
        </w:tabs>
        <w:spacing w:before="240" w:after="240" w:line="276" w:lineRule="auto"/>
        <w:ind w:right="0"/>
        <w:jc w:val="both"/>
      </w:pPr>
      <w:r>
        <w:rPr>
          <w:rFonts w:hint="cs"/>
          <w:rtl/>
        </w:rPr>
        <w:t xml:space="preserve"> </w:t>
      </w:r>
      <w:r w:rsidR="005A2C41" w:rsidRPr="005D1B85">
        <w:rPr>
          <w:rFonts w:hint="cs"/>
          <w:rtl/>
        </w:rPr>
        <w:t>תצהיר</w:t>
      </w:r>
      <w:r w:rsidR="002E23CE">
        <w:rPr>
          <w:rFonts w:hint="cs"/>
          <w:rtl/>
        </w:rPr>
        <w:t>ים</w:t>
      </w:r>
      <w:r w:rsidR="005A2C41" w:rsidRPr="005D1B85">
        <w:rPr>
          <w:rFonts w:hint="cs"/>
          <w:rtl/>
        </w:rPr>
        <w:t xml:space="preserve"> בדבר חוקי העסקת עובדים זרים ותשלום שכר מינימום חתו</w:t>
      </w:r>
      <w:r w:rsidR="002D69ED">
        <w:rPr>
          <w:rFonts w:hint="cs"/>
          <w:rtl/>
        </w:rPr>
        <w:t>מי</w:t>
      </w:r>
      <w:r w:rsidR="005A2C41" w:rsidRPr="005D1B85">
        <w:rPr>
          <w:rFonts w:hint="cs"/>
          <w:rtl/>
        </w:rPr>
        <w:t>ם ע"י המורשה מטעם החברה ומאומת</w:t>
      </w:r>
      <w:r w:rsidR="002D69ED">
        <w:rPr>
          <w:rFonts w:hint="cs"/>
          <w:rtl/>
        </w:rPr>
        <w:t>ים</w:t>
      </w:r>
      <w:r w:rsidR="005A2C41" w:rsidRPr="005D1B85">
        <w:rPr>
          <w:rFonts w:hint="cs"/>
          <w:rtl/>
        </w:rPr>
        <w:t xml:space="preserve"> כדין, מצור</w:t>
      </w:r>
      <w:r w:rsidR="002D69ED">
        <w:rPr>
          <w:rFonts w:hint="cs"/>
          <w:rtl/>
        </w:rPr>
        <w:t>פים</w:t>
      </w:r>
      <w:r w:rsidR="005A2C41" w:rsidRPr="005D1B85">
        <w:rPr>
          <w:rFonts w:hint="cs"/>
          <w:rtl/>
        </w:rPr>
        <w:t xml:space="preserve"> לחוזה זה</w:t>
      </w:r>
      <w:r w:rsidR="002E23CE">
        <w:rPr>
          <w:rFonts w:hint="cs"/>
          <w:rtl/>
        </w:rPr>
        <w:t xml:space="preserve"> כ</w:t>
      </w:r>
      <w:r w:rsidR="002D69ED">
        <w:rPr>
          <w:rFonts w:hint="cs"/>
          <w:rtl/>
        </w:rPr>
        <w:t>נספחים ה'-ו' למכרז</w:t>
      </w:r>
      <w:r w:rsidR="005A2C41" w:rsidRPr="005D1B85">
        <w:rPr>
          <w:rFonts w:hint="cs"/>
          <w:rtl/>
        </w:rPr>
        <w:t>.</w:t>
      </w:r>
    </w:p>
    <w:p w14:paraId="2C70E711" w14:textId="77777777" w:rsidR="005A2C41" w:rsidRPr="005D1B85" w:rsidRDefault="00957789" w:rsidP="00892D51">
      <w:pPr>
        <w:pStyle w:val="20"/>
        <w:numPr>
          <w:ilvl w:val="0"/>
          <w:numId w:val="65"/>
        </w:numPr>
        <w:tabs>
          <w:tab w:val="left" w:pos="720"/>
        </w:tabs>
        <w:spacing w:before="240" w:after="240" w:line="276" w:lineRule="auto"/>
        <w:ind w:right="0"/>
        <w:jc w:val="both"/>
        <w:rPr>
          <w:rtl/>
        </w:rPr>
      </w:pPr>
      <w:r>
        <w:rPr>
          <w:rFonts w:hint="cs"/>
          <w:rtl/>
        </w:rPr>
        <w:t xml:space="preserve">  </w:t>
      </w:r>
      <w:r w:rsidR="005A2C41" w:rsidRPr="005D1B85">
        <w:rPr>
          <w:rFonts w:hint="cs"/>
          <w:rtl/>
        </w:rPr>
        <w:t>על החברה יחולו כל המיסים, הארנונות ותשלומי החובה האחרים שהמעביד חייב לשלם בהתאם לדין ולנוהג, לרבות התשלומים לביטוח לאומי, מס מקביל ויתר הזכויות הסוציאליות, והיא בלבד תהיה אחראית לכל תביעה של עובד מעובדיה הנובעות מביצוע חוזה זה או הנובע ממנו.</w:t>
      </w:r>
    </w:p>
    <w:p w14:paraId="025D3A8A" w14:textId="77777777" w:rsidR="005A2C41" w:rsidRPr="005D1B85" w:rsidRDefault="005A2C41" w:rsidP="00892D51">
      <w:pPr>
        <w:pStyle w:val="20"/>
        <w:numPr>
          <w:ilvl w:val="0"/>
          <w:numId w:val="0"/>
        </w:numPr>
        <w:tabs>
          <w:tab w:val="left" w:pos="368"/>
        </w:tabs>
        <w:spacing w:before="240" w:after="240" w:line="276" w:lineRule="auto"/>
        <w:ind w:left="368" w:right="0"/>
        <w:jc w:val="both"/>
        <w:rPr>
          <w:rtl/>
        </w:rPr>
      </w:pPr>
      <w:r w:rsidRPr="005D1B85">
        <w:rPr>
          <w:rFonts w:hint="cs"/>
          <w:rtl/>
        </w:rPr>
        <w:t xml:space="preserve">החברה מתחייבת למלא אחר הוראות כל דין, הנוגע או המתייחס לביצוע העבודה לרבות הוצאות בדבר העסקת עובדים ורישוי. החברה תהא אחראית כלפי השלטונות, </w:t>
      </w:r>
      <w:r>
        <w:rPr>
          <w:rFonts w:hint="cs"/>
          <w:rtl/>
        </w:rPr>
        <w:t>המזמין/</w:t>
      </w:r>
      <w:r w:rsidRPr="005D1B85">
        <w:rPr>
          <w:rFonts w:hint="cs"/>
          <w:rtl/>
        </w:rPr>
        <w:t>ים הממשלתיים, הרשויות המקומיות וכן רשויות מוסמכות אחרות כלשהן, על כל החובות המוטלות ושתוטלנה על ידי הרשויות האמורות על פי הוראות כל דין בקשר לעבודה כאמור בחוזה זה.</w:t>
      </w:r>
    </w:p>
    <w:p w14:paraId="4D9B7EEC" w14:textId="77777777" w:rsidR="005A2C41" w:rsidRPr="005D1B85" w:rsidRDefault="005A2C41" w:rsidP="00892D51">
      <w:pPr>
        <w:pStyle w:val="20"/>
        <w:numPr>
          <w:ilvl w:val="0"/>
          <w:numId w:val="65"/>
        </w:numPr>
        <w:tabs>
          <w:tab w:val="left" w:pos="720"/>
        </w:tabs>
        <w:spacing w:before="240" w:after="240" w:line="276" w:lineRule="auto"/>
        <w:ind w:right="0"/>
        <w:jc w:val="both"/>
        <w:rPr>
          <w:rtl/>
        </w:rPr>
      </w:pPr>
      <w:r w:rsidRPr="005D1B85">
        <w:rPr>
          <w:rFonts w:hint="cs"/>
          <w:rtl/>
        </w:rPr>
        <w:t xml:space="preserve">החברה, כל עובדיה וכל הפועלים מטעמה מתחייבים לשמור בסודיות מוחלטת </w:t>
      </w:r>
      <w:r w:rsidR="002D69ED">
        <w:rPr>
          <w:rFonts w:hint="cs"/>
          <w:rtl/>
        </w:rPr>
        <w:t xml:space="preserve">על </w:t>
      </w:r>
      <w:r w:rsidRPr="005D1B85">
        <w:rPr>
          <w:rFonts w:hint="cs"/>
          <w:rtl/>
        </w:rPr>
        <w:t xml:space="preserve">כל מידע וכל נתון שיגיע אליהם עקב ובמהלך ביצוע חוזה זה. החברה מתחייבת שלא למסור מידע ו/או נתון כאמור לכל אדם ו/או גוף שלא יהיה מוסמך לקבלו וללא הרשאה בכתב מאת </w:t>
      </w:r>
      <w:r>
        <w:rPr>
          <w:rFonts w:hint="cs"/>
          <w:rtl/>
        </w:rPr>
        <w:t>המנהל</w:t>
      </w:r>
      <w:r w:rsidRPr="005D1B85">
        <w:rPr>
          <w:rFonts w:hint="cs"/>
          <w:rtl/>
        </w:rPr>
        <w:t>. לעניין זה יחולו על החברה, עובדיה וכל הפועלים מטעמה הוראות סעיפים 118 ו-119 לחוק העונשין התשל"ז-1977, הוראות חוק הגנת הפרטיות התשמ"א-1981 ותקנותיו והוראות כל דין אחר.</w:t>
      </w:r>
      <w:r w:rsidR="002D69ED">
        <w:rPr>
          <w:rFonts w:hint="cs"/>
          <w:rtl/>
        </w:rPr>
        <w:t xml:space="preserve"> </w:t>
      </w:r>
      <w:r w:rsidRPr="005D1B85">
        <w:rPr>
          <w:rFonts w:hint="cs"/>
          <w:rtl/>
        </w:rPr>
        <w:t>הצהר</w:t>
      </w:r>
      <w:r w:rsidR="002D69ED">
        <w:rPr>
          <w:rFonts w:hint="cs"/>
          <w:rtl/>
        </w:rPr>
        <w:t>ו</w:t>
      </w:r>
      <w:r w:rsidRPr="005D1B85">
        <w:rPr>
          <w:rFonts w:hint="cs"/>
          <w:rtl/>
        </w:rPr>
        <w:t>ת סודיות והיעדר ניגוד עניינים מטעם החברה – חתומ</w:t>
      </w:r>
      <w:r w:rsidR="002D69ED">
        <w:rPr>
          <w:rFonts w:hint="cs"/>
          <w:rtl/>
        </w:rPr>
        <w:t>ות</w:t>
      </w:r>
      <w:r w:rsidRPr="005D1B85">
        <w:rPr>
          <w:rFonts w:hint="cs"/>
          <w:rtl/>
        </w:rPr>
        <w:t xml:space="preserve"> ומצורפת לחוזה זה </w:t>
      </w:r>
      <w:r w:rsidRPr="00054637">
        <w:rPr>
          <w:rFonts w:hint="eastAsia"/>
          <w:rtl/>
        </w:rPr>
        <w:t>כנספח</w:t>
      </w:r>
      <w:r w:rsidR="002D69ED">
        <w:rPr>
          <w:rFonts w:hint="cs"/>
          <w:rtl/>
        </w:rPr>
        <w:t>ים ב' ו-</w:t>
      </w:r>
      <w:r>
        <w:rPr>
          <w:rFonts w:hint="cs"/>
          <w:rtl/>
        </w:rPr>
        <w:t>ד'</w:t>
      </w:r>
      <w:r w:rsidRPr="005D1B85">
        <w:rPr>
          <w:rFonts w:hint="cs"/>
          <w:rtl/>
        </w:rPr>
        <w:t xml:space="preserve">. </w:t>
      </w:r>
    </w:p>
    <w:p w14:paraId="616105D1" w14:textId="77777777" w:rsidR="005A2C41" w:rsidRPr="005D1B85" w:rsidRDefault="005A2C41" w:rsidP="00892D51">
      <w:pPr>
        <w:pStyle w:val="20"/>
        <w:numPr>
          <w:ilvl w:val="0"/>
          <w:numId w:val="0"/>
        </w:numPr>
        <w:tabs>
          <w:tab w:val="left" w:pos="509"/>
        </w:tabs>
        <w:spacing w:before="240" w:after="240" w:line="276" w:lineRule="auto"/>
        <w:ind w:left="509" w:right="0"/>
        <w:jc w:val="both"/>
        <w:rPr>
          <w:rtl/>
        </w:rPr>
      </w:pPr>
      <w:r w:rsidRPr="005D1B85">
        <w:rPr>
          <w:rFonts w:hint="cs"/>
          <w:rtl/>
        </w:rPr>
        <w:t>החברה מתחייבת להחתים את כל עובדיה, כל המועסקים על ידה וכל הפועלים מטעמה לצורך חוזה זה – על הצהרת סודיות והיעדר ניגוד עניינים בנוסח</w:t>
      </w:r>
      <w:r w:rsidR="002D69ED">
        <w:rPr>
          <w:rFonts w:hint="cs"/>
          <w:rtl/>
        </w:rPr>
        <w:t>ים</w:t>
      </w:r>
      <w:r w:rsidRPr="005D1B85">
        <w:rPr>
          <w:rFonts w:hint="cs"/>
          <w:rtl/>
        </w:rPr>
        <w:t xml:space="preserve"> </w:t>
      </w:r>
      <w:proofErr w:type="spellStart"/>
      <w:r w:rsidRPr="005D1B85">
        <w:rPr>
          <w:rFonts w:hint="cs"/>
          <w:rtl/>
        </w:rPr>
        <w:t>המצ"ב</w:t>
      </w:r>
      <w:proofErr w:type="spellEnd"/>
      <w:r w:rsidRPr="005D1B85">
        <w:rPr>
          <w:rFonts w:hint="cs"/>
          <w:rtl/>
        </w:rPr>
        <w:t xml:space="preserve"> </w:t>
      </w:r>
      <w:r w:rsidRPr="00FE5125">
        <w:rPr>
          <w:rFonts w:hint="eastAsia"/>
          <w:rtl/>
        </w:rPr>
        <w:t>כנספח</w:t>
      </w:r>
      <w:r w:rsidR="002D69ED">
        <w:rPr>
          <w:rFonts w:hint="cs"/>
          <w:rtl/>
        </w:rPr>
        <w:t xml:space="preserve">ים ב' </w:t>
      </w:r>
      <w:proofErr w:type="spellStart"/>
      <w:r w:rsidR="002D69ED">
        <w:rPr>
          <w:rFonts w:hint="cs"/>
          <w:rtl/>
        </w:rPr>
        <w:t>ו</w:t>
      </w:r>
      <w:r>
        <w:rPr>
          <w:rFonts w:hint="cs"/>
          <w:rtl/>
        </w:rPr>
        <w:t>ד</w:t>
      </w:r>
      <w:proofErr w:type="spellEnd"/>
      <w:r>
        <w:rPr>
          <w:rFonts w:hint="cs"/>
          <w:rtl/>
        </w:rPr>
        <w:t>'</w:t>
      </w:r>
      <w:r w:rsidRPr="005D1B85">
        <w:rPr>
          <w:rFonts w:hint="cs"/>
          <w:rtl/>
        </w:rPr>
        <w:t>.</w:t>
      </w:r>
    </w:p>
    <w:p w14:paraId="62290AD9" w14:textId="77777777" w:rsidR="005A2C41" w:rsidRDefault="005A2C41" w:rsidP="00892D51">
      <w:pPr>
        <w:pStyle w:val="20"/>
        <w:numPr>
          <w:ilvl w:val="0"/>
          <w:numId w:val="65"/>
        </w:numPr>
        <w:tabs>
          <w:tab w:val="left" w:pos="720"/>
        </w:tabs>
        <w:spacing w:before="240" w:after="240" w:line="276" w:lineRule="auto"/>
        <w:ind w:right="0"/>
        <w:jc w:val="both"/>
      </w:pPr>
      <w:r w:rsidRPr="00852A9D">
        <w:rPr>
          <w:rFonts w:hint="eastAsia"/>
          <w:b/>
          <w:bCs/>
          <w:rtl/>
        </w:rPr>
        <w:t>החברה</w:t>
      </w:r>
      <w:r w:rsidRPr="00852A9D">
        <w:rPr>
          <w:b/>
          <w:bCs/>
          <w:rtl/>
        </w:rPr>
        <w:t xml:space="preserve"> לא תהא </w:t>
      </w:r>
      <w:r w:rsidRPr="00852A9D">
        <w:rPr>
          <w:rFonts w:hint="eastAsia"/>
          <w:b/>
          <w:bCs/>
          <w:rtl/>
        </w:rPr>
        <w:t>רשאי</w:t>
      </w:r>
      <w:r w:rsidRPr="004F3985">
        <w:rPr>
          <w:rFonts w:hint="cs"/>
          <w:b/>
          <w:bCs/>
          <w:rtl/>
        </w:rPr>
        <w:t>ת</w:t>
      </w:r>
      <w:r w:rsidRPr="00852A9D">
        <w:rPr>
          <w:b/>
          <w:bCs/>
          <w:rtl/>
        </w:rPr>
        <w:t xml:space="preserve"> להעביר ו/או להסב ו/או </w:t>
      </w:r>
      <w:proofErr w:type="spellStart"/>
      <w:r w:rsidRPr="00852A9D">
        <w:rPr>
          <w:b/>
          <w:bCs/>
          <w:rtl/>
        </w:rPr>
        <w:t>להמחות</w:t>
      </w:r>
      <w:proofErr w:type="spellEnd"/>
      <w:r w:rsidRPr="00852A9D">
        <w:rPr>
          <w:b/>
          <w:bCs/>
          <w:rtl/>
        </w:rPr>
        <w:t xml:space="preserve"> ו/או להפחית זכויותיה ו/או חובותיה לפי חוזה זה</w:t>
      </w:r>
      <w:r>
        <w:rPr>
          <w:rFonts w:hint="cs"/>
          <w:rtl/>
        </w:rPr>
        <w:t xml:space="preserve">, למעט אם יתקבל אישורו המפורש של </w:t>
      </w:r>
      <w:proofErr w:type="spellStart"/>
      <w:r>
        <w:rPr>
          <w:rFonts w:hint="cs"/>
          <w:rtl/>
        </w:rPr>
        <w:t>המינהל</w:t>
      </w:r>
      <w:proofErr w:type="spellEnd"/>
      <w:r>
        <w:rPr>
          <w:rFonts w:hint="cs"/>
          <w:rtl/>
        </w:rPr>
        <w:t xml:space="preserve"> מראש ובכתב</w:t>
      </w:r>
      <w:r w:rsidRPr="005D1B85">
        <w:rPr>
          <w:rFonts w:hint="cs"/>
          <w:rtl/>
        </w:rPr>
        <w:t>.</w:t>
      </w:r>
      <w:r>
        <w:rPr>
          <w:rFonts w:hint="cs"/>
          <w:rtl/>
        </w:rPr>
        <w:t xml:space="preserve"> </w:t>
      </w:r>
      <w:r w:rsidRPr="004F3985">
        <w:rPr>
          <w:rtl/>
        </w:rPr>
        <w:t>העברה, הסבה, המחאה, מסירה, הענקה, משכון או שיעבוד שנעשו בניגוד לסעיף זה ייחשבו כבטלים מעיקרם וכאילו לא נעשו, ובנוסף לכך יהוו הפרה יסודית של ההסכם.</w:t>
      </w:r>
      <w:r>
        <w:rPr>
          <w:rFonts w:hint="cs"/>
          <w:rtl/>
        </w:rPr>
        <w:t xml:space="preserve"> </w:t>
      </w:r>
    </w:p>
    <w:p w14:paraId="5B92248F" w14:textId="77777777" w:rsidR="005A2C41" w:rsidRPr="004F3985" w:rsidRDefault="005A2C41" w:rsidP="00892D51">
      <w:pPr>
        <w:pStyle w:val="20"/>
        <w:numPr>
          <w:ilvl w:val="1"/>
          <w:numId w:val="65"/>
        </w:numPr>
        <w:tabs>
          <w:tab w:val="left" w:pos="509"/>
        </w:tabs>
        <w:spacing w:before="240" w:after="240" w:line="276" w:lineRule="auto"/>
        <w:ind w:right="0"/>
        <w:jc w:val="both"/>
        <w:rPr>
          <w:rtl/>
        </w:rPr>
      </w:pPr>
      <w:proofErr w:type="spellStart"/>
      <w:r w:rsidRPr="004F3985">
        <w:rPr>
          <w:rtl/>
        </w:rPr>
        <w:t>המינהל</w:t>
      </w:r>
      <w:proofErr w:type="spellEnd"/>
      <w:r w:rsidRPr="004F3985">
        <w:rPr>
          <w:rtl/>
        </w:rPr>
        <w:t xml:space="preserve"> רשאי להעביר או להסב כל אחת מזכויותיו ומהתחייבויותיו או את כולן, לכל אדם, מכל סיבה שהיא, לפי שיקול דעתו המוחלט של </w:t>
      </w:r>
      <w:proofErr w:type="spellStart"/>
      <w:r w:rsidRPr="004F3985">
        <w:rPr>
          <w:rtl/>
        </w:rPr>
        <w:t>המינהל</w:t>
      </w:r>
      <w:proofErr w:type="spellEnd"/>
      <w:r w:rsidRPr="004F3985">
        <w:rPr>
          <w:rtl/>
        </w:rPr>
        <w:t>.</w:t>
      </w:r>
    </w:p>
    <w:p w14:paraId="10917A36" w14:textId="3EACD71C" w:rsidR="005A2C41" w:rsidRPr="005D1B85" w:rsidRDefault="00957789" w:rsidP="00892D51">
      <w:pPr>
        <w:pStyle w:val="20"/>
        <w:numPr>
          <w:ilvl w:val="0"/>
          <w:numId w:val="65"/>
        </w:numPr>
        <w:tabs>
          <w:tab w:val="left" w:pos="720"/>
        </w:tabs>
        <w:spacing w:before="240" w:after="240" w:line="276" w:lineRule="auto"/>
        <w:ind w:right="0"/>
        <w:jc w:val="both"/>
        <w:rPr>
          <w:rtl/>
        </w:rPr>
      </w:pPr>
      <w:r>
        <w:rPr>
          <w:rFonts w:hint="cs"/>
          <w:rtl/>
        </w:rPr>
        <w:t xml:space="preserve"> </w:t>
      </w:r>
      <w:r w:rsidR="005A2C41" w:rsidRPr="005D1B85">
        <w:rPr>
          <w:rFonts w:hint="cs"/>
          <w:rtl/>
        </w:rPr>
        <w:t xml:space="preserve">להבטחת ביצוע כל התחייבויות החברה לפי חוזה זה תפקיד החברה בידי </w:t>
      </w:r>
      <w:r w:rsidR="005A2C41">
        <w:rPr>
          <w:rFonts w:hint="cs"/>
          <w:rtl/>
        </w:rPr>
        <w:t>המנהל</w:t>
      </w:r>
      <w:r w:rsidR="005A2C41" w:rsidRPr="005D1B85">
        <w:rPr>
          <w:rFonts w:hint="cs"/>
          <w:rtl/>
        </w:rPr>
        <w:t xml:space="preserve">, במעמד החתימה על חוזה זה, ערבות בנקאית בלתי תלויה צמודה למדד המחירים לצרכן </w:t>
      </w:r>
      <w:r w:rsidR="00442889">
        <w:rPr>
          <w:rFonts w:hint="cs"/>
          <w:rtl/>
        </w:rPr>
        <w:t xml:space="preserve">ליום האחרון להגשת הצעות למכרז, </w:t>
      </w:r>
      <w:r w:rsidR="005A2C41" w:rsidRPr="005D1B85">
        <w:rPr>
          <w:rFonts w:hint="cs"/>
          <w:rtl/>
        </w:rPr>
        <w:t>על סך של 5% מגובה ההתקשרות השנתית</w:t>
      </w:r>
      <w:r w:rsidR="004C245D">
        <w:rPr>
          <w:rFonts w:hint="cs"/>
          <w:rtl/>
        </w:rPr>
        <w:t xml:space="preserve"> כולל מע"מ</w:t>
      </w:r>
      <w:r w:rsidR="005A2C41" w:rsidRPr="005D1B85">
        <w:rPr>
          <w:rFonts w:hint="cs"/>
          <w:rtl/>
        </w:rPr>
        <w:t xml:space="preserve">, שתוקפה עד </w:t>
      </w:r>
      <w:r w:rsidR="005A2C41">
        <w:rPr>
          <w:rFonts w:hint="cs"/>
          <w:rtl/>
        </w:rPr>
        <w:t>3</w:t>
      </w:r>
      <w:r w:rsidR="005A2C41" w:rsidRPr="005D1B85">
        <w:rPr>
          <w:rFonts w:hint="cs"/>
          <w:rtl/>
        </w:rPr>
        <w:t xml:space="preserve"> חודשים לאחר סיום תקופת ההתקשרות, ובנוסח </w:t>
      </w:r>
      <w:proofErr w:type="spellStart"/>
      <w:r w:rsidR="005A2C41" w:rsidRPr="005D1B85">
        <w:rPr>
          <w:rFonts w:hint="cs"/>
          <w:rtl/>
        </w:rPr>
        <w:t>המצ"ב</w:t>
      </w:r>
      <w:proofErr w:type="spellEnd"/>
      <w:r w:rsidR="005A2C41" w:rsidRPr="005D1B85">
        <w:rPr>
          <w:rFonts w:hint="cs"/>
          <w:rtl/>
        </w:rPr>
        <w:t xml:space="preserve"> לחוזה זה </w:t>
      </w:r>
      <w:r w:rsidR="005A2C41" w:rsidRPr="00FE5125">
        <w:rPr>
          <w:rFonts w:hint="eastAsia"/>
          <w:rtl/>
        </w:rPr>
        <w:t>בנספח</w:t>
      </w:r>
      <w:r w:rsidR="005A2C41" w:rsidRPr="00FE5125">
        <w:rPr>
          <w:rtl/>
        </w:rPr>
        <w:t xml:space="preserve"> </w:t>
      </w:r>
      <w:r w:rsidR="002D69ED" w:rsidRPr="00FE5125">
        <w:rPr>
          <w:rFonts w:hint="eastAsia"/>
          <w:rtl/>
        </w:rPr>
        <w:t>ט</w:t>
      </w:r>
      <w:r w:rsidR="002D69ED" w:rsidRPr="00FE5125">
        <w:rPr>
          <w:rtl/>
        </w:rPr>
        <w:t>"</w:t>
      </w:r>
      <w:r w:rsidR="005A2C41" w:rsidRPr="00FE5125">
        <w:rPr>
          <w:rFonts w:hint="eastAsia"/>
          <w:rtl/>
        </w:rPr>
        <w:t>ז</w:t>
      </w:r>
      <w:r w:rsidR="002D69ED">
        <w:rPr>
          <w:rFonts w:hint="cs"/>
          <w:rtl/>
        </w:rPr>
        <w:t xml:space="preserve"> למכרז</w:t>
      </w:r>
      <w:r w:rsidR="005A2C41" w:rsidRPr="00FE5125">
        <w:rPr>
          <w:rtl/>
        </w:rPr>
        <w:t>.</w:t>
      </w:r>
      <w:r w:rsidR="005A2C41" w:rsidRPr="005D1B85">
        <w:rPr>
          <w:rFonts w:hint="cs"/>
          <w:rtl/>
        </w:rPr>
        <w:t xml:space="preserve"> </w:t>
      </w:r>
    </w:p>
    <w:p w14:paraId="380A318D" w14:textId="77777777" w:rsidR="005A2C41" w:rsidRPr="005D1B85" w:rsidRDefault="005A2C41" w:rsidP="00892D51">
      <w:pPr>
        <w:pStyle w:val="20"/>
        <w:numPr>
          <w:ilvl w:val="0"/>
          <w:numId w:val="0"/>
        </w:numPr>
        <w:tabs>
          <w:tab w:val="left" w:pos="720"/>
        </w:tabs>
        <w:spacing w:before="240" w:after="240" w:line="276" w:lineRule="auto"/>
        <w:ind w:left="720" w:right="0"/>
        <w:jc w:val="both"/>
        <w:rPr>
          <w:rtl/>
        </w:rPr>
      </w:pPr>
      <w:r w:rsidRPr="005D1B85">
        <w:rPr>
          <w:rFonts w:hint="cs"/>
          <w:rtl/>
        </w:rPr>
        <w:lastRenderedPageBreak/>
        <w:t xml:space="preserve">ככל ותוארך תקופת ההתקשרות לתקופה נוספת או לתקופות נוספות, תאריך החברה את תוקף הערבות בהתאם, כך שתהיה בתוקף עד </w:t>
      </w:r>
      <w:r>
        <w:rPr>
          <w:rFonts w:hint="cs"/>
          <w:rtl/>
        </w:rPr>
        <w:t>3</w:t>
      </w:r>
      <w:r w:rsidRPr="005D1B85">
        <w:rPr>
          <w:rFonts w:hint="cs"/>
          <w:rtl/>
        </w:rPr>
        <w:t xml:space="preserve"> חודשים לאחר תום התקופה או התקופות הנוספות.</w:t>
      </w:r>
    </w:p>
    <w:p w14:paraId="7A1BB015" w14:textId="77777777" w:rsidR="005A2C41" w:rsidRPr="005D1B85" w:rsidRDefault="005A2C41" w:rsidP="00892D51">
      <w:pPr>
        <w:pStyle w:val="20"/>
        <w:numPr>
          <w:ilvl w:val="0"/>
          <w:numId w:val="0"/>
        </w:numPr>
        <w:tabs>
          <w:tab w:val="left" w:pos="720"/>
        </w:tabs>
        <w:spacing w:before="240" w:after="240" w:line="276" w:lineRule="auto"/>
        <w:ind w:left="720" w:right="0"/>
        <w:jc w:val="both"/>
        <w:rPr>
          <w:rtl/>
        </w:rPr>
      </w:pPr>
      <w:r w:rsidRPr="005D1B85">
        <w:rPr>
          <w:rFonts w:hint="cs"/>
          <w:rtl/>
        </w:rPr>
        <w:t xml:space="preserve">מוסכם בזה כי היה והחברה לא תעמוד בהתחייבות כלשהי מהתחייבויותיה לפי החוזה ו/או באם </w:t>
      </w:r>
      <w:r w:rsidR="0092436A">
        <w:rPr>
          <w:rFonts w:hint="cs"/>
          <w:rtl/>
        </w:rPr>
        <w:t>י</w:t>
      </w:r>
      <w:r w:rsidRPr="005D1B85">
        <w:rPr>
          <w:rFonts w:hint="cs"/>
          <w:rtl/>
        </w:rPr>
        <w:t xml:space="preserve">וציא </w:t>
      </w:r>
      <w:r>
        <w:rPr>
          <w:rFonts w:hint="cs"/>
          <w:rtl/>
        </w:rPr>
        <w:t>המנהל</w:t>
      </w:r>
      <w:r w:rsidRPr="005D1B85">
        <w:rPr>
          <w:rFonts w:hint="cs"/>
          <w:rtl/>
        </w:rPr>
        <w:t xml:space="preserve"> סכומים שהחברה חייבת בהם לפי החוזה וכי אז </w:t>
      </w:r>
      <w:r>
        <w:rPr>
          <w:rFonts w:hint="cs"/>
          <w:rtl/>
        </w:rPr>
        <w:t>רשאי</w:t>
      </w:r>
      <w:r w:rsidRPr="005D1B85">
        <w:rPr>
          <w:rFonts w:hint="cs"/>
          <w:rtl/>
        </w:rPr>
        <w:t xml:space="preserve"> </w:t>
      </w:r>
      <w:r>
        <w:rPr>
          <w:rFonts w:hint="cs"/>
          <w:rtl/>
        </w:rPr>
        <w:t>המנהל</w:t>
      </w:r>
      <w:r w:rsidRPr="005D1B85">
        <w:rPr>
          <w:rFonts w:hint="cs"/>
          <w:rtl/>
        </w:rPr>
        <w:t xml:space="preserve"> לממש את הערבות הבנקאית כולה או מקצתה לפי שיקול דעת</w:t>
      </w:r>
      <w:r w:rsidR="00DD3C98">
        <w:rPr>
          <w:rFonts w:hint="cs"/>
          <w:rtl/>
        </w:rPr>
        <w:t>ו</w:t>
      </w:r>
      <w:r w:rsidRPr="005D1B85">
        <w:rPr>
          <w:rFonts w:hint="cs"/>
          <w:rtl/>
        </w:rPr>
        <w:t xml:space="preserve"> הבלעדי. </w:t>
      </w:r>
    </w:p>
    <w:p w14:paraId="133F08DF" w14:textId="77777777" w:rsidR="005A2C41" w:rsidRPr="005D1B85" w:rsidRDefault="005A2C41" w:rsidP="00892D51">
      <w:pPr>
        <w:pStyle w:val="20"/>
        <w:numPr>
          <w:ilvl w:val="0"/>
          <w:numId w:val="0"/>
        </w:numPr>
        <w:tabs>
          <w:tab w:val="left" w:pos="720"/>
        </w:tabs>
        <w:spacing w:before="240" w:after="240" w:line="276" w:lineRule="auto"/>
        <w:ind w:left="720" w:right="0"/>
        <w:jc w:val="both"/>
        <w:rPr>
          <w:rtl/>
        </w:rPr>
      </w:pPr>
      <w:r w:rsidRPr="005D1B85">
        <w:rPr>
          <w:rFonts w:hint="cs"/>
          <w:rtl/>
        </w:rPr>
        <w:t xml:space="preserve">יודגש בזה כי סכום הערבות הבנקאית אינו מהווה הגבלה או סכום סופי להתחייבויות החברה ואין במימוש הערבות כדי לגרוע מכל זכות שיש </w:t>
      </w:r>
      <w:proofErr w:type="spellStart"/>
      <w:r w:rsidR="0092436A">
        <w:rPr>
          <w:rFonts w:hint="cs"/>
          <w:rtl/>
        </w:rPr>
        <w:t>למינהל</w:t>
      </w:r>
      <w:proofErr w:type="spellEnd"/>
      <w:r w:rsidR="0092436A" w:rsidRPr="005D1B85">
        <w:rPr>
          <w:rFonts w:hint="cs"/>
          <w:rtl/>
        </w:rPr>
        <w:t xml:space="preserve"> </w:t>
      </w:r>
      <w:r w:rsidRPr="005D1B85">
        <w:rPr>
          <w:rFonts w:hint="cs"/>
          <w:rtl/>
        </w:rPr>
        <w:t>על-פי חוזה זה ו/או על-פי כל דין.</w:t>
      </w:r>
    </w:p>
    <w:p w14:paraId="74441492" w14:textId="77777777" w:rsidR="005A2C41" w:rsidRPr="005D1B85" w:rsidRDefault="005A2C41" w:rsidP="00892D51">
      <w:pPr>
        <w:pStyle w:val="20"/>
        <w:numPr>
          <w:ilvl w:val="0"/>
          <w:numId w:val="0"/>
        </w:numPr>
        <w:tabs>
          <w:tab w:val="left" w:pos="720"/>
        </w:tabs>
        <w:spacing w:before="240" w:after="240" w:line="276" w:lineRule="auto"/>
        <w:ind w:left="720" w:right="0"/>
        <w:jc w:val="both"/>
        <w:rPr>
          <w:rtl/>
        </w:rPr>
      </w:pPr>
      <w:r w:rsidRPr="005D1B85">
        <w:rPr>
          <w:rFonts w:hint="cs"/>
          <w:rtl/>
        </w:rPr>
        <w:t xml:space="preserve">מימשה </w:t>
      </w:r>
      <w:r>
        <w:rPr>
          <w:rFonts w:hint="cs"/>
          <w:rtl/>
        </w:rPr>
        <w:t>המנהל</w:t>
      </w:r>
      <w:r w:rsidRPr="005D1B85">
        <w:rPr>
          <w:rFonts w:hint="cs"/>
          <w:rtl/>
        </w:rPr>
        <w:t xml:space="preserve"> את הערבות כולה ו/או חלקה, מתחייבת החברה להפקיד בידי </w:t>
      </w:r>
      <w:r>
        <w:rPr>
          <w:rFonts w:hint="cs"/>
          <w:rtl/>
        </w:rPr>
        <w:t>המנהל</w:t>
      </w:r>
      <w:r w:rsidRPr="005D1B85">
        <w:rPr>
          <w:rFonts w:hint="cs"/>
          <w:rtl/>
        </w:rPr>
        <w:t xml:space="preserve"> בתוך חמישה ימים ערבות בנקאית חדשה ו/או משלימה כך שתעמוד על הסכום המלא האמור בסעיף זה.</w:t>
      </w:r>
    </w:p>
    <w:p w14:paraId="72D622C4" w14:textId="77777777" w:rsidR="005A2C41" w:rsidRDefault="00957789" w:rsidP="00892D51">
      <w:pPr>
        <w:pStyle w:val="20"/>
        <w:numPr>
          <w:ilvl w:val="0"/>
          <w:numId w:val="65"/>
        </w:numPr>
        <w:tabs>
          <w:tab w:val="left" w:pos="720"/>
        </w:tabs>
        <w:spacing w:before="240" w:after="240" w:line="276" w:lineRule="auto"/>
        <w:ind w:right="0"/>
        <w:jc w:val="both"/>
        <w:rPr>
          <w:u w:val="single"/>
        </w:rPr>
      </w:pPr>
      <w:r>
        <w:rPr>
          <w:rFonts w:hint="cs"/>
          <w:rtl/>
        </w:rPr>
        <w:t xml:space="preserve">   </w:t>
      </w:r>
      <w:r w:rsidR="005A2C41" w:rsidRPr="005D1B85">
        <w:rPr>
          <w:rFonts w:hint="cs"/>
          <w:rtl/>
        </w:rPr>
        <w:t xml:space="preserve">החברה מחויבת לעדכן את </w:t>
      </w:r>
      <w:proofErr w:type="spellStart"/>
      <w:r w:rsidR="005A2C41">
        <w:rPr>
          <w:rFonts w:hint="cs"/>
          <w:rtl/>
        </w:rPr>
        <w:t>המינהל</w:t>
      </w:r>
      <w:proofErr w:type="spellEnd"/>
      <w:r w:rsidR="005A2C41" w:rsidRPr="005D1B85">
        <w:rPr>
          <w:rFonts w:hint="cs"/>
          <w:rtl/>
        </w:rPr>
        <w:t xml:space="preserve"> בדבר כל שינוי מהותי שחל בה ממועד תחילת ההתקשרות. לעניין סעיף זה שינוי מהותי, הינו לרבות, אך לא רק, שינוי במבנה האחזקות, הליכי פשיטת רגל, כינוס נכסים, הסדר נושים, תביעות משפטיות כנגד החברה, שינוי המוביל לאי עמידה במכרז ו/או בחוזה זה, התרחשות אירוע יוצא דופן שעשוי להשפיע על מתן השירותים ע"י החברה וכדומה.</w:t>
      </w:r>
    </w:p>
    <w:p w14:paraId="1C00B19E" w14:textId="77777777" w:rsidR="005A2C41" w:rsidRPr="005D1B85" w:rsidRDefault="005A2C41" w:rsidP="00892D51">
      <w:pPr>
        <w:pStyle w:val="20"/>
        <w:numPr>
          <w:ilvl w:val="0"/>
          <w:numId w:val="0"/>
        </w:numPr>
        <w:tabs>
          <w:tab w:val="left" w:pos="720"/>
        </w:tabs>
        <w:spacing w:before="240" w:after="240" w:line="276" w:lineRule="auto"/>
        <w:ind w:left="1080" w:right="0"/>
        <w:jc w:val="both"/>
        <w:rPr>
          <w:u w:val="single"/>
          <w:rtl/>
        </w:rPr>
      </w:pPr>
      <w:r w:rsidRPr="005D1B85">
        <w:rPr>
          <w:rFonts w:hint="cs"/>
          <w:u w:val="single"/>
          <w:rtl/>
        </w:rPr>
        <w:t>שינוי מהותי כאמור לעיל עלול להוות סיבה לביטול החוזה.</w:t>
      </w:r>
    </w:p>
    <w:p w14:paraId="61AAA9FA" w14:textId="77777777" w:rsidR="005A2C41" w:rsidRPr="005D1B85" w:rsidRDefault="005A2C41" w:rsidP="00892D51">
      <w:pPr>
        <w:pStyle w:val="20"/>
        <w:numPr>
          <w:ilvl w:val="0"/>
          <w:numId w:val="0"/>
        </w:numPr>
        <w:tabs>
          <w:tab w:val="left" w:pos="509"/>
        </w:tabs>
        <w:spacing w:before="240" w:after="240" w:line="276" w:lineRule="auto"/>
        <w:ind w:left="509" w:right="0"/>
        <w:jc w:val="both"/>
        <w:rPr>
          <w:u w:val="single"/>
          <w:rtl/>
        </w:rPr>
      </w:pPr>
      <w:r w:rsidRPr="005D1B85">
        <w:rPr>
          <w:rFonts w:hint="cs"/>
          <w:rtl/>
        </w:rPr>
        <w:t xml:space="preserve">מבלי לגרוע מן האמור לעיל, </w:t>
      </w:r>
      <w:r>
        <w:rPr>
          <w:rFonts w:hint="cs"/>
          <w:rtl/>
        </w:rPr>
        <w:t>י</w:t>
      </w:r>
      <w:r w:rsidRPr="005D1B85">
        <w:rPr>
          <w:rFonts w:hint="cs"/>
          <w:rtl/>
        </w:rPr>
        <w:t xml:space="preserve">הא </w:t>
      </w:r>
      <w:proofErr w:type="spellStart"/>
      <w:r>
        <w:rPr>
          <w:rFonts w:hint="cs"/>
          <w:rtl/>
        </w:rPr>
        <w:t>המינהל</w:t>
      </w:r>
      <w:proofErr w:type="spellEnd"/>
      <w:r w:rsidRPr="005D1B85">
        <w:rPr>
          <w:rFonts w:hint="cs"/>
          <w:rtl/>
        </w:rPr>
        <w:t xml:space="preserve"> </w:t>
      </w:r>
      <w:r>
        <w:rPr>
          <w:rFonts w:hint="cs"/>
          <w:rtl/>
        </w:rPr>
        <w:t>רשאי</w:t>
      </w:r>
      <w:r w:rsidRPr="005D1B85">
        <w:rPr>
          <w:rFonts w:hint="cs"/>
          <w:rtl/>
        </w:rPr>
        <w:t xml:space="preserve"> לדרוש מן החברה להגיש הצהרת עדכון בכל מועד ש</w:t>
      </w:r>
      <w:r>
        <w:rPr>
          <w:rFonts w:hint="cs"/>
          <w:rtl/>
        </w:rPr>
        <w:t>י</w:t>
      </w:r>
      <w:r w:rsidRPr="005D1B85">
        <w:rPr>
          <w:rFonts w:hint="cs"/>
          <w:rtl/>
        </w:rPr>
        <w:t>מצא לנכון.</w:t>
      </w:r>
    </w:p>
    <w:p w14:paraId="6B47C2C5" w14:textId="77777777" w:rsidR="005A2C41" w:rsidRPr="005D1B85" w:rsidRDefault="00957789" w:rsidP="00892D51">
      <w:pPr>
        <w:pStyle w:val="20"/>
        <w:numPr>
          <w:ilvl w:val="0"/>
          <w:numId w:val="65"/>
        </w:numPr>
        <w:tabs>
          <w:tab w:val="left" w:pos="720"/>
        </w:tabs>
        <w:spacing w:before="240" w:after="240" w:line="276" w:lineRule="auto"/>
        <w:ind w:right="0"/>
        <w:jc w:val="both"/>
      </w:pPr>
      <w:r>
        <w:rPr>
          <w:rFonts w:hint="cs"/>
          <w:rtl/>
        </w:rPr>
        <w:t xml:space="preserve"> </w:t>
      </w:r>
      <w:r w:rsidR="005A2C41" w:rsidRPr="005D1B85">
        <w:rPr>
          <w:rFonts w:hint="cs"/>
          <w:rtl/>
        </w:rPr>
        <w:t xml:space="preserve">שום ויתור, הימנעות מפעולה, מתן אורכה מצד </w:t>
      </w:r>
      <w:proofErr w:type="spellStart"/>
      <w:r w:rsidR="005A2C41">
        <w:rPr>
          <w:rFonts w:hint="cs"/>
          <w:rtl/>
        </w:rPr>
        <w:t>המינהל</w:t>
      </w:r>
      <w:proofErr w:type="spellEnd"/>
      <w:r w:rsidR="005A2C41" w:rsidRPr="005D1B85">
        <w:rPr>
          <w:rFonts w:hint="cs"/>
          <w:rtl/>
        </w:rPr>
        <w:t xml:space="preserve">, לא ייחשבו </w:t>
      </w:r>
      <w:proofErr w:type="spellStart"/>
      <w:r w:rsidR="005A2C41" w:rsidRPr="005D1B85">
        <w:rPr>
          <w:rFonts w:hint="cs"/>
          <w:rtl/>
        </w:rPr>
        <w:t>כויתור</w:t>
      </w:r>
      <w:proofErr w:type="spellEnd"/>
      <w:r w:rsidR="005A2C41" w:rsidRPr="005D1B85">
        <w:rPr>
          <w:rFonts w:hint="cs"/>
          <w:rtl/>
        </w:rPr>
        <w:t xml:space="preserve"> על זכויותי</w:t>
      </w:r>
      <w:r w:rsidR="005A2C41">
        <w:rPr>
          <w:rFonts w:hint="cs"/>
          <w:rtl/>
        </w:rPr>
        <w:t>ו</w:t>
      </w:r>
      <w:r w:rsidR="005A2C41" w:rsidRPr="005D1B85">
        <w:rPr>
          <w:rFonts w:hint="cs"/>
          <w:rtl/>
        </w:rPr>
        <w:t xml:space="preserve"> של </w:t>
      </w:r>
      <w:proofErr w:type="spellStart"/>
      <w:r w:rsidR="005A2C41">
        <w:rPr>
          <w:rFonts w:hint="cs"/>
          <w:rtl/>
        </w:rPr>
        <w:t>המינהל</w:t>
      </w:r>
      <w:proofErr w:type="spellEnd"/>
      <w:r w:rsidR="005A2C41" w:rsidRPr="005D1B85">
        <w:rPr>
          <w:rFonts w:hint="cs"/>
          <w:rtl/>
        </w:rPr>
        <w:t xml:space="preserve"> לפי חוזה זה ולא ישמשו מניעה לתביעה מצד </w:t>
      </w:r>
      <w:proofErr w:type="spellStart"/>
      <w:r w:rsidR="005A2C41">
        <w:rPr>
          <w:rFonts w:hint="cs"/>
          <w:rtl/>
        </w:rPr>
        <w:t>המינהל</w:t>
      </w:r>
      <w:proofErr w:type="spellEnd"/>
      <w:r w:rsidR="005A2C41" w:rsidRPr="005D1B85">
        <w:rPr>
          <w:rFonts w:hint="cs"/>
          <w:rtl/>
        </w:rPr>
        <w:t xml:space="preserve"> אלא אם </w:t>
      </w:r>
      <w:proofErr w:type="spellStart"/>
      <w:r w:rsidR="005A2C41">
        <w:rPr>
          <w:rFonts w:hint="cs"/>
          <w:rtl/>
        </w:rPr>
        <w:t>המינהל</w:t>
      </w:r>
      <w:proofErr w:type="spellEnd"/>
      <w:r w:rsidR="005A2C41" w:rsidRPr="005D1B85">
        <w:rPr>
          <w:rFonts w:hint="cs"/>
          <w:rtl/>
        </w:rPr>
        <w:t xml:space="preserve"> ויתר </w:t>
      </w:r>
      <w:r w:rsidR="005A2C41">
        <w:rPr>
          <w:rFonts w:hint="cs"/>
          <w:rtl/>
        </w:rPr>
        <w:t xml:space="preserve">עליהן </w:t>
      </w:r>
      <w:r w:rsidR="005A2C41" w:rsidRPr="005D1B85">
        <w:rPr>
          <w:rFonts w:hint="cs"/>
          <w:rtl/>
        </w:rPr>
        <w:t>במפורש ובכתב.</w:t>
      </w:r>
    </w:p>
    <w:p w14:paraId="3B07EF6F" w14:textId="77777777" w:rsidR="005A2C41" w:rsidRDefault="00957789" w:rsidP="00892D51">
      <w:pPr>
        <w:pStyle w:val="20"/>
        <w:numPr>
          <w:ilvl w:val="0"/>
          <w:numId w:val="65"/>
        </w:numPr>
        <w:tabs>
          <w:tab w:val="left" w:pos="720"/>
        </w:tabs>
        <w:spacing w:before="240" w:after="240" w:line="276" w:lineRule="auto"/>
        <w:ind w:right="0"/>
        <w:jc w:val="both"/>
      </w:pPr>
      <w:r>
        <w:rPr>
          <w:rFonts w:hint="cs"/>
          <w:rtl/>
        </w:rPr>
        <w:t xml:space="preserve"> </w:t>
      </w:r>
      <w:r w:rsidR="005A2C41" w:rsidRPr="005D1B85">
        <w:rPr>
          <w:rFonts w:hint="cs"/>
          <w:rtl/>
        </w:rPr>
        <w:t>אומדן שווי ההתקשרות הוא בסך __</w:t>
      </w:r>
      <w:r w:rsidR="005A2C41">
        <w:rPr>
          <w:rFonts w:hint="cs"/>
          <w:rtl/>
        </w:rPr>
        <w:t>____</w:t>
      </w:r>
      <w:r w:rsidR="005A2C41" w:rsidRPr="005D1B85">
        <w:rPr>
          <w:rFonts w:hint="cs"/>
          <w:rtl/>
        </w:rPr>
        <w:t xml:space="preserve">___ ₪ לשנה. </w:t>
      </w:r>
    </w:p>
    <w:p w14:paraId="3A795682" w14:textId="3A7639E8" w:rsidR="005A2C41" w:rsidRDefault="00957789" w:rsidP="00892D51">
      <w:pPr>
        <w:pStyle w:val="20"/>
        <w:numPr>
          <w:ilvl w:val="0"/>
          <w:numId w:val="65"/>
        </w:numPr>
        <w:tabs>
          <w:tab w:val="left" w:pos="720"/>
        </w:tabs>
        <w:spacing w:before="240" w:after="240" w:line="276" w:lineRule="auto"/>
        <w:ind w:right="0"/>
        <w:jc w:val="both"/>
      </w:pPr>
      <w:r>
        <w:rPr>
          <w:rFonts w:hint="cs"/>
          <w:rtl/>
        </w:rPr>
        <w:t xml:space="preserve"> </w:t>
      </w:r>
      <w:r w:rsidR="005A2C41">
        <w:rPr>
          <w:rFonts w:hint="cs"/>
          <w:rtl/>
        </w:rPr>
        <w:t xml:space="preserve">שעות מוקדן נוספות עד לסה"כ </w:t>
      </w:r>
      <w:r w:rsidR="00325AC9">
        <w:rPr>
          <w:rFonts w:hint="cs"/>
          <w:rtl/>
        </w:rPr>
        <w:t>9000</w:t>
      </w:r>
      <w:r w:rsidR="005A2C41">
        <w:rPr>
          <w:rFonts w:hint="cs"/>
          <w:rtl/>
        </w:rPr>
        <w:t xml:space="preserve"> שעות __________ש"ח</w:t>
      </w:r>
      <w:r w:rsidR="00DD3C98">
        <w:rPr>
          <w:rFonts w:hint="cs"/>
          <w:rtl/>
        </w:rPr>
        <w:t>.</w:t>
      </w:r>
    </w:p>
    <w:p w14:paraId="5BF88341" w14:textId="64262738" w:rsidR="005A2C41" w:rsidRPr="005D1B85" w:rsidRDefault="00957789" w:rsidP="00892D51">
      <w:pPr>
        <w:pStyle w:val="20"/>
        <w:numPr>
          <w:ilvl w:val="0"/>
          <w:numId w:val="65"/>
        </w:numPr>
        <w:tabs>
          <w:tab w:val="left" w:pos="720"/>
        </w:tabs>
        <w:spacing w:before="240" w:after="240" w:line="276" w:lineRule="auto"/>
        <w:ind w:right="0"/>
        <w:jc w:val="both"/>
      </w:pPr>
      <w:r>
        <w:rPr>
          <w:rFonts w:hint="cs"/>
          <w:rtl/>
        </w:rPr>
        <w:t xml:space="preserve"> </w:t>
      </w:r>
      <w:r w:rsidR="005A2C41">
        <w:rPr>
          <w:rFonts w:hint="cs"/>
          <w:rtl/>
        </w:rPr>
        <w:t xml:space="preserve">שעות טכנאי עד ל </w:t>
      </w:r>
      <w:r w:rsidR="00474AD5">
        <w:rPr>
          <w:rFonts w:hint="cs"/>
          <w:rtl/>
        </w:rPr>
        <w:t>8</w:t>
      </w:r>
      <w:r w:rsidR="005A2C41">
        <w:rPr>
          <w:rFonts w:hint="cs"/>
          <w:rtl/>
        </w:rPr>
        <w:t>00 שעות עפ"י דרישה __________ ₪.</w:t>
      </w:r>
    </w:p>
    <w:p w14:paraId="67D04022" w14:textId="77777777" w:rsidR="005A2C41" w:rsidRDefault="00957789" w:rsidP="00892D51">
      <w:pPr>
        <w:pStyle w:val="20"/>
        <w:numPr>
          <w:ilvl w:val="0"/>
          <w:numId w:val="65"/>
        </w:numPr>
        <w:tabs>
          <w:tab w:val="left" w:pos="720"/>
        </w:tabs>
        <w:spacing w:before="240" w:after="240" w:line="276" w:lineRule="auto"/>
        <w:ind w:right="0"/>
        <w:jc w:val="both"/>
      </w:pPr>
      <w:r>
        <w:rPr>
          <w:rFonts w:hint="cs"/>
          <w:rtl/>
        </w:rPr>
        <w:t xml:space="preserve">  </w:t>
      </w:r>
      <w:r w:rsidR="005A2C41" w:rsidRPr="005D1B85">
        <w:rPr>
          <w:rFonts w:hint="cs"/>
          <w:rtl/>
        </w:rPr>
        <w:t xml:space="preserve">מקום השיפוט הבלעדי לעניין חוזה זה יהיה </w:t>
      </w:r>
      <w:r w:rsidR="005A2C41">
        <w:rPr>
          <w:rFonts w:hint="cs"/>
          <w:rtl/>
        </w:rPr>
        <w:t>בית המשפט המוסמך בעיר ירושלים בלבד</w:t>
      </w:r>
      <w:r w:rsidR="005A2C41" w:rsidRPr="005D1B85">
        <w:rPr>
          <w:rFonts w:hint="cs"/>
          <w:rtl/>
        </w:rPr>
        <w:t>.</w:t>
      </w:r>
      <w:r w:rsidR="005A2C41">
        <w:rPr>
          <w:rFonts w:hint="cs"/>
          <w:rtl/>
        </w:rPr>
        <w:t xml:space="preserve"> </w:t>
      </w:r>
      <w:r w:rsidR="005A2C41" w:rsidRPr="00EF3095">
        <w:rPr>
          <w:rtl/>
        </w:rPr>
        <w:t>על הוראות ההסכם וביצועו יחולו דיני מדינת ישראל</w:t>
      </w:r>
      <w:r w:rsidR="005A2C41">
        <w:rPr>
          <w:rFonts w:hint="cs"/>
          <w:rtl/>
        </w:rPr>
        <w:t>.</w:t>
      </w:r>
    </w:p>
    <w:p w14:paraId="0A03C900" w14:textId="607E116A" w:rsidR="00F13566" w:rsidRDefault="00A85698" w:rsidP="00892D51">
      <w:pPr>
        <w:pStyle w:val="20"/>
        <w:numPr>
          <w:ilvl w:val="0"/>
          <w:numId w:val="65"/>
        </w:numPr>
        <w:tabs>
          <w:tab w:val="left" w:pos="720"/>
        </w:tabs>
        <w:spacing w:before="240" w:after="240" w:line="276" w:lineRule="auto"/>
        <w:ind w:right="0"/>
        <w:jc w:val="both"/>
      </w:pPr>
      <w:r w:rsidRPr="007B06AA">
        <w:rPr>
          <w:rFonts w:ascii="David" w:hAnsi="David"/>
          <w:b/>
          <w:bCs/>
          <w:u w:val="single"/>
          <w:rtl/>
        </w:rPr>
        <w:t>אמנת שירות (</w:t>
      </w:r>
      <w:r w:rsidRPr="007B06AA">
        <w:rPr>
          <w:rFonts w:ascii="David" w:hAnsi="David"/>
          <w:b/>
          <w:bCs/>
          <w:u w:val="single"/>
        </w:rPr>
        <w:t>SLA</w:t>
      </w:r>
      <w:r w:rsidRPr="007B06AA">
        <w:rPr>
          <w:rFonts w:ascii="David" w:hAnsi="David"/>
          <w:b/>
          <w:bCs/>
          <w:u w:val="single"/>
          <w:rtl/>
        </w:rPr>
        <w:t>) ופיצויים מוסכמים</w:t>
      </w:r>
    </w:p>
    <w:p w14:paraId="41A8F835" w14:textId="77777777" w:rsidR="000D215E" w:rsidRDefault="000D215E" w:rsidP="00892D51">
      <w:pPr>
        <w:pStyle w:val="20"/>
        <w:numPr>
          <w:ilvl w:val="0"/>
          <w:numId w:val="0"/>
        </w:numPr>
        <w:tabs>
          <w:tab w:val="left" w:pos="720"/>
        </w:tabs>
        <w:spacing w:before="240" w:after="240" w:line="276" w:lineRule="auto"/>
        <w:ind w:left="57" w:right="0"/>
        <w:jc w:val="both"/>
        <w:rPr>
          <w:rFonts w:ascii="David" w:hAnsi="David"/>
          <w:rtl/>
        </w:rPr>
      </w:pPr>
      <w:r>
        <w:rPr>
          <w:rFonts w:ascii="David" w:hAnsi="David" w:hint="cs"/>
          <w:rtl/>
        </w:rPr>
        <w:t xml:space="preserve">33.1 </w:t>
      </w:r>
      <w:r w:rsidR="00A85698" w:rsidRPr="005C19F4">
        <w:rPr>
          <w:rFonts w:ascii="David" w:hAnsi="David"/>
          <w:rtl/>
        </w:rPr>
        <w:t>הזוכה מתחייב לעמוד בזמנים שהוגדרו ע"י ה</w:t>
      </w:r>
      <w:r w:rsidR="00A85698">
        <w:rPr>
          <w:rFonts w:ascii="David" w:hAnsi="David"/>
          <w:rtl/>
        </w:rPr>
        <w:t>מנהל</w:t>
      </w:r>
      <w:r w:rsidR="00A85698" w:rsidRPr="005C19F4">
        <w:rPr>
          <w:rFonts w:ascii="David" w:hAnsi="David"/>
          <w:rtl/>
        </w:rPr>
        <w:t xml:space="preserve"> במכרז זה, והכל בהתאם לתנאי ההסכם</w:t>
      </w:r>
      <w:r w:rsidR="00334F43">
        <w:rPr>
          <w:rFonts w:ascii="David" w:hAnsi="David" w:hint="cs"/>
          <w:rtl/>
        </w:rPr>
        <w:t xml:space="preserve">, </w:t>
      </w:r>
    </w:p>
    <w:p w14:paraId="3A0FEB39" w14:textId="497C0128" w:rsidR="00A85698" w:rsidRDefault="00334F43" w:rsidP="00892D51">
      <w:pPr>
        <w:pStyle w:val="20"/>
        <w:numPr>
          <w:ilvl w:val="0"/>
          <w:numId w:val="0"/>
        </w:numPr>
        <w:tabs>
          <w:tab w:val="left" w:pos="720"/>
        </w:tabs>
        <w:spacing w:before="240" w:after="240" w:line="276" w:lineRule="auto"/>
        <w:ind w:left="57" w:right="0"/>
        <w:jc w:val="both"/>
        <w:rPr>
          <w:rFonts w:ascii="David" w:hAnsi="David"/>
          <w:rtl/>
        </w:rPr>
      </w:pPr>
      <w:r>
        <w:rPr>
          <w:rFonts w:ascii="David" w:hAnsi="David" w:hint="cs"/>
          <w:rtl/>
        </w:rPr>
        <w:t>ולקבוע בנספח י' (רמת השירות הנדרשת) המצו</w:t>
      </w:r>
      <w:r w:rsidR="00FD5B37">
        <w:rPr>
          <w:rFonts w:ascii="David" w:hAnsi="David" w:hint="cs"/>
          <w:rtl/>
        </w:rPr>
        <w:t>רף להסכם זה.</w:t>
      </w:r>
    </w:p>
    <w:p w14:paraId="2BE9041E" w14:textId="4DFC5D1A" w:rsidR="00FD5B37" w:rsidRDefault="005B6FFF" w:rsidP="00892D51">
      <w:pPr>
        <w:pStyle w:val="20"/>
        <w:numPr>
          <w:ilvl w:val="0"/>
          <w:numId w:val="0"/>
        </w:numPr>
        <w:tabs>
          <w:tab w:val="left" w:pos="720"/>
        </w:tabs>
        <w:spacing w:before="240" w:after="240" w:line="276" w:lineRule="auto"/>
        <w:ind w:left="57" w:right="0"/>
        <w:jc w:val="both"/>
        <w:rPr>
          <w:rFonts w:ascii="David" w:hAnsi="David"/>
          <w:rtl/>
        </w:rPr>
      </w:pPr>
      <w:r>
        <w:rPr>
          <w:rFonts w:ascii="David" w:hAnsi="David" w:hint="cs"/>
          <w:rtl/>
        </w:rPr>
        <w:t xml:space="preserve">33.2 </w:t>
      </w:r>
      <w:r w:rsidR="00FD5B37" w:rsidRPr="005C19F4">
        <w:rPr>
          <w:rFonts w:ascii="David" w:hAnsi="David"/>
          <w:rtl/>
        </w:rPr>
        <w:t>יודגש, כי הסכומים המפורטים בסעיף זה יהוו פיצוי מוסכם אשר יוכר כחוב שחייב הזוכה ל</w:t>
      </w:r>
      <w:r w:rsidR="00FD5B37">
        <w:rPr>
          <w:rFonts w:ascii="David" w:hAnsi="David"/>
          <w:rtl/>
        </w:rPr>
        <w:t>מנהל</w:t>
      </w:r>
      <w:r w:rsidR="00FD5B37" w:rsidRPr="005C19F4">
        <w:rPr>
          <w:rFonts w:ascii="David" w:hAnsi="David"/>
          <w:rtl/>
        </w:rPr>
        <w:t xml:space="preserve"> לפי ההסכם, בהיותם משקפים את אומדן הנזק המשוער אשר עשוי להיגרם ל</w:t>
      </w:r>
      <w:r w:rsidR="00FD5B37">
        <w:rPr>
          <w:rFonts w:ascii="David" w:hAnsi="David"/>
          <w:rtl/>
        </w:rPr>
        <w:t>מנהל</w:t>
      </w:r>
      <w:r w:rsidR="00FD5B37" w:rsidRPr="005C19F4">
        <w:rPr>
          <w:rFonts w:ascii="David" w:hAnsi="David"/>
          <w:rtl/>
        </w:rPr>
        <w:t xml:space="preserve"> עקב אי עמידתו של הזוכה במחויבויותיו לפי ההסכם, ובלא כל צורך להוכיח את הנזקים בפועל. יודגש כי אין בסעיף זה בכדי לגרוע מכל זכות המוענקת ל</w:t>
      </w:r>
      <w:r w:rsidR="00FD5B37">
        <w:rPr>
          <w:rFonts w:ascii="David" w:hAnsi="David"/>
          <w:rtl/>
        </w:rPr>
        <w:t>מנהל</w:t>
      </w:r>
      <w:r w:rsidR="00FD5B37" w:rsidRPr="005C19F4">
        <w:rPr>
          <w:rFonts w:ascii="David" w:hAnsi="David"/>
          <w:rtl/>
        </w:rPr>
        <w:t xml:space="preserve"> מכוח ההסכם ו/או כל דין</w:t>
      </w:r>
      <w:r w:rsidR="00FD5B37">
        <w:rPr>
          <w:rFonts w:ascii="David" w:hAnsi="David" w:hint="cs"/>
          <w:rtl/>
        </w:rPr>
        <w:t>.</w:t>
      </w:r>
    </w:p>
    <w:p w14:paraId="79AC702C" w14:textId="77777777" w:rsidR="00FD5B37" w:rsidRDefault="00FD5B37" w:rsidP="00892D51">
      <w:pPr>
        <w:pStyle w:val="20"/>
        <w:numPr>
          <w:ilvl w:val="0"/>
          <w:numId w:val="0"/>
        </w:numPr>
        <w:tabs>
          <w:tab w:val="left" w:pos="720"/>
        </w:tabs>
        <w:spacing w:before="240" w:after="240" w:line="276" w:lineRule="auto"/>
        <w:ind w:left="510" w:right="0"/>
        <w:jc w:val="both"/>
        <w:rPr>
          <w:rFonts w:ascii="David" w:hAnsi="David"/>
          <w:rtl/>
        </w:rPr>
      </w:pPr>
    </w:p>
    <w:p w14:paraId="6927AB0C" w14:textId="77777777" w:rsidR="00FD5B37" w:rsidRPr="005D1B85" w:rsidRDefault="00FD5B37" w:rsidP="00892D51">
      <w:pPr>
        <w:pStyle w:val="20"/>
        <w:numPr>
          <w:ilvl w:val="0"/>
          <w:numId w:val="0"/>
        </w:numPr>
        <w:tabs>
          <w:tab w:val="left" w:pos="720"/>
        </w:tabs>
        <w:spacing w:before="240" w:after="240" w:line="276" w:lineRule="auto"/>
        <w:ind w:left="510" w:right="0"/>
        <w:jc w:val="both"/>
      </w:pPr>
    </w:p>
    <w:p w14:paraId="3B394B4B" w14:textId="77777777" w:rsidR="005A2C41" w:rsidRPr="005D1B85" w:rsidRDefault="00957789" w:rsidP="00892D51">
      <w:pPr>
        <w:pStyle w:val="20"/>
        <w:numPr>
          <w:ilvl w:val="0"/>
          <w:numId w:val="65"/>
        </w:numPr>
        <w:tabs>
          <w:tab w:val="left" w:pos="720"/>
        </w:tabs>
        <w:spacing w:before="240" w:after="240" w:line="276" w:lineRule="auto"/>
        <w:ind w:right="0"/>
        <w:jc w:val="both"/>
        <w:rPr>
          <w:rtl/>
        </w:rPr>
      </w:pPr>
      <w:r>
        <w:rPr>
          <w:rFonts w:hint="cs"/>
          <w:rtl/>
        </w:rPr>
        <w:t xml:space="preserve"> </w:t>
      </w:r>
      <w:r w:rsidR="005A2C41" w:rsidRPr="005D1B85">
        <w:rPr>
          <w:rFonts w:hint="cs"/>
          <w:rtl/>
        </w:rPr>
        <w:t>כל הודעה עפ"י חוזה זה שתישלח ע"י צד אחד למשנהו בדואר רשום, תיחשב כאילו הגיעה לתעודתה 72 שעות לאחר המשלוח.</w:t>
      </w:r>
      <w:r w:rsidR="005A2C41">
        <w:rPr>
          <w:rFonts w:hint="cs"/>
          <w:rtl/>
        </w:rPr>
        <w:t xml:space="preserve"> </w:t>
      </w:r>
      <w:r w:rsidR="005A2C41">
        <w:rPr>
          <w:rtl/>
        </w:rPr>
        <w:t xml:space="preserve">אין באמור בסעיף זה כדי למנוע מן הצדדים להעביר הודעות </w:t>
      </w:r>
      <w:r w:rsidR="005A2C41">
        <w:rPr>
          <w:rFonts w:hint="cs"/>
          <w:rtl/>
        </w:rPr>
        <w:t xml:space="preserve">שוטפות </w:t>
      </w:r>
      <w:r w:rsidR="005A2C41">
        <w:rPr>
          <w:rtl/>
        </w:rPr>
        <w:t>בינ</w:t>
      </w:r>
      <w:r w:rsidR="005A2C41">
        <w:rPr>
          <w:rFonts w:hint="cs"/>
          <w:rtl/>
        </w:rPr>
        <w:t>יה</w:t>
      </w:r>
      <w:r w:rsidR="005A2C41">
        <w:rPr>
          <w:rtl/>
        </w:rPr>
        <w:t>ם בכל אופן אחר עליו יוסכם</w:t>
      </w:r>
      <w:r w:rsidR="005A2C41">
        <w:rPr>
          <w:rFonts w:hint="cs"/>
          <w:rtl/>
        </w:rPr>
        <w:t xml:space="preserve"> מעת לעת.</w:t>
      </w:r>
    </w:p>
    <w:p w14:paraId="200A4827" w14:textId="77777777" w:rsidR="00DD3C98" w:rsidRDefault="00DD3C98" w:rsidP="00892D51">
      <w:pPr>
        <w:pStyle w:val="20"/>
        <w:numPr>
          <w:ilvl w:val="0"/>
          <w:numId w:val="0"/>
        </w:numPr>
        <w:tabs>
          <w:tab w:val="left" w:pos="720"/>
        </w:tabs>
        <w:spacing w:before="240" w:after="240" w:line="276" w:lineRule="auto"/>
        <w:ind w:left="1275" w:right="0" w:hanging="567"/>
        <w:jc w:val="both"/>
        <w:rPr>
          <w:rtl/>
        </w:rPr>
      </w:pPr>
    </w:p>
    <w:p w14:paraId="457EB3B8" w14:textId="77777777" w:rsidR="00DD3C98" w:rsidRPr="003940CB" w:rsidRDefault="00DD3C98" w:rsidP="00892D51">
      <w:pPr>
        <w:pStyle w:val="afff0"/>
        <w:spacing w:before="240" w:after="240" w:line="276" w:lineRule="auto"/>
        <w:ind w:left="1152" w:hanging="1152"/>
        <w:jc w:val="center"/>
        <w:rPr>
          <w:b/>
          <w:bCs/>
          <w:sz w:val="28"/>
          <w:szCs w:val="28"/>
          <w:u w:val="single"/>
          <w:rtl/>
        </w:rPr>
      </w:pPr>
      <w:r w:rsidRPr="003940CB">
        <w:rPr>
          <w:b/>
          <w:bCs/>
          <w:sz w:val="28"/>
          <w:szCs w:val="28"/>
          <w:u w:val="single"/>
          <w:rtl/>
        </w:rPr>
        <w:t>ולראיה באו הצדדים על החתום:</w:t>
      </w:r>
    </w:p>
    <w:p w14:paraId="28C1727C" w14:textId="77777777" w:rsidR="00DD3C98" w:rsidRDefault="00DD3C98" w:rsidP="00892D51">
      <w:pPr>
        <w:pStyle w:val="afff0"/>
        <w:spacing w:before="240" w:after="240" w:line="276" w:lineRule="auto"/>
        <w:rPr>
          <w:sz w:val="24"/>
          <w:rtl/>
        </w:rPr>
      </w:pPr>
      <w:r w:rsidRPr="003940CB">
        <w:rPr>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14:paraId="2051D451" w14:textId="77777777" w:rsidR="00DD3C98" w:rsidRPr="003940CB" w:rsidRDefault="00DD3C98" w:rsidP="00892D51">
      <w:pPr>
        <w:pStyle w:val="afff0"/>
        <w:spacing w:before="240" w:after="240" w:line="276" w:lineRule="auto"/>
        <w:rPr>
          <w:sz w:val="24"/>
          <w:rtl/>
        </w:rPr>
      </w:pPr>
    </w:p>
    <w:p w14:paraId="7E4AF606" w14:textId="77777777" w:rsidR="00DD3C98" w:rsidRPr="00482AC0" w:rsidRDefault="00DD3C98" w:rsidP="00892D51">
      <w:pPr>
        <w:pStyle w:val="afff0"/>
        <w:spacing w:before="240" w:after="240" w:line="276" w:lineRule="auto"/>
        <w:jc w:val="left"/>
        <w:rPr>
          <w:b/>
          <w:bCs/>
          <w:sz w:val="24"/>
          <w:rtl/>
        </w:rPr>
      </w:pPr>
      <w:proofErr w:type="spellStart"/>
      <w:r w:rsidRPr="00482AC0">
        <w:rPr>
          <w:rFonts w:hint="cs"/>
          <w:b/>
          <w:bCs/>
          <w:sz w:val="24"/>
          <w:rtl/>
        </w:rPr>
        <w:t>המינהל</w:t>
      </w:r>
      <w:proofErr w:type="spellEnd"/>
      <w:r w:rsidRPr="00482AC0">
        <w:rPr>
          <w:b/>
          <w:bCs/>
          <w:sz w:val="24"/>
          <w:rtl/>
        </w:rPr>
        <w:tab/>
      </w:r>
      <w:r w:rsidRPr="00482AC0">
        <w:rPr>
          <w:b/>
          <w:bCs/>
          <w:sz w:val="24"/>
          <w:rtl/>
        </w:rPr>
        <w:tab/>
      </w:r>
      <w:r w:rsidRPr="00482AC0">
        <w:rPr>
          <w:b/>
          <w:bCs/>
          <w:sz w:val="24"/>
          <w:rtl/>
        </w:rPr>
        <w:tab/>
      </w:r>
      <w:r w:rsidRPr="00482AC0">
        <w:rPr>
          <w:b/>
          <w:bCs/>
          <w:sz w:val="24"/>
          <w:rtl/>
        </w:rPr>
        <w:tab/>
      </w:r>
      <w:r w:rsidRPr="00482AC0">
        <w:rPr>
          <w:b/>
          <w:bCs/>
          <w:sz w:val="24"/>
          <w:rtl/>
        </w:rPr>
        <w:tab/>
      </w:r>
      <w:r w:rsidRPr="00482AC0">
        <w:rPr>
          <w:b/>
          <w:bCs/>
          <w:sz w:val="24"/>
          <w:rtl/>
        </w:rPr>
        <w:tab/>
      </w:r>
      <w:r w:rsidRPr="00482AC0">
        <w:rPr>
          <w:b/>
          <w:bCs/>
          <w:sz w:val="24"/>
          <w:rtl/>
        </w:rPr>
        <w:tab/>
      </w:r>
      <w:r w:rsidRPr="00482AC0">
        <w:rPr>
          <w:b/>
          <w:bCs/>
          <w:sz w:val="24"/>
          <w:rtl/>
        </w:rPr>
        <w:tab/>
        <w:t>החברה</w:t>
      </w:r>
    </w:p>
    <w:p w14:paraId="1CCD32C7" w14:textId="77777777" w:rsidR="00DD3C98" w:rsidRPr="003940CB" w:rsidRDefault="00DD3C98" w:rsidP="00892D51">
      <w:pPr>
        <w:pStyle w:val="afff0"/>
        <w:spacing w:before="240" w:after="240" w:line="276" w:lineRule="auto"/>
        <w:jc w:val="left"/>
        <w:rPr>
          <w:sz w:val="24"/>
          <w:rtl/>
        </w:rPr>
      </w:pPr>
    </w:p>
    <w:p w14:paraId="0721B3AB" w14:textId="77777777" w:rsidR="00DD3C98" w:rsidRPr="003940CB" w:rsidRDefault="00DD3C98" w:rsidP="00892D51">
      <w:pPr>
        <w:pStyle w:val="afff0"/>
        <w:spacing w:before="240" w:after="240" w:line="276" w:lineRule="auto"/>
        <w:jc w:val="left"/>
        <w:rPr>
          <w:sz w:val="24"/>
          <w:rtl/>
        </w:rPr>
      </w:pPr>
      <w:r w:rsidRPr="003940CB">
        <w:rPr>
          <w:sz w:val="24"/>
          <w:rtl/>
        </w:rPr>
        <w:t>_____________________</w:t>
      </w:r>
      <w:r w:rsidRPr="003940CB">
        <w:rPr>
          <w:sz w:val="24"/>
          <w:rtl/>
        </w:rPr>
        <w:tab/>
      </w:r>
      <w:r w:rsidRPr="003940CB">
        <w:rPr>
          <w:sz w:val="24"/>
          <w:rtl/>
        </w:rPr>
        <w:tab/>
      </w:r>
      <w:r w:rsidRPr="003940CB">
        <w:rPr>
          <w:sz w:val="24"/>
          <w:rtl/>
        </w:rPr>
        <w:tab/>
      </w:r>
      <w:r w:rsidRPr="003940CB">
        <w:rPr>
          <w:sz w:val="24"/>
          <w:rtl/>
        </w:rPr>
        <w:tab/>
      </w:r>
      <w:r w:rsidRPr="003940CB">
        <w:rPr>
          <w:sz w:val="24"/>
          <w:rtl/>
        </w:rPr>
        <w:tab/>
        <w:t>____________________</w:t>
      </w:r>
    </w:p>
    <w:p w14:paraId="32F66384" w14:textId="77777777" w:rsidR="00DD3C98" w:rsidRPr="003940CB" w:rsidRDefault="00DD3C98" w:rsidP="00892D51">
      <w:pPr>
        <w:pStyle w:val="afff0"/>
        <w:spacing w:before="240" w:after="240" w:line="276" w:lineRule="auto"/>
        <w:jc w:val="left"/>
        <w:rPr>
          <w:sz w:val="24"/>
          <w:rtl/>
        </w:rPr>
      </w:pPr>
      <w:r w:rsidRPr="003940CB">
        <w:rPr>
          <w:rFonts w:hint="cs"/>
          <w:sz w:val="24"/>
          <w:rtl/>
        </w:rPr>
        <w:t>ס' רמ"א</w:t>
      </w:r>
    </w:p>
    <w:p w14:paraId="315481DE" w14:textId="77777777" w:rsidR="00DD3C98" w:rsidRPr="003940CB" w:rsidRDefault="00DD3C98" w:rsidP="00892D51">
      <w:pPr>
        <w:pStyle w:val="afff0"/>
        <w:spacing w:before="240" w:after="240" w:line="276" w:lineRule="auto"/>
        <w:jc w:val="left"/>
        <w:rPr>
          <w:sz w:val="24"/>
          <w:rtl/>
        </w:rPr>
      </w:pPr>
    </w:p>
    <w:p w14:paraId="1206DCFF" w14:textId="77777777" w:rsidR="00DD3C98" w:rsidRPr="003940CB" w:rsidRDefault="00DD3C98" w:rsidP="00892D51">
      <w:pPr>
        <w:pStyle w:val="afff0"/>
        <w:spacing w:before="240" w:after="240" w:line="276" w:lineRule="auto"/>
        <w:jc w:val="left"/>
        <w:rPr>
          <w:sz w:val="24"/>
          <w:rtl/>
        </w:rPr>
      </w:pPr>
      <w:r w:rsidRPr="003940CB">
        <w:rPr>
          <w:sz w:val="24"/>
          <w:rtl/>
        </w:rPr>
        <w:t>_____________________</w:t>
      </w:r>
      <w:r w:rsidRPr="003940CB">
        <w:rPr>
          <w:sz w:val="24"/>
          <w:rtl/>
        </w:rPr>
        <w:tab/>
      </w:r>
      <w:r w:rsidRPr="003940CB">
        <w:rPr>
          <w:sz w:val="24"/>
          <w:rtl/>
        </w:rPr>
        <w:tab/>
      </w:r>
      <w:r w:rsidRPr="003940CB">
        <w:rPr>
          <w:sz w:val="24"/>
          <w:rtl/>
        </w:rPr>
        <w:tab/>
      </w:r>
      <w:r w:rsidRPr="003940CB">
        <w:rPr>
          <w:sz w:val="24"/>
          <w:rtl/>
        </w:rPr>
        <w:tab/>
      </w:r>
      <w:r w:rsidRPr="003940CB">
        <w:rPr>
          <w:sz w:val="24"/>
          <w:rtl/>
        </w:rPr>
        <w:tab/>
        <w:t>____________________</w:t>
      </w:r>
    </w:p>
    <w:p w14:paraId="2C58D0B8" w14:textId="77777777" w:rsidR="00DD3C98" w:rsidRPr="003940CB" w:rsidRDefault="00DD3C98" w:rsidP="00892D51">
      <w:pPr>
        <w:pStyle w:val="afff0"/>
        <w:spacing w:before="240" w:after="240" w:line="276" w:lineRule="auto"/>
        <w:jc w:val="left"/>
        <w:rPr>
          <w:sz w:val="24"/>
          <w:rtl/>
        </w:rPr>
      </w:pPr>
      <w:r>
        <w:rPr>
          <w:rFonts w:hint="cs"/>
          <w:sz w:val="24"/>
          <w:rtl/>
        </w:rPr>
        <w:t xml:space="preserve">קמ"ט אוצר   </w:t>
      </w:r>
      <w:r w:rsidRPr="003940CB">
        <w:rPr>
          <w:rFonts w:hint="cs"/>
          <w:sz w:val="24"/>
          <w:rtl/>
        </w:rPr>
        <w:t xml:space="preserve">               </w:t>
      </w:r>
      <w:r w:rsidRPr="003940CB">
        <w:rPr>
          <w:sz w:val="24"/>
          <w:rtl/>
        </w:rPr>
        <w:tab/>
      </w:r>
      <w:r w:rsidRPr="003940CB">
        <w:rPr>
          <w:sz w:val="24"/>
          <w:rtl/>
        </w:rPr>
        <w:tab/>
      </w:r>
      <w:r w:rsidRPr="003940CB">
        <w:rPr>
          <w:rFonts w:hint="cs"/>
          <w:sz w:val="24"/>
          <w:rtl/>
        </w:rPr>
        <w:t xml:space="preserve">                                       </w:t>
      </w:r>
      <w:r>
        <w:rPr>
          <w:rFonts w:hint="cs"/>
          <w:sz w:val="24"/>
          <w:rtl/>
        </w:rPr>
        <w:t xml:space="preserve">             </w:t>
      </w:r>
      <w:r w:rsidRPr="003940CB">
        <w:rPr>
          <w:rFonts w:hint="cs"/>
          <w:sz w:val="24"/>
          <w:rtl/>
        </w:rPr>
        <w:t xml:space="preserve">  </w:t>
      </w:r>
      <w:r w:rsidRPr="003940CB">
        <w:rPr>
          <w:sz w:val="24"/>
          <w:rtl/>
        </w:rPr>
        <w:t>אני הח"מ עו"ד ..................</w:t>
      </w:r>
    </w:p>
    <w:p w14:paraId="664BF184" w14:textId="77777777" w:rsidR="00DD3C98" w:rsidRPr="003940CB" w:rsidRDefault="00DD3C98" w:rsidP="00892D51">
      <w:pPr>
        <w:pStyle w:val="afff0"/>
        <w:spacing w:before="240" w:after="240" w:line="276" w:lineRule="auto"/>
        <w:jc w:val="left"/>
        <w:rPr>
          <w:sz w:val="24"/>
          <w:rtl/>
        </w:rPr>
      </w:pP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t>מאשר כי ה"ה  ...................</w:t>
      </w:r>
    </w:p>
    <w:p w14:paraId="0A7D4A85" w14:textId="77777777" w:rsidR="00DD3C98" w:rsidRPr="003940CB" w:rsidRDefault="00DD3C98" w:rsidP="00892D51">
      <w:pPr>
        <w:pStyle w:val="afff0"/>
        <w:spacing w:before="240" w:after="240" w:line="276" w:lineRule="auto"/>
        <w:jc w:val="left"/>
        <w:rPr>
          <w:sz w:val="24"/>
          <w:rtl/>
        </w:rPr>
      </w:pPr>
    </w:p>
    <w:p w14:paraId="03A08392" w14:textId="77777777" w:rsidR="00DD3C98" w:rsidRPr="003940CB" w:rsidRDefault="00DD3C98" w:rsidP="00892D51">
      <w:pPr>
        <w:pStyle w:val="afff0"/>
        <w:spacing w:before="240" w:after="240" w:line="276" w:lineRule="auto"/>
        <w:jc w:val="left"/>
        <w:rPr>
          <w:sz w:val="24"/>
          <w:rtl/>
        </w:rPr>
      </w:pPr>
      <w:r>
        <w:rPr>
          <w:rFonts w:hint="cs"/>
          <w:sz w:val="24"/>
          <w:rtl/>
        </w:rPr>
        <w:t xml:space="preserve">  </w:t>
      </w:r>
      <w:r w:rsidRPr="003940CB">
        <w:rPr>
          <w:sz w:val="24"/>
          <w:rtl/>
        </w:rPr>
        <w:tab/>
      </w:r>
      <w:r w:rsidRPr="003940CB">
        <w:rPr>
          <w:sz w:val="24"/>
          <w:rtl/>
        </w:rPr>
        <w:tab/>
      </w:r>
      <w:r w:rsidRPr="003940CB">
        <w:rPr>
          <w:sz w:val="24"/>
          <w:rtl/>
        </w:rPr>
        <w:tab/>
      </w:r>
      <w:r w:rsidRPr="003940CB">
        <w:rPr>
          <w:sz w:val="24"/>
          <w:rtl/>
        </w:rPr>
        <w:tab/>
      </w:r>
      <w:r w:rsidRPr="003940CB">
        <w:rPr>
          <w:sz w:val="24"/>
          <w:rtl/>
        </w:rPr>
        <w:tab/>
      </w:r>
      <w:r>
        <w:rPr>
          <w:rFonts w:hint="cs"/>
          <w:sz w:val="24"/>
          <w:rtl/>
        </w:rPr>
        <w:t xml:space="preserve">                                        </w:t>
      </w:r>
      <w:r w:rsidRPr="003940CB">
        <w:rPr>
          <w:sz w:val="24"/>
          <w:rtl/>
        </w:rPr>
        <w:t>חתמו בפני וחתימתם בצירוף</w:t>
      </w:r>
    </w:p>
    <w:p w14:paraId="3FE434CE" w14:textId="77777777" w:rsidR="00DD3C98" w:rsidRPr="003940CB" w:rsidRDefault="00DD3C98" w:rsidP="00892D51">
      <w:pPr>
        <w:pStyle w:val="afff0"/>
        <w:spacing w:before="240" w:after="240" w:line="276" w:lineRule="auto"/>
        <w:jc w:val="left"/>
        <w:rPr>
          <w:sz w:val="24"/>
          <w:rtl/>
        </w:rPr>
      </w:pPr>
      <w:r>
        <w:rPr>
          <w:rFonts w:hint="cs"/>
          <w:sz w:val="24"/>
          <w:rtl/>
        </w:rPr>
        <w:t xml:space="preserve">   </w:t>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r>
      <w:r>
        <w:rPr>
          <w:rFonts w:hint="cs"/>
          <w:sz w:val="24"/>
          <w:rtl/>
        </w:rPr>
        <w:t xml:space="preserve">             </w:t>
      </w:r>
      <w:r w:rsidRPr="003940CB">
        <w:rPr>
          <w:sz w:val="24"/>
          <w:rtl/>
        </w:rPr>
        <w:t>חותמת החברה מחייבת את</w:t>
      </w:r>
    </w:p>
    <w:p w14:paraId="30CAA897" w14:textId="77777777" w:rsidR="00DD3C98" w:rsidRPr="003940CB" w:rsidRDefault="00DD3C98" w:rsidP="00892D51">
      <w:pPr>
        <w:pStyle w:val="afff0"/>
        <w:spacing w:before="240" w:after="240" w:line="276" w:lineRule="auto"/>
        <w:jc w:val="left"/>
        <w:rPr>
          <w:sz w:val="24"/>
          <w:rtl/>
        </w:rPr>
      </w:pP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t>החברה לעניין הסכם זה.</w:t>
      </w:r>
    </w:p>
    <w:p w14:paraId="69B275F4" w14:textId="77777777" w:rsidR="00DD3C98" w:rsidRDefault="00DD3C98" w:rsidP="00892D51">
      <w:pPr>
        <w:pStyle w:val="afff0"/>
        <w:spacing w:before="240" w:after="240" w:line="276" w:lineRule="auto"/>
        <w:jc w:val="left"/>
        <w:rPr>
          <w:sz w:val="24"/>
          <w:rtl/>
        </w:rPr>
      </w:pP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p>
    <w:p w14:paraId="7E640E51" w14:textId="77777777" w:rsidR="00DD3C98" w:rsidRPr="006509D5" w:rsidRDefault="00DD3C98" w:rsidP="00892D51">
      <w:pPr>
        <w:pStyle w:val="afff0"/>
        <w:spacing w:before="240" w:after="240" w:line="276" w:lineRule="auto"/>
        <w:jc w:val="left"/>
        <w:rPr>
          <w:sz w:val="24"/>
          <w:rtl/>
        </w:rPr>
      </w:pPr>
      <w:r>
        <w:rPr>
          <w:rFonts w:hint="cs"/>
          <w:sz w:val="24"/>
          <w:rtl/>
        </w:rPr>
        <w:t xml:space="preserve">                                                                                                             </w:t>
      </w:r>
      <w:r w:rsidRPr="006509D5">
        <w:rPr>
          <w:sz w:val="24"/>
          <w:rtl/>
        </w:rPr>
        <w:t>____________________</w:t>
      </w:r>
    </w:p>
    <w:p w14:paraId="5F864338" w14:textId="77777777" w:rsidR="00DD3C98" w:rsidRPr="005D3154" w:rsidRDefault="00DD3C98" w:rsidP="00892D51">
      <w:pPr>
        <w:pStyle w:val="afff0"/>
        <w:spacing w:before="240" w:after="240" w:line="276" w:lineRule="auto"/>
        <w:ind w:left="5040" w:firstLine="720"/>
        <w:jc w:val="left"/>
        <w:rPr>
          <w:sz w:val="24"/>
          <w:rtl/>
        </w:rPr>
      </w:pPr>
      <w:r w:rsidRPr="006509D5">
        <w:rPr>
          <w:sz w:val="24"/>
          <w:rtl/>
        </w:rPr>
        <w:t xml:space="preserve">    עורך  -  דין</w:t>
      </w:r>
    </w:p>
    <w:p w14:paraId="3CCD96AF" w14:textId="77777777" w:rsidR="008722F5" w:rsidRDefault="008722F5" w:rsidP="00892D51">
      <w:pPr>
        <w:pStyle w:val="12"/>
        <w:spacing w:before="240" w:line="276" w:lineRule="auto"/>
        <w:jc w:val="left"/>
        <w:rPr>
          <w:i w:val="0"/>
          <w:iCs w:val="0"/>
          <w:sz w:val="20"/>
          <w:szCs w:val="28"/>
          <w:rtl/>
        </w:rPr>
      </w:pPr>
      <w:bookmarkStart w:id="199" w:name="_Toc490461440"/>
      <w:bookmarkEnd w:id="197"/>
      <w:r w:rsidRPr="008722F5">
        <w:rPr>
          <w:rFonts w:hint="cs"/>
          <w:i w:val="0"/>
          <w:iCs w:val="0"/>
          <w:sz w:val="20"/>
          <w:szCs w:val="28"/>
          <w:rtl/>
        </w:rPr>
        <w:lastRenderedPageBreak/>
        <w:t>נספח ט- תהליכים עיקריים במשרדי מנהל האזרחי</w:t>
      </w:r>
      <w:bookmarkEnd w:id="199"/>
    </w:p>
    <w:p w14:paraId="34C9A834" w14:textId="77777777" w:rsidR="00BD10F7" w:rsidRDefault="00BD10F7" w:rsidP="00892D51">
      <w:pPr>
        <w:pStyle w:val="Normal1"/>
        <w:spacing w:before="240" w:after="240" w:line="276" w:lineRule="auto"/>
        <w:rPr>
          <w:rtl/>
        </w:rPr>
      </w:pPr>
      <w:r>
        <w:rPr>
          <w:rFonts w:hint="cs"/>
          <w:rtl/>
        </w:rPr>
        <w:t xml:space="preserve">מצורפים מספר מצומצם של תהליכים אשר מבוצעים במנהל האזרחי </w:t>
      </w:r>
      <w:r>
        <w:rPr>
          <w:rtl/>
        </w:rPr>
        <w:t>–</w:t>
      </w:r>
      <w:r>
        <w:rPr>
          <w:rFonts w:hint="cs"/>
          <w:rtl/>
        </w:rPr>
        <w:t>תהליכים אלו, מהווים</w:t>
      </w:r>
    </w:p>
    <w:p w14:paraId="2CE1B92B" w14:textId="77777777" w:rsidR="00BD10F7" w:rsidRDefault="00BD10F7" w:rsidP="00892D51">
      <w:pPr>
        <w:pStyle w:val="Normal1"/>
        <w:spacing w:before="240" w:after="240" w:line="276" w:lineRule="auto"/>
        <w:rPr>
          <w:rtl/>
        </w:rPr>
      </w:pPr>
      <w:r>
        <w:rPr>
          <w:rFonts w:hint="cs"/>
          <w:rtl/>
        </w:rPr>
        <w:t xml:space="preserve">דוגמא בלבד, לתהליכים שהמוקד </w:t>
      </w:r>
      <w:proofErr w:type="spellStart"/>
      <w:r>
        <w:rPr>
          <w:rFonts w:hint="cs"/>
          <w:rtl/>
        </w:rPr>
        <w:t>ידרש</w:t>
      </w:r>
      <w:proofErr w:type="spellEnd"/>
      <w:r>
        <w:rPr>
          <w:rFonts w:hint="cs"/>
          <w:rtl/>
        </w:rPr>
        <w:t xml:space="preserve"> לתת להם מענה כחלק מהשירות עבור תיאום פעולות </w:t>
      </w:r>
    </w:p>
    <w:p w14:paraId="4D40B707" w14:textId="6A897166" w:rsidR="00BD10F7" w:rsidRPr="00F028FB" w:rsidRDefault="00BD10F7" w:rsidP="00892D51">
      <w:pPr>
        <w:pStyle w:val="Normal1"/>
        <w:spacing w:before="240" w:after="240" w:line="276" w:lineRule="auto"/>
        <w:rPr>
          <w:rtl/>
        </w:rPr>
      </w:pPr>
      <w:r>
        <w:rPr>
          <w:rFonts w:hint="cs"/>
          <w:rtl/>
        </w:rPr>
        <w:t>הממשלה בשטחים. התהליכים הסופיים והמחייבים יבוצעו בין הספק הזוכה לבין המזמין.</w:t>
      </w:r>
    </w:p>
    <w:p w14:paraId="46BA67D3" w14:textId="77777777" w:rsidR="00BD10F7" w:rsidRPr="0065453A" w:rsidRDefault="00BD10F7" w:rsidP="00892D51">
      <w:pPr>
        <w:spacing w:before="240" w:after="240" w:line="276" w:lineRule="auto"/>
        <w:rPr>
          <w:b/>
          <w:bCs/>
          <w:u w:val="single"/>
          <w:rtl/>
        </w:rPr>
      </w:pPr>
      <w:r>
        <w:rPr>
          <w:rFonts w:hint="cs"/>
          <w:b/>
          <w:bCs/>
          <w:u w:val="single"/>
          <w:rtl/>
        </w:rPr>
        <w:t xml:space="preserve">משרד תקשורת </w:t>
      </w:r>
      <w:r>
        <w:rPr>
          <w:b/>
          <w:bCs/>
          <w:u w:val="single"/>
          <w:rtl/>
        </w:rPr>
        <w:t>–</w:t>
      </w:r>
      <w:r>
        <w:rPr>
          <w:rFonts w:hint="cs"/>
          <w:b/>
          <w:bCs/>
          <w:u w:val="single"/>
          <w:rtl/>
        </w:rPr>
        <w:t xml:space="preserve"> קמ"ט</w:t>
      </w:r>
    </w:p>
    <w:p w14:paraId="782DF326" w14:textId="77777777" w:rsidR="00BD10F7" w:rsidRDefault="00BD10F7" w:rsidP="00892D51">
      <w:pPr>
        <w:spacing w:before="240" w:after="240" w:line="276" w:lineRule="auto"/>
        <w:rPr>
          <w:rtl/>
        </w:rPr>
      </w:pPr>
      <w:r>
        <w:rPr>
          <w:rFonts w:hint="cs"/>
          <w:rtl/>
        </w:rPr>
        <w:t>משרד קמ"ט תקשורת עוסק במספר רב של  תחומי תקשורת : תשתיות תקשורת, ציוד תשתית ורגולציה, דואר, ספקטרום.</w:t>
      </w:r>
    </w:p>
    <w:p w14:paraId="15D5EF6B" w14:textId="77777777" w:rsidR="00BD10F7" w:rsidRDefault="00BD10F7" w:rsidP="00892D51">
      <w:pPr>
        <w:spacing w:before="240" w:after="240" w:line="276" w:lineRule="auto"/>
        <w:rPr>
          <w:rtl/>
        </w:rPr>
      </w:pPr>
      <w:r>
        <w:rPr>
          <w:rFonts w:hint="cs"/>
          <w:rtl/>
        </w:rPr>
        <w:t>עיקר פעילות המזמין בתחום פניות הטלפוניות הינם לתחום מתן אישורי תקשורת ל :</w:t>
      </w:r>
    </w:p>
    <w:p w14:paraId="4B4EA407" w14:textId="02E61939" w:rsidR="00BD10F7" w:rsidRDefault="00BD10F7" w:rsidP="00892D51">
      <w:pPr>
        <w:pStyle w:val="affa"/>
        <w:numPr>
          <w:ilvl w:val="0"/>
          <w:numId w:val="50"/>
        </w:numPr>
        <w:spacing w:before="240" w:after="240" w:line="276" w:lineRule="auto"/>
        <w:contextualSpacing w:val="0"/>
        <w:jc w:val="left"/>
      </w:pPr>
      <w:bookmarkStart w:id="200" w:name="_Ref480448064"/>
      <w:r w:rsidRPr="00D51D55">
        <w:rPr>
          <w:rFonts w:hint="cs"/>
          <w:u w:val="single"/>
          <w:rtl/>
        </w:rPr>
        <w:t>שחרור סחורה מהמכס</w:t>
      </w:r>
      <w:r w:rsidRPr="00812D61">
        <w:rPr>
          <w:rFonts w:hint="cs"/>
          <w:rtl/>
        </w:rPr>
        <w:t xml:space="preserve"> </w:t>
      </w:r>
      <w:r w:rsidRPr="00812D61">
        <w:rPr>
          <w:rtl/>
        </w:rPr>
        <w:br/>
      </w:r>
      <w:r w:rsidRPr="00812D61">
        <w:rPr>
          <w:rFonts w:hint="cs"/>
          <w:rtl/>
        </w:rPr>
        <w:t xml:space="preserve">כל </w:t>
      </w:r>
      <w:r w:rsidRPr="00812D61">
        <w:rPr>
          <w:rFonts w:hint="cs"/>
          <w:u w:val="single"/>
          <w:rtl/>
        </w:rPr>
        <w:t>ציוד תקשורת</w:t>
      </w:r>
      <w:r w:rsidRPr="00812D61">
        <w:rPr>
          <w:rFonts w:hint="cs"/>
          <w:rtl/>
        </w:rPr>
        <w:t xml:space="preserve"> או </w:t>
      </w:r>
      <w:r w:rsidRPr="00812D61">
        <w:rPr>
          <w:rFonts w:hint="cs"/>
          <w:u w:val="single"/>
          <w:rtl/>
        </w:rPr>
        <w:t xml:space="preserve">ציוד אלקטרוני </w:t>
      </w:r>
      <w:r w:rsidRPr="00812D61">
        <w:rPr>
          <w:rFonts w:hint="cs"/>
          <w:rtl/>
        </w:rPr>
        <w:t xml:space="preserve"> המופיע </w:t>
      </w:r>
      <w:r w:rsidRPr="00812D61">
        <w:rPr>
          <w:rFonts w:hint="cs"/>
          <w:u w:val="single"/>
          <w:rtl/>
        </w:rPr>
        <w:t>ברשימת המכס</w:t>
      </w:r>
      <w:r w:rsidRPr="00812D61">
        <w:rPr>
          <w:rFonts w:hint="cs"/>
          <w:rtl/>
        </w:rPr>
        <w:t xml:space="preserve"> </w:t>
      </w:r>
      <w:r>
        <w:rPr>
          <w:rStyle w:val="ac"/>
          <w:rtl/>
        </w:rPr>
        <w:footnoteReference w:id="2"/>
      </w:r>
      <w:r w:rsidRPr="00812D61">
        <w:rPr>
          <w:rFonts w:hint="cs"/>
          <w:rtl/>
        </w:rPr>
        <w:t xml:space="preserve">כציוד אשר דורש אישור קמ"ט תקשורת, </w:t>
      </w:r>
      <w:proofErr w:type="spellStart"/>
      <w:r w:rsidRPr="00812D61">
        <w:rPr>
          <w:rFonts w:hint="cs"/>
          <w:rtl/>
        </w:rPr>
        <w:t>מחוייב</w:t>
      </w:r>
      <w:proofErr w:type="spellEnd"/>
      <w:r w:rsidRPr="00812D61">
        <w:rPr>
          <w:rFonts w:hint="cs"/>
          <w:rtl/>
        </w:rPr>
        <w:t xml:space="preserve"> לקבל </w:t>
      </w:r>
      <w:r w:rsidRPr="00812D61">
        <w:rPr>
          <w:rFonts w:hint="cs"/>
          <w:u w:val="single"/>
          <w:rtl/>
        </w:rPr>
        <w:t>אישור קמ"ט תקשורת</w:t>
      </w:r>
      <w:r w:rsidRPr="00812D61">
        <w:rPr>
          <w:rFonts w:hint="cs"/>
          <w:rtl/>
        </w:rPr>
        <w:t xml:space="preserve"> </w:t>
      </w:r>
      <w:r>
        <w:rPr>
          <w:rFonts w:hint="cs"/>
          <w:rtl/>
        </w:rPr>
        <w:t>ע"י הג</w:t>
      </w:r>
      <w:r w:rsidRPr="00812D61">
        <w:rPr>
          <w:rFonts w:hint="cs"/>
          <w:rtl/>
        </w:rPr>
        <w:t xml:space="preserve">שת בקשה במערכת </w:t>
      </w:r>
      <w:bookmarkStart w:id="201" w:name="יח"/>
      <w:proofErr w:type="spellStart"/>
      <w:r w:rsidRPr="00812D61">
        <w:rPr>
          <w:rFonts w:hint="cs"/>
          <w:u w:val="single"/>
          <w:rtl/>
        </w:rPr>
        <w:t>מסלו"ל</w:t>
      </w:r>
      <w:bookmarkEnd w:id="200"/>
      <w:proofErr w:type="spellEnd"/>
      <w:r w:rsidRPr="00812D61">
        <w:rPr>
          <w:rFonts w:hint="cs"/>
          <w:rtl/>
        </w:rPr>
        <w:t xml:space="preserve"> </w:t>
      </w:r>
      <w:bookmarkEnd w:id="201"/>
      <w:r>
        <w:fldChar w:fldCharType="begin"/>
      </w:r>
      <w:r>
        <w:instrText xml:space="preserve"> REF _Ref480448064 \r \h </w:instrText>
      </w:r>
      <w:r w:rsidR="00892D51">
        <w:instrText xml:space="preserve"> \* MERGEFORMAT </w:instrText>
      </w:r>
      <w:r>
        <w:fldChar w:fldCharType="separate"/>
      </w:r>
      <w:r w:rsidR="008F3577">
        <w:rPr>
          <w:cs/>
        </w:rPr>
        <w:t>‎</w:t>
      </w:r>
      <w:r w:rsidR="008F3577">
        <w:t>1</w:t>
      </w:r>
      <w:r>
        <w:fldChar w:fldCharType="end"/>
      </w:r>
      <w:r>
        <w:rPr>
          <w:rStyle w:val="ac"/>
        </w:rPr>
        <w:footnoteReference w:id="3"/>
      </w:r>
      <w:r>
        <w:rPr>
          <w:rFonts w:hint="cs"/>
          <w:rtl/>
        </w:rPr>
        <w:t>.</w:t>
      </w:r>
    </w:p>
    <w:p w14:paraId="22F77750" w14:textId="77777777" w:rsidR="00BD10F7" w:rsidRDefault="00BD10F7" w:rsidP="00892D51">
      <w:pPr>
        <w:pStyle w:val="affa"/>
        <w:numPr>
          <w:ilvl w:val="0"/>
          <w:numId w:val="50"/>
        </w:numPr>
        <w:spacing w:before="240" w:after="240" w:line="276" w:lineRule="auto"/>
        <w:contextualSpacing w:val="0"/>
        <w:jc w:val="left"/>
        <w:rPr>
          <w:u w:val="single"/>
        </w:rPr>
      </w:pPr>
      <w:r w:rsidRPr="00E40343">
        <w:rPr>
          <w:rFonts w:hint="cs"/>
          <w:u w:val="single"/>
          <w:rtl/>
        </w:rPr>
        <w:t>הע</w:t>
      </w:r>
      <w:r>
        <w:rPr>
          <w:rFonts w:hint="cs"/>
          <w:u w:val="single"/>
          <w:rtl/>
        </w:rPr>
        <w:t>בר</w:t>
      </w:r>
      <w:r w:rsidRPr="00E40343">
        <w:rPr>
          <w:rFonts w:hint="cs"/>
          <w:u w:val="single"/>
          <w:rtl/>
        </w:rPr>
        <w:t xml:space="preserve">ת סחורה בין ישראל </w:t>
      </w:r>
      <w:proofErr w:type="spellStart"/>
      <w:r w:rsidRPr="00E40343">
        <w:rPr>
          <w:rFonts w:hint="cs"/>
          <w:u w:val="single"/>
          <w:rtl/>
        </w:rPr>
        <w:t>לאיו"ש</w:t>
      </w:r>
      <w:proofErr w:type="spellEnd"/>
      <w:r>
        <w:rPr>
          <w:rStyle w:val="ac"/>
          <w:u w:val="single"/>
          <w:rtl/>
        </w:rPr>
        <w:footnoteReference w:id="4"/>
      </w:r>
      <w:r w:rsidRPr="00E40343">
        <w:rPr>
          <w:rFonts w:hint="cs"/>
          <w:u w:val="single"/>
          <w:rtl/>
        </w:rPr>
        <w:t xml:space="preserve">/עזה </w:t>
      </w:r>
      <w:r w:rsidRPr="00E40343">
        <w:rPr>
          <w:rFonts w:hint="cs"/>
          <w:u w:val="single"/>
          <w:rtl/>
        </w:rPr>
        <w:br/>
      </w:r>
      <w:r w:rsidRPr="00E40343">
        <w:rPr>
          <w:rFonts w:hint="cs"/>
          <w:rtl/>
        </w:rPr>
        <w:t xml:space="preserve">בדומה לסעיף 1 ע"מ להעביר סחורה בין ישראל </w:t>
      </w:r>
      <w:proofErr w:type="spellStart"/>
      <w:r w:rsidRPr="00E40343">
        <w:rPr>
          <w:rFonts w:hint="cs"/>
          <w:rtl/>
        </w:rPr>
        <w:t>לאיו"ש</w:t>
      </w:r>
      <w:proofErr w:type="spellEnd"/>
      <w:r w:rsidRPr="00E40343">
        <w:rPr>
          <w:rFonts w:hint="cs"/>
          <w:rtl/>
        </w:rPr>
        <w:t xml:space="preserve">/עזה יש להגיש בקשה במייל לכתובת </w:t>
      </w:r>
      <w:hyperlink r:id="rId17" w:history="1">
        <w:r w:rsidRPr="00E40343">
          <w:rPr>
            <w:rStyle w:val="Hyperlink"/>
          </w:rPr>
          <w:t>Kamatt@moc.gov.il</w:t>
        </w:r>
      </w:hyperlink>
      <w:r w:rsidRPr="00E40343">
        <w:rPr>
          <w:rFonts w:hint="cs"/>
        </w:rPr>
        <w:t xml:space="preserve"> </w:t>
      </w:r>
      <w:r w:rsidRPr="00E40343">
        <w:rPr>
          <w:rFonts w:hint="cs"/>
          <w:rtl/>
        </w:rPr>
        <w:t xml:space="preserve"> את טופס הבקשה והסבר אופן הבקשה יש לבקש ממשרד קמ"ט תקשורת בטלפון </w:t>
      </w:r>
      <w:r>
        <w:rPr>
          <w:rFonts w:hint="cs"/>
          <w:rtl/>
        </w:rPr>
        <w:t>02-9977778.</w:t>
      </w:r>
    </w:p>
    <w:p w14:paraId="0AA8F894" w14:textId="77777777" w:rsidR="00BD10F7" w:rsidRPr="00E40343" w:rsidRDefault="00BD10F7" w:rsidP="00892D51">
      <w:pPr>
        <w:pStyle w:val="affa"/>
        <w:spacing w:before="240" w:after="240" w:line="276" w:lineRule="auto"/>
        <w:contextualSpacing w:val="0"/>
        <w:rPr>
          <w:u w:val="single"/>
          <w:rtl/>
        </w:rPr>
      </w:pPr>
    </w:p>
    <w:p w14:paraId="0F55084E" w14:textId="77777777" w:rsidR="00BD10F7" w:rsidRDefault="00BD10F7" w:rsidP="00892D51">
      <w:pPr>
        <w:pStyle w:val="affa"/>
        <w:numPr>
          <w:ilvl w:val="0"/>
          <w:numId w:val="50"/>
        </w:numPr>
        <w:spacing w:before="240" w:after="240" w:line="276" w:lineRule="auto"/>
        <w:contextualSpacing w:val="0"/>
        <w:jc w:val="left"/>
        <w:rPr>
          <w:u w:val="single"/>
        </w:rPr>
      </w:pPr>
      <w:r w:rsidRPr="00E40343">
        <w:rPr>
          <w:rFonts w:hint="cs"/>
          <w:u w:val="single"/>
          <w:rtl/>
        </w:rPr>
        <w:t>הע</w:t>
      </w:r>
      <w:r>
        <w:rPr>
          <w:rFonts w:hint="cs"/>
          <w:u w:val="single"/>
          <w:rtl/>
        </w:rPr>
        <w:t>בר</w:t>
      </w:r>
      <w:r w:rsidRPr="00E40343">
        <w:rPr>
          <w:rFonts w:hint="cs"/>
          <w:u w:val="single"/>
          <w:rtl/>
        </w:rPr>
        <w:t xml:space="preserve">ת סחורה בין </w:t>
      </w:r>
      <w:proofErr w:type="spellStart"/>
      <w:r w:rsidRPr="00E40343">
        <w:rPr>
          <w:rFonts w:hint="cs"/>
          <w:u w:val="single"/>
          <w:rtl/>
        </w:rPr>
        <w:t>איו"ש</w:t>
      </w:r>
      <w:proofErr w:type="spellEnd"/>
      <w:r>
        <w:rPr>
          <w:rFonts w:hint="cs"/>
          <w:u w:val="single"/>
          <w:rtl/>
        </w:rPr>
        <w:t xml:space="preserve">  ל</w:t>
      </w:r>
      <w:r w:rsidRPr="00E40343">
        <w:rPr>
          <w:rFonts w:hint="cs"/>
          <w:u w:val="single"/>
          <w:rtl/>
        </w:rPr>
        <w:t>עזה</w:t>
      </w:r>
      <w:r>
        <w:rPr>
          <w:u w:val="single"/>
          <w:rtl/>
        </w:rPr>
        <w:br/>
      </w:r>
      <w:r w:rsidRPr="00E40343">
        <w:rPr>
          <w:rFonts w:hint="cs"/>
          <w:rtl/>
        </w:rPr>
        <w:t xml:space="preserve">בדומה לסעיף </w:t>
      </w:r>
      <w:r>
        <w:rPr>
          <w:rFonts w:hint="cs"/>
          <w:rtl/>
        </w:rPr>
        <w:t>2</w:t>
      </w:r>
      <w:r w:rsidRPr="00E40343">
        <w:rPr>
          <w:rFonts w:hint="cs"/>
          <w:rtl/>
        </w:rPr>
        <w:t xml:space="preserve"> ע"מ להעביר סחורה בין </w:t>
      </w:r>
      <w:proofErr w:type="spellStart"/>
      <w:r>
        <w:rPr>
          <w:rFonts w:hint="cs"/>
          <w:rtl/>
        </w:rPr>
        <w:t>איו"ש</w:t>
      </w:r>
      <w:proofErr w:type="spellEnd"/>
      <w:r>
        <w:rPr>
          <w:rFonts w:hint="cs"/>
          <w:rtl/>
        </w:rPr>
        <w:t xml:space="preserve"> ל</w:t>
      </w:r>
      <w:r w:rsidRPr="00E40343">
        <w:rPr>
          <w:rFonts w:hint="cs"/>
          <w:rtl/>
        </w:rPr>
        <w:t xml:space="preserve">עזה יש להגיש בקשה במייל לכתובת </w:t>
      </w:r>
      <w:hyperlink r:id="rId18" w:history="1">
        <w:r w:rsidRPr="00E40343">
          <w:rPr>
            <w:rStyle w:val="Hyperlink"/>
          </w:rPr>
          <w:t>Kamatt@moc.gov.il</w:t>
        </w:r>
      </w:hyperlink>
      <w:r w:rsidRPr="00E40343">
        <w:rPr>
          <w:rFonts w:hint="cs"/>
        </w:rPr>
        <w:t xml:space="preserve"> </w:t>
      </w:r>
      <w:r w:rsidRPr="00E40343">
        <w:rPr>
          <w:rFonts w:hint="cs"/>
          <w:rtl/>
        </w:rPr>
        <w:t xml:space="preserve"> את טופס הבקשה והסבר אופן הבקשה יש לבקש ממשרד קמ"ט תקשורת בטלפון </w:t>
      </w:r>
      <w:r>
        <w:rPr>
          <w:rFonts w:hint="cs"/>
          <w:rtl/>
        </w:rPr>
        <w:t>02-9977778.</w:t>
      </w:r>
    </w:p>
    <w:p w14:paraId="4C2C5733" w14:textId="77777777" w:rsidR="00BD10F7" w:rsidRDefault="00BD10F7" w:rsidP="00892D51">
      <w:pPr>
        <w:spacing w:before="240" w:after="240" w:line="276" w:lineRule="auto"/>
        <w:rPr>
          <w:rtl/>
        </w:rPr>
      </w:pPr>
      <w:r>
        <w:rPr>
          <w:rFonts w:hint="cs"/>
          <w:rtl/>
        </w:rPr>
        <w:t>סוגי אישורים המונפקים ע"י יחידת קמ"ט תקשורת  ?</w:t>
      </w:r>
    </w:p>
    <w:p w14:paraId="5C1A2893" w14:textId="77777777" w:rsidR="00BD10F7" w:rsidRPr="00E40343" w:rsidRDefault="00BD10F7" w:rsidP="00892D51">
      <w:pPr>
        <w:pStyle w:val="affa"/>
        <w:numPr>
          <w:ilvl w:val="0"/>
          <w:numId w:val="51"/>
        </w:numPr>
        <w:spacing w:before="240" w:after="240" w:line="276" w:lineRule="auto"/>
        <w:contextualSpacing w:val="0"/>
        <w:jc w:val="left"/>
        <w:rPr>
          <w:u w:val="single"/>
        </w:rPr>
      </w:pPr>
      <w:r>
        <w:rPr>
          <w:rFonts w:hint="cs"/>
          <w:rtl/>
        </w:rPr>
        <w:t xml:space="preserve">אישור </w:t>
      </w:r>
      <w:r>
        <w:rPr>
          <w:rFonts w:hint="cs"/>
        </w:rPr>
        <w:t>W</w:t>
      </w:r>
      <w:r>
        <w:rPr>
          <w:rFonts w:hint="cs"/>
          <w:rtl/>
        </w:rPr>
        <w:t xml:space="preserve"> </w:t>
      </w:r>
      <w:r w:rsidRPr="00E40343">
        <w:rPr>
          <w:rStyle w:val="ac"/>
        </w:rPr>
        <w:footnoteReference w:id="5"/>
      </w:r>
      <w:r>
        <w:rPr>
          <w:rFonts w:hint="cs"/>
          <w:rtl/>
        </w:rPr>
        <w:t xml:space="preserve"> -  אישור שחרור מהמכס לציוד </w:t>
      </w:r>
      <w:r w:rsidRPr="00E40343">
        <w:rPr>
          <w:rFonts w:hint="cs"/>
          <w:u w:val="single"/>
          <w:rtl/>
        </w:rPr>
        <w:t xml:space="preserve">אלחוטי בלבד </w:t>
      </w:r>
      <w:r>
        <w:rPr>
          <w:rFonts w:hint="cs"/>
          <w:u w:val="single"/>
          <w:rtl/>
        </w:rPr>
        <w:t xml:space="preserve"> </w:t>
      </w:r>
      <w:r>
        <w:rPr>
          <w:rFonts w:hint="cs"/>
          <w:rtl/>
        </w:rPr>
        <w:t xml:space="preserve">, הגשת הבקשה מתבצעת אך ורק במערכת </w:t>
      </w:r>
      <w:proofErr w:type="spellStart"/>
      <w:r>
        <w:rPr>
          <w:rFonts w:hint="cs"/>
          <w:rtl/>
        </w:rPr>
        <w:t>מסלו"ל</w:t>
      </w:r>
      <w:proofErr w:type="spellEnd"/>
      <w:r>
        <w:rPr>
          <w:rFonts w:hint="cs"/>
          <w:rtl/>
        </w:rPr>
        <w:t>.</w:t>
      </w:r>
    </w:p>
    <w:p w14:paraId="72938290" w14:textId="77777777" w:rsidR="00BD10F7" w:rsidRPr="00E40343" w:rsidRDefault="00BD10F7" w:rsidP="00892D51">
      <w:pPr>
        <w:pStyle w:val="affa"/>
        <w:numPr>
          <w:ilvl w:val="0"/>
          <w:numId w:val="51"/>
        </w:numPr>
        <w:spacing w:before="240" w:after="240" w:line="276" w:lineRule="auto"/>
        <w:contextualSpacing w:val="0"/>
        <w:jc w:val="left"/>
        <w:rPr>
          <w:u w:val="single"/>
        </w:rPr>
      </w:pPr>
      <w:r>
        <w:rPr>
          <w:rFonts w:hint="cs"/>
          <w:rtl/>
        </w:rPr>
        <w:t xml:space="preserve">אישור </w:t>
      </w:r>
      <w:r>
        <w:t xml:space="preserve">LAN </w:t>
      </w:r>
      <w:r>
        <w:rPr>
          <w:rFonts w:hint="cs"/>
        </w:rPr>
        <w:t xml:space="preserve"> </w:t>
      </w:r>
      <w:r>
        <w:rPr>
          <w:rFonts w:hint="cs"/>
          <w:rtl/>
        </w:rPr>
        <w:t xml:space="preserve"> </w:t>
      </w:r>
      <w:r w:rsidRPr="00E40343">
        <w:rPr>
          <w:rStyle w:val="ac"/>
        </w:rPr>
        <w:footnoteReference w:id="6"/>
      </w:r>
      <w:r w:rsidRPr="00E40343">
        <w:rPr>
          <w:rFonts w:hint="cs"/>
          <w:rtl/>
        </w:rPr>
        <w:t xml:space="preserve"> </w:t>
      </w:r>
      <w:r>
        <w:rPr>
          <w:rFonts w:hint="cs"/>
          <w:rtl/>
        </w:rPr>
        <w:t xml:space="preserve">- אישור שחרור מהמכס לציוד </w:t>
      </w:r>
      <w:r w:rsidRPr="00E40343">
        <w:rPr>
          <w:rFonts w:hint="cs"/>
          <w:u w:val="single"/>
          <w:rtl/>
        </w:rPr>
        <w:t>שאינו אלחוטי בלבד</w:t>
      </w:r>
      <w:r>
        <w:rPr>
          <w:rFonts w:hint="cs"/>
          <w:u w:val="single"/>
          <w:rtl/>
        </w:rPr>
        <w:t xml:space="preserve">, </w:t>
      </w:r>
      <w:r>
        <w:rPr>
          <w:rFonts w:hint="cs"/>
          <w:rtl/>
        </w:rPr>
        <w:t xml:space="preserve">הגשת הבקשה מתבצעת אך ורק במערכת </w:t>
      </w:r>
      <w:proofErr w:type="spellStart"/>
      <w:r>
        <w:rPr>
          <w:rFonts w:hint="cs"/>
          <w:rtl/>
        </w:rPr>
        <w:t>מסלו"ל</w:t>
      </w:r>
      <w:proofErr w:type="spellEnd"/>
      <w:r>
        <w:rPr>
          <w:rFonts w:hint="cs"/>
          <w:rtl/>
        </w:rPr>
        <w:t>.</w:t>
      </w:r>
    </w:p>
    <w:p w14:paraId="2004D57C" w14:textId="77777777" w:rsidR="00BD10F7" w:rsidRDefault="00BD10F7" w:rsidP="00892D51">
      <w:pPr>
        <w:pStyle w:val="affa"/>
        <w:spacing w:before="240" w:after="240" w:line="276" w:lineRule="auto"/>
        <w:contextualSpacing w:val="0"/>
        <w:rPr>
          <w:u w:val="single"/>
          <w:rtl/>
        </w:rPr>
      </w:pPr>
      <w:r>
        <w:rPr>
          <w:rFonts w:hint="cs"/>
          <w:u w:val="single"/>
          <w:rtl/>
        </w:rPr>
        <w:t xml:space="preserve">הערה : במידה והסחרה מורכבת מציוד אלחוטי ולא אלחוטי יש להגיש בקשה לאישור </w:t>
      </w:r>
      <w:r>
        <w:rPr>
          <w:rFonts w:hint="cs"/>
          <w:u w:val="single"/>
        </w:rPr>
        <w:t>W</w:t>
      </w:r>
      <w:r>
        <w:rPr>
          <w:rFonts w:hint="cs"/>
          <w:u w:val="single"/>
          <w:rtl/>
        </w:rPr>
        <w:t xml:space="preserve"> , בקשה לציוד אלחוטי</w:t>
      </w:r>
    </w:p>
    <w:p w14:paraId="747EC398" w14:textId="77777777" w:rsidR="00BD10F7" w:rsidRPr="00E40343" w:rsidRDefault="00BD10F7" w:rsidP="00892D51">
      <w:pPr>
        <w:pStyle w:val="affa"/>
        <w:numPr>
          <w:ilvl w:val="0"/>
          <w:numId w:val="51"/>
        </w:numPr>
        <w:spacing w:before="240" w:after="240" w:line="276" w:lineRule="auto"/>
        <w:contextualSpacing w:val="0"/>
        <w:jc w:val="left"/>
        <w:rPr>
          <w:u w:val="single"/>
        </w:rPr>
      </w:pPr>
      <w:r>
        <w:rPr>
          <w:rFonts w:hint="cs"/>
          <w:u w:val="single"/>
          <w:rtl/>
        </w:rPr>
        <w:lastRenderedPageBreak/>
        <w:t xml:space="preserve">אישור </w:t>
      </w:r>
      <w:r>
        <w:rPr>
          <w:rFonts w:hint="cs"/>
          <w:u w:val="single"/>
        </w:rPr>
        <w:t>I</w:t>
      </w:r>
      <w:r>
        <w:rPr>
          <w:rFonts w:hint="cs"/>
          <w:u w:val="single"/>
          <w:rtl/>
        </w:rPr>
        <w:t xml:space="preserve"> </w:t>
      </w:r>
      <w:r>
        <w:rPr>
          <w:rStyle w:val="ac"/>
          <w:u w:val="single"/>
        </w:rPr>
        <w:footnoteReference w:id="7"/>
      </w:r>
      <w:r>
        <w:rPr>
          <w:rFonts w:hint="cs"/>
          <w:u w:val="single"/>
          <w:rtl/>
        </w:rPr>
        <w:t xml:space="preserve"> </w:t>
      </w:r>
      <w:r>
        <w:rPr>
          <w:rFonts w:hint="cs"/>
          <w:rtl/>
        </w:rPr>
        <w:t xml:space="preserve">- אישור להעברת סחורה מישראל </w:t>
      </w:r>
      <w:proofErr w:type="spellStart"/>
      <w:r>
        <w:rPr>
          <w:rFonts w:hint="cs"/>
          <w:rtl/>
        </w:rPr>
        <w:t>לאיו"ש</w:t>
      </w:r>
      <w:proofErr w:type="spellEnd"/>
      <w:r>
        <w:rPr>
          <w:rFonts w:hint="cs"/>
          <w:rtl/>
        </w:rPr>
        <w:t>/עזה, הגשת הבקשה מתבצעת אך ורק במייל כמפורט בסעיף 2.</w:t>
      </w:r>
    </w:p>
    <w:p w14:paraId="3E229E59" w14:textId="77777777" w:rsidR="00BD10F7" w:rsidRPr="0065453A" w:rsidRDefault="00BD10F7" w:rsidP="00892D51">
      <w:pPr>
        <w:pStyle w:val="affa"/>
        <w:numPr>
          <w:ilvl w:val="0"/>
          <w:numId w:val="51"/>
        </w:numPr>
        <w:spacing w:before="240" w:after="240" w:line="276" w:lineRule="auto"/>
        <w:contextualSpacing w:val="0"/>
        <w:jc w:val="left"/>
        <w:rPr>
          <w:u w:val="single"/>
        </w:rPr>
      </w:pPr>
      <w:r w:rsidRPr="0065453A">
        <w:rPr>
          <w:rFonts w:hint="cs"/>
          <w:u w:val="single"/>
          <w:rtl/>
        </w:rPr>
        <w:t xml:space="preserve">אישור </w:t>
      </w:r>
      <w:r w:rsidRPr="0065453A">
        <w:rPr>
          <w:rFonts w:hint="cs"/>
          <w:u w:val="single"/>
        </w:rPr>
        <w:t>IW</w:t>
      </w:r>
      <w:r w:rsidRPr="0065453A">
        <w:rPr>
          <w:rFonts w:hint="cs"/>
          <w:u w:val="single"/>
          <w:rtl/>
        </w:rPr>
        <w:t xml:space="preserve"> </w:t>
      </w:r>
      <w:r>
        <w:rPr>
          <w:rStyle w:val="ac"/>
          <w:rtl/>
        </w:rPr>
        <w:footnoteReference w:id="8"/>
      </w:r>
      <w:r>
        <w:rPr>
          <w:rFonts w:hint="cs"/>
          <w:rtl/>
        </w:rPr>
        <w:t xml:space="preserve">- אישור להעברת סחורה </w:t>
      </w:r>
      <w:proofErr w:type="spellStart"/>
      <w:r>
        <w:rPr>
          <w:rFonts w:hint="cs"/>
          <w:rtl/>
        </w:rPr>
        <w:t>מאיו"ש</w:t>
      </w:r>
      <w:proofErr w:type="spellEnd"/>
      <w:r>
        <w:rPr>
          <w:rFonts w:hint="cs"/>
          <w:rtl/>
        </w:rPr>
        <w:t xml:space="preserve"> לעזה, הגשת הבקשה מתבצעת אך ורק במייל כמפורט בסעיף 3.</w:t>
      </w:r>
    </w:p>
    <w:p w14:paraId="5121872F" w14:textId="77777777" w:rsidR="00BD10F7" w:rsidRPr="00614ED4" w:rsidRDefault="00BD10F7" w:rsidP="00892D51">
      <w:pPr>
        <w:spacing w:before="240" w:after="240" w:line="276" w:lineRule="auto"/>
        <w:jc w:val="center"/>
        <w:rPr>
          <w:u w:val="single"/>
          <w:rtl/>
        </w:rPr>
        <w:sectPr w:rsidR="00BD10F7" w:rsidRPr="00614ED4" w:rsidSect="00BD10F7">
          <w:headerReference w:type="default" r:id="rId19"/>
          <w:footerReference w:type="default" r:id="rId20"/>
          <w:pgSz w:w="11906" w:h="16838"/>
          <w:pgMar w:top="1440" w:right="1800" w:bottom="1440" w:left="1800" w:header="708" w:footer="708" w:gutter="0"/>
          <w:cols w:space="708"/>
          <w:bidi/>
          <w:rtlGutter/>
          <w:docGrid w:linePitch="360"/>
        </w:sectPr>
      </w:pPr>
    </w:p>
    <w:p w14:paraId="0E4C0186" w14:textId="77777777" w:rsidR="00BD10F7" w:rsidRDefault="00BD10F7" w:rsidP="00BD10F7">
      <w:pPr>
        <w:jc w:val="center"/>
        <w:rPr>
          <w:rtl/>
        </w:rPr>
      </w:pPr>
      <w:r>
        <w:rPr>
          <w:noProof/>
          <w:u w:val="single"/>
          <w:rtl/>
        </w:rPr>
        <w:lastRenderedPageBreak/>
        <mc:AlternateContent>
          <mc:Choice Requires="wps">
            <w:drawing>
              <wp:anchor distT="0" distB="0" distL="114300" distR="114300" simplePos="0" relativeHeight="251660289" behindDoc="0" locked="0" layoutInCell="1" allowOverlap="1" wp14:anchorId="512E052F" wp14:editId="6D89AA39">
                <wp:simplePos x="0" y="0"/>
                <wp:positionH relativeFrom="column">
                  <wp:posOffset>1691005</wp:posOffset>
                </wp:positionH>
                <wp:positionV relativeFrom="paragraph">
                  <wp:posOffset>-170180</wp:posOffset>
                </wp:positionV>
                <wp:extent cx="4110355" cy="370840"/>
                <wp:effectExtent l="0" t="0" r="4445" b="0"/>
                <wp:wrapNone/>
                <wp:docPr id="117" name="תיבת טקסט 1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10355" cy="3708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4EB5017" w14:textId="77777777" w:rsidR="007A4F88" w:rsidRPr="0048668F" w:rsidRDefault="007A4F88" w:rsidP="00BD10F7">
                            <w:pPr>
                              <w:rPr>
                                <w:b/>
                                <w:bCs/>
                                <w:sz w:val="28"/>
                                <w:szCs w:val="28"/>
                                <w:u w:val="single"/>
                              </w:rPr>
                            </w:pPr>
                            <w:r w:rsidRPr="0048668F">
                              <w:rPr>
                                <w:rFonts w:hint="cs"/>
                                <w:b/>
                                <w:bCs/>
                                <w:sz w:val="28"/>
                                <w:szCs w:val="28"/>
                                <w:u w:val="single"/>
                                <w:rtl/>
                              </w:rPr>
                              <w:t xml:space="preserve">תיאור תהליך העבודה במשרד קמ"ט תקשורת </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12E052F" id="_x0000_t202" coordsize="21600,21600" o:spt="202" path="m,l,21600r21600,l21600,xe">
                <v:stroke joinstyle="miter"/>
                <v:path gradientshapeok="t" o:connecttype="rect"/>
              </v:shapetype>
              <v:shape id="תיבת טקסט 117" o:spid="_x0000_s1026" type="#_x0000_t202" style="position:absolute;left:0;text-align:left;margin-left:133.15pt;margin-top:-13.4pt;width:323.65pt;height:29.2pt;z-index:251660289;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" stroked="f">
                <v:textbox style="mso-fit-shape-to-text:t">
                  <w:txbxContent>
                    <w:p w14:paraId="74EB5017" w14:textId="77777777" w:rsidR="007A4F88" w:rsidRPr="0048668F" w:rsidRDefault="007A4F88" w:rsidP="00BD10F7">
                      <w:pPr>
                        <w:rPr>
                          <w:b/>
                          <w:bCs/>
                          <w:sz w:val="28"/>
                          <w:szCs w:val="28"/>
                          <w:u w:val="single"/>
                        </w:rPr>
                      </w:pPr>
                      <w:r w:rsidRPr="0048668F">
                        <w:rPr>
                          <w:rFonts w:hint="cs"/>
                          <w:b/>
                          <w:bCs/>
                          <w:sz w:val="28"/>
                          <w:szCs w:val="28"/>
                          <w:u w:val="single"/>
                          <w:rtl/>
                        </w:rPr>
                        <w:t xml:space="preserve">תיאור תהליך העבודה במשרד קמ"ט תקשורת </w:t>
                      </w:r>
                    </w:p>
                  </w:txbxContent>
                </v:textbox>
              </v:shape>
            </w:pict>
          </mc:Fallback>
        </mc:AlternateContent>
      </w:r>
      <w:r>
        <w:rPr>
          <w:noProof/>
          <w:rtl/>
        </w:rPr>
        <mc:AlternateContent>
          <mc:Choice Requires="wps">
            <w:drawing>
              <wp:anchor distT="0" distB="0" distL="114300" distR="114300" simplePos="0" relativeHeight="251662337" behindDoc="0" locked="0" layoutInCell="1" allowOverlap="1" wp14:anchorId="555437DB" wp14:editId="1AEF9CCF">
                <wp:simplePos x="0" y="0"/>
                <wp:positionH relativeFrom="column">
                  <wp:posOffset>5417185</wp:posOffset>
                </wp:positionH>
                <wp:positionV relativeFrom="paragraph">
                  <wp:posOffset>5583555</wp:posOffset>
                </wp:positionV>
                <wp:extent cx="4270375" cy="758825"/>
                <wp:effectExtent l="0" t="0" r="0" b="3175"/>
                <wp:wrapNone/>
                <wp:docPr id="116" name="מלבן 1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70375" cy="75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0047A6A7" id="מלבן 116" o:spid="_x0000_s1026" style="position:absolute;left:0;text-align:left;margin-left:426.55pt;margin-top:439.65pt;width:336.25pt;height:59.75pt;z-index:25166233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" stroked="f"/>
            </w:pict>
          </mc:Fallback>
        </mc:AlternateContent>
      </w:r>
    </w:p>
    <w:p w14:paraId="14E3374B" w14:textId="77777777" w:rsidR="00BD10F7" w:rsidRDefault="00BD10F7" w:rsidP="00BD10F7">
      <w:pPr>
        <w:rPr>
          <w:rtl/>
        </w:rPr>
      </w:pPr>
    </w:p>
    <w:p w14:paraId="6BCCE1E7" w14:textId="77777777" w:rsidR="00BD10F7" w:rsidRDefault="00BD10F7" w:rsidP="00BD10F7">
      <w:pPr>
        <w:rPr>
          <w:rtl/>
        </w:rPr>
      </w:pPr>
      <w:r>
        <w:rPr>
          <w:noProof/>
          <w:rtl/>
        </w:rPr>
        <mc:AlternateContent>
          <mc:Choice Requires="wpg">
            <w:drawing>
              <wp:anchor distT="0" distB="0" distL="120396" distR="114300" simplePos="0" relativeHeight="251664385" behindDoc="0" locked="0" layoutInCell="1" allowOverlap="1" wp14:anchorId="755F7947" wp14:editId="6ABC8EF4">
                <wp:simplePos x="0" y="0"/>
                <wp:positionH relativeFrom="column">
                  <wp:posOffset>-709930</wp:posOffset>
                </wp:positionH>
                <wp:positionV relativeFrom="paragraph">
                  <wp:posOffset>21590</wp:posOffset>
                </wp:positionV>
                <wp:extent cx="7051675" cy="5645150"/>
                <wp:effectExtent l="0" t="0" r="15875" b="12700"/>
                <wp:wrapSquare wrapText="bothSides"/>
                <wp:docPr id="120" name="קבוצה 1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051675" cy="5645150"/>
                          <a:chOff x="1224136" y="296653"/>
                          <a:chExt cx="7380311" cy="5250780"/>
                        </a:xfrm>
                      </wpg:grpSpPr>
                      <wps:wsp>
                        <wps:cNvPr id="121" name="TextBox 4"/>
                        <wps:cNvSpPr txBox="1"/>
                        <wps:spPr>
                          <a:xfrm>
                            <a:off x="3131752" y="296653"/>
                            <a:ext cx="4680585" cy="237490"/>
                          </a:xfrm>
                          <a:prstGeom prst="rect">
                            <a:avLst/>
                          </a:prstGeom>
                          <a:noFill/>
                          <a:ln>
                            <a:solidFill>
                              <a:schemeClr val="accent1"/>
                            </a:solidFill>
                          </a:ln>
                        </wps:spPr>
                        <wps:txbx>
                          <w:txbxContent>
                            <w:p w14:paraId="182CD5E0" w14:textId="2860E9DD"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 xml:space="preserve">קבלת בקשה באמצעות מייל / מערכת </w:t>
                              </w:r>
                              <w:r w:rsidR="00325AC9">
                                <w:rPr>
                                  <w:rFonts w:asciiTheme="minorHAnsi" w:hAnsi="Arial" w:cstheme="minorBidi" w:hint="cs"/>
                                  <w:color w:val="000000" w:themeColor="text1"/>
                                  <w:kern w:val="24"/>
                                  <w:sz w:val="20"/>
                                  <w:szCs w:val="20"/>
                                  <w:rtl/>
                                </w:rPr>
                                <w:t>מתן</w:t>
                              </w:r>
                              <w:r>
                                <w:rPr>
                                  <w:rFonts w:asciiTheme="minorHAnsi" w:hAnsi="Calibri" w:cstheme="minorBidi"/>
                                  <w:color w:val="000000" w:themeColor="text1"/>
                                  <w:kern w:val="24"/>
                                  <w:sz w:val="20"/>
                                  <w:szCs w:val="20"/>
                                  <w:rtl/>
                                </w:rPr>
                                <w:t xml:space="preserve"> </w:t>
                              </w:r>
                            </w:p>
                          </w:txbxContent>
                        </wps:txbx>
                        <wps:bodyPr wrap="square" rtlCol="1">
                          <a:noAutofit/>
                        </wps:bodyPr>
                      </wps:wsp>
                      <wps:wsp>
                        <wps:cNvPr id="122" name="TextBox 5"/>
                        <wps:cNvSpPr txBox="1"/>
                        <wps:spPr>
                          <a:xfrm>
                            <a:off x="3131753" y="806601"/>
                            <a:ext cx="4704080" cy="383540"/>
                          </a:xfrm>
                          <a:prstGeom prst="rect">
                            <a:avLst/>
                          </a:prstGeom>
                          <a:noFill/>
                          <a:ln>
                            <a:solidFill>
                              <a:schemeClr val="accent1"/>
                            </a:solidFill>
                          </a:ln>
                        </wps:spPr>
                        <wps:txbx>
                          <w:txbxContent>
                            <w:p w14:paraId="57CDAD46"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הזנת הבקשה למערכת " ניהול אישורים " וקבלת מס' בקשה (באם הבקשה הוגשה במערכת מסלו"ל</w:t>
                              </w:r>
                              <w:r>
                                <w:rPr>
                                  <w:rFonts w:asciiTheme="minorHAnsi" w:hAnsi="Calibri" w:cstheme="minorBidi"/>
                                  <w:color w:val="000000" w:themeColor="text1"/>
                                  <w:kern w:val="24"/>
                                  <w:sz w:val="20"/>
                                  <w:szCs w:val="20"/>
                                  <w:rtl/>
                                </w:rPr>
                                <w:t xml:space="preserve"> מס' הבקשה של </w:t>
                              </w:r>
                              <w:r>
                                <w:rPr>
                                  <w:rFonts w:asciiTheme="minorHAnsi" w:hAnsi="Arial" w:cstheme="minorBidi"/>
                                  <w:color w:val="000000" w:themeColor="text1"/>
                                  <w:kern w:val="24"/>
                                  <w:sz w:val="20"/>
                                  <w:szCs w:val="20"/>
                                  <w:rtl/>
                                </w:rPr>
                                <w:t>מסלו"ל</w:t>
                              </w:r>
                              <w:r>
                                <w:rPr>
                                  <w:rFonts w:asciiTheme="minorHAnsi" w:hAnsi="Calibri" w:cstheme="minorBidi"/>
                                  <w:color w:val="000000" w:themeColor="text1"/>
                                  <w:kern w:val="24"/>
                                  <w:sz w:val="20"/>
                                  <w:szCs w:val="20"/>
                                  <w:rtl/>
                                </w:rPr>
                                <w:t xml:space="preserve"> ישמר ) </w:t>
                              </w:r>
                            </w:p>
                          </w:txbxContent>
                        </wps:txbx>
                        <wps:bodyPr wrap="square" rtlCol="1">
                          <a:noAutofit/>
                        </wps:bodyPr>
                      </wps:wsp>
                      <wps:wsp>
                        <wps:cNvPr id="123" name="יהלום 123"/>
                        <wps:cNvSpPr/>
                        <wps:spPr>
                          <a:xfrm>
                            <a:off x="4572001" y="1214754"/>
                            <a:ext cx="1824203" cy="756084"/>
                          </a:xfrm>
                          <a:prstGeom prst="diamond">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49EA681D"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 xml:space="preserve">אבחון </w:t>
                              </w:r>
                            </w:p>
                            <w:p w14:paraId="40A8EAF0" w14:textId="77777777" w:rsidR="007A4F88" w:rsidRDefault="007A4F88" w:rsidP="00BD10F7">
                              <w:pPr>
                                <w:pStyle w:val="NormalWeb"/>
                                <w:bidi/>
                                <w:spacing w:before="0" w:beforeAutospacing="0" w:after="0" w:afterAutospacing="0"/>
                                <w:jc w:val="center"/>
                                <w:rPr>
                                  <w:rtl/>
                                </w:rPr>
                              </w:pPr>
                              <w:r>
                                <w:rPr>
                                  <w:rFonts w:asciiTheme="minorHAnsi" w:hAnsi="Arial" w:cstheme="minorBidi"/>
                                  <w:color w:val="000000" w:themeColor="text1"/>
                                  <w:kern w:val="24"/>
                                  <w:sz w:val="20"/>
                                  <w:szCs w:val="20"/>
                                  <w:rtl/>
                                </w:rPr>
                                <w:t xml:space="preserve">קמ"ט תקשורת </w:t>
                              </w:r>
                            </w:p>
                          </w:txbxContent>
                        </wps:txbx>
                        <wps:bodyPr rtlCol="1" anchor="ctr"/>
                      </wps:wsp>
                      <wps:wsp>
                        <wps:cNvPr id="124" name="TextBox 11"/>
                        <wps:cNvSpPr txBox="1"/>
                        <wps:spPr>
                          <a:xfrm>
                            <a:off x="7236018" y="2726644"/>
                            <a:ext cx="1343660" cy="237490"/>
                          </a:xfrm>
                          <a:prstGeom prst="rect">
                            <a:avLst/>
                          </a:prstGeom>
                          <a:noFill/>
                          <a:ln>
                            <a:solidFill>
                              <a:schemeClr val="accent1"/>
                            </a:solidFill>
                          </a:ln>
                        </wps:spPr>
                        <wps:txbx>
                          <w:txbxContent>
                            <w:p w14:paraId="4C50CCC6"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הנפקת אישור</w:t>
                              </w:r>
                            </w:p>
                          </w:txbxContent>
                        </wps:txbx>
                        <wps:bodyPr wrap="square" rtlCol="1">
                          <a:noAutofit/>
                        </wps:bodyPr>
                      </wps:wsp>
                      <wps:wsp>
                        <wps:cNvPr id="125" name="מחבר חץ ישר 125"/>
                        <wps:cNvCnPr/>
                        <wps:spPr>
                          <a:xfrm>
                            <a:off x="5436096" y="566682"/>
                            <a:ext cx="0" cy="162018"/>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126" name="יהלום 126"/>
                        <wps:cNvSpPr/>
                        <wps:spPr>
                          <a:xfrm>
                            <a:off x="1979712" y="2078850"/>
                            <a:ext cx="1344149" cy="432048"/>
                          </a:xfrm>
                          <a:prstGeom prst="diamond">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0D980910"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16"/>
                                  <w:szCs w:val="16"/>
                                  <w:rtl/>
                                </w:rPr>
                                <w:t xml:space="preserve">אבחון בטחוני </w:t>
                              </w:r>
                            </w:p>
                          </w:txbxContent>
                        </wps:txbx>
                        <wps:bodyPr rtlCol="1" anchor="ctr"/>
                      </wps:wsp>
                      <wps:wsp>
                        <wps:cNvPr id="127" name="יהלום 127"/>
                        <wps:cNvSpPr/>
                        <wps:spPr>
                          <a:xfrm>
                            <a:off x="5436096" y="2078850"/>
                            <a:ext cx="1344149" cy="432048"/>
                          </a:xfrm>
                          <a:prstGeom prst="diamond">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50EEDBCD"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16"/>
                                  <w:szCs w:val="16"/>
                                  <w:rtl/>
                                </w:rPr>
                                <w:t>סירוב</w:t>
                              </w:r>
                            </w:p>
                          </w:txbxContent>
                        </wps:txbx>
                        <wps:bodyPr rtlCol="1" anchor="ctr"/>
                      </wps:wsp>
                      <wps:wsp>
                        <wps:cNvPr id="128" name="יהלום 128"/>
                        <wps:cNvSpPr/>
                        <wps:spPr>
                          <a:xfrm>
                            <a:off x="3707904" y="2078850"/>
                            <a:ext cx="1344149" cy="432048"/>
                          </a:xfrm>
                          <a:prstGeom prst="diamond">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3C305072"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16"/>
                                  <w:szCs w:val="16"/>
                                  <w:rtl/>
                                </w:rPr>
                                <w:t>בדיקה פיזית</w:t>
                              </w:r>
                            </w:p>
                          </w:txbxContent>
                        </wps:txbx>
                        <wps:bodyPr rtlCol="1" anchor="ctr"/>
                      </wps:wsp>
                      <wps:wsp>
                        <wps:cNvPr id="129" name="יהלום 129"/>
                        <wps:cNvSpPr/>
                        <wps:spPr>
                          <a:xfrm>
                            <a:off x="7260298" y="2078850"/>
                            <a:ext cx="1344149" cy="432048"/>
                          </a:xfrm>
                          <a:prstGeom prst="diamond">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054C5CD2"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16"/>
                                  <w:szCs w:val="16"/>
                                  <w:rtl/>
                                </w:rPr>
                                <w:t>אישור</w:t>
                              </w:r>
                            </w:p>
                          </w:txbxContent>
                        </wps:txbx>
                        <wps:bodyPr rtlCol="1" anchor="ctr"/>
                      </wps:wsp>
                      <wps:wsp>
                        <wps:cNvPr id="130" name="TextBox 40"/>
                        <wps:cNvSpPr txBox="1"/>
                        <wps:spPr>
                          <a:xfrm>
                            <a:off x="7236018" y="3081998"/>
                            <a:ext cx="1343660" cy="383540"/>
                          </a:xfrm>
                          <a:prstGeom prst="rect">
                            <a:avLst/>
                          </a:prstGeom>
                          <a:noFill/>
                          <a:ln>
                            <a:solidFill>
                              <a:schemeClr val="accent1"/>
                            </a:solidFill>
                          </a:ln>
                        </wps:spPr>
                        <wps:txbx>
                          <w:txbxContent>
                            <w:p w14:paraId="365E0188"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הפצה במייל/מערכת מסלול</w:t>
                              </w:r>
                            </w:p>
                          </w:txbxContent>
                        </wps:txbx>
                        <wps:bodyPr wrap="square" rtlCol="1">
                          <a:noAutofit/>
                        </wps:bodyPr>
                      </wps:wsp>
                      <wps:wsp>
                        <wps:cNvPr id="131" name="TextBox 42"/>
                        <wps:cNvSpPr txBox="1"/>
                        <wps:spPr>
                          <a:xfrm>
                            <a:off x="5507906" y="2726644"/>
                            <a:ext cx="1344295" cy="237490"/>
                          </a:xfrm>
                          <a:prstGeom prst="rect">
                            <a:avLst/>
                          </a:prstGeom>
                          <a:noFill/>
                          <a:ln>
                            <a:solidFill>
                              <a:schemeClr val="accent1"/>
                            </a:solidFill>
                          </a:ln>
                        </wps:spPr>
                        <wps:txbx>
                          <w:txbxContent>
                            <w:p w14:paraId="36FB62A7"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הנפקת אי אישור</w:t>
                              </w:r>
                            </w:p>
                          </w:txbxContent>
                        </wps:txbx>
                        <wps:bodyPr wrap="square" rtlCol="1">
                          <a:noAutofit/>
                        </wps:bodyPr>
                      </wps:wsp>
                      <wps:wsp>
                        <wps:cNvPr id="132" name="TextBox 43"/>
                        <wps:cNvSpPr txBox="1"/>
                        <wps:spPr>
                          <a:xfrm>
                            <a:off x="5507906" y="3081998"/>
                            <a:ext cx="1344295" cy="383540"/>
                          </a:xfrm>
                          <a:prstGeom prst="rect">
                            <a:avLst/>
                          </a:prstGeom>
                          <a:noFill/>
                          <a:ln>
                            <a:solidFill>
                              <a:schemeClr val="accent1"/>
                            </a:solidFill>
                          </a:ln>
                        </wps:spPr>
                        <wps:txbx>
                          <w:txbxContent>
                            <w:p w14:paraId="73C64DF8"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הפצה במייל/מערכת מסלול</w:t>
                              </w:r>
                            </w:p>
                          </w:txbxContent>
                        </wps:txbx>
                        <wps:bodyPr wrap="square" rtlCol="1">
                          <a:noAutofit/>
                        </wps:bodyPr>
                      </wps:wsp>
                      <wps:wsp>
                        <wps:cNvPr id="133" name="TextBox 44"/>
                        <wps:cNvSpPr txBox="1"/>
                        <wps:spPr>
                          <a:xfrm>
                            <a:off x="3659786" y="2726644"/>
                            <a:ext cx="1343660" cy="383540"/>
                          </a:xfrm>
                          <a:prstGeom prst="rect">
                            <a:avLst/>
                          </a:prstGeom>
                          <a:noFill/>
                          <a:ln>
                            <a:solidFill>
                              <a:schemeClr val="accent1"/>
                            </a:solidFill>
                          </a:ln>
                        </wps:spPr>
                        <wps:txbx>
                          <w:txbxContent>
                            <w:p w14:paraId="2F9D2669"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 xml:space="preserve">ביצוע בדיקה פיזית ע"י נציג קמ"ט תקשורת </w:t>
                              </w:r>
                            </w:p>
                          </w:txbxContent>
                        </wps:txbx>
                        <wps:bodyPr wrap="square" rtlCol="1">
                          <a:noAutofit/>
                        </wps:bodyPr>
                      </wps:wsp>
                      <wps:wsp>
                        <wps:cNvPr id="134" name="TextBox 45"/>
                        <wps:cNvSpPr txBox="1"/>
                        <wps:spPr>
                          <a:xfrm>
                            <a:off x="3659786" y="3283190"/>
                            <a:ext cx="1343660" cy="383540"/>
                          </a:xfrm>
                          <a:prstGeom prst="rect">
                            <a:avLst/>
                          </a:prstGeom>
                          <a:noFill/>
                          <a:ln>
                            <a:solidFill>
                              <a:schemeClr val="accent1"/>
                            </a:solidFill>
                          </a:ln>
                        </wps:spPr>
                        <wps:txbx>
                          <w:txbxContent>
                            <w:p w14:paraId="6FB41F4D"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 xml:space="preserve">הגשת ממצאי הבדיקה לקמ"ט תקשורת </w:t>
                              </w:r>
                            </w:p>
                          </w:txbxContent>
                        </wps:txbx>
                        <wps:bodyPr wrap="square" rtlCol="1">
                          <a:noAutofit/>
                        </wps:bodyPr>
                      </wps:wsp>
                      <wps:wsp>
                        <wps:cNvPr id="135" name="TextBox 46"/>
                        <wps:cNvSpPr txBox="1"/>
                        <wps:spPr>
                          <a:xfrm>
                            <a:off x="3659786" y="3823188"/>
                            <a:ext cx="1343660" cy="383540"/>
                          </a:xfrm>
                          <a:prstGeom prst="rect">
                            <a:avLst/>
                          </a:prstGeom>
                          <a:noFill/>
                          <a:ln>
                            <a:solidFill>
                              <a:schemeClr val="accent1"/>
                            </a:solidFill>
                          </a:ln>
                        </wps:spPr>
                        <wps:txbx>
                          <w:txbxContent>
                            <w:p w14:paraId="64734F94"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בחינת הממצאים וגיבוש החלטה בהתאם</w:t>
                              </w:r>
                            </w:p>
                          </w:txbxContent>
                        </wps:txbx>
                        <wps:bodyPr wrap="square" rtlCol="1">
                          <a:noAutofit/>
                        </wps:bodyPr>
                      </wps:wsp>
                      <wpg:grpSp>
                        <wpg:cNvPr id="136" name="קבוצה 136"/>
                        <wpg:cNvGrpSpPr/>
                        <wpg:grpSpPr>
                          <a:xfrm>
                            <a:off x="2123729" y="2852644"/>
                            <a:ext cx="1343831" cy="237780"/>
                            <a:chOff x="2123728" y="2852549"/>
                            <a:chExt cx="1007873" cy="317040"/>
                          </a:xfrm>
                        </wpg:grpSpPr>
                        <wps:wsp>
                          <wps:cNvPr id="156" name="TextBox 47"/>
                          <wps:cNvSpPr txBox="1"/>
                          <wps:spPr>
                            <a:xfrm>
                              <a:off x="2627729" y="2852549"/>
                              <a:ext cx="503872" cy="316653"/>
                            </a:xfrm>
                            <a:prstGeom prst="rect">
                              <a:avLst/>
                            </a:prstGeom>
                            <a:noFill/>
                            <a:ln>
                              <a:solidFill>
                                <a:schemeClr val="accent1"/>
                              </a:solidFill>
                            </a:ln>
                          </wps:spPr>
                          <wps:txbx>
                            <w:txbxContent>
                              <w:p w14:paraId="1C3F0CE9"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אישור</w:t>
                                </w:r>
                              </w:p>
                            </w:txbxContent>
                          </wps:txbx>
                          <wps:bodyPr wrap="square" rtlCol="1">
                            <a:noAutofit/>
                          </wps:bodyPr>
                        </wps:wsp>
                        <wps:wsp>
                          <wps:cNvPr id="157" name="TextBox 54"/>
                          <wps:cNvSpPr txBox="1"/>
                          <wps:spPr>
                            <a:xfrm>
                              <a:off x="2123728" y="2852936"/>
                              <a:ext cx="503872" cy="316653"/>
                            </a:xfrm>
                            <a:prstGeom prst="rect">
                              <a:avLst/>
                            </a:prstGeom>
                            <a:noFill/>
                            <a:ln>
                              <a:solidFill>
                                <a:schemeClr val="accent1"/>
                              </a:solidFill>
                            </a:ln>
                          </wps:spPr>
                          <wps:txbx>
                            <w:txbxContent>
                              <w:p w14:paraId="3ED45365"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סירוב</w:t>
                                </w:r>
                              </w:p>
                            </w:txbxContent>
                          </wps:txbx>
                          <wps:bodyPr wrap="square" rtlCol="1">
                            <a:noAutofit/>
                          </wps:bodyPr>
                        </wps:wsp>
                      </wpg:grpSp>
                      <wpg:grpSp>
                        <wpg:cNvPr id="137" name="קבוצה 137"/>
                        <wpg:cNvGrpSpPr/>
                        <wpg:grpSpPr>
                          <a:xfrm>
                            <a:off x="1224136" y="3860641"/>
                            <a:ext cx="1008223" cy="237495"/>
                            <a:chOff x="1224136" y="3860641"/>
                            <a:chExt cx="1008223" cy="237495"/>
                          </a:xfrm>
                        </wpg:grpSpPr>
                        <wps:wsp>
                          <wps:cNvPr id="154" name="TextBox 55"/>
                          <wps:cNvSpPr txBox="1"/>
                          <wps:spPr>
                            <a:xfrm>
                              <a:off x="1728169" y="3860646"/>
                              <a:ext cx="504190" cy="237490"/>
                            </a:xfrm>
                            <a:prstGeom prst="rect">
                              <a:avLst/>
                            </a:prstGeom>
                            <a:noFill/>
                            <a:ln>
                              <a:solidFill>
                                <a:schemeClr val="accent1"/>
                              </a:solidFill>
                            </a:ln>
                          </wps:spPr>
                          <wps:txbx>
                            <w:txbxContent>
                              <w:p w14:paraId="1BE70A27"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אישור</w:t>
                                </w:r>
                              </w:p>
                            </w:txbxContent>
                          </wps:txbx>
                          <wps:bodyPr wrap="square" rtlCol="1">
                            <a:noAutofit/>
                          </wps:bodyPr>
                        </wps:wsp>
                        <wps:wsp>
                          <wps:cNvPr id="155" name="TextBox 56"/>
                          <wps:cNvSpPr txBox="1"/>
                          <wps:spPr>
                            <a:xfrm>
                              <a:off x="1224136" y="3860641"/>
                              <a:ext cx="504190" cy="237490"/>
                            </a:xfrm>
                            <a:prstGeom prst="rect">
                              <a:avLst/>
                            </a:prstGeom>
                            <a:noFill/>
                            <a:ln>
                              <a:solidFill>
                                <a:schemeClr val="accent1"/>
                              </a:solidFill>
                            </a:ln>
                          </wps:spPr>
                          <wps:txbx>
                            <w:txbxContent>
                              <w:p w14:paraId="25F03AB7"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סירוב</w:t>
                                </w:r>
                              </w:p>
                            </w:txbxContent>
                          </wps:txbx>
                          <wps:bodyPr wrap="square" rtlCol="1">
                            <a:noAutofit/>
                          </wps:bodyPr>
                        </wps:wsp>
                      </wpg:grpSp>
                      <wps:wsp>
                        <wps:cNvPr id="138" name="TextBox 62"/>
                        <wps:cNvSpPr txBox="1"/>
                        <wps:spPr>
                          <a:xfrm>
                            <a:off x="1907672" y="4868638"/>
                            <a:ext cx="672465" cy="237490"/>
                          </a:xfrm>
                          <a:prstGeom prst="rect">
                            <a:avLst/>
                          </a:prstGeom>
                          <a:noFill/>
                          <a:ln>
                            <a:solidFill>
                              <a:schemeClr val="accent1"/>
                            </a:solidFill>
                          </a:ln>
                        </wps:spPr>
                        <wps:txbx>
                          <w:txbxContent>
                            <w:p w14:paraId="58DC8985"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 xml:space="preserve">ערעור </w:t>
                              </w:r>
                            </w:p>
                          </w:txbxContent>
                        </wps:txbx>
                        <wps:bodyPr wrap="square" rtlCol="1">
                          <a:noAutofit/>
                        </wps:bodyPr>
                      </wps:wsp>
                      <wps:wsp>
                        <wps:cNvPr id="139" name="Shape 73"/>
                        <wps:cNvCnPr>
                          <a:stCxn id="157" idx="2"/>
                          <a:endCxn id="138" idx="3"/>
                        </wps:cNvCnPr>
                        <wps:spPr>
                          <a:xfrm rot="16200000" flipH="1">
                            <a:off x="1573215" y="3985707"/>
                            <a:ext cx="1893114" cy="120013"/>
                          </a:xfrm>
                          <a:prstGeom prst="bentConnector4">
                            <a:avLst>
                              <a:gd name="adj1" fmla="val 46748"/>
                              <a:gd name="adj2" fmla="val 470480"/>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140" name="Shape 75"/>
                        <wps:cNvCnPr>
                          <a:endCxn id="138" idx="1"/>
                        </wps:cNvCnPr>
                        <wps:spPr>
                          <a:xfrm rot="16200000" flipH="1">
                            <a:off x="1270085" y="4354651"/>
                            <a:ext cx="843191" cy="432047"/>
                          </a:xfrm>
                          <a:prstGeom prst="bentConnector2">
                            <a:avLst/>
                          </a:prstGeom>
                          <a:ln>
                            <a:tailEnd type="arrow"/>
                          </a:ln>
                        </wps:spPr>
                        <wps:style>
                          <a:lnRef idx="1">
                            <a:schemeClr val="accent1"/>
                          </a:lnRef>
                          <a:fillRef idx="0">
                            <a:schemeClr val="accent1"/>
                          </a:fillRef>
                          <a:effectRef idx="0">
                            <a:schemeClr val="accent1"/>
                          </a:effectRef>
                          <a:fontRef idx="minor">
                            <a:schemeClr val="tx1"/>
                          </a:fontRef>
                        </wps:style>
                        <wps:bodyPr/>
                      </wps:wsp>
                      <wpg:grpSp>
                        <wpg:cNvPr id="141" name="קבוצה 141"/>
                        <wpg:cNvGrpSpPr/>
                        <wpg:grpSpPr>
                          <a:xfrm>
                            <a:off x="1475644" y="5300644"/>
                            <a:ext cx="1344296" cy="246789"/>
                            <a:chOff x="1475647" y="5300451"/>
                            <a:chExt cx="1008222" cy="329051"/>
                          </a:xfrm>
                        </wpg:grpSpPr>
                        <wps:wsp>
                          <wps:cNvPr id="152" name="TextBox 82"/>
                          <wps:cNvSpPr txBox="1"/>
                          <wps:spPr>
                            <a:xfrm>
                              <a:off x="1475647" y="5300451"/>
                              <a:ext cx="1008222" cy="316653"/>
                            </a:xfrm>
                            <a:prstGeom prst="rect">
                              <a:avLst/>
                            </a:prstGeom>
                            <a:noFill/>
                            <a:ln>
                              <a:solidFill>
                                <a:schemeClr val="accent1"/>
                              </a:solidFill>
                            </a:ln>
                          </wps:spPr>
                          <wps:txbx>
                            <w:txbxContent>
                              <w:p w14:paraId="20571073" w14:textId="77777777" w:rsidR="007A4F88" w:rsidRDefault="007A4F88" w:rsidP="00BD10F7">
                                <w:pPr>
                                  <w:pStyle w:val="NormalWeb"/>
                                  <w:bidi/>
                                  <w:spacing w:before="0" w:beforeAutospacing="0" w:after="0" w:afterAutospacing="0"/>
                                </w:pPr>
                                <w:r>
                                  <w:rPr>
                                    <w:rFonts w:asciiTheme="minorHAnsi" w:hAnsi="Arial" w:cstheme="minorBidi"/>
                                    <w:color w:val="000000" w:themeColor="text1"/>
                                    <w:kern w:val="24"/>
                                    <w:sz w:val="20"/>
                                    <w:szCs w:val="20"/>
                                    <w:rtl/>
                                  </w:rPr>
                                  <w:t>אישור             סירוב</w:t>
                                </w:r>
                              </w:p>
                            </w:txbxContent>
                          </wps:txbx>
                          <wps:bodyPr wrap="square" rtlCol="1">
                            <a:noAutofit/>
                          </wps:bodyPr>
                        </wps:wsp>
                        <wps:wsp>
                          <wps:cNvPr id="153" name="מחבר ישר 153"/>
                          <wps:cNvCnPr>
                            <a:stCxn id="152" idx="0"/>
                            <a:endCxn id="152" idx="2"/>
                          </wps:cNvCnPr>
                          <wps:spPr>
                            <a:xfrm>
                              <a:off x="1979712" y="5301208"/>
                              <a:ext cx="0" cy="328294"/>
                            </a:xfrm>
                            <a:prstGeom prst="line">
                              <a:avLst/>
                            </a:prstGeom>
                          </wps:spPr>
                          <wps:style>
                            <a:lnRef idx="1">
                              <a:schemeClr val="accent1"/>
                            </a:lnRef>
                            <a:fillRef idx="0">
                              <a:schemeClr val="accent1"/>
                            </a:fillRef>
                            <a:effectRef idx="0">
                              <a:schemeClr val="accent1"/>
                            </a:effectRef>
                            <a:fontRef idx="minor">
                              <a:schemeClr val="tx1"/>
                            </a:fontRef>
                          </wps:style>
                          <wps:bodyPr/>
                        </wps:wsp>
                      </wpg:grpSp>
                      <wps:wsp>
                        <wps:cNvPr id="142" name="מחבר מרפקי 142"/>
                        <wps:cNvCnPr>
                          <a:endCxn id="126" idx="0"/>
                        </wps:cNvCnPr>
                        <wps:spPr>
                          <a:xfrm rot="5400000">
                            <a:off x="4337975" y="284650"/>
                            <a:ext cx="108012" cy="3480388"/>
                          </a:xfrm>
                          <a:prstGeom prst="bentConnector3">
                            <a:avLst>
                              <a:gd name="adj1" fmla="val 50000"/>
                            </a:avLst>
                          </a:prstGeom>
                        </wps:spPr>
                        <wps:style>
                          <a:lnRef idx="1">
                            <a:schemeClr val="accent1"/>
                          </a:lnRef>
                          <a:fillRef idx="0">
                            <a:schemeClr val="accent1"/>
                          </a:fillRef>
                          <a:effectRef idx="0">
                            <a:schemeClr val="accent1"/>
                          </a:effectRef>
                          <a:fontRef idx="minor">
                            <a:schemeClr val="tx1"/>
                          </a:fontRef>
                        </wps:style>
                        <wps:bodyPr/>
                      </wps:wsp>
                      <wps:wsp>
                        <wps:cNvPr id="143" name="מחבר מרפקי 143"/>
                        <wps:cNvCnPr>
                          <a:endCxn id="128" idx="0"/>
                        </wps:cNvCnPr>
                        <wps:spPr>
                          <a:xfrm rot="5400000">
                            <a:off x="5202071" y="1148746"/>
                            <a:ext cx="108012" cy="1752196"/>
                          </a:xfrm>
                          <a:prstGeom prst="bentConnector3">
                            <a:avLst>
                              <a:gd name="adj1" fmla="val 50000"/>
                            </a:avLst>
                          </a:prstGeom>
                        </wps:spPr>
                        <wps:style>
                          <a:lnRef idx="1">
                            <a:schemeClr val="accent1"/>
                          </a:lnRef>
                          <a:fillRef idx="0">
                            <a:schemeClr val="accent1"/>
                          </a:fillRef>
                          <a:effectRef idx="0">
                            <a:schemeClr val="accent1"/>
                          </a:effectRef>
                          <a:fontRef idx="minor">
                            <a:schemeClr val="tx1"/>
                          </a:fontRef>
                        </wps:style>
                        <wps:bodyPr/>
                      </wps:wsp>
                      <wps:wsp>
                        <wps:cNvPr id="144" name="מחבר מרפקי 144"/>
                        <wps:cNvCnPr>
                          <a:endCxn id="127" idx="0"/>
                        </wps:cNvCnPr>
                        <wps:spPr>
                          <a:xfrm rot="5400000">
                            <a:off x="6066167" y="2012842"/>
                            <a:ext cx="108012" cy="24004"/>
                          </a:xfrm>
                          <a:prstGeom prst="bentConnector3">
                            <a:avLst>
                              <a:gd name="adj1" fmla="val 50000"/>
                            </a:avLst>
                          </a:prstGeom>
                        </wps:spPr>
                        <wps:style>
                          <a:lnRef idx="1">
                            <a:schemeClr val="accent1"/>
                          </a:lnRef>
                          <a:fillRef idx="0">
                            <a:schemeClr val="accent1"/>
                          </a:fillRef>
                          <a:effectRef idx="0">
                            <a:schemeClr val="accent1"/>
                          </a:effectRef>
                          <a:fontRef idx="minor">
                            <a:schemeClr val="tx1"/>
                          </a:fontRef>
                        </wps:style>
                        <wps:bodyPr/>
                      </wps:wsp>
                      <wps:wsp>
                        <wps:cNvPr id="145" name="מחבר מרפקי 145"/>
                        <wps:cNvCnPr>
                          <a:endCxn id="129" idx="0"/>
                        </wps:cNvCnPr>
                        <wps:spPr>
                          <a:xfrm rot="16200000" flipH="1">
                            <a:off x="6978268" y="1124745"/>
                            <a:ext cx="108012" cy="1800198"/>
                          </a:xfrm>
                          <a:prstGeom prst="bentConnector3">
                            <a:avLst>
                              <a:gd name="adj1" fmla="val 50000"/>
                            </a:avLst>
                          </a:prstGeom>
                        </wps:spPr>
                        <wps:style>
                          <a:lnRef idx="1">
                            <a:schemeClr val="accent1"/>
                          </a:lnRef>
                          <a:fillRef idx="0">
                            <a:schemeClr val="accent1"/>
                          </a:fillRef>
                          <a:effectRef idx="0">
                            <a:schemeClr val="accent1"/>
                          </a:effectRef>
                          <a:fontRef idx="minor">
                            <a:schemeClr val="tx1"/>
                          </a:fontRef>
                        </wps:style>
                        <wps:bodyPr/>
                      </wps:wsp>
                      <wps:wsp>
                        <wps:cNvPr id="146" name="TextBox 105"/>
                        <wps:cNvSpPr txBox="1"/>
                        <wps:spPr>
                          <a:xfrm>
                            <a:off x="1379640" y="2726644"/>
                            <a:ext cx="671830" cy="821690"/>
                          </a:xfrm>
                          <a:prstGeom prst="rect">
                            <a:avLst/>
                          </a:prstGeom>
                          <a:noFill/>
                          <a:ln>
                            <a:solidFill>
                              <a:schemeClr val="accent1"/>
                            </a:solidFill>
                          </a:ln>
                        </wps:spPr>
                        <wps:txbx>
                          <w:txbxContent>
                            <w:p w14:paraId="01A1B208"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השלמת פרטים/ תחקור מבקש הסחורה</w:t>
                              </w:r>
                            </w:p>
                          </w:txbxContent>
                        </wps:txbx>
                        <wps:bodyPr wrap="square" rtlCol="1">
                          <a:noAutofit/>
                        </wps:bodyPr>
                      </wps:wsp>
                      <wps:wsp>
                        <wps:cNvPr id="147" name="מחבר חץ ישר 147"/>
                        <wps:cNvCnPr/>
                        <wps:spPr>
                          <a:xfrm>
                            <a:off x="2771800" y="2564904"/>
                            <a:ext cx="0" cy="27003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148" name="Shape 121"/>
                        <wps:cNvCnPr>
                          <a:stCxn id="126" idx="2"/>
                          <a:endCxn id="146" idx="0"/>
                        </wps:cNvCnPr>
                        <wps:spPr>
                          <a:xfrm rot="5400000">
                            <a:off x="2075724" y="2150859"/>
                            <a:ext cx="216024" cy="936103"/>
                          </a:xfrm>
                          <a:prstGeom prst="bentConnector3">
                            <a:avLst>
                              <a:gd name="adj1" fmla="val 50000"/>
                            </a:avLst>
                          </a:prstGeom>
                          <a:ln>
                            <a:tailEnd type="arrow"/>
                          </a:ln>
                        </wps:spPr>
                        <wps:style>
                          <a:lnRef idx="1">
                            <a:schemeClr val="accent1"/>
                          </a:lnRef>
                          <a:fillRef idx="0">
                            <a:schemeClr val="accent1"/>
                          </a:fillRef>
                          <a:effectRef idx="0">
                            <a:schemeClr val="accent1"/>
                          </a:effectRef>
                          <a:fontRef idx="minor">
                            <a:schemeClr val="tx1"/>
                          </a:fontRef>
                        </wps:style>
                        <wps:bodyPr/>
                      </wps:wsp>
                      <wpg:grpSp>
                        <wpg:cNvPr id="149" name="קבוצה 149"/>
                        <wpg:cNvGrpSpPr/>
                        <wpg:grpSpPr>
                          <a:xfrm>
                            <a:off x="3659787" y="4400646"/>
                            <a:ext cx="1343660" cy="246687"/>
                            <a:chOff x="3659814" y="4400487"/>
                            <a:chExt cx="1007745" cy="328915"/>
                          </a:xfrm>
                        </wpg:grpSpPr>
                        <wps:wsp>
                          <wps:cNvPr id="150" name="TextBox 48"/>
                          <wps:cNvSpPr txBox="1"/>
                          <wps:spPr>
                            <a:xfrm>
                              <a:off x="3659814" y="4400487"/>
                              <a:ext cx="1007745" cy="316653"/>
                            </a:xfrm>
                            <a:prstGeom prst="rect">
                              <a:avLst/>
                            </a:prstGeom>
                            <a:noFill/>
                            <a:ln>
                              <a:solidFill>
                                <a:schemeClr val="accent1"/>
                              </a:solidFill>
                            </a:ln>
                          </wps:spPr>
                          <wps:txbx>
                            <w:txbxContent>
                              <w:p w14:paraId="745D6046" w14:textId="77777777" w:rsidR="007A4F88" w:rsidRDefault="007A4F88" w:rsidP="00BD10F7">
                                <w:pPr>
                                  <w:pStyle w:val="NormalWeb"/>
                                  <w:bidi/>
                                  <w:spacing w:before="0" w:beforeAutospacing="0" w:after="0" w:afterAutospacing="0"/>
                                </w:pPr>
                                <w:r>
                                  <w:rPr>
                                    <w:rFonts w:asciiTheme="minorHAnsi" w:hAnsi="Arial" w:cstheme="minorBidi"/>
                                    <w:color w:val="000000" w:themeColor="text1"/>
                                    <w:kern w:val="24"/>
                                    <w:sz w:val="20"/>
                                    <w:szCs w:val="20"/>
                                    <w:rtl/>
                                  </w:rPr>
                                  <w:t>אישור              סירוב</w:t>
                                </w:r>
                              </w:p>
                            </w:txbxContent>
                          </wps:txbx>
                          <wps:bodyPr wrap="square" rtlCol="1">
                            <a:noAutofit/>
                          </wps:bodyPr>
                        </wps:wsp>
                        <wps:wsp>
                          <wps:cNvPr id="151" name="מחבר ישר 151"/>
                          <wps:cNvCnPr>
                            <a:stCxn id="150" idx="0"/>
                            <a:endCxn id="150" idx="2"/>
                          </wps:cNvCnPr>
                          <wps:spPr>
                            <a:xfrm>
                              <a:off x="4163955" y="4401108"/>
                              <a:ext cx="0" cy="328294"/>
                            </a:xfrm>
                            <a:prstGeom prst="line">
                              <a:avLst/>
                            </a:prstGeom>
                          </wps:spPr>
                          <wps:style>
                            <a:lnRef idx="1">
                              <a:schemeClr val="accent1"/>
                            </a:lnRef>
                            <a:fillRef idx="0">
                              <a:schemeClr val="accent1"/>
                            </a:fillRef>
                            <a:effectRef idx="0">
                              <a:schemeClr val="accent1"/>
                            </a:effectRef>
                            <a:fontRef idx="minor">
                              <a:schemeClr val="tx1"/>
                            </a:fontRef>
                          </wps:style>
                          <wps:bodyPr/>
                        </wps:wsp>
                      </wpg:grpSp>
                    </wpg:wgp>
                  </a:graphicData>
                </a:graphic>
                <wp14:sizeRelH relativeFrom="page">
                  <wp14:pctWidth>0</wp14:pctWidth>
                </wp14:sizeRelH>
                <wp14:sizeRelV relativeFrom="page">
                  <wp14:pctHeight>0</wp14:pctHeight>
                </wp14:sizeRelV>
              </wp:anchor>
            </w:drawing>
          </mc:Choice>
          <mc:Fallback>
            <w:pict>
              <v:group w14:anchorId="755F7947" id="קבוצה 120" o:spid="_x0000_s1027" style="position:absolute;left:0;text-align:left;margin-left:-55.9pt;margin-top:1.7pt;width:555.25pt;height:444.5pt;z-index:251664385;mso-wrap-distance-left:9.48pt" coordorigin="12241,2966" coordsize="73803,525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">
                <v:shape id="TextBox 4" o:spid="_x0000_s1028" type="#_x0000_t202" style="position:absolute;left:31317;top:2966;width:46806;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" filled="f" strokecolor="#4f81bd [3204]">
                  <v:textbox>
                    <w:txbxContent>
                      <w:p w14:paraId="182CD5E0" w14:textId="2860E9DD"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 xml:space="preserve">קבלת בקשה באמצעות מייל / מערכת </w:t>
                        </w:r>
                        <w:r w:rsidR="00325AC9">
                          <w:rPr>
                            <w:rFonts w:asciiTheme="minorHAnsi" w:hAnsi="Arial" w:cstheme="minorBidi" w:hint="cs"/>
                            <w:color w:val="000000" w:themeColor="text1"/>
                            <w:kern w:val="24"/>
                            <w:sz w:val="20"/>
                            <w:szCs w:val="20"/>
                            <w:rtl/>
                          </w:rPr>
                          <w:t>מתן</w:t>
                        </w:r>
                        <w:r>
                          <w:rPr>
                            <w:rFonts w:asciiTheme="minorHAnsi" w:hAnsi="Calibri" w:cstheme="minorBidi"/>
                            <w:color w:val="000000" w:themeColor="text1"/>
                            <w:kern w:val="24"/>
                            <w:sz w:val="20"/>
                            <w:szCs w:val="20"/>
                            <w:rtl/>
                          </w:rPr>
                          <w:t xml:space="preserve"> </w:t>
                        </w:r>
                      </w:p>
                    </w:txbxContent>
                  </v:textbox>
                </v:shape>
                <v:shape id="TextBox 5" o:spid="_x0000_s1029" type="#_x0000_t202" style="position:absolute;left:31317;top:8066;width:47041;height:38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" filled="f" strokecolor="#4f81bd [3204]">
                  <v:textbox>
                    <w:txbxContent>
                      <w:p w14:paraId="57CDAD46"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הזנת הבקשה למערכת " ניהול אישורים " וקבלת מס' בקשה (באם הבקשה הוגשה במערכת מסלו"ל</w:t>
                        </w:r>
                        <w:r>
                          <w:rPr>
                            <w:rFonts w:asciiTheme="minorHAnsi" w:hAnsi="Calibri" w:cstheme="minorBidi"/>
                            <w:color w:val="000000" w:themeColor="text1"/>
                            <w:kern w:val="24"/>
                            <w:sz w:val="20"/>
                            <w:szCs w:val="20"/>
                            <w:rtl/>
                          </w:rPr>
                          <w:t xml:space="preserve"> מס' הבקשה של </w:t>
                        </w:r>
                        <w:r>
                          <w:rPr>
                            <w:rFonts w:asciiTheme="minorHAnsi" w:hAnsi="Arial" w:cstheme="minorBidi"/>
                            <w:color w:val="000000" w:themeColor="text1"/>
                            <w:kern w:val="24"/>
                            <w:sz w:val="20"/>
                            <w:szCs w:val="20"/>
                            <w:rtl/>
                          </w:rPr>
                          <w:t>מסלו"ל</w:t>
                        </w:r>
                        <w:r>
                          <w:rPr>
                            <w:rFonts w:asciiTheme="minorHAnsi" w:hAnsi="Calibri" w:cstheme="minorBidi"/>
                            <w:color w:val="000000" w:themeColor="text1"/>
                            <w:kern w:val="24"/>
                            <w:sz w:val="20"/>
                            <w:szCs w:val="20"/>
                            <w:rtl/>
                          </w:rPr>
                          <w:t xml:space="preserve"> ישמר ) </w:t>
                        </w:r>
                      </w:p>
                    </w:txbxContent>
                  </v:textbox>
                </v:shape>
                <v:shapetype id="_x0000_t4" coordsize="21600,21600" o:spt="4" path="m10800,l,10800,10800,21600,21600,10800xe">
                  <v:stroke joinstyle="miter"/>
                  <v:path gradientshapeok="t" o:connecttype="rect" textboxrect="5400,5400,16200,16200"/>
                </v:shapetype>
                <v:shape id="יהלום 123" o:spid="_x0000_s1030" type="#_x0000_t4" style="position:absolute;left:45720;top:12147;width:18242;height:75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" filled="f" strokecolor="#243f60 [1604]" strokeweight="2pt">
                  <v:textbox>
                    <w:txbxContent>
                      <w:p w14:paraId="49EA681D"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 xml:space="preserve">אבחון </w:t>
                        </w:r>
                      </w:p>
                      <w:p w14:paraId="40A8EAF0" w14:textId="77777777" w:rsidR="007A4F88" w:rsidRDefault="007A4F88" w:rsidP="00BD10F7">
                        <w:pPr>
                          <w:pStyle w:val="NormalWeb"/>
                          <w:bidi/>
                          <w:spacing w:before="0" w:beforeAutospacing="0" w:after="0" w:afterAutospacing="0"/>
                          <w:jc w:val="center"/>
                          <w:rPr>
                            <w:rtl/>
                          </w:rPr>
                        </w:pPr>
                        <w:r>
                          <w:rPr>
                            <w:rFonts w:asciiTheme="minorHAnsi" w:hAnsi="Arial" w:cstheme="minorBidi"/>
                            <w:color w:val="000000" w:themeColor="text1"/>
                            <w:kern w:val="24"/>
                            <w:sz w:val="20"/>
                            <w:szCs w:val="20"/>
                            <w:rtl/>
                          </w:rPr>
                          <w:t xml:space="preserve">קמ"ט תקשורת </w:t>
                        </w:r>
                      </w:p>
                    </w:txbxContent>
                  </v:textbox>
                </v:shape>
                <v:shape id="TextBox 11" o:spid="_x0000_s1031" type="#_x0000_t202" style="position:absolute;left:72360;top:27266;width:13436;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" filled="f" strokecolor="#4f81bd [3204]">
                  <v:textbox>
                    <w:txbxContent>
                      <w:p w14:paraId="4C50CCC6"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הנפקת אישור</w:t>
                        </w:r>
                      </w:p>
                    </w:txbxContent>
                  </v:textbox>
                </v:shape>
                <v:shapetype id="_x0000_t32" coordsize="21600,21600" o:spt="32" o:oned="t" path="m,l21600,21600e" filled="f">
                  <v:path arrowok="t" fillok="f" o:connecttype="none"/>
                  <o:lock v:ext="edit" shapetype="t"/>
                </v:shapetype>
                <v:shape id="מחבר חץ ישר 125" o:spid="_x0000_s1032" type="#_x0000_t32" style="position:absolute;left:54360;top:5666;width:0;height:162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" strokecolor="#4579b8 [3044]">
                  <v:stroke endarrow="open"/>
                </v:shape>
                <v:shape id="יהלום 126" o:spid="_x0000_s1033" type="#_x0000_t4" style="position:absolute;left:19797;top:20788;width:13441;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" filled="f" strokecolor="#243f60 [1604]" strokeweight="2pt">
                  <v:textbox>
                    <w:txbxContent>
                      <w:p w14:paraId="0D980910"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16"/>
                            <w:szCs w:val="16"/>
                            <w:rtl/>
                          </w:rPr>
                          <w:t xml:space="preserve">אבחון בטחוני </w:t>
                        </w:r>
                      </w:p>
                    </w:txbxContent>
                  </v:textbox>
                </v:shape>
                <v:shape id="יהלום 127" o:spid="_x0000_s1034" type="#_x0000_t4" style="position:absolute;left:54360;top:20788;width:13442;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" filled="f" strokecolor="#243f60 [1604]" strokeweight="2pt">
                  <v:textbox>
                    <w:txbxContent>
                      <w:p w14:paraId="50EEDBCD"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16"/>
                            <w:szCs w:val="16"/>
                            <w:rtl/>
                          </w:rPr>
                          <w:t>סירוב</w:t>
                        </w:r>
                      </w:p>
                    </w:txbxContent>
                  </v:textbox>
                </v:shape>
                <v:shape id="יהלום 128" o:spid="_x0000_s1035" type="#_x0000_t4" style="position:absolute;left:37079;top:20788;width:13441;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" filled="f" strokecolor="#243f60 [1604]" strokeweight="2pt">
                  <v:textbox>
                    <w:txbxContent>
                      <w:p w14:paraId="3C305072"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16"/>
                            <w:szCs w:val="16"/>
                            <w:rtl/>
                          </w:rPr>
                          <w:t>בדיקה פיזית</w:t>
                        </w:r>
                      </w:p>
                    </w:txbxContent>
                  </v:textbox>
                </v:shape>
                <v:shape id="יהלום 129" o:spid="_x0000_s1036" type="#_x0000_t4" style="position:absolute;left:72602;top:20788;width:13442;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" filled="f" strokecolor="#243f60 [1604]" strokeweight="2pt">
                  <v:textbox>
                    <w:txbxContent>
                      <w:p w14:paraId="054C5CD2"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16"/>
                            <w:szCs w:val="16"/>
                            <w:rtl/>
                          </w:rPr>
                          <w:t>אישור</w:t>
                        </w:r>
                      </w:p>
                    </w:txbxContent>
                  </v:textbox>
                </v:shape>
                <v:shape id="TextBox 40" o:spid="_x0000_s1037" type="#_x0000_t202" style="position:absolute;left:72360;top:30819;width:13436;height:3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" filled="f" strokecolor="#4f81bd [3204]">
                  <v:textbox>
                    <w:txbxContent>
                      <w:p w14:paraId="365E0188"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הפצה במייל/מערכת מסלול</w:t>
                        </w:r>
                      </w:p>
                    </w:txbxContent>
                  </v:textbox>
                </v:shape>
                <v:shape id="TextBox 42" o:spid="_x0000_s1038" type="#_x0000_t202" style="position:absolute;left:55079;top:27266;width:13443;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" filled="f" strokecolor="#4f81bd [3204]">
                  <v:textbox>
                    <w:txbxContent>
                      <w:p w14:paraId="36FB62A7"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הנפקת אי אישור</w:t>
                        </w:r>
                      </w:p>
                    </w:txbxContent>
                  </v:textbox>
                </v:shape>
                <v:shape id="TextBox 43" o:spid="_x0000_s1039" type="#_x0000_t202" style="position:absolute;left:55079;top:30819;width:13443;height:3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" filled="f" strokecolor="#4f81bd [3204]">
                  <v:textbox>
                    <w:txbxContent>
                      <w:p w14:paraId="73C64DF8"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הפצה במייל/מערכת מסלול</w:t>
                        </w:r>
                      </w:p>
                    </w:txbxContent>
                  </v:textbox>
                </v:shape>
                <v:shape id="TextBox 44" o:spid="_x0000_s1040" type="#_x0000_t202" style="position:absolute;left:36597;top:27266;width:13437;height:38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" filled="f" strokecolor="#4f81bd [3204]">
                  <v:textbox>
                    <w:txbxContent>
                      <w:p w14:paraId="2F9D2669"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 xml:space="preserve">ביצוע בדיקה פיזית ע"י נציג קמ"ט תקשורת </w:t>
                        </w:r>
                      </w:p>
                    </w:txbxContent>
                  </v:textbox>
                </v:shape>
                <v:shape id="TextBox 45" o:spid="_x0000_s1041" type="#_x0000_t202" style="position:absolute;left:36597;top:32831;width:13437;height:3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" filled="f" strokecolor="#4f81bd [3204]">
                  <v:textbox>
                    <w:txbxContent>
                      <w:p w14:paraId="6FB41F4D"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 xml:space="preserve">הגשת ממצאי הבדיקה לקמ"ט תקשורת </w:t>
                        </w:r>
                      </w:p>
                    </w:txbxContent>
                  </v:textbox>
                </v:shape>
                <v:shape id="TextBox 46" o:spid="_x0000_s1042" type="#_x0000_t202" style="position:absolute;left:36597;top:38231;width:13437;height:3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" filled="f" strokecolor="#4f81bd [3204]">
                  <v:textbox>
                    <w:txbxContent>
                      <w:p w14:paraId="64734F94"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בחינת הממצאים וגיבוש החלטה בהתאם</w:t>
                        </w:r>
                      </w:p>
                    </w:txbxContent>
                  </v:textbox>
                </v:shape>
                <v:group id="קבוצה 136" o:spid="_x0000_s1043" style="position:absolute;left:21237;top:28526;width:13438;height:2378" coordorigin="21237,28525" coordsize="10078,3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">
                  <v:shape id="TextBox 47" o:spid="_x0000_s1044" type="#_x0000_t202" style="position:absolute;left:26277;top:28525;width:5039;height:31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" filled="f" strokecolor="#4f81bd [3204]">
                    <v:textbox>
                      <w:txbxContent>
                        <w:p w14:paraId="1C3F0CE9"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אישור</w:t>
                          </w:r>
                        </w:p>
                      </w:txbxContent>
                    </v:textbox>
                  </v:shape>
                  <v:shape id="TextBox 54" o:spid="_x0000_s1045" type="#_x0000_t202" style="position:absolute;left:21237;top:28529;width:5039;height:31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" filled="f" strokecolor="#4f81bd [3204]">
                    <v:textbox>
                      <w:txbxContent>
                        <w:p w14:paraId="3ED45365"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סירוב</w:t>
                          </w:r>
                        </w:p>
                      </w:txbxContent>
                    </v:textbox>
                  </v:shape>
                </v:group>
                <v:group id="קבוצה 137" o:spid="_x0000_s1046" style="position:absolute;left:12241;top:38606;width:10082;height:2375" coordorigin="12241,38606" coordsize="10082,23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">
                  <v:shape id="TextBox 55" o:spid="_x0000_s1047" type="#_x0000_t202" style="position:absolute;left:17281;top:38606;width:5042;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" filled="f" strokecolor="#4f81bd [3204]">
                    <v:textbox>
                      <w:txbxContent>
                        <w:p w14:paraId="1BE70A27"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אישור</w:t>
                          </w:r>
                        </w:p>
                      </w:txbxContent>
                    </v:textbox>
                  </v:shape>
                  <v:shape id="TextBox 56" o:spid="_x0000_s1048" type="#_x0000_t202" style="position:absolute;left:12241;top:38606;width:5042;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" filled="f" strokecolor="#4f81bd [3204]">
                    <v:textbox>
                      <w:txbxContent>
                        <w:p w14:paraId="25F03AB7"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סירוב</w:t>
                          </w:r>
                        </w:p>
                      </w:txbxContent>
                    </v:textbox>
                  </v:shape>
                </v:group>
                <v:shape id="TextBox 62" o:spid="_x0000_s1049" type="#_x0000_t202" style="position:absolute;left:19076;top:48686;width:6725;height:2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" filled="f" strokecolor="#4f81bd [3204]">
                  <v:textbox>
                    <w:txbxContent>
                      <w:p w14:paraId="58DC8985"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 xml:space="preserve">ערעור </w:t>
                        </w:r>
                      </w:p>
                    </w:txbxContent>
                  </v:textbox>
                </v:shape>
                <v:shapetype id="_x0000_t35" coordsize="21600,21600" o:spt="35" o:oned="t" adj="10800,10800" path="m,l@0,0@0@1,21600@1,21600,21600e" filled="f">
                  <v:stroke joinstyle="miter"/>
                  <v:formulas>
                    <v:f eqn="val #0"/>
                    <v:f eqn="val #1"/>
                    <v:f eqn="mid #0 width"/>
                    <v:f eqn="prod #1 1 2"/>
                  </v:formulas>
                  <v:path arrowok="t" fillok="f" o:connecttype="none"/>
                  <v:handles>
                    <v:h position="#0,@3"/>
                    <v:h position="@2,#1"/>
                  </v:handles>
                  <o:lock v:ext="edit" shapetype="t"/>
                </v:shapetype>
                <v:shape id="Shape 73" o:spid="_x0000_s1050" type="#_x0000_t35" style="position:absolute;left:15731;top:39857;width:18931;height:1200;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" adj="10098,101624" strokecolor="#4579b8 [3044]">
                  <v:stroke endarrow="open"/>
                </v:shape>
                <v:shapetype id="_x0000_t33" coordsize="21600,21600" o:spt="33" o:oned="t" path="m,l21600,r,21600e" filled="f">
                  <v:stroke joinstyle="miter"/>
                  <v:path arrowok="t" fillok="f" o:connecttype="none"/>
                  <o:lock v:ext="edit" shapetype="t"/>
                </v:shapetype>
                <v:shape id="Shape 75" o:spid="_x0000_s1051" type="#_x0000_t33" style="position:absolute;left:12701;top:43545;width:8432;height:4321;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" strokecolor="#4579b8 [3044]">
                  <v:stroke endarrow="open"/>
                </v:shape>
                <v:group id="קבוצה 141" o:spid="_x0000_s1052" style="position:absolute;left:14756;top:53006;width:13443;height:2468" coordorigin="14756,53004" coordsize="10082,3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">
                  <v:shape id="TextBox 82" o:spid="_x0000_s1053" type="#_x0000_t202" style="position:absolute;left:14756;top:53004;width:10082;height:31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" filled="f" strokecolor="#4f81bd [3204]">
                    <v:textbox>
                      <w:txbxContent>
                        <w:p w14:paraId="20571073" w14:textId="77777777" w:rsidR="007A4F88" w:rsidRDefault="007A4F88" w:rsidP="00BD10F7">
                          <w:pPr>
                            <w:pStyle w:val="NormalWeb"/>
                            <w:bidi/>
                            <w:spacing w:before="0" w:beforeAutospacing="0" w:after="0" w:afterAutospacing="0"/>
                          </w:pPr>
                          <w:r>
                            <w:rPr>
                              <w:rFonts w:asciiTheme="minorHAnsi" w:hAnsi="Arial" w:cstheme="minorBidi"/>
                              <w:color w:val="000000" w:themeColor="text1"/>
                              <w:kern w:val="24"/>
                              <w:sz w:val="20"/>
                              <w:szCs w:val="20"/>
                              <w:rtl/>
                            </w:rPr>
                            <w:t>אישור             סירוב</w:t>
                          </w:r>
                        </w:p>
                      </w:txbxContent>
                    </v:textbox>
                  </v:shape>
                  <v:line id="מחבר ישר 153" o:spid="_x0000_s1054" style="position:absolute;visibility:visible;mso-wrap-style:square" from="19797,53012" to="19797,56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" strokecolor="#4579b8 [3044]"/>
                </v:group>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מחבר מרפקי 142" o:spid="_x0000_s1055" type="#_x0000_t34" style="position:absolute;left:43379;top:2846;width:1080;height:34804;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" strokecolor="#4579b8 [3044]"/>
                <v:shape id="מחבר מרפקי 143" o:spid="_x0000_s1056" type="#_x0000_t34" style="position:absolute;left:52020;top:11487;width:1080;height:17522;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" strokecolor="#4579b8 [3044]"/>
                <v:shape id="מחבר מרפקי 144" o:spid="_x0000_s1057" type="#_x0000_t34" style="position:absolute;left:60661;top:20128;width:1080;height:240;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" strokecolor="#4579b8 [3044]"/>
                <v:shape id="מחבר מרפקי 145" o:spid="_x0000_s1058" type="#_x0000_t34" style="position:absolute;left:69782;top:11247;width:1080;height:18002;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" strokecolor="#4579b8 [3044]"/>
                <v:shape id="TextBox 105" o:spid="_x0000_s1059" type="#_x0000_t202" style="position:absolute;left:13796;top:27266;width:6718;height:82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" filled="f" strokecolor="#4f81bd [3204]">
                  <v:textbox>
                    <w:txbxContent>
                      <w:p w14:paraId="01A1B208" w14:textId="77777777" w:rsidR="007A4F88" w:rsidRDefault="007A4F88" w:rsidP="00BD10F7">
                        <w:pPr>
                          <w:pStyle w:val="NormalWeb"/>
                          <w:bidi/>
                          <w:spacing w:before="0" w:beforeAutospacing="0" w:after="0" w:afterAutospacing="0"/>
                          <w:jc w:val="center"/>
                        </w:pPr>
                        <w:r>
                          <w:rPr>
                            <w:rFonts w:asciiTheme="minorHAnsi" w:hAnsi="Arial" w:cstheme="minorBidi"/>
                            <w:color w:val="000000" w:themeColor="text1"/>
                            <w:kern w:val="24"/>
                            <w:sz w:val="20"/>
                            <w:szCs w:val="20"/>
                            <w:rtl/>
                          </w:rPr>
                          <w:t>השלמת פרטים/ תחקור מבקש הסחורה</w:t>
                        </w:r>
                      </w:p>
                    </w:txbxContent>
                  </v:textbox>
                </v:shape>
                <v:shape id="מחבר חץ ישר 147" o:spid="_x0000_s1060" type="#_x0000_t32" style="position:absolute;left:27718;top:25649;width:0;height:27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" strokecolor="#4579b8 [3044]">
                  <v:stroke endarrow="open"/>
                </v:shape>
                <v:shape id="Shape 121" o:spid="_x0000_s1061" type="#_x0000_t34" style="position:absolute;left:20756;top:21508;width:2161;height:9361;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" strokecolor="#4579b8 [3044]">
                  <v:stroke endarrow="open"/>
                </v:shape>
                <v:group id="קבוצה 149" o:spid="_x0000_s1062" style="position:absolute;left:36597;top:44006;width:13437;height:2467" coordorigin="36598,44004" coordsize="10077,32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">
                  <v:shape id="TextBox 48" o:spid="_x0000_s1063" type="#_x0000_t202" style="position:absolute;left:36598;top:44004;width:10077;height:31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" filled="f" strokecolor="#4f81bd [3204]">
                    <v:textbox>
                      <w:txbxContent>
                        <w:p w14:paraId="745D6046" w14:textId="77777777" w:rsidR="007A4F88" w:rsidRDefault="007A4F88" w:rsidP="00BD10F7">
                          <w:pPr>
                            <w:pStyle w:val="NormalWeb"/>
                            <w:bidi/>
                            <w:spacing w:before="0" w:beforeAutospacing="0" w:after="0" w:afterAutospacing="0"/>
                          </w:pPr>
                          <w:r>
                            <w:rPr>
                              <w:rFonts w:asciiTheme="minorHAnsi" w:hAnsi="Arial" w:cstheme="minorBidi"/>
                              <w:color w:val="000000" w:themeColor="text1"/>
                              <w:kern w:val="24"/>
                              <w:sz w:val="20"/>
                              <w:szCs w:val="20"/>
                              <w:rtl/>
                            </w:rPr>
                            <w:t>אישור              סירוב</w:t>
                          </w:r>
                        </w:p>
                      </w:txbxContent>
                    </v:textbox>
                  </v:shape>
                  <v:line id="מחבר ישר 151" o:spid="_x0000_s1064" style="position:absolute;visibility:visible;mso-wrap-style:square" from="41639,44011" to="41639,472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" strokecolor="#4579b8 [3044]"/>
                </v:group>
                <w10:wrap type="square"/>
              </v:group>
            </w:pict>
          </mc:Fallback>
        </mc:AlternateContent>
      </w:r>
    </w:p>
    <w:p w14:paraId="2E035AD2" w14:textId="77777777" w:rsidR="00BD10F7" w:rsidRDefault="00BD10F7" w:rsidP="00BD10F7">
      <w:pPr>
        <w:rPr>
          <w:rtl/>
        </w:rPr>
      </w:pPr>
    </w:p>
    <w:p w14:paraId="51C00686" w14:textId="77777777" w:rsidR="00BD10F7" w:rsidRDefault="00BD10F7" w:rsidP="00BD10F7">
      <w:pPr>
        <w:rPr>
          <w:rtl/>
        </w:rPr>
      </w:pPr>
    </w:p>
    <w:p w14:paraId="4EC73385" w14:textId="77777777" w:rsidR="00BD10F7" w:rsidRDefault="00BD10F7" w:rsidP="00BD10F7">
      <w:pPr>
        <w:rPr>
          <w:rtl/>
        </w:rPr>
      </w:pPr>
    </w:p>
    <w:p w14:paraId="4B106449" w14:textId="77777777" w:rsidR="00BD10F7" w:rsidRDefault="00BD10F7" w:rsidP="00BD10F7">
      <w:pPr>
        <w:rPr>
          <w:rtl/>
        </w:rPr>
      </w:pPr>
    </w:p>
    <w:p w14:paraId="4EE41EBC" w14:textId="77777777" w:rsidR="00BD10F7" w:rsidRDefault="00BD10F7" w:rsidP="00BD10F7">
      <w:pPr>
        <w:rPr>
          <w:rtl/>
        </w:rPr>
      </w:pPr>
    </w:p>
    <w:p w14:paraId="207BE073" w14:textId="77777777" w:rsidR="00BD10F7" w:rsidRDefault="00BD10F7" w:rsidP="00BD10F7">
      <w:pPr>
        <w:rPr>
          <w:rtl/>
        </w:rPr>
      </w:pPr>
    </w:p>
    <w:p w14:paraId="4B5E6090" w14:textId="77777777" w:rsidR="00BD10F7" w:rsidRDefault="00BD10F7" w:rsidP="00BD10F7">
      <w:pPr>
        <w:rPr>
          <w:rtl/>
        </w:rPr>
      </w:pPr>
    </w:p>
    <w:p w14:paraId="7EAB4468" w14:textId="77777777" w:rsidR="00BD10F7" w:rsidRDefault="00BD10F7" w:rsidP="00BD10F7">
      <w:pPr>
        <w:pStyle w:val="affa"/>
        <w:numPr>
          <w:ilvl w:val="0"/>
          <w:numId w:val="53"/>
        </w:numPr>
        <w:rPr>
          <w:rtl/>
        </w:rPr>
      </w:pPr>
      <w:r>
        <w:rPr>
          <w:rFonts w:hint="cs"/>
          <w:rtl/>
        </w:rPr>
        <w:t>תיאור תהליך העבודה במשרד קמ"ט תקשורת</w:t>
      </w:r>
    </w:p>
    <w:p w14:paraId="0B6C50A8" w14:textId="77777777" w:rsidR="00BD10F7" w:rsidRPr="00790257" w:rsidRDefault="00BD10F7" w:rsidP="00BD10F7">
      <w:pPr>
        <w:rPr>
          <w:rtl/>
        </w:rPr>
      </w:pPr>
      <w:r>
        <w:rPr>
          <w:noProof/>
          <w:rtl/>
        </w:rPr>
        <w:lastRenderedPageBreak/>
        <mc:AlternateContent>
          <mc:Choice Requires="wps">
            <w:drawing>
              <wp:anchor distT="0" distB="0" distL="114300" distR="114300" simplePos="0" relativeHeight="251663361" behindDoc="0" locked="0" layoutInCell="1" allowOverlap="1" wp14:anchorId="5EC511B6" wp14:editId="4945629C">
                <wp:simplePos x="0" y="0"/>
                <wp:positionH relativeFrom="column">
                  <wp:posOffset>306705</wp:posOffset>
                </wp:positionH>
                <wp:positionV relativeFrom="paragraph">
                  <wp:posOffset>193040</wp:posOffset>
                </wp:positionV>
                <wp:extent cx="5102225" cy="396240"/>
                <wp:effectExtent l="0" t="0" r="3175" b="3810"/>
                <wp:wrapNone/>
                <wp:docPr id="115" name="תיבת טקסט 1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02225" cy="3962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AFA8241" w14:textId="77777777" w:rsidR="007A4F88" w:rsidRPr="0071310E" w:rsidRDefault="007A4F88" w:rsidP="00BD10F7">
                            <w:pPr>
                              <w:rPr>
                                <w:b/>
                                <w:bCs/>
                                <w:sz w:val="36"/>
                                <w:szCs w:val="36"/>
                                <w:u w:val="single"/>
                              </w:rPr>
                            </w:pPr>
                            <w:r w:rsidRPr="0071310E">
                              <w:rPr>
                                <w:rFonts w:hint="cs"/>
                                <w:b/>
                                <w:bCs/>
                                <w:sz w:val="36"/>
                                <w:szCs w:val="36"/>
                                <w:u w:val="single"/>
                                <w:rtl/>
                              </w:rPr>
                              <w:t xml:space="preserve">תיאור תהליך העבודה במשרד קמ"ט תקשורת </w:t>
                            </w:r>
                            <w:r w:rsidRPr="0071310E">
                              <w:rPr>
                                <w:b/>
                                <w:bCs/>
                                <w:sz w:val="36"/>
                                <w:szCs w:val="36"/>
                                <w:u w:val="single"/>
                                <w:rtl/>
                              </w:rPr>
                              <w:t>–</w:t>
                            </w:r>
                            <w:r w:rsidRPr="0071310E">
                              <w:rPr>
                                <w:rFonts w:hint="cs"/>
                                <w:b/>
                                <w:bCs/>
                                <w:sz w:val="36"/>
                                <w:szCs w:val="36"/>
                                <w:u w:val="single"/>
                                <w:rtl/>
                              </w:rPr>
                              <w:t xml:space="preserve"> המשך  </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5EC511B6" id="תיבת טקסט 115" o:spid="_x0000_s1065" type="#_x0000_t202" style="position:absolute;left:0;text-align:left;margin-left:24.15pt;margin-top:15.2pt;width:401.75pt;height:31.2pt;z-index:251663361;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" stroked="f">
                <v:textbox style="mso-fit-shape-to-text:t">
                  <w:txbxContent>
                    <w:p w14:paraId="5AFA8241" w14:textId="77777777" w:rsidR="007A4F88" w:rsidRPr="0071310E" w:rsidRDefault="007A4F88" w:rsidP="00BD10F7">
                      <w:pPr>
                        <w:rPr>
                          <w:b/>
                          <w:bCs/>
                          <w:sz w:val="36"/>
                          <w:szCs w:val="36"/>
                          <w:u w:val="single"/>
                        </w:rPr>
                      </w:pPr>
                      <w:r w:rsidRPr="0071310E">
                        <w:rPr>
                          <w:rFonts w:hint="cs"/>
                          <w:b/>
                          <w:bCs/>
                          <w:sz w:val="36"/>
                          <w:szCs w:val="36"/>
                          <w:u w:val="single"/>
                          <w:rtl/>
                        </w:rPr>
                        <w:t xml:space="preserve">תיאור תהליך העבודה במשרד קמ"ט תקשורת </w:t>
                      </w:r>
                      <w:r w:rsidRPr="0071310E">
                        <w:rPr>
                          <w:b/>
                          <w:bCs/>
                          <w:sz w:val="36"/>
                          <w:szCs w:val="36"/>
                          <w:u w:val="single"/>
                          <w:rtl/>
                        </w:rPr>
                        <w:t>–</w:t>
                      </w:r>
                      <w:r w:rsidRPr="0071310E">
                        <w:rPr>
                          <w:rFonts w:hint="cs"/>
                          <w:b/>
                          <w:bCs/>
                          <w:sz w:val="36"/>
                          <w:szCs w:val="36"/>
                          <w:u w:val="single"/>
                          <w:rtl/>
                        </w:rPr>
                        <w:t xml:space="preserve"> המשך  </w:t>
                      </w:r>
                    </w:p>
                  </w:txbxContent>
                </v:textbox>
              </v:shape>
            </w:pict>
          </mc:Fallback>
        </mc:AlternateContent>
      </w:r>
    </w:p>
    <w:p w14:paraId="555EEEB5" w14:textId="77777777" w:rsidR="00BD10F7" w:rsidRDefault="00BD10F7" w:rsidP="00BD10F7">
      <w:pPr>
        <w:spacing w:line="360" w:lineRule="auto"/>
        <w:ind w:left="720"/>
        <w:rPr>
          <w:rtl/>
        </w:rPr>
      </w:pPr>
      <w:r>
        <w:rPr>
          <w:noProof/>
          <w:rtl/>
        </w:rPr>
        <mc:AlternateContent>
          <mc:Choice Requires="wps">
            <w:drawing>
              <wp:anchor distT="0" distB="0" distL="114300" distR="114300" simplePos="0" relativeHeight="251661313" behindDoc="0" locked="0" layoutInCell="1" allowOverlap="1" wp14:anchorId="05E4DF4E" wp14:editId="385764A4">
                <wp:simplePos x="0" y="0"/>
                <wp:positionH relativeFrom="column">
                  <wp:posOffset>1119505</wp:posOffset>
                </wp:positionH>
                <wp:positionV relativeFrom="paragraph">
                  <wp:posOffset>269875</wp:posOffset>
                </wp:positionV>
                <wp:extent cx="4095115" cy="3888105"/>
                <wp:effectExtent l="0" t="0" r="635" b="0"/>
                <wp:wrapNone/>
                <wp:docPr id="119" name="תיבת טקסט 1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95115" cy="38881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BC5FC8C" w14:textId="77777777" w:rsidR="007A4F88" w:rsidRDefault="007A4F88" w:rsidP="00BD10F7">
                            <w:pPr>
                              <w:jc w:val="center"/>
                              <w:rPr>
                                <w:u w:val="single"/>
                                <w:rtl/>
                              </w:rPr>
                            </w:pPr>
                            <w:r>
                              <w:rPr>
                                <w:rFonts w:hint="cs"/>
                                <w:u w:val="single"/>
                                <w:rtl/>
                              </w:rPr>
                              <w:t xml:space="preserve">הסבר נוהל עבודה </w:t>
                            </w:r>
                          </w:p>
                          <w:p w14:paraId="65764B58" w14:textId="77777777" w:rsidR="007A4F88" w:rsidRDefault="007A4F88" w:rsidP="00BD10F7">
                            <w:pPr>
                              <w:jc w:val="center"/>
                              <w:rPr>
                                <w:u w:val="single"/>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15"/>
                              <w:gridCol w:w="3336"/>
                              <w:gridCol w:w="2115"/>
                            </w:tblGrid>
                            <w:tr w:rsidR="007A4F88" w:rsidRPr="00AB711B" w14:paraId="6DB181AB" w14:textId="77777777" w:rsidTr="00F72D05">
                              <w:tc>
                                <w:tcPr>
                                  <w:tcW w:w="673" w:type="dxa"/>
                                </w:tcPr>
                                <w:p w14:paraId="06354990" w14:textId="77777777" w:rsidR="007A4F88" w:rsidRPr="00AB711B" w:rsidRDefault="007A4F88" w:rsidP="00F72D05">
                                  <w:pPr>
                                    <w:spacing w:line="240" w:lineRule="auto"/>
                                    <w:jc w:val="center"/>
                                    <w:rPr>
                                      <w:rtl/>
                                    </w:rPr>
                                  </w:pPr>
                                  <w:r w:rsidRPr="00AB711B">
                                    <w:rPr>
                                      <w:rFonts w:hint="cs"/>
                                      <w:rtl/>
                                    </w:rPr>
                                    <w:t>מס"ד</w:t>
                                  </w:r>
                                </w:p>
                              </w:tc>
                              <w:tc>
                                <w:tcPr>
                                  <w:tcW w:w="3510" w:type="dxa"/>
                                </w:tcPr>
                                <w:p w14:paraId="4553BD94" w14:textId="77777777" w:rsidR="007A4F88" w:rsidRPr="00AB711B" w:rsidRDefault="007A4F88" w:rsidP="00F72D05">
                                  <w:pPr>
                                    <w:spacing w:line="240" w:lineRule="auto"/>
                                    <w:jc w:val="center"/>
                                    <w:rPr>
                                      <w:rtl/>
                                    </w:rPr>
                                  </w:pPr>
                                  <w:r w:rsidRPr="00AB711B">
                                    <w:rPr>
                                      <w:rFonts w:hint="cs"/>
                                      <w:rtl/>
                                    </w:rPr>
                                    <w:t>תיאור</w:t>
                                  </w:r>
                                </w:p>
                              </w:tc>
                              <w:tc>
                                <w:tcPr>
                                  <w:tcW w:w="2201" w:type="dxa"/>
                                </w:tcPr>
                                <w:p w14:paraId="389CAD4F" w14:textId="77777777" w:rsidR="007A4F88" w:rsidRPr="00AB711B" w:rsidRDefault="007A4F88" w:rsidP="00F72D05">
                                  <w:pPr>
                                    <w:spacing w:line="240" w:lineRule="auto"/>
                                    <w:jc w:val="center"/>
                                    <w:rPr>
                                      <w:rtl/>
                                    </w:rPr>
                                  </w:pPr>
                                  <w:r w:rsidRPr="00AB711B">
                                    <w:rPr>
                                      <w:rFonts w:hint="cs"/>
                                      <w:rtl/>
                                    </w:rPr>
                                    <w:t>סטאטוס</w:t>
                                  </w:r>
                                </w:p>
                              </w:tc>
                            </w:tr>
                            <w:tr w:rsidR="007A4F88" w:rsidRPr="00AB711B" w14:paraId="392A3282" w14:textId="77777777" w:rsidTr="00F72D05">
                              <w:tc>
                                <w:tcPr>
                                  <w:tcW w:w="673" w:type="dxa"/>
                                </w:tcPr>
                                <w:p w14:paraId="4DC87262" w14:textId="77777777" w:rsidR="007A4F88" w:rsidRPr="00AB711B" w:rsidRDefault="007A4F88" w:rsidP="00F72D05">
                                  <w:pPr>
                                    <w:spacing w:line="240" w:lineRule="auto"/>
                                    <w:jc w:val="center"/>
                                    <w:rPr>
                                      <w:rtl/>
                                    </w:rPr>
                                  </w:pPr>
                                  <w:r w:rsidRPr="00AB711B">
                                    <w:rPr>
                                      <w:rFonts w:hint="cs"/>
                                      <w:rtl/>
                                    </w:rPr>
                                    <w:t>1</w:t>
                                  </w:r>
                                </w:p>
                              </w:tc>
                              <w:tc>
                                <w:tcPr>
                                  <w:tcW w:w="3510" w:type="dxa"/>
                                </w:tcPr>
                                <w:p w14:paraId="1DD8FDC8" w14:textId="77777777" w:rsidR="007A4F88" w:rsidRPr="00AB711B" w:rsidRDefault="007A4F88" w:rsidP="00F72D05">
                                  <w:pPr>
                                    <w:spacing w:line="240" w:lineRule="auto"/>
                                    <w:jc w:val="center"/>
                                    <w:rPr>
                                      <w:rtl/>
                                    </w:rPr>
                                  </w:pPr>
                                  <w:r w:rsidRPr="00AB711B">
                                    <w:rPr>
                                      <w:rFonts w:hint="cs"/>
                                      <w:rtl/>
                                    </w:rPr>
                                    <w:t>הגשת בקשה באמצעות מערכת מסלו"ל או מייל</w:t>
                                  </w:r>
                                </w:p>
                              </w:tc>
                              <w:tc>
                                <w:tcPr>
                                  <w:tcW w:w="2201" w:type="dxa"/>
                                </w:tcPr>
                                <w:p w14:paraId="288CB5E1" w14:textId="77777777" w:rsidR="007A4F88" w:rsidRPr="00AB711B" w:rsidRDefault="007A4F88" w:rsidP="00F72D05">
                                  <w:pPr>
                                    <w:spacing w:line="240" w:lineRule="auto"/>
                                    <w:jc w:val="center"/>
                                    <w:rPr>
                                      <w:rtl/>
                                    </w:rPr>
                                  </w:pPr>
                                  <w:r w:rsidRPr="00AB711B">
                                    <w:rPr>
                                      <w:rFonts w:hint="cs"/>
                                      <w:rtl/>
                                    </w:rPr>
                                    <w:t>הבקשה בטיפול</w:t>
                                  </w:r>
                                </w:p>
                              </w:tc>
                            </w:tr>
                            <w:tr w:rsidR="007A4F88" w:rsidRPr="00AB711B" w14:paraId="3AB33399" w14:textId="77777777" w:rsidTr="00F72D05">
                              <w:tc>
                                <w:tcPr>
                                  <w:tcW w:w="673" w:type="dxa"/>
                                </w:tcPr>
                                <w:p w14:paraId="22E080CB" w14:textId="77777777" w:rsidR="007A4F88" w:rsidRPr="00AB711B" w:rsidRDefault="007A4F88" w:rsidP="00F72D05">
                                  <w:pPr>
                                    <w:spacing w:line="240" w:lineRule="auto"/>
                                    <w:jc w:val="center"/>
                                    <w:rPr>
                                      <w:rtl/>
                                    </w:rPr>
                                  </w:pPr>
                                  <w:r w:rsidRPr="00AB711B">
                                    <w:rPr>
                                      <w:rFonts w:hint="cs"/>
                                      <w:rtl/>
                                    </w:rPr>
                                    <w:t>2</w:t>
                                  </w:r>
                                </w:p>
                              </w:tc>
                              <w:tc>
                                <w:tcPr>
                                  <w:tcW w:w="3510" w:type="dxa"/>
                                </w:tcPr>
                                <w:p w14:paraId="19B99DE0" w14:textId="77777777" w:rsidR="007A4F88" w:rsidRPr="00AB711B" w:rsidRDefault="007A4F88" w:rsidP="00F72D05">
                                  <w:pPr>
                                    <w:spacing w:line="240" w:lineRule="auto"/>
                                    <w:jc w:val="center"/>
                                    <w:rPr>
                                      <w:rtl/>
                                    </w:rPr>
                                  </w:pPr>
                                  <w:r w:rsidRPr="00AB711B">
                                    <w:rPr>
                                      <w:rFonts w:hint="cs"/>
                                      <w:rtl/>
                                    </w:rPr>
                                    <w:t>באם הבקשה תקינה היא תבחן בהמשך באם נדרש להשלים מידע תשלח הודעה בהתאם</w:t>
                                  </w:r>
                                </w:p>
                              </w:tc>
                              <w:tc>
                                <w:tcPr>
                                  <w:tcW w:w="2201" w:type="dxa"/>
                                </w:tcPr>
                                <w:p w14:paraId="00EA61B6" w14:textId="77777777" w:rsidR="007A4F88" w:rsidRPr="00AB711B" w:rsidRDefault="007A4F88" w:rsidP="00F72D05">
                                  <w:pPr>
                                    <w:spacing w:line="240" w:lineRule="auto"/>
                                    <w:jc w:val="center"/>
                                    <w:rPr>
                                      <w:rtl/>
                                    </w:rPr>
                                  </w:pPr>
                                  <w:r w:rsidRPr="00AB711B">
                                    <w:rPr>
                                      <w:rFonts w:hint="cs"/>
                                      <w:rtl/>
                                    </w:rPr>
                                    <w:t xml:space="preserve">השלמת </w:t>
                                  </w:r>
                                  <w:r w:rsidRPr="00AB711B">
                                    <w:rPr>
                                      <w:rFonts w:hint="cs"/>
                                      <w:u w:val="single"/>
                                      <w:rtl/>
                                    </w:rPr>
                                    <w:t>מידע במידה וחסר חומר</w:t>
                                  </w:r>
                                </w:p>
                              </w:tc>
                            </w:tr>
                            <w:tr w:rsidR="007A4F88" w:rsidRPr="00AB711B" w14:paraId="658EAB4D" w14:textId="77777777" w:rsidTr="00F72D05">
                              <w:tc>
                                <w:tcPr>
                                  <w:tcW w:w="673" w:type="dxa"/>
                                </w:tcPr>
                                <w:p w14:paraId="07CF3C12" w14:textId="77777777" w:rsidR="007A4F88" w:rsidRPr="00AB711B" w:rsidRDefault="007A4F88" w:rsidP="00F72D05">
                                  <w:pPr>
                                    <w:spacing w:line="240" w:lineRule="auto"/>
                                    <w:jc w:val="center"/>
                                    <w:rPr>
                                      <w:rtl/>
                                    </w:rPr>
                                  </w:pPr>
                                  <w:r w:rsidRPr="00AB711B">
                                    <w:rPr>
                                      <w:rFonts w:hint="cs"/>
                                      <w:rtl/>
                                    </w:rPr>
                                    <w:t>3</w:t>
                                  </w:r>
                                </w:p>
                              </w:tc>
                              <w:tc>
                                <w:tcPr>
                                  <w:tcW w:w="3510" w:type="dxa"/>
                                </w:tcPr>
                                <w:p w14:paraId="3440220E" w14:textId="77777777" w:rsidR="007A4F88" w:rsidRPr="00AB711B" w:rsidRDefault="007A4F88" w:rsidP="00F72D05">
                                  <w:pPr>
                                    <w:spacing w:line="240" w:lineRule="auto"/>
                                    <w:jc w:val="center"/>
                                    <w:rPr>
                                      <w:rtl/>
                                    </w:rPr>
                                  </w:pPr>
                                  <w:r w:rsidRPr="00AB711B">
                                    <w:rPr>
                                      <w:rFonts w:hint="cs"/>
                                      <w:rtl/>
                                    </w:rPr>
                                    <w:t>בקשה מאושרת</w:t>
                                  </w:r>
                                </w:p>
                              </w:tc>
                              <w:tc>
                                <w:tcPr>
                                  <w:tcW w:w="2201" w:type="dxa"/>
                                </w:tcPr>
                                <w:p w14:paraId="1B6750AD" w14:textId="77777777" w:rsidR="007A4F88" w:rsidRPr="00AB711B" w:rsidRDefault="007A4F88" w:rsidP="00F72D05">
                                  <w:pPr>
                                    <w:spacing w:line="240" w:lineRule="auto"/>
                                    <w:jc w:val="center"/>
                                    <w:rPr>
                                      <w:rtl/>
                                    </w:rPr>
                                  </w:pPr>
                                  <w:r w:rsidRPr="00AB711B">
                                    <w:rPr>
                                      <w:rFonts w:hint="cs"/>
                                      <w:rtl/>
                                    </w:rPr>
                                    <w:t>בקשה מאושרת</w:t>
                                  </w:r>
                                </w:p>
                              </w:tc>
                            </w:tr>
                            <w:tr w:rsidR="007A4F88" w:rsidRPr="00AB711B" w14:paraId="328B49BD" w14:textId="77777777" w:rsidTr="00F72D05">
                              <w:tc>
                                <w:tcPr>
                                  <w:tcW w:w="673" w:type="dxa"/>
                                </w:tcPr>
                                <w:p w14:paraId="2D4E9A7E" w14:textId="77777777" w:rsidR="007A4F88" w:rsidRPr="00AB711B" w:rsidRDefault="007A4F88" w:rsidP="00F72D05">
                                  <w:pPr>
                                    <w:spacing w:line="240" w:lineRule="auto"/>
                                    <w:jc w:val="center"/>
                                    <w:rPr>
                                      <w:rtl/>
                                    </w:rPr>
                                  </w:pPr>
                                  <w:r w:rsidRPr="00AB711B">
                                    <w:rPr>
                                      <w:rFonts w:hint="cs"/>
                                      <w:rtl/>
                                    </w:rPr>
                                    <w:t>4</w:t>
                                  </w:r>
                                </w:p>
                              </w:tc>
                              <w:tc>
                                <w:tcPr>
                                  <w:tcW w:w="3510" w:type="dxa"/>
                                </w:tcPr>
                                <w:p w14:paraId="3B898E5E" w14:textId="77777777" w:rsidR="007A4F88" w:rsidRPr="00AB711B" w:rsidRDefault="007A4F88" w:rsidP="00F72D05">
                                  <w:pPr>
                                    <w:spacing w:line="240" w:lineRule="auto"/>
                                    <w:jc w:val="center"/>
                                    <w:rPr>
                                      <w:rtl/>
                                    </w:rPr>
                                  </w:pPr>
                                  <w:r w:rsidRPr="00AB711B">
                                    <w:rPr>
                                      <w:rFonts w:hint="cs"/>
                                      <w:rtl/>
                                    </w:rPr>
                                    <w:t>בקשה מסורבת</w:t>
                                  </w:r>
                                </w:p>
                              </w:tc>
                              <w:tc>
                                <w:tcPr>
                                  <w:tcW w:w="2201" w:type="dxa"/>
                                </w:tcPr>
                                <w:p w14:paraId="272787A3" w14:textId="77777777" w:rsidR="007A4F88" w:rsidRPr="00AB711B" w:rsidRDefault="007A4F88" w:rsidP="00F72D05">
                                  <w:pPr>
                                    <w:spacing w:line="240" w:lineRule="auto"/>
                                    <w:jc w:val="center"/>
                                    <w:rPr>
                                      <w:rtl/>
                                    </w:rPr>
                                  </w:pPr>
                                  <w:r w:rsidRPr="00AB711B">
                                    <w:rPr>
                                      <w:rFonts w:hint="cs"/>
                                      <w:rtl/>
                                    </w:rPr>
                                    <w:t>בקשה מסורבת</w:t>
                                  </w:r>
                                </w:p>
                              </w:tc>
                            </w:tr>
                            <w:tr w:rsidR="007A4F88" w:rsidRPr="00AB711B" w14:paraId="2B188C2C" w14:textId="77777777" w:rsidTr="00F72D05">
                              <w:tc>
                                <w:tcPr>
                                  <w:tcW w:w="673" w:type="dxa"/>
                                </w:tcPr>
                                <w:p w14:paraId="2498A31D" w14:textId="77777777" w:rsidR="007A4F88" w:rsidRPr="00AB711B" w:rsidRDefault="007A4F88" w:rsidP="00F72D05">
                                  <w:pPr>
                                    <w:spacing w:line="240" w:lineRule="auto"/>
                                    <w:jc w:val="center"/>
                                    <w:rPr>
                                      <w:rtl/>
                                    </w:rPr>
                                  </w:pPr>
                                  <w:r w:rsidRPr="00AB711B">
                                    <w:rPr>
                                      <w:rFonts w:hint="cs"/>
                                      <w:rtl/>
                                    </w:rPr>
                                    <w:t>5</w:t>
                                  </w:r>
                                </w:p>
                              </w:tc>
                              <w:tc>
                                <w:tcPr>
                                  <w:tcW w:w="3510" w:type="dxa"/>
                                </w:tcPr>
                                <w:p w14:paraId="0EB66601" w14:textId="77777777" w:rsidR="007A4F88" w:rsidRPr="00AB711B" w:rsidRDefault="007A4F88" w:rsidP="00F72D05">
                                  <w:pPr>
                                    <w:spacing w:line="240" w:lineRule="auto"/>
                                    <w:jc w:val="center"/>
                                    <w:rPr>
                                      <w:rtl/>
                                    </w:rPr>
                                  </w:pPr>
                                  <w:r w:rsidRPr="00AB711B">
                                    <w:rPr>
                                      <w:rFonts w:hint="cs"/>
                                      <w:rtl/>
                                    </w:rPr>
                                    <w:t>בדיקה פיזית : ישנן בקשות שקמ"ט תקשורת יחליט לבדוק אותם פיזית  במעברי הגבול</w:t>
                                  </w:r>
                                </w:p>
                              </w:tc>
                              <w:tc>
                                <w:tcPr>
                                  <w:tcW w:w="2201" w:type="dxa"/>
                                </w:tcPr>
                                <w:p w14:paraId="0673FF5F" w14:textId="77777777" w:rsidR="007A4F88" w:rsidRPr="00AB711B" w:rsidRDefault="007A4F88" w:rsidP="00F72D05">
                                  <w:pPr>
                                    <w:spacing w:line="240" w:lineRule="auto"/>
                                    <w:jc w:val="center"/>
                                    <w:rPr>
                                      <w:rtl/>
                                    </w:rPr>
                                  </w:pPr>
                                  <w:r w:rsidRPr="00AB711B">
                                    <w:rPr>
                                      <w:rFonts w:hint="cs"/>
                                      <w:rtl/>
                                    </w:rPr>
                                    <w:t>הבקשה בבדיקה פיזית</w:t>
                                  </w:r>
                                </w:p>
                              </w:tc>
                            </w:tr>
                            <w:tr w:rsidR="007A4F88" w:rsidRPr="00AB711B" w14:paraId="6D7B8BAB" w14:textId="77777777" w:rsidTr="00F72D05">
                              <w:tc>
                                <w:tcPr>
                                  <w:tcW w:w="673" w:type="dxa"/>
                                </w:tcPr>
                                <w:p w14:paraId="67C63159" w14:textId="77777777" w:rsidR="007A4F88" w:rsidRPr="00AB711B" w:rsidRDefault="007A4F88" w:rsidP="00F72D05">
                                  <w:pPr>
                                    <w:spacing w:line="240" w:lineRule="auto"/>
                                    <w:jc w:val="center"/>
                                    <w:rPr>
                                      <w:rtl/>
                                    </w:rPr>
                                  </w:pPr>
                                  <w:r w:rsidRPr="00AB711B">
                                    <w:rPr>
                                      <w:rFonts w:hint="cs"/>
                                      <w:rtl/>
                                    </w:rPr>
                                    <w:t>6</w:t>
                                  </w:r>
                                </w:p>
                              </w:tc>
                              <w:tc>
                                <w:tcPr>
                                  <w:tcW w:w="3510" w:type="dxa"/>
                                </w:tcPr>
                                <w:p w14:paraId="39601A78" w14:textId="77777777" w:rsidR="007A4F88" w:rsidRPr="00AB711B" w:rsidRDefault="007A4F88" w:rsidP="00F72D05">
                                  <w:pPr>
                                    <w:spacing w:line="240" w:lineRule="auto"/>
                                    <w:jc w:val="center"/>
                                    <w:rPr>
                                      <w:rtl/>
                                    </w:rPr>
                                  </w:pPr>
                                  <w:r w:rsidRPr="00AB711B">
                                    <w:rPr>
                                      <w:rFonts w:hint="cs"/>
                                      <w:rtl/>
                                    </w:rPr>
                                    <w:t>אבחון : ישנן בקשות שקמ"ט תקשורת יחליט לשלוח אותם לאבחון גורמי חוץ</w:t>
                                  </w:r>
                                </w:p>
                              </w:tc>
                              <w:tc>
                                <w:tcPr>
                                  <w:tcW w:w="2201" w:type="dxa"/>
                                </w:tcPr>
                                <w:p w14:paraId="36E44017" w14:textId="77777777" w:rsidR="007A4F88" w:rsidRPr="00AB711B" w:rsidRDefault="007A4F88" w:rsidP="00F72D05">
                                  <w:pPr>
                                    <w:spacing w:line="240" w:lineRule="auto"/>
                                    <w:jc w:val="center"/>
                                    <w:rPr>
                                      <w:rtl/>
                                    </w:rPr>
                                  </w:pPr>
                                  <w:r w:rsidRPr="00AB711B">
                                    <w:rPr>
                                      <w:rFonts w:hint="cs"/>
                                      <w:rtl/>
                                    </w:rPr>
                                    <w:t>הבקשה באבחון</w:t>
                                  </w:r>
                                </w:p>
                              </w:tc>
                            </w:tr>
                          </w:tbl>
                          <w:p w14:paraId="37AA0CBE" w14:textId="77777777" w:rsidR="007A4F88" w:rsidRPr="003775F3" w:rsidRDefault="007A4F88" w:rsidP="00BD10F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5E4DF4E" id="תיבת טקסט 119" o:spid="_x0000_s1066" type="#_x0000_t202" style="position:absolute;left:0;text-align:left;margin-left:88.15pt;margin-top:21.25pt;width:322.45pt;height:306.15pt;z-index:25166131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" stroked="f">
                <v:textbox>
                  <w:txbxContent>
                    <w:p w14:paraId="2BC5FC8C" w14:textId="77777777" w:rsidR="007A4F88" w:rsidRDefault="007A4F88" w:rsidP="00BD10F7">
                      <w:pPr>
                        <w:jc w:val="center"/>
                        <w:rPr>
                          <w:u w:val="single"/>
                          <w:rtl/>
                        </w:rPr>
                      </w:pPr>
                      <w:r>
                        <w:rPr>
                          <w:rFonts w:hint="cs"/>
                          <w:u w:val="single"/>
                          <w:rtl/>
                        </w:rPr>
                        <w:t xml:space="preserve">הסבר נוהל עבודה </w:t>
                      </w:r>
                    </w:p>
                    <w:p w14:paraId="65764B58" w14:textId="77777777" w:rsidR="007A4F88" w:rsidRDefault="007A4F88" w:rsidP="00BD10F7">
                      <w:pPr>
                        <w:jc w:val="center"/>
                        <w:rPr>
                          <w:u w:val="single"/>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15"/>
                        <w:gridCol w:w="3336"/>
                        <w:gridCol w:w="2115"/>
                      </w:tblGrid>
                      <w:tr w:rsidR="007A4F88" w:rsidRPr="00AB711B" w14:paraId="6DB181AB" w14:textId="77777777" w:rsidTr="00F72D05">
                        <w:tc>
                          <w:tcPr>
                            <w:tcW w:w="673" w:type="dxa"/>
                          </w:tcPr>
                          <w:p w14:paraId="06354990" w14:textId="77777777" w:rsidR="007A4F88" w:rsidRPr="00AB711B" w:rsidRDefault="007A4F88" w:rsidP="00F72D05">
                            <w:pPr>
                              <w:spacing w:line="240" w:lineRule="auto"/>
                              <w:jc w:val="center"/>
                              <w:rPr>
                                <w:rtl/>
                              </w:rPr>
                            </w:pPr>
                            <w:r w:rsidRPr="00AB711B">
                              <w:rPr>
                                <w:rFonts w:hint="cs"/>
                                <w:rtl/>
                              </w:rPr>
                              <w:t>מס"ד</w:t>
                            </w:r>
                          </w:p>
                        </w:tc>
                        <w:tc>
                          <w:tcPr>
                            <w:tcW w:w="3510" w:type="dxa"/>
                          </w:tcPr>
                          <w:p w14:paraId="4553BD94" w14:textId="77777777" w:rsidR="007A4F88" w:rsidRPr="00AB711B" w:rsidRDefault="007A4F88" w:rsidP="00F72D05">
                            <w:pPr>
                              <w:spacing w:line="240" w:lineRule="auto"/>
                              <w:jc w:val="center"/>
                              <w:rPr>
                                <w:rtl/>
                              </w:rPr>
                            </w:pPr>
                            <w:r w:rsidRPr="00AB711B">
                              <w:rPr>
                                <w:rFonts w:hint="cs"/>
                                <w:rtl/>
                              </w:rPr>
                              <w:t>תיאור</w:t>
                            </w:r>
                          </w:p>
                        </w:tc>
                        <w:tc>
                          <w:tcPr>
                            <w:tcW w:w="2201" w:type="dxa"/>
                          </w:tcPr>
                          <w:p w14:paraId="389CAD4F" w14:textId="77777777" w:rsidR="007A4F88" w:rsidRPr="00AB711B" w:rsidRDefault="007A4F88" w:rsidP="00F72D05">
                            <w:pPr>
                              <w:spacing w:line="240" w:lineRule="auto"/>
                              <w:jc w:val="center"/>
                              <w:rPr>
                                <w:rtl/>
                              </w:rPr>
                            </w:pPr>
                            <w:r w:rsidRPr="00AB711B">
                              <w:rPr>
                                <w:rFonts w:hint="cs"/>
                                <w:rtl/>
                              </w:rPr>
                              <w:t>סטאטוס</w:t>
                            </w:r>
                          </w:p>
                        </w:tc>
                      </w:tr>
                      <w:tr w:rsidR="007A4F88" w:rsidRPr="00AB711B" w14:paraId="392A3282" w14:textId="77777777" w:rsidTr="00F72D05">
                        <w:tc>
                          <w:tcPr>
                            <w:tcW w:w="673" w:type="dxa"/>
                          </w:tcPr>
                          <w:p w14:paraId="4DC87262" w14:textId="77777777" w:rsidR="007A4F88" w:rsidRPr="00AB711B" w:rsidRDefault="007A4F88" w:rsidP="00F72D05">
                            <w:pPr>
                              <w:spacing w:line="240" w:lineRule="auto"/>
                              <w:jc w:val="center"/>
                              <w:rPr>
                                <w:rtl/>
                              </w:rPr>
                            </w:pPr>
                            <w:r w:rsidRPr="00AB711B">
                              <w:rPr>
                                <w:rFonts w:hint="cs"/>
                                <w:rtl/>
                              </w:rPr>
                              <w:t>1</w:t>
                            </w:r>
                          </w:p>
                        </w:tc>
                        <w:tc>
                          <w:tcPr>
                            <w:tcW w:w="3510" w:type="dxa"/>
                          </w:tcPr>
                          <w:p w14:paraId="1DD8FDC8" w14:textId="77777777" w:rsidR="007A4F88" w:rsidRPr="00AB711B" w:rsidRDefault="007A4F88" w:rsidP="00F72D05">
                            <w:pPr>
                              <w:spacing w:line="240" w:lineRule="auto"/>
                              <w:jc w:val="center"/>
                              <w:rPr>
                                <w:rtl/>
                              </w:rPr>
                            </w:pPr>
                            <w:r w:rsidRPr="00AB711B">
                              <w:rPr>
                                <w:rFonts w:hint="cs"/>
                                <w:rtl/>
                              </w:rPr>
                              <w:t>הגשת בקשה באמצעות מערכת מסלו"ל או מייל</w:t>
                            </w:r>
                          </w:p>
                        </w:tc>
                        <w:tc>
                          <w:tcPr>
                            <w:tcW w:w="2201" w:type="dxa"/>
                          </w:tcPr>
                          <w:p w14:paraId="288CB5E1" w14:textId="77777777" w:rsidR="007A4F88" w:rsidRPr="00AB711B" w:rsidRDefault="007A4F88" w:rsidP="00F72D05">
                            <w:pPr>
                              <w:spacing w:line="240" w:lineRule="auto"/>
                              <w:jc w:val="center"/>
                              <w:rPr>
                                <w:rtl/>
                              </w:rPr>
                            </w:pPr>
                            <w:r w:rsidRPr="00AB711B">
                              <w:rPr>
                                <w:rFonts w:hint="cs"/>
                                <w:rtl/>
                              </w:rPr>
                              <w:t>הבקשה בטיפול</w:t>
                            </w:r>
                          </w:p>
                        </w:tc>
                      </w:tr>
                      <w:tr w:rsidR="007A4F88" w:rsidRPr="00AB711B" w14:paraId="3AB33399" w14:textId="77777777" w:rsidTr="00F72D05">
                        <w:tc>
                          <w:tcPr>
                            <w:tcW w:w="673" w:type="dxa"/>
                          </w:tcPr>
                          <w:p w14:paraId="22E080CB" w14:textId="77777777" w:rsidR="007A4F88" w:rsidRPr="00AB711B" w:rsidRDefault="007A4F88" w:rsidP="00F72D05">
                            <w:pPr>
                              <w:spacing w:line="240" w:lineRule="auto"/>
                              <w:jc w:val="center"/>
                              <w:rPr>
                                <w:rtl/>
                              </w:rPr>
                            </w:pPr>
                            <w:r w:rsidRPr="00AB711B">
                              <w:rPr>
                                <w:rFonts w:hint="cs"/>
                                <w:rtl/>
                              </w:rPr>
                              <w:t>2</w:t>
                            </w:r>
                          </w:p>
                        </w:tc>
                        <w:tc>
                          <w:tcPr>
                            <w:tcW w:w="3510" w:type="dxa"/>
                          </w:tcPr>
                          <w:p w14:paraId="19B99DE0" w14:textId="77777777" w:rsidR="007A4F88" w:rsidRPr="00AB711B" w:rsidRDefault="007A4F88" w:rsidP="00F72D05">
                            <w:pPr>
                              <w:spacing w:line="240" w:lineRule="auto"/>
                              <w:jc w:val="center"/>
                              <w:rPr>
                                <w:rtl/>
                              </w:rPr>
                            </w:pPr>
                            <w:r w:rsidRPr="00AB711B">
                              <w:rPr>
                                <w:rFonts w:hint="cs"/>
                                <w:rtl/>
                              </w:rPr>
                              <w:t>באם הבקשה תקינה היא תבחן בהמשך באם נדרש להשלים מידע תשלח הודעה בהתאם</w:t>
                            </w:r>
                          </w:p>
                        </w:tc>
                        <w:tc>
                          <w:tcPr>
                            <w:tcW w:w="2201" w:type="dxa"/>
                          </w:tcPr>
                          <w:p w14:paraId="00EA61B6" w14:textId="77777777" w:rsidR="007A4F88" w:rsidRPr="00AB711B" w:rsidRDefault="007A4F88" w:rsidP="00F72D05">
                            <w:pPr>
                              <w:spacing w:line="240" w:lineRule="auto"/>
                              <w:jc w:val="center"/>
                              <w:rPr>
                                <w:rtl/>
                              </w:rPr>
                            </w:pPr>
                            <w:r w:rsidRPr="00AB711B">
                              <w:rPr>
                                <w:rFonts w:hint="cs"/>
                                <w:rtl/>
                              </w:rPr>
                              <w:t xml:space="preserve">השלמת </w:t>
                            </w:r>
                            <w:r w:rsidRPr="00AB711B">
                              <w:rPr>
                                <w:rFonts w:hint="cs"/>
                                <w:u w:val="single"/>
                                <w:rtl/>
                              </w:rPr>
                              <w:t>מידע במידה וחסר חומר</w:t>
                            </w:r>
                          </w:p>
                        </w:tc>
                      </w:tr>
                      <w:tr w:rsidR="007A4F88" w:rsidRPr="00AB711B" w14:paraId="658EAB4D" w14:textId="77777777" w:rsidTr="00F72D05">
                        <w:tc>
                          <w:tcPr>
                            <w:tcW w:w="673" w:type="dxa"/>
                          </w:tcPr>
                          <w:p w14:paraId="07CF3C12" w14:textId="77777777" w:rsidR="007A4F88" w:rsidRPr="00AB711B" w:rsidRDefault="007A4F88" w:rsidP="00F72D05">
                            <w:pPr>
                              <w:spacing w:line="240" w:lineRule="auto"/>
                              <w:jc w:val="center"/>
                              <w:rPr>
                                <w:rtl/>
                              </w:rPr>
                            </w:pPr>
                            <w:r w:rsidRPr="00AB711B">
                              <w:rPr>
                                <w:rFonts w:hint="cs"/>
                                <w:rtl/>
                              </w:rPr>
                              <w:t>3</w:t>
                            </w:r>
                          </w:p>
                        </w:tc>
                        <w:tc>
                          <w:tcPr>
                            <w:tcW w:w="3510" w:type="dxa"/>
                          </w:tcPr>
                          <w:p w14:paraId="3440220E" w14:textId="77777777" w:rsidR="007A4F88" w:rsidRPr="00AB711B" w:rsidRDefault="007A4F88" w:rsidP="00F72D05">
                            <w:pPr>
                              <w:spacing w:line="240" w:lineRule="auto"/>
                              <w:jc w:val="center"/>
                              <w:rPr>
                                <w:rtl/>
                              </w:rPr>
                            </w:pPr>
                            <w:r w:rsidRPr="00AB711B">
                              <w:rPr>
                                <w:rFonts w:hint="cs"/>
                                <w:rtl/>
                              </w:rPr>
                              <w:t>בקשה מאושרת</w:t>
                            </w:r>
                          </w:p>
                        </w:tc>
                        <w:tc>
                          <w:tcPr>
                            <w:tcW w:w="2201" w:type="dxa"/>
                          </w:tcPr>
                          <w:p w14:paraId="1B6750AD" w14:textId="77777777" w:rsidR="007A4F88" w:rsidRPr="00AB711B" w:rsidRDefault="007A4F88" w:rsidP="00F72D05">
                            <w:pPr>
                              <w:spacing w:line="240" w:lineRule="auto"/>
                              <w:jc w:val="center"/>
                              <w:rPr>
                                <w:rtl/>
                              </w:rPr>
                            </w:pPr>
                            <w:r w:rsidRPr="00AB711B">
                              <w:rPr>
                                <w:rFonts w:hint="cs"/>
                                <w:rtl/>
                              </w:rPr>
                              <w:t>בקשה מאושרת</w:t>
                            </w:r>
                          </w:p>
                        </w:tc>
                      </w:tr>
                      <w:tr w:rsidR="007A4F88" w:rsidRPr="00AB711B" w14:paraId="328B49BD" w14:textId="77777777" w:rsidTr="00F72D05">
                        <w:tc>
                          <w:tcPr>
                            <w:tcW w:w="673" w:type="dxa"/>
                          </w:tcPr>
                          <w:p w14:paraId="2D4E9A7E" w14:textId="77777777" w:rsidR="007A4F88" w:rsidRPr="00AB711B" w:rsidRDefault="007A4F88" w:rsidP="00F72D05">
                            <w:pPr>
                              <w:spacing w:line="240" w:lineRule="auto"/>
                              <w:jc w:val="center"/>
                              <w:rPr>
                                <w:rtl/>
                              </w:rPr>
                            </w:pPr>
                            <w:r w:rsidRPr="00AB711B">
                              <w:rPr>
                                <w:rFonts w:hint="cs"/>
                                <w:rtl/>
                              </w:rPr>
                              <w:t>4</w:t>
                            </w:r>
                          </w:p>
                        </w:tc>
                        <w:tc>
                          <w:tcPr>
                            <w:tcW w:w="3510" w:type="dxa"/>
                          </w:tcPr>
                          <w:p w14:paraId="3B898E5E" w14:textId="77777777" w:rsidR="007A4F88" w:rsidRPr="00AB711B" w:rsidRDefault="007A4F88" w:rsidP="00F72D05">
                            <w:pPr>
                              <w:spacing w:line="240" w:lineRule="auto"/>
                              <w:jc w:val="center"/>
                              <w:rPr>
                                <w:rtl/>
                              </w:rPr>
                            </w:pPr>
                            <w:r w:rsidRPr="00AB711B">
                              <w:rPr>
                                <w:rFonts w:hint="cs"/>
                                <w:rtl/>
                              </w:rPr>
                              <w:t>בקשה מסורבת</w:t>
                            </w:r>
                          </w:p>
                        </w:tc>
                        <w:tc>
                          <w:tcPr>
                            <w:tcW w:w="2201" w:type="dxa"/>
                          </w:tcPr>
                          <w:p w14:paraId="272787A3" w14:textId="77777777" w:rsidR="007A4F88" w:rsidRPr="00AB711B" w:rsidRDefault="007A4F88" w:rsidP="00F72D05">
                            <w:pPr>
                              <w:spacing w:line="240" w:lineRule="auto"/>
                              <w:jc w:val="center"/>
                              <w:rPr>
                                <w:rtl/>
                              </w:rPr>
                            </w:pPr>
                            <w:r w:rsidRPr="00AB711B">
                              <w:rPr>
                                <w:rFonts w:hint="cs"/>
                                <w:rtl/>
                              </w:rPr>
                              <w:t>בקשה מסורבת</w:t>
                            </w:r>
                          </w:p>
                        </w:tc>
                      </w:tr>
                      <w:tr w:rsidR="007A4F88" w:rsidRPr="00AB711B" w14:paraId="2B188C2C" w14:textId="77777777" w:rsidTr="00F72D05">
                        <w:tc>
                          <w:tcPr>
                            <w:tcW w:w="673" w:type="dxa"/>
                          </w:tcPr>
                          <w:p w14:paraId="2498A31D" w14:textId="77777777" w:rsidR="007A4F88" w:rsidRPr="00AB711B" w:rsidRDefault="007A4F88" w:rsidP="00F72D05">
                            <w:pPr>
                              <w:spacing w:line="240" w:lineRule="auto"/>
                              <w:jc w:val="center"/>
                              <w:rPr>
                                <w:rtl/>
                              </w:rPr>
                            </w:pPr>
                            <w:r w:rsidRPr="00AB711B">
                              <w:rPr>
                                <w:rFonts w:hint="cs"/>
                                <w:rtl/>
                              </w:rPr>
                              <w:t>5</w:t>
                            </w:r>
                          </w:p>
                        </w:tc>
                        <w:tc>
                          <w:tcPr>
                            <w:tcW w:w="3510" w:type="dxa"/>
                          </w:tcPr>
                          <w:p w14:paraId="0EB66601" w14:textId="77777777" w:rsidR="007A4F88" w:rsidRPr="00AB711B" w:rsidRDefault="007A4F88" w:rsidP="00F72D05">
                            <w:pPr>
                              <w:spacing w:line="240" w:lineRule="auto"/>
                              <w:jc w:val="center"/>
                              <w:rPr>
                                <w:rtl/>
                              </w:rPr>
                            </w:pPr>
                            <w:r w:rsidRPr="00AB711B">
                              <w:rPr>
                                <w:rFonts w:hint="cs"/>
                                <w:rtl/>
                              </w:rPr>
                              <w:t>בדיקה פיזית : ישנן בקשות שקמ"ט תקשורת יחליט לבדוק אותם פיזית  במעברי הגבול</w:t>
                            </w:r>
                          </w:p>
                        </w:tc>
                        <w:tc>
                          <w:tcPr>
                            <w:tcW w:w="2201" w:type="dxa"/>
                          </w:tcPr>
                          <w:p w14:paraId="0673FF5F" w14:textId="77777777" w:rsidR="007A4F88" w:rsidRPr="00AB711B" w:rsidRDefault="007A4F88" w:rsidP="00F72D05">
                            <w:pPr>
                              <w:spacing w:line="240" w:lineRule="auto"/>
                              <w:jc w:val="center"/>
                              <w:rPr>
                                <w:rtl/>
                              </w:rPr>
                            </w:pPr>
                            <w:r w:rsidRPr="00AB711B">
                              <w:rPr>
                                <w:rFonts w:hint="cs"/>
                                <w:rtl/>
                              </w:rPr>
                              <w:t>הבקשה בבדיקה פיזית</w:t>
                            </w:r>
                          </w:p>
                        </w:tc>
                      </w:tr>
                      <w:tr w:rsidR="007A4F88" w:rsidRPr="00AB711B" w14:paraId="6D7B8BAB" w14:textId="77777777" w:rsidTr="00F72D05">
                        <w:tc>
                          <w:tcPr>
                            <w:tcW w:w="673" w:type="dxa"/>
                          </w:tcPr>
                          <w:p w14:paraId="67C63159" w14:textId="77777777" w:rsidR="007A4F88" w:rsidRPr="00AB711B" w:rsidRDefault="007A4F88" w:rsidP="00F72D05">
                            <w:pPr>
                              <w:spacing w:line="240" w:lineRule="auto"/>
                              <w:jc w:val="center"/>
                              <w:rPr>
                                <w:rtl/>
                              </w:rPr>
                            </w:pPr>
                            <w:r w:rsidRPr="00AB711B">
                              <w:rPr>
                                <w:rFonts w:hint="cs"/>
                                <w:rtl/>
                              </w:rPr>
                              <w:t>6</w:t>
                            </w:r>
                          </w:p>
                        </w:tc>
                        <w:tc>
                          <w:tcPr>
                            <w:tcW w:w="3510" w:type="dxa"/>
                          </w:tcPr>
                          <w:p w14:paraId="39601A78" w14:textId="77777777" w:rsidR="007A4F88" w:rsidRPr="00AB711B" w:rsidRDefault="007A4F88" w:rsidP="00F72D05">
                            <w:pPr>
                              <w:spacing w:line="240" w:lineRule="auto"/>
                              <w:jc w:val="center"/>
                              <w:rPr>
                                <w:rtl/>
                              </w:rPr>
                            </w:pPr>
                            <w:r w:rsidRPr="00AB711B">
                              <w:rPr>
                                <w:rFonts w:hint="cs"/>
                                <w:rtl/>
                              </w:rPr>
                              <w:t>אבחון : ישנן בקשות שקמ"ט תקשורת יחליט לשלוח אותם לאבחון גורמי חוץ</w:t>
                            </w:r>
                          </w:p>
                        </w:tc>
                        <w:tc>
                          <w:tcPr>
                            <w:tcW w:w="2201" w:type="dxa"/>
                          </w:tcPr>
                          <w:p w14:paraId="36E44017" w14:textId="77777777" w:rsidR="007A4F88" w:rsidRPr="00AB711B" w:rsidRDefault="007A4F88" w:rsidP="00F72D05">
                            <w:pPr>
                              <w:spacing w:line="240" w:lineRule="auto"/>
                              <w:jc w:val="center"/>
                              <w:rPr>
                                <w:rtl/>
                              </w:rPr>
                            </w:pPr>
                            <w:r w:rsidRPr="00AB711B">
                              <w:rPr>
                                <w:rFonts w:hint="cs"/>
                                <w:rtl/>
                              </w:rPr>
                              <w:t>הבקשה באבחון</w:t>
                            </w:r>
                          </w:p>
                        </w:tc>
                      </w:tr>
                    </w:tbl>
                    <w:p w14:paraId="37AA0CBE" w14:textId="77777777" w:rsidR="007A4F88" w:rsidRPr="003775F3" w:rsidRDefault="007A4F88" w:rsidP="00BD10F7"/>
                  </w:txbxContent>
                </v:textbox>
              </v:shape>
            </w:pict>
          </mc:Fallback>
        </mc:AlternateContent>
      </w:r>
    </w:p>
    <w:p w14:paraId="35F88001" w14:textId="77777777" w:rsidR="00BD10F7" w:rsidRDefault="00BD10F7" w:rsidP="00BD10F7">
      <w:pPr>
        <w:spacing w:line="360" w:lineRule="auto"/>
        <w:ind w:left="720"/>
        <w:rPr>
          <w:rtl/>
        </w:rPr>
      </w:pPr>
    </w:p>
    <w:p w14:paraId="19536F92" w14:textId="77777777" w:rsidR="00BD10F7" w:rsidRDefault="00BD10F7" w:rsidP="00BD10F7">
      <w:pPr>
        <w:spacing w:line="360" w:lineRule="auto"/>
        <w:ind w:left="720"/>
        <w:rPr>
          <w:rtl/>
        </w:rPr>
      </w:pPr>
    </w:p>
    <w:p w14:paraId="30EBF946" w14:textId="77777777" w:rsidR="00BD10F7" w:rsidRDefault="00BD10F7" w:rsidP="00BD10F7">
      <w:pPr>
        <w:spacing w:line="360" w:lineRule="auto"/>
        <w:ind w:left="720"/>
        <w:rPr>
          <w:rtl/>
        </w:rPr>
      </w:pPr>
    </w:p>
    <w:p w14:paraId="67C6C5F9" w14:textId="77777777" w:rsidR="00BD10F7" w:rsidRDefault="00BD10F7" w:rsidP="00BD10F7">
      <w:pPr>
        <w:spacing w:line="360" w:lineRule="auto"/>
        <w:ind w:left="720"/>
        <w:rPr>
          <w:rtl/>
        </w:rPr>
      </w:pPr>
    </w:p>
    <w:p w14:paraId="4FA5CF9A" w14:textId="77777777" w:rsidR="00BD10F7" w:rsidRDefault="00BD10F7" w:rsidP="00BD10F7">
      <w:pPr>
        <w:spacing w:line="360" w:lineRule="auto"/>
        <w:ind w:left="720"/>
        <w:rPr>
          <w:rtl/>
        </w:rPr>
      </w:pPr>
    </w:p>
    <w:p w14:paraId="271A213C" w14:textId="77777777" w:rsidR="00BD10F7" w:rsidRDefault="00BD10F7" w:rsidP="00BD10F7">
      <w:pPr>
        <w:spacing w:line="360" w:lineRule="auto"/>
        <w:ind w:left="720"/>
        <w:rPr>
          <w:rtl/>
        </w:rPr>
      </w:pPr>
    </w:p>
    <w:p w14:paraId="3079CFEB" w14:textId="77777777" w:rsidR="00BD10F7" w:rsidRDefault="00BD10F7" w:rsidP="00BD10F7">
      <w:pPr>
        <w:spacing w:line="360" w:lineRule="auto"/>
        <w:ind w:left="720"/>
        <w:rPr>
          <w:rtl/>
        </w:rPr>
      </w:pPr>
    </w:p>
    <w:p w14:paraId="4C2A2B09" w14:textId="77777777" w:rsidR="00BD10F7" w:rsidRDefault="00BD10F7" w:rsidP="00BD10F7">
      <w:pPr>
        <w:spacing w:line="360" w:lineRule="auto"/>
        <w:ind w:left="720"/>
        <w:rPr>
          <w:rtl/>
        </w:rPr>
      </w:pPr>
    </w:p>
    <w:p w14:paraId="08C1C8BF" w14:textId="77777777" w:rsidR="00BD10F7" w:rsidRDefault="00BD10F7" w:rsidP="00BD10F7">
      <w:pPr>
        <w:spacing w:line="360" w:lineRule="auto"/>
        <w:ind w:left="720"/>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p w14:paraId="0D3EFE03" w14:textId="77777777" w:rsidR="00BD10F7" w:rsidRDefault="00BD10F7" w:rsidP="00BD10F7">
      <w:pPr>
        <w:spacing w:line="360" w:lineRule="auto"/>
        <w:ind w:left="720"/>
        <w:rPr>
          <w:rtl/>
        </w:rPr>
      </w:pPr>
    </w:p>
    <w:p w14:paraId="44A37C86" w14:textId="77777777" w:rsidR="00BD10F7" w:rsidRDefault="00BD10F7" w:rsidP="00BD10F7">
      <w:pPr>
        <w:spacing w:line="360" w:lineRule="auto"/>
        <w:ind w:left="720"/>
        <w:rPr>
          <w:rtl/>
        </w:rPr>
      </w:pPr>
    </w:p>
    <w:p w14:paraId="4EED0CCD" w14:textId="77777777" w:rsidR="00BD10F7" w:rsidRDefault="00BD10F7" w:rsidP="00BD10F7">
      <w:pPr>
        <w:spacing w:line="360" w:lineRule="auto"/>
        <w:ind w:left="720"/>
        <w:rPr>
          <w:rtl/>
        </w:rPr>
      </w:pPr>
    </w:p>
    <w:p w14:paraId="7710F26E" w14:textId="77777777" w:rsidR="00BD10F7" w:rsidRDefault="00BD10F7" w:rsidP="00BD10F7">
      <w:pPr>
        <w:spacing w:line="360" w:lineRule="auto"/>
        <w:ind w:left="720"/>
        <w:rPr>
          <w:rtl/>
        </w:rPr>
      </w:pPr>
    </w:p>
    <w:p w14:paraId="60315D9F" w14:textId="77777777" w:rsidR="00BD10F7" w:rsidRDefault="00BD10F7" w:rsidP="00BD10F7">
      <w:pPr>
        <w:spacing w:line="360" w:lineRule="auto"/>
        <w:ind w:left="720"/>
        <w:rPr>
          <w:rtl/>
        </w:rPr>
      </w:pPr>
    </w:p>
    <w:p w14:paraId="60E179BF" w14:textId="77777777" w:rsidR="00BD10F7" w:rsidRDefault="00BD10F7" w:rsidP="00BD10F7">
      <w:pPr>
        <w:spacing w:line="360" w:lineRule="auto"/>
        <w:ind w:left="720"/>
        <w:rPr>
          <w:rtl/>
        </w:rPr>
      </w:pPr>
    </w:p>
    <w:p w14:paraId="45087E2F" w14:textId="77777777" w:rsidR="00BD10F7" w:rsidRDefault="00BD10F7" w:rsidP="00BD10F7">
      <w:pPr>
        <w:spacing w:line="360" w:lineRule="auto"/>
        <w:ind w:left="720"/>
        <w:rPr>
          <w:rtl/>
        </w:rPr>
      </w:pPr>
    </w:p>
    <w:p w14:paraId="71DDBD31" w14:textId="77777777" w:rsidR="00BD10F7" w:rsidRDefault="00BD10F7" w:rsidP="00BD10F7">
      <w:pPr>
        <w:spacing w:line="360" w:lineRule="auto"/>
        <w:ind w:left="720"/>
        <w:rPr>
          <w:rtl/>
        </w:rPr>
      </w:pPr>
    </w:p>
    <w:p w14:paraId="62B0051F" w14:textId="77777777" w:rsidR="00BD10F7" w:rsidRDefault="00BD10F7" w:rsidP="00BD10F7">
      <w:pPr>
        <w:spacing w:line="360" w:lineRule="auto"/>
        <w:ind w:left="720"/>
        <w:rPr>
          <w:rtl/>
        </w:rPr>
      </w:pPr>
    </w:p>
    <w:p w14:paraId="15C16E13" w14:textId="77777777" w:rsidR="00BD10F7" w:rsidRDefault="00BD10F7" w:rsidP="00BD10F7">
      <w:pPr>
        <w:spacing w:line="360" w:lineRule="auto"/>
        <w:ind w:left="720"/>
        <w:rPr>
          <w:rtl/>
        </w:rPr>
      </w:pPr>
    </w:p>
    <w:p w14:paraId="38A89363" w14:textId="77777777" w:rsidR="00BD10F7" w:rsidRDefault="00BD10F7" w:rsidP="00BD10F7">
      <w:pPr>
        <w:spacing w:line="360" w:lineRule="auto"/>
        <w:ind w:left="720"/>
        <w:rPr>
          <w:rtl/>
        </w:rPr>
      </w:pPr>
    </w:p>
    <w:p w14:paraId="362B178E" w14:textId="77777777" w:rsidR="00BD10F7" w:rsidRDefault="00BD10F7" w:rsidP="00BD10F7">
      <w:pPr>
        <w:spacing w:line="360" w:lineRule="auto"/>
        <w:ind w:left="720"/>
        <w:rPr>
          <w:rtl/>
        </w:rPr>
      </w:pPr>
    </w:p>
    <w:p w14:paraId="2E336D37" w14:textId="77777777" w:rsidR="00BD10F7" w:rsidRDefault="00BD10F7" w:rsidP="00BD10F7">
      <w:pPr>
        <w:spacing w:line="360" w:lineRule="auto"/>
        <w:ind w:left="720"/>
        <w:rPr>
          <w:rtl/>
        </w:rPr>
      </w:pPr>
    </w:p>
    <w:p w14:paraId="05F1AD87" w14:textId="77777777" w:rsidR="00BD10F7" w:rsidRDefault="00BD10F7" w:rsidP="00BD10F7">
      <w:pPr>
        <w:pageBreakBefore/>
        <w:spacing w:line="360" w:lineRule="auto"/>
        <w:ind w:left="720"/>
        <w:jc w:val="left"/>
        <w:rPr>
          <w:b/>
          <w:bCs/>
          <w:rtl/>
        </w:rPr>
      </w:pPr>
      <w:r w:rsidRPr="00E96D26">
        <w:rPr>
          <w:rFonts w:hint="cs"/>
          <w:b/>
          <w:bCs/>
          <w:rtl/>
        </w:rPr>
        <w:lastRenderedPageBreak/>
        <w:t xml:space="preserve">קמ"ט תעסוקה </w:t>
      </w:r>
      <w:r w:rsidRPr="00E96D26">
        <w:rPr>
          <w:b/>
          <w:bCs/>
          <w:rtl/>
        </w:rPr>
        <w:t>–</w:t>
      </w:r>
      <w:r w:rsidRPr="00E96D26">
        <w:rPr>
          <w:rFonts w:hint="cs"/>
          <w:b/>
          <w:bCs/>
          <w:rtl/>
        </w:rPr>
        <w:t xml:space="preserve"> נהלי תעסוקת עובדים פלסטינים</w:t>
      </w:r>
    </w:p>
    <w:p w14:paraId="239ABFA7" w14:textId="77777777" w:rsidR="00BD10F7" w:rsidRPr="0013085B" w:rsidRDefault="00BD10F7" w:rsidP="00BD10F7">
      <w:pPr>
        <w:jc w:val="center"/>
        <w:rPr>
          <w:b/>
          <w:bCs/>
          <w:sz w:val="28"/>
          <w:szCs w:val="28"/>
          <w:u w:val="single"/>
          <w:rtl/>
        </w:rPr>
      </w:pPr>
      <w:bookmarkStart w:id="202" w:name="CUBE"/>
      <w:bookmarkStart w:id="203" w:name="SECRET"/>
      <w:bookmarkEnd w:id="202"/>
      <w:bookmarkEnd w:id="203"/>
      <w:r w:rsidRPr="0013085B">
        <w:rPr>
          <w:rFonts w:hint="cs"/>
          <w:b/>
          <w:bCs/>
          <w:sz w:val="28"/>
          <w:szCs w:val="28"/>
          <w:u w:val="single"/>
          <w:rtl/>
        </w:rPr>
        <w:t>מאפייני טיפול בהליך העסקת עובד פלסטיני</w:t>
      </w:r>
    </w:p>
    <w:tbl>
      <w:tblPr>
        <w:bidiVisual/>
        <w:tblW w:w="88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21"/>
        <w:gridCol w:w="6575"/>
      </w:tblGrid>
      <w:tr w:rsidR="00BD10F7" w:rsidRPr="00356E3C" w14:paraId="486523E9" w14:textId="77777777" w:rsidTr="007A4F88">
        <w:tc>
          <w:tcPr>
            <w:tcW w:w="2321" w:type="dxa"/>
            <w:shd w:val="clear" w:color="auto" w:fill="92D050"/>
          </w:tcPr>
          <w:p w14:paraId="02B73892" w14:textId="77777777" w:rsidR="00BD10F7" w:rsidRPr="00356E3C" w:rsidRDefault="00BD10F7" w:rsidP="007A4F88">
            <w:pPr>
              <w:rPr>
                <w:sz w:val="24"/>
                <w:rtl/>
              </w:rPr>
            </w:pPr>
            <w:r w:rsidRPr="00356E3C">
              <w:rPr>
                <w:rFonts w:hint="cs"/>
                <w:sz w:val="24"/>
                <w:rtl/>
              </w:rPr>
              <w:t>שם המשרד</w:t>
            </w:r>
          </w:p>
        </w:tc>
        <w:tc>
          <w:tcPr>
            <w:tcW w:w="6575" w:type="dxa"/>
            <w:shd w:val="clear" w:color="auto" w:fill="92D050"/>
          </w:tcPr>
          <w:p w14:paraId="4A01F6C8" w14:textId="77777777" w:rsidR="00BD10F7" w:rsidRPr="00356E3C" w:rsidRDefault="00BD10F7" w:rsidP="007A4F88">
            <w:pPr>
              <w:rPr>
                <w:sz w:val="24"/>
                <w:rtl/>
              </w:rPr>
            </w:pPr>
            <w:r w:rsidRPr="00356E3C">
              <w:rPr>
                <w:rFonts w:hint="cs"/>
                <w:sz w:val="24"/>
                <w:rtl/>
              </w:rPr>
              <w:t>יחידת תעסוקה במנהל האזרחי לאזור יהודה ושומרון.</w:t>
            </w:r>
          </w:p>
        </w:tc>
      </w:tr>
      <w:tr w:rsidR="00BD10F7" w:rsidRPr="00356E3C" w14:paraId="4F13C073" w14:textId="77777777" w:rsidTr="007A4F88">
        <w:tc>
          <w:tcPr>
            <w:tcW w:w="2321" w:type="dxa"/>
          </w:tcPr>
          <w:p w14:paraId="6B1F7689" w14:textId="77777777" w:rsidR="00BD10F7" w:rsidRPr="00356E3C" w:rsidRDefault="00BD10F7" w:rsidP="007A4F88">
            <w:pPr>
              <w:rPr>
                <w:sz w:val="24"/>
                <w:rtl/>
              </w:rPr>
            </w:pPr>
            <w:r w:rsidRPr="00356E3C">
              <w:rPr>
                <w:rFonts w:hint="cs"/>
                <w:sz w:val="24"/>
                <w:rtl/>
              </w:rPr>
              <w:t>תחום</w:t>
            </w:r>
          </w:p>
        </w:tc>
        <w:tc>
          <w:tcPr>
            <w:tcW w:w="6575" w:type="dxa"/>
          </w:tcPr>
          <w:p w14:paraId="31135E41" w14:textId="77777777" w:rsidR="00BD10F7" w:rsidRPr="00356E3C" w:rsidRDefault="00BD10F7" w:rsidP="007A4F88">
            <w:pPr>
              <w:rPr>
                <w:sz w:val="24"/>
                <w:rtl/>
              </w:rPr>
            </w:pPr>
            <w:r w:rsidRPr="00356E3C">
              <w:rPr>
                <w:rFonts w:hint="cs"/>
                <w:sz w:val="24"/>
                <w:rtl/>
              </w:rPr>
              <w:t xml:space="preserve">הנפקת רישיונות עבודה בישראל ובתחומי </w:t>
            </w:r>
            <w:proofErr w:type="spellStart"/>
            <w:r w:rsidRPr="00356E3C">
              <w:rPr>
                <w:rFonts w:hint="cs"/>
                <w:sz w:val="24"/>
                <w:rtl/>
              </w:rPr>
              <w:t>איו"ש</w:t>
            </w:r>
            <w:proofErr w:type="spellEnd"/>
            <w:r w:rsidRPr="00356E3C">
              <w:rPr>
                <w:rFonts w:hint="cs"/>
                <w:sz w:val="24"/>
                <w:rtl/>
              </w:rPr>
              <w:t xml:space="preserve"> עבור עובדים פלסטינים.</w:t>
            </w:r>
          </w:p>
        </w:tc>
      </w:tr>
      <w:tr w:rsidR="00BD10F7" w:rsidRPr="00356E3C" w14:paraId="1A95FDA8" w14:textId="77777777" w:rsidTr="007A4F88">
        <w:tc>
          <w:tcPr>
            <w:tcW w:w="2321" w:type="dxa"/>
          </w:tcPr>
          <w:p w14:paraId="43CAD7A4" w14:textId="77777777" w:rsidR="00BD10F7" w:rsidRPr="00356E3C" w:rsidRDefault="00BD10F7" w:rsidP="007A4F88">
            <w:pPr>
              <w:rPr>
                <w:sz w:val="24"/>
                <w:rtl/>
              </w:rPr>
            </w:pPr>
            <w:r w:rsidRPr="00356E3C">
              <w:rPr>
                <w:rFonts w:hint="cs"/>
                <w:sz w:val="24"/>
                <w:rtl/>
              </w:rPr>
              <w:t>גופים ממשלתיים מעורבים</w:t>
            </w:r>
          </w:p>
        </w:tc>
        <w:tc>
          <w:tcPr>
            <w:tcW w:w="6575" w:type="dxa"/>
          </w:tcPr>
          <w:p w14:paraId="57BF7C94" w14:textId="77777777" w:rsidR="00BD10F7" w:rsidRPr="00356E3C" w:rsidRDefault="00BD10F7" w:rsidP="007A4F88">
            <w:pPr>
              <w:rPr>
                <w:sz w:val="24"/>
                <w:rtl/>
              </w:rPr>
            </w:pPr>
            <w:r w:rsidRPr="00356E3C">
              <w:rPr>
                <w:rFonts w:hint="cs"/>
                <w:sz w:val="24"/>
                <w:rtl/>
              </w:rPr>
              <w:t>ראשות האוכלוסין וההגירה.</w:t>
            </w:r>
          </w:p>
          <w:p w14:paraId="681B16F9" w14:textId="77777777" w:rsidR="00BD10F7" w:rsidRPr="00356E3C" w:rsidRDefault="00BD10F7" w:rsidP="007A4F88">
            <w:pPr>
              <w:rPr>
                <w:sz w:val="24"/>
                <w:rtl/>
              </w:rPr>
            </w:pPr>
            <w:r w:rsidRPr="00356E3C">
              <w:rPr>
                <w:rFonts w:hint="cs"/>
                <w:sz w:val="24"/>
                <w:rtl/>
              </w:rPr>
              <w:t xml:space="preserve">מנהל שרות למעסיקים ולעובדים זרים </w:t>
            </w:r>
            <w:r w:rsidRPr="00356E3C">
              <w:rPr>
                <w:sz w:val="24"/>
                <w:rtl/>
              </w:rPr>
              <w:t>–</w:t>
            </w:r>
            <w:r w:rsidRPr="00356E3C">
              <w:rPr>
                <w:rFonts w:hint="cs"/>
                <w:sz w:val="24"/>
                <w:rtl/>
              </w:rPr>
              <w:t xml:space="preserve"> מדור תשלומים (</w:t>
            </w:r>
            <w:proofErr w:type="spellStart"/>
            <w:r w:rsidRPr="00356E3C">
              <w:rPr>
                <w:rFonts w:hint="cs"/>
                <w:sz w:val="24"/>
                <w:rtl/>
              </w:rPr>
              <w:t>מת"ש</w:t>
            </w:r>
            <w:proofErr w:type="spellEnd"/>
            <w:r w:rsidRPr="00356E3C">
              <w:rPr>
                <w:rFonts w:hint="cs"/>
                <w:sz w:val="24"/>
                <w:rtl/>
              </w:rPr>
              <w:t>).</w:t>
            </w:r>
          </w:p>
          <w:p w14:paraId="724D4D28" w14:textId="77777777" w:rsidR="00BD10F7" w:rsidRPr="00356E3C" w:rsidRDefault="00BD10F7" w:rsidP="007A4F88">
            <w:pPr>
              <w:rPr>
                <w:sz w:val="24"/>
                <w:rtl/>
              </w:rPr>
            </w:pPr>
            <w:r w:rsidRPr="00356E3C">
              <w:rPr>
                <w:rFonts w:hint="cs"/>
                <w:sz w:val="24"/>
                <w:rtl/>
              </w:rPr>
              <w:t xml:space="preserve"> כלכלה </w:t>
            </w:r>
            <w:proofErr w:type="spellStart"/>
            <w:r w:rsidRPr="00356E3C">
              <w:rPr>
                <w:rFonts w:hint="cs"/>
                <w:sz w:val="24"/>
                <w:rtl/>
              </w:rPr>
              <w:t>תפ"ש,שב"כ</w:t>
            </w:r>
            <w:proofErr w:type="spellEnd"/>
            <w:r w:rsidRPr="00356E3C">
              <w:rPr>
                <w:rFonts w:hint="cs"/>
                <w:sz w:val="24"/>
                <w:rtl/>
              </w:rPr>
              <w:t xml:space="preserve"> , </w:t>
            </w:r>
            <w:proofErr w:type="spellStart"/>
            <w:r w:rsidRPr="00356E3C">
              <w:rPr>
                <w:rFonts w:hint="cs"/>
                <w:sz w:val="24"/>
                <w:rtl/>
              </w:rPr>
              <w:t>משטרה,תאום</w:t>
            </w:r>
            <w:proofErr w:type="spellEnd"/>
            <w:r w:rsidRPr="00356E3C">
              <w:rPr>
                <w:rFonts w:hint="cs"/>
                <w:sz w:val="24"/>
                <w:rtl/>
              </w:rPr>
              <w:t xml:space="preserve"> אזרחי מנהא"ז, </w:t>
            </w:r>
            <w:proofErr w:type="spellStart"/>
            <w:r w:rsidRPr="00356E3C">
              <w:rPr>
                <w:rFonts w:hint="cs"/>
                <w:sz w:val="24"/>
                <w:rtl/>
              </w:rPr>
              <w:t>אג"מ</w:t>
            </w:r>
            <w:proofErr w:type="spellEnd"/>
            <w:r w:rsidRPr="00356E3C">
              <w:rPr>
                <w:rFonts w:hint="cs"/>
                <w:sz w:val="24"/>
                <w:rtl/>
              </w:rPr>
              <w:t xml:space="preserve"> מנהא"ז. </w:t>
            </w:r>
          </w:p>
        </w:tc>
      </w:tr>
      <w:tr w:rsidR="00BD10F7" w:rsidRPr="00356E3C" w14:paraId="65B38612" w14:textId="77777777" w:rsidTr="007A4F88">
        <w:tc>
          <w:tcPr>
            <w:tcW w:w="2321" w:type="dxa"/>
          </w:tcPr>
          <w:p w14:paraId="0730CEE8" w14:textId="77777777" w:rsidR="00BD10F7" w:rsidRPr="00356E3C" w:rsidRDefault="00BD10F7" w:rsidP="007A4F88">
            <w:pPr>
              <w:rPr>
                <w:sz w:val="24"/>
                <w:rtl/>
              </w:rPr>
            </w:pPr>
            <w:proofErr w:type="spellStart"/>
            <w:r w:rsidRPr="00356E3C">
              <w:rPr>
                <w:rFonts w:hint="cs"/>
                <w:sz w:val="24"/>
                <w:rtl/>
              </w:rPr>
              <w:t>תאור</w:t>
            </w:r>
            <w:proofErr w:type="spellEnd"/>
            <w:r w:rsidRPr="00356E3C">
              <w:rPr>
                <w:rFonts w:hint="cs"/>
                <w:sz w:val="24"/>
                <w:rtl/>
              </w:rPr>
              <w:t xml:space="preserve"> העיסוק</w:t>
            </w:r>
          </w:p>
        </w:tc>
        <w:tc>
          <w:tcPr>
            <w:tcW w:w="6575" w:type="dxa"/>
          </w:tcPr>
          <w:p w14:paraId="767E4895" w14:textId="77777777" w:rsidR="00BD10F7" w:rsidRPr="00356E3C" w:rsidRDefault="00BD10F7" w:rsidP="007A4F88">
            <w:pPr>
              <w:rPr>
                <w:sz w:val="24"/>
                <w:rtl/>
              </w:rPr>
            </w:pPr>
            <w:r w:rsidRPr="00356E3C">
              <w:rPr>
                <w:rFonts w:hint="cs"/>
                <w:sz w:val="24"/>
                <w:rtl/>
              </w:rPr>
              <w:t>טיפול בבקשות מעסיקים להנפקת רישיונות עבודה להעסקת עובדים פלסטינים.</w:t>
            </w:r>
          </w:p>
        </w:tc>
      </w:tr>
      <w:tr w:rsidR="00BD10F7" w:rsidRPr="00356E3C" w14:paraId="1CE73583" w14:textId="77777777" w:rsidTr="007A4F88">
        <w:tc>
          <w:tcPr>
            <w:tcW w:w="2321" w:type="dxa"/>
          </w:tcPr>
          <w:p w14:paraId="332B49D0" w14:textId="77777777" w:rsidR="00BD10F7" w:rsidRPr="00356E3C" w:rsidRDefault="00BD10F7" w:rsidP="007A4F88">
            <w:pPr>
              <w:rPr>
                <w:sz w:val="24"/>
                <w:rtl/>
              </w:rPr>
            </w:pPr>
            <w:r w:rsidRPr="00356E3C">
              <w:rPr>
                <w:rFonts w:hint="cs"/>
                <w:sz w:val="24"/>
                <w:rtl/>
              </w:rPr>
              <w:t>שלבים בקבלת השרות</w:t>
            </w:r>
          </w:p>
        </w:tc>
        <w:tc>
          <w:tcPr>
            <w:tcW w:w="6575" w:type="dxa"/>
          </w:tcPr>
          <w:p w14:paraId="1EBB9245" w14:textId="77777777" w:rsidR="00BD10F7" w:rsidRPr="00356E3C" w:rsidRDefault="00BD10F7" w:rsidP="007A4F88">
            <w:pPr>
              <w:rPr>
                <w:sz w:val="24"/>
                <w:rtl/>
              </w:rPr>
            </w:pPr>
            <w:r w:rsidRPr="00356E3C">
              <w:rPr>
                <w:rFonts w:hint="cs"/>
                <w:sz w:val="24"/>
                <w:rtl/>
              </w:rPr>
              <w:t xml:space="preserve">התייצבות מעסיקים או נציגיהם במשרדינו כאשר מקום ההעסקה הוא בתחום </w:t>
            </w:r>
            <w:proofErr w:type="spellStart"/>
            <w:r w:rsidRPr="00356E3C">
              <w:rPr>
                <w:rFonts w:hint="cs"/>
                <w:sz w:val="24"/>
                <w:rtl/>
              </w:rPr>
              <w:t>איו"ש</w:t>
            </w:r>
            <w:proofErr w:type="spellEnd"/>
            <w:r w:rsidRPr="00356E3C">
              <w:rPr>
                <w:rFonts w:hint="cs"/>
                <w:sz w:val="24"/>
                <w:rtl/>
              </w:rPr>
              <w:t xml:space="preserve"> , או לחילופין טיפול והנפקת רישיונות עבודה בישראל בהמשך לקליטת קבצים המשוגרים </w:t>
            </w:r>
            <w:proofErr w:type="spellStart"/>
            <w:r w:rsidRPr="00356E3C">
              <w:rPr>
                <w:rFonts w:hint="cs"/>
                <w:sz w:val="24"/>
                <w:rtl/>
              </w:rPr>
              <w:t>ממת"ש</w:t>
            </w:r>
            <w:proofErr w:type="spellEnd"/>
            <w:r w:rsidRPr="00356E3C">
              <w:rPr>
                <w:rFonts w:hint="cs"/>
                <w:sz w:val="24"/>
                <w:rtl/>
              </w:rPr>
              <w:t>.</w:t>
            </w:r>
          </w:p>
        </w:tc>
      </w:tr>
      <w:tr w:rsidR="00BD10F7" w:rsidRPr="00356E3C" w14:paraId="0C78139C" w14:textId="77777777" w:rsidTr="007A4F88">
        <w:tc>
          <w:tcPr>
            <w:tcW w:w="2321" w:type="dxa"/>
          </w:tcPr>
          <w:p w14:paraId="6CFCB143" w14:textId="77777777" w:rsidR="00BD10F7" w:rsidRPr="00356E3C" w:rsidRDefault="00BD10F7" w:rsidP="007A4F88">
            <w:pPr>
              <w:rPr>
                <w:sz w:val="24"/>
                <w:rtl/>
              </w:rPr>
            </w:pPr>
            <w:r w:rsidRPr="00356E3C">
              <w:rPr>
                <w:rFonts w:hint="cs"/>
                <w:sz w:val="24"/>
                <w:rtl/>
              </w:rPr>
              <w:t>ערוצים בקבלת השרות</w:t>
            </w:r>
          </w:p>
        </w:tc>
        <w:tc>
          <w:tcPr>
            <w:tcW w:w="6575" w:type="dxa"/>
          </w:tcPr>
          <w:p w14:paraId="35294CE7" w14:textId="77777777" w:rsidR="00BD10F7" w:rsidRPr="00356E3C" w:rsidRDefault="00BD10F7" w:rsidP="007A4F88">
            <w:pPr>
              <w:rPr>
                <w:sz w:val="24"/>
                <w:rtl/>
              </w:rPr>
            </w:pPr>
            <w:r w:rsidRPr="00356E3C">
              <w:rPr>
                <w:rFonts w:hint="cs"/>
                <w:sz w:val="24"/>
                <w:rtl/>
              </w:rPr>
              <w:t xml:space="preserve">משרדי יחידת תעסוקה (ראה שעות פעילות) בשיתוף משרד העבודה  </w:t>
            </w:r>
            <w:proofErr w:type="spellStart"/>
            <w:r w:rsidRPr="00356E3C">
              <w:rPr>
                <w:rFonts w:hint="cs"/>
                <w:sz w:val="24"/>
                <w:rtl/>
              </w:rPr>
              <w:t>העבודה</w:t>
            </w:r>
            <w:proofErr w:type="spellEnd"/>
            <w:r w:rsidRPr="00356E3C">
              <w:rPr>
                <w:rFonts w:hint="cs"/>
                <w:sz w:val="24"/>
                <w:rtl/>
              </w:rPr>
              <w:t xml:space="preserve"> ברש"פ, </w:t>
            </w:r>
            <w:proofErr w:type="spellStart"/>
            <w:r w:rsidRPr="00356E3C">
              <w:rPr>
                <w:rFonts w:hint="cs"/>
                <w:sz w:val="24"/>
                <w:rtl/>
              </w:rPr>
              <w:t>מת"ש</w:t>
            </w:r>
            <w:proofErr w:type="spellEnd"/>
            <w:r w:rsidRPr="00356E3C">
              <w:rPr>
                <w:rFonts w:hint="cs"/>
                <w:sz w:val="24"/>
                <w:rtl/>
              </w:rPr>
              <w:t>.</w:t>
            </w:r>
          </w:p>
        </w:tc>
      </w:tr>
      <w:tr w:rsidR="00BD10F7" w:rsidRPr="00356E3C" w14:paraId="1A50AF4A" w14:textId="77777777" w:rsidTr="007A4F88">
        <w:tc>
          <w:tcPr>
            <w:tcW w:w="2321" w:type="dxa"/>
          </w:tcPr>
          <w:p w14:paraId="75950B67" w14:textId="77777777" w:rsidR="00BD10F7" w:rsidRPr="00356E3C" w:rsidRDefault="00BD10F7" w:rsidP="007A4F88">
            <w:pPr>
              <w:rPr>
                <w:sz w:val="24"/>
                <w:rtl/>
              </w:rPr>
            </w:pPr>
            <w:r w:rsidRPr="00356E3C">
              <w:rPr>
                <w:rFonts w:hint="cs"/>
                <w:sz w:val="24"/>
                <w:rtl/>
              </w:rPr>
              <w:t>תקשורת טלפונית</w:t>
            </w:r>
          </w:p>
        </w:tc>
        <w:tc>
          <w:tcPr>
            <w:tcW w:w="6575" w:type="dxa"/>
          </w:tcPr>
          <w:p w14:paraId="71E37669" w14:textId="77777777" w:rsidR="00BD10F7" w:rsidRPr="00356E3C" w:rsidRDefault="00BD10F7" w:rsidP="007A4F88">
            <w:pPr>
              <w:rPr>
                <w:sz w:val="24"/>
                <w:rtl/>
              </w:rPr>
            </w:pPr>
            <w:r w:rsidRPr="00356E3C">
              <w:rPr>
                <w:rFonts w:hint="cs"/>
                <w:sz w:val="24"/>
                <w:rtl/>
              </w:rPr>
              <w:t xml:space="preserve">ביחידות תעסוקה </w:t>
            </w:r>
            <w:proofErr w:type="spellStart"/>
            <w:r w:rsidRPr="00356E3C">
              <w:rPr>
                <w:rFonts w:hint="cs"/>
                <w:sz w:val="24"/>
                <w:rtl/>
              </w:rPr>
              <w:t>במנהא"ז</w:t>
            </w:r>
            <w:proofErr w:type="spellEnd"/>
            <w:r w:rsidRPr="00356E3C">
              <w:rPr>
                <w:rFonts w:hint="cs"/>
                <w:sz w:val="24"/>
                <w:rtl/>
              </w:rPr>
              <w:t xml:space="preserve"> </w:t>
            </w:r>
            <w:r w:rsidRPr="00356E3C">
              <w:rPr>
                <w:sz w:val="24"/>
                <w:rtl/>
              </w:rPr>
              <w:t>–</w:t>
            </w:r>
            <w:r w:rsidRPr="00356E3C">
              <w:rPr>
                <w:rFonts w:hint="cs"/>
                <w:sz w:val="24"/>
                <w:rtl/>
              </w:rPr>
              <w:t xml:space="preserve">לפי פרישת נקודות השרות בנספח מס' 2 </w:t>
            </w:r>
            <w:proofErr w:type="spellStart"/>
            <w:r w:rsidRPr="00356E3C">
              <w:rPr>
                <w:rFonts w:hint="cs"/>
                <w:sz w:val="24"/>
                <w:rtl/>
              </w:rPr>
              <w:t>המצ"ב</w:t>
            </w:r>
            <w:proofErr w:type="spellEnd"/>
            <w:r w:rsidRPr="00356E3C">
              <w:rPr>
                <w:rFonts w:hint="cs"/>
                <w:sz w:val="24"/>
                <w:rtl/>
              </w:rPr>
              <w:t>.</w:t>
            </w:r>
          </w:p>
          <w:p w14:paraId="3E428E0F" w14:textId="77777777" w:rsidR="00BD10F7" w:rsidRPr="00356E3C" w:rsidRDefault="00BD10F7" w:rsidP="007A4F88">
            <w:pPr>
              <w:rPr>
                <w:sz w:val="24"/>
                <w:rtl/>
              </w:rPr>
            </w:pPr>
            <w:proofErr w:type="spellStart"/>
            <w:r w:rsidRPr="00356E3C">
              <w:rPr>
                <w:rFonts w:hint="cs"/>
                <w:sz w:val="24"/>
                <w:rtl/>
              </w:rPr>
              <w:t>במת"ש</w:t>
            </w:r>
            <w:proofErr w:type="spellEnd"/>
            <w:r w:rsidRPr="00356E3C">
              <w:rPr>
                <w:rFonts w:hint="cs"/>
                <w:sz w:val="24"/>
                <w:rtl/>
              </w:rPr>
              <w:t xml:space="preserve"> </w:t>
            </w:r>
            <w:r w:rsidRPr="00356E3C">
              <w:rPr>
                <w:sz w:val="24"/>
                <w:rtl/>
              </w:rPr>
              <w:t>–</w:t>
            </w:r>
            <w:r w:rsidRPr="00356E3C">
              <w:rPr>
                <w:rFonts w:hint="cs"/>
                <w:sz w:val="24"/>
                <w:rtl/>
              </w:rPr>
              <w:t xml:space="preserve"> יחידת עובדים פלסטינים טל' 02-6294404/14</w:t>
            </w:r>
          </w:p>
        </w:tc>
      </w:tr>
      <w:tr w:rsidR="00BD10F7" w:rsidRPr="00356E3C" w14:paraId="54B0780B" w14:textId="77777777" w:rsidTr="007A4F88">
        <w:tc>
          <w:tcPr>
            <w:tcW w:w="2321" w:type="dxa"/>
          </w:tcPr>
          <w:p w14:paraId="24617B8F" w14:textId="77777777" w:rsidR="00BD10F7" w:rsidRPr="00356E3C" w:rsidRDefault="00BD10F7" w:rsidP="007A4F88">
            <w:pPr>
              <w:rPr>
                <w:sz w:val="24"/>
                <w:rtl/>
              </w:rPr>
            </w:pPr>
            <w:r w:rsidRPr="00356E3C">
              <w:rPr>
                <w:rFonts w:hint="cs"/>
                <w:sz w:val="24"/>
                <w:rtl/>
              </w:rPr>
              <w:t>שעות פעילות קבלת הקהל</w:t>
            </w:r>
          </w:p>
        </w:tc>
        <w:tc>
          <w:tcPr>
            <w:tcW w:w="6575" w:type="dxa"/>
          </w:tcPr>
          <w:p w14:paraId="4ACDCFFA" w14:textId="77777777" w:rsidR="00BD10F7" w:rsidRPr="00356E3C" w:rsidRDefault="00BD10F7" w:rsidP="007A4F88">
            <w:pPr>
              <w:rPr>
                <w:sz w:val="24"/>
                <w:rtl/>
              </w:rPr>
            </w:pPr>
            <w:r w:rsidRPr="00356E3C">
              <w:rPr>
                <w:rFonts w:hint="cs"/>
                <w:sz w:val="24"/>
                <w:rtl/>
              </w:rPr>
              <w:t xml:space="preserve">ימים א-ה  בשעות  09.00-12.00  כמפורט בנספח מס' 2 </w:t>
            </w:r>
            <w:proofErr w:type="spellStart"/>
            <w:r w:rsidRPr="00356E3C">
              <w:rPr>
                <w:rFonts w:hint="cs"/>
                <w:sz w:val="24"/>
                <w:rtl/>
              </w:rPr>
              <w:t>הרצ"ב</w:t>
            </w:r>
            <w:proofErr w:type="spellEnd"/>
            <w:r w:rsidRPr="00356E3C">
              <w:rPr>
                <w:rFonts w:hint="cs"/>
                <w:sz w:val="24"/>
                <w:rtl/>
              </w:rPr>
              <w:t xml:space="preserve">. </w:t>
            </w:r>
          </w:p>
        </w:tc>
      </w:tr>
      <w:tr w:rsidR="00BD10F7" w:rsidRPr="00356E3C" w14:paraId="55924679" w14:textId="77777777" w:rsidTr="007A4F88">
        <w:tc>
          <w:tcPr>
            <w:tcW w:w="2321" w:type="dxa"/>
          </w:tcPr>
          <w:p w14:paraId="10FA301D" w14:textId="77777777" w:rsidR="00BD10F7" w:rsidRPr="00356E3C" w:rsidRDefault="00BD10F7" w:rsidP="007A4F88">
            <w:pPr>
              <w:rPr>
                <w:rStyle w:val="af9"/>
                <w:i w:val="0"/>
                <w:iCs w:val="0"/>
                <w:sz w:val="24"/>
                <w:rtl/>
              </w:rPr>
            </w:pPr>
            <w:r w:rsidRPr="00356E3C">
              <w:rPr>
                <w:rStyle w:val="af9"/>
                <w:rFonts w:hint="cs"/>
                <w:i w:val="0"/>
                <w:iCs w:val="0"/>
                <w:sz w:val="24"/>
                <w:rtl/>
              </w:rPr>
              <w:t>אופן התהליך לקבלת רישיון העבודה</w:t>
            </w:r>
          </w:p>
        </w:tc>
        <w:tc>
          <w:tcPr>
            <w:tcW w:w="6575" w:type="dxa"/>
          </w:tcPr>
          <w:p w14:paraId="69149483" w14:textId="77777777" w:rsidR="00BD10F7" w:rsidRPr="00356E3C" w:rsidRDefault="00BD10F7" w:rsidP="007A4F88">
            <w:pPr>
              <w:rPr>
                <w:sz w:val="24"/>
                <w:rtl/>
              </w:rPr>
            </w:pPr>
            <w:r w:rsidRPr="00356E3C">
              <w:rPr>
                <w:rFonts w:hint="cs"/>
                <w:sz w:val="24"/>
                <w:rtl/>
              </w:rPr>
              <w:t xml:space="preserve">ראה נספח מס' 1  </w:t>
            </w:r>
            <w:proofErr w:type="spellStart"/>
            <w:r w:rsidRPr="00356E3C">
              <w:rPr>
                <w:rFonts w:hint="cs"/>
                <w:sz w:val="24"/>
                <w:rtl/>
              </w:rPr>
              <w:t>המצ"ב</w:t>
            </w:r>
            <w:proofErr w:type="spellEnd"/>
            <w:r w:rsidRPr="00356E3C">
              <w:rPr>
                <w:rFonts w:hint="cs"/>
                <w:sz w:val="24"/>
                <w:rtl/>
              </w:rPr>
              <w:t>.</w:t>
            </w:r>
          </w:p>
        </w:tc>
      </w:tr>
      <w:tr w:rsidR="00BD10F7" w:rsidRPr="00356E3C" w14:paraId="6945DBCE" w14:textId="77777777" w:rsidTr="007A4F88">
        <w:tc>
          <w:tcPr>
            <w:tcW w:w="2321" w:type="dxa"/>
          </w:tcPr>
          <w:p w14:paraId="67A66479" w14:textId="77777777" w:rsidR="00BD10F7" w:rsidRPr="00356E3C" w:rsidRDefault="00BD10F7" w:rsidP="007A4F88">
            <w:pPr>
              <w:rPr>
                <w:sz w:val="24"/>
                <w:rtl/>
              </w:rPr>
            </w:pPr>
            <w:r w:rsidRPr="00356E3C">
              <w:rPr>
                <w:rFonts w:hint="cs"/>
                <w:sz w:val="24"/>
                <w:rtl/>
              </w:rPr>
              <w:t>כתובת דוא"ל</w:t>
            </w:r>
          </w:p>
        </w:tc>
        <w:tc>
          <w:tcPr>
            <w:tcW w:w="6575" w:type="dxa"/>
          </w:tcPr>
          <w:p w14:paraId="756971F6" w14:textId="77777777" w:rsidR="00BD10F7" w:rsidRPr="00356E3C" w:rsidRDefault="00BD10F7" w:rsidP="007A4F88">
            <w:pPr>
              <w:rPr>
                <w:sz w:val="24"/>
                <w:rtl/>
              </w:rPr>
            </w:pPr>
          </w:p>
        </w:tc>
      </w:tr>
      <w:tr w:rsidR="00BD10F7" w:rsidRPr="00356E3C" w14:paraId="04F5FC4B" w14:textId="77777777" w:rsidTr="007A4F88">
        <w:tc>
          <w:tcPr>
            <w:tcW w:w="2321" w:type="dxa"/>
          </w:tcPr>
          <w:p w14:paraId="380E6E57" w14:textId="77777777" w:rsidR="00BD10F7" w:rsidRPr="00356E3C" w:rsidRDefault="00BD10F7" w:rsidP="007A4F88">
            <w:pPr>
              <w:rPr>
                <w:sz w:val="24"/>
                <w:rtl/>
              </w:rPr>
            </w:pPr>
            <w:r w:rsidRPr="00356E3C">
              <w:rPr>
                <w:rFonts w:hint="cs"/>
                <w:sz w:val="24"/>
                <w:rtl/>
              </w:rPr>
              <w:t>שאלות נפוצות</w:t>
            </w:r>
          </w:p>
        </w:tc>
        <w:tc>
          <w:tcPr>
            <w:tcW w:w="6575" w:type="dxa"/>
          </w:tcPr>
          <w:p w14:paraId="1CABC6CA" w14:textId="77777777" w:rsidR="00BD10F7" w:rsidRPr="00356E3C" w:rsidRDefault="00BD10F7" w:rsidP="007A4F88">
            <w:pPr>
              <w:rPr>
                <w:sz w:val="24"/>
                <w:rtl/>
              </w:rPr>
            </w:pPr>
            <w:r w:rsidRPr="00356E3C">
              <w:rPr>
                <w:rFonts w:hint="cs"/>
                <w:sz w:val="24"/>
                <w:rtl/>
              </w:rPr>
              <w:t>ראה סעיף שאלות</w:t>
            </w:r>
          </w:p>
        </w:tc>
      </w:tr>
    </w:tbl>
    <w:p w14:paraId="6BDC729B" w14:textId="77777777" w:rsidR="00BD10F7" w:rsidRPr="00356E3C" w:rsidRDefault="00BD10F7" w:rsidP="00BD10F7">
      <w:pPr>
        <w:rPr>
          <w:sz w:val="24"/>
          <w:rtl/>
        </w:rPr>
      </w:pPr>
      <w:r w:rsidRPr="00356E3C">
        <w:rPr>
          <w:rFonts w:hint="cs"/>
          <w:sz w:val="24"/>
          <w:rtl/>
        </w:rPr>
        <w:t xml:space="preserve">עבודה פנימית של המוקד </w:t>
      </w:r>
      <w:r w:rsidRPr="00356E3C">
        <w:rPr>
          <w:sz w:val="24"/>
          <w:rtl/>
        </w:rPr>
        <w:t>–</w:t>
      </w:r>
      <w:r w:rsidRPr="00356E3C">
        <w:rPr>
          <w:rFonts w:hint="cs"/>
          <w:sz w:val="24"/>
          <w:rtl/>
        </w:rPr>
        <w:t xml:space="preserve"> הליך העסקת עובד פלסטיני</w:t>
      </w:r>
    </w:p>
    <w:tbl>
      <w:tblPr>
        <w:bidiVisual/>
        <w:tblW w:w="88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463"/>
        <w:gridCol w:w="6433"/>
      </w:tblGrid>
      <w:tr w:rsidR="00BD10F7" w:rsidRPr="00356E3C" w14:paraId="6E2BC7B6" w14:textId="77777777" w:rsidTr="007A4F88">
        <w:tc>
          <w:tcPr>
            <w:tcW w:w="2463" w:type="dxa"/>
            <w:shd w:val="clear" w:color="auto" w:fill="92D050"/>
          </w:tcPr>
          <w:p w14:paraId="03258858" w14:textId="77777777" w:rsidR="00BD10F7" w:rsidRPr="00356E3C" w:rsidRDefault="00BD10F7" w:rsidP="007A4F88">
            <w:pPr>
              <w:rPr>
                <w:sz w:val="24"/>
                <w:rtl/>
              </w:rPr>
            </w:pPr>
            <w:r w:rsidRPr="00356E3C">
              <w:rPr>
                <w:rFonts w:hint="cs"/>
                <w:sz w:val="24"/>
                <w:rtl/>
              </w:rPr>
              <w:t>גורם מטפל</w:t>
            </w:r>
          </w:p>
        </w:tc>
        <w:tc>
          <w:tcPr>
            <w:tcW w:w="6433" w:type="dxa"/>
            <w:shd w:val="clear" w:color="auto" w:fill="92D050"/>
          </w:tcPr>
          <w:p w14:paraId="51EC37F6" w14:textId="77777777" w:rsidR="00BD10F7" w:rsidRPr="00356E3C" w:rsidRDefault="00BD10F7" w:rsidP="007A4F88">
            <w:pPr>
              <w:rPr>
                <w:sz w:val="24"/>
                <w:rtl/>
              </w:rPr>
            </w:pPr>
            <w:r w:rsidRPr="00356E3C">
              <w:rPr>
                <w:rFonts w:hint="cs"/>
                <w:sz w:val="24"/>
                <w:rtl/>
              </w:rPr>
              <w:t xml:space="preserve">יחידת התעסוקה </w:t>
            </w:r>
            <w:proofErr w:type="spellStart"/>
            <w:r w:rsidRPr="00356E3C">
              <w:rPr>
                <w:rFonts w:hint="cs"/>
                <w:sz w:val="24"/>
                <w:rtl/>
              </w:rPr>
              <w:t>במנהא"ז,ומת"ש</w:t>
            </w:r>
            <w:proofErr w:type="spellEnd"/>
            <w:r w:rsidRPr="00356E3C">
              <w:rPr>
                <w:rFonts w:hint="cs"/>
                <w:sz w:val="24"/>
                <w:rtl/>
              </w:rPr>
              <w:t xml:space="preserve"> ברשות האוכלוסין וההגירה.</w:t>
            </w:r>
          </w:p>
        </w:tc>
      </w:tr>
      <w:tr w:rsidR="00BD10F7" w:rsidRPr="00356E3C" w14:paraId="6EEF0543" w14:textId="77777777" w:rsidTr="007A4F88">
        <w:tc>
          <w:tcPr>
            <w:tcW w:w="2463" w:type="dxa"/>
          </w:tcPr>
          <w:p w14:paraId="20997ED0" w14:textId="77777777" w:rsidR="00BD10F7" w:rsidRPr="00356E3C" w:rsidRDefault="00BD10F7" w:rsidP="007A4F88">
            <w:pPr>
              <w:rPr>
                <w:sz w:val="24"/>
                <w:rtl/>
              </w:rPr>
            </w:pPr>
            <w:r w:rsidRPr="00356E3C">
              <w:rPr>
                <w:rFonts w:hint="cs"/>
                <w:sz w:val="24"/>
                <w:rtl/>
              </w:rPr>
              <w:t xml:space="preserve">גורם מאשר </w:t>
            </w:r>
            <w:proofErr w:type="spellStart"/>
            <w:r w:rsidRPr="00356E3C">
              <w:rPr>
                <w:rFonts w:hint="cs"/>
                <w:sz w:val="24"/>
                <w:rtl/>
              </w:rPr>
              <w:t>במנהא"ז</w:t>
            </w:r>
            <w:proofErr w:type="spellEnd"/>
          </w:p>
        </w:tc>
        <w:tc>
          <w:tcPr>
            <w:tcW w:w="6433" w:type="dxa"/>
          </w:tcPr>
          <w:p w14:paraId="3BA2C868" w14:textId="77777777" w:rsidR="00BD10F7" w:rsidRPr="00356E3C" w:rsidRDefault="00BD10F7" w:rsidP="007A4F88">
            <w:pPr>
              <w:rPr>
                <w:sz w:val="24"/>
                <w:rtl/>
              </w:rPr>
            </w:pPr>
            <w:proofErr w:type="spellStart"/>
            <w:r w:rsidRPr="00356E3C">
              <w:rPr>
                <w:rFonts w:hint="cs"/>
                <w:sz w:val="24"/>
                <w:rtl/>
              </w:rPr>
              <w:t>אג"מ</w:t>
            </w:r>
            <w:proofErr w:type="spellEnd"/>
            <w:r w:rsidRPr="00356E3C">
              <w:rPr>
                <w:rFonts w:hint="cs"/>
                <w:sz w:val="24"/>
                <w:rtl/>
              </w:rPr>
              <w:t>.</w:t>
            </w:r>
          </w:p>
        </w:tc>
      </w:tr>
      <w:tr w:rsidR="00BD10F7" w:rsidRPr="00356E3C" w14:paraId="0F5407E7" w14:textId="77777777" w:rsidTr="007A4F88">
        <w:tc>
          <w:tcPr>
            <w:tcW w:w="2463" w:type="dxa"/>
          </w:tcPr>
          <w:p w14:paraId="62A9C01E" w14:textId="77777777" w:rsidR="00BD10F7" w:rsidRPr="00356E3C" w:rsidRDefault="00BD10F7" w:rsidP="007A4F88">
            <w:pPr>
              <w:rPr>
                <w:sz w:val="24"/>
                <w:rtl/>
              </w:rPr>
            </w:pPr>
            <w:r w:rsidRPr="00356E3C">
              <w:rPr>
                <w:rFonts w:hint="cs"/>
                <w:sz w:val="24"/>
                <w:rtl/>
              </w:rPr>
              <w:t>גורם מאשר לשינויים בנוהל.</w:t>
            </w:r>
          </w:p>
        </w:tc>
        <w:tc>
          <w:tcPr>
            <w:tcW w:w="6433" w:type="dxa"/>
          </w:tcPr>
          <w:p w14:paraId="253C2494" w14:textId="77777777" w:rsidR="00BD10F7" w:rsidRPr="00356E3C" w:rsidRDefault="00BD10F7" w:rsidP="007A4F88">
            <w:pPr>
              <w:rPr>
                <w:sz w:val="24"/>
                <w:rtl/>
              </w:rPr>
            </w:pPr>
            <w:proofErr w:type="spellStart"/>
            <w:r w:rsidRPr="00356E3C">
              <w:rPr>
                <w:rFonts w:hint="cs"/>
                <w:sz w:val="24"/>
                <w:rtl/>
              </w:rPr>
              <w:t>אג"מ</w:t>
            </w:r>
            <w:proofErr w:type="spellEnd"/>
            <w:r w:rsidRPr="00356E3C">
              <w:rPr>
                <w:rFonts w:hint="cs"/>
                <w:sz w:val="24"/>
                <w:rtl/>
              </w:rPr>
              <w:t>.</w:t>
            </w:r>
          </w:p>
        </w:tc>
      </w:tr>
      <w:tr w:rsidR="00BD10F7" w:rsidRPr="00356E3C" w14:paraId="79BD784C" w14:textId="77777777" w:rsidTr="007A4F88">
        <w:tc>
          <w:tcPr>
            <w:tcW w:w="2463" w:type="dxa"/>
          </w:tcPr>
          <w:p w14:paraId="25BFDCFF" w14:textId="77777777" w:rsidR="00BD10F7" w:rsidRPr="00356E3C" w:rsidRDefault="00BD10F7" w:rsidP="007A4F88">
            <w:pPr>
              <w:rPr>
                <w:sz w:val="24"/>
                <w:rtl/>
              </w:rPr>
            </w:pPr>
            <w:r w:rsidRPr="00356E3C">
              <w:rPr>
                <w:rFonts w:hint="cs"/>
                <w:sz w:val="24"/>
                <w:rtl/>
              </w:rPr>
              <w:t>תאריך עדכון אחרון</w:t>
            </w:r>
          </w:p>
        </w:tc>
        <w:tc>
          <w:tcPr>
            <w:tcW w:w="6433" w:type="dxa"/>
          </w:tcPr>
          <w:p w14:paraId="4C8DDF54" w14:textId="77777777" w:rsidR="00BD10F7" w:rsidRPr="00356E3C" w:rsidRDefault="00BD10F7" w:rsidP="007A4F88">
            <w:pPr>
              <w:rPr>
                <w:sz w:val="24"/>
                <w:rtl/>
              </w:rPr>
            </w:pPr>
            <w:r w:rsidRPr="00356E3C">
              <w:rPr>
                <w:rFonts w:hint="cs"/>
                <w:sz w:val="24"/>
                <w:rtl/>
              </w:rPr>
              <w:t xml:space="preserve">   מרץ  </w:t>
            </w:r>
            <w:r>
              <w:rPr>
                <w:rFonts w:hint="cs"/>
                <w:sz w:val="24"/>
                <w:rtl/>
              </w:rPr>
              <w:t>2024</w:t>
            </w:r>
          </w:p>
        </w:tc>
      </w:tr>
    </w:tbl>
    <w:p w14:paraId="74BCF331" w14:textId="77777777" w:rsidR="00BD10F7" w:rsidRPr="00356E3C" w:rsidRDefault="00BD10F7" w:rsidP="00BD10F7">
      <w:pPr>
        <w:rPr>
          <w:sz w:val="24"/>
          <w:rtl/>
        </w:rPr>
      </w:pPr>
      <w:bookmarkStart w:id="204" w:name="TO"/>
      <w:bookmarkStart w:id="205" w:name="CC"/>
      <w:bookmarkEnd w:id="204"/>
      <w:bookmarkEnd w:id="205"/>
    </w:p>
    <w:p w14:paraId="0FCA9B1C" w14:textId="77777777" w:rsidR="00BD10F7" w:rsidRDefault="00BD10F7" w:rsidP="00BD10F7">
      <w:pPr>
        <w:rPr>
          <w:sz w:val="28"/>
          <w:szCs w:val="28"/>
          <w:rtl/>
        </w:rPr>
      </w:pPr>
    </w:p>
    <w:p w14:paraId="6AAD41D5" w14:textId="77777777" w:rsidR="00BD10F7" w:rsidRPr="00356E3C" w:rsidRDefault="00BD10F7" w:rsidP="00BD10F7">
      <w:pPr>
        <w:pageBreakBefore/>
        <w:ind w:left="1916" w:hanging="1888"/>
        <w:jc w:val="center"/>
        <w:rPr>
          <w:b/>
          <w:bCs/>
          <w:sz w:val="24"/>
          <w:u w:val="single"/>
          <w:rtl/>
        </w:rPr>
      </w:pPr>
      <w:r w:rsidRPr="00356E3C">
        <w:rPr>
          <w:rFonts w:hint="cs"/>
          <w:b/>
          <w:bCs/>
          <w:sz w:val="24"/>
          <w:u w:val="single"/>
          <w:rtl/>
        </w:rPr>
        <w:lastRenderedPageBreak/>
        <w:t xml:space="preserve">שאלות נפוצות </w:t>
      </w:r>
      <w:proofErr w:type="spellStart"/>
      <w:r w:rsidRPr="00356E3C">
        <w:rPr>
          <w:rFonts w:hint="cs"/>
          <w:b/>
          <w:bCs/>
          <w:sz w:val="24"/>
          <w:u w:val="single"/>
          <w:rtl/>
        </w:rPr>
        <w:t>בענין</w:t>
      </w:r>
      <w:proofErr w:type="spellEnd"/>
      <w:r w:rsidRPr="00356E3C">
        <w:rPr>
          <w:rFonts w:hint="cs"/>
          <w:b/>
          <w:bCs/>
          <w:sz w:val="24"/>
          <w:u w:val="single"/>
          <w:rtl/>
        </w:rPr>
        <w:t xml:space="preserve"> העסקת עובדים פלסטינים </w:t>
      </w:r>
    </w:p>
    <w:p w14:paraId="13C37F38" w14:textId="77777777" w:rsidR="00BD10F7" w:rsidRPr="00356E3C" w:rsidRDefault="00BD10F7" w:rsidP="00BD10F7">
      <w:pPr>
        <w:rPr>
          <w:sz w:val="24"/>
          <w:rtl/>
        </w:rPr>
      </w:pPr>
      <w:bookmarkStart w:id="206" w:name="TEXT"/>
      <w:bookmarkEnd w:id="206"/>
      <w:r w:rsidRPr="00356E3C">
        <w:rPr>
          <w:rFonts w:hint="cs"/>
          <w:sz w:val="24"/>
          <w:rtl/>
        </w:rPr>
        <w:t>להלן ריכוז הנושאים בהם יש ריבוי פניות לקבלת מידע בצרוף הנספחים המתייחסים לכל נושא.</w:t>
      </w:r>
    </w:p>
    <w:tbl>
      <w:tblPr>
        <w:bidiVisual/>
        <w:tblW w:w="9214" w:type="dxa"/>
        <w:tblInd w:w="-6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0"/>
        <w:gridCol w:w="4024"/>
        <w:gridCol w:w="1079"/>
        <w:gridCol w:w="3261"/>
      </w:tblGrid>
      <w:tr w:rsidR="00BD10F7" w:rsidRPr="00356E3C" w14:paraId="120627CB" w14:textId="77777777" w:rsidTr="007A4F88">
        <w:tc>
          <w:tcPr>
            <w:tcW w:w="850" w:type="dxa"/>
            <w:shd w:val="clear" w:color="auto" w:fill="92D050"/>
          </w:tcPr>
          <w:p w14:paraId="4DF43DF7" w14:textId="77777777" w:rsidR="00BD10F7" w:rsidRPr="00356E3C" w:rsidRDefault="00BD10F7" w:rsidP="007A4F88">
            <w:pPr>
              <w:rPr>
                <w:sz w:val="24"/>
                <w:rtl/>
              </w:rPr>
            </w:pPr>
            <w:proofErr w:type="spellStart"/>
            <w:r w:rsidRPr="00356E3C">
              <w:rPr>
                <w:rFonts w:hint="cs"/>
                <w:sz w:val="24"/>
                <w:rtl/>
              </w:rPr>
              <w:t>מס"ד</w:t>
            </w:r>
            <w:proofErr w:type="spellEnd"/>
          </w:p>
        </w:tc>
        <w:tc>
          <w:tcPr>
            <w:tcW w:w="4024" w:type="dxa"/>
            <w:shd w:val="clear" w:color="auto" w:fill="92D050"/>
          </w:tcPr>
          <w:p w14:paraId="2DFA1688" w14:textId="77777777" w:rsidR="00BD10F7" w:rsidRPr="00356E3C" w:rsidRDefault="00BD10F7" w:rsidP="007A4F88">
            <w:pPr>
              <w:rPr>
                <w:sz w:val="24"/>
                <w:rtl/>
              </w:rPr>
            </w:pPr>
            <w:r w:rsidRPr="00356E3C">
              <w:rPr>
                <w:rFonts w:hint="cs"/>
                <w:sz w:val="24"/>
                <w:rtl/>
              </w:rPr>
              <w:t>מאפיין הפנייה</w:t>
            </w:r>
          </w:p>
        </w:tc>
        <w:tc>
          <w:tcPr>
            <w:tcW w:w="1079" w:type="dxa"/>
            <w:shd w:val="clear" w:color="auto" w:fill="92D050"/>
          </w:tcPr>
          <w:p w14:paraId="6E3F2529" w14:textId="77777777" w:rsidR="00BD10F7" w:rsidRPr="00356E3C" w:rsidRDefault="00BD10F7" w:rsidP="007A4F88">
            <w:pPr>
              <w:rPr>
                <w:sz w:val="24"/>
                <w:rtl/>
              </w:rPr>
            </w:pPr>
            <w:r w:rsidRPr="00356E3C">
              <w:rPr>
                <w:rFonts w:hint="cs"/>
                <w:sz w:val="24"/>
                <w:rtl/>
              </w:rPr>
              <w:t>דרך הפנייה</w:t>
            </w:r>
          </w:p>
        </w:tc>
        <w:tc>
          <w:tcPr>
            <w:tcW w:w="3261" w:type="dxa"/>
            <w:shd w:val="clear" w:color="auto" w:fill="92D050"/>
          </w:tcPr>
          <w:p w14:paraId="07819A39" w14:textId="77777777" w:rsidR="00BD10F7" w:rsidRPr="00356E3C" w:rsidRDefault="00BD10F7" w:rsidP="007A4F88">
            <w:pPr>
              <w:rPr>
                <w:sz w:val="24"/>
                <w:rtl/>
              </w:rPr>
            </w:pPr>
            <w:r w:rsidRPr="00356E3C">
              <w:rPr>
                <w:rFonts w:hint="cs"/>
                <w:sz w:val="24"/>
                <w:rtl/>
              </w:rPr>
              <w:t>למידע המתבקש נא לפנות:</w:t>
            </w:r>
          </w:p>
        </w:tc>
      </w:tr>
      <w:tr w:rsidR="00BD10F7" w:rsidRPr="00356E3C" w14:paraId="1AADCF13" w14:textId="77777777" w:rsidTr="007A4F88">
        <w:tc>
          <w:tcPr>
            <w:tcW w:w="850" w:type="dxa"/>
          </w:tcPr>
          <w:p w14:paraId="11315B3C" w14:textId="77777777" w:rsidR="00BD10F7" w:rsidRPr="00356E3C" w:rsidRDefault="00BD10F7" w:rsidP="007A4F88">
            <w:pPr>
              <w:rPr>
                <w:sz w:val="24"/>
                <w:rtl/>
              </w:rPr>
            </w:pPr>
            <w:r w:rsidRPr="00356E3C">
              <w:rPr>
                <w:rFonts w:hint="cs"/>
                <w:sz w:val="24"/>
                <w:rtl/>
              </w:rPr>
              <w:t>1</w:t>
            </w:r>
          </w:p>
        </w:tc>
        <w:tc>
          <w:tcPr>
            <w:tcW w:w="4024" w:type="dxa"/>
          </w:tcPr>
          <w:p w14:paraId="2D85C106" w14:textId="77777777" w:rsidR="00BD10F7" w:rsidRPr="00356E3C" w:rsidRDefault="00BD10F7" w:rsidP="007A4F88">
            <w:pPr>
              <w:rPr>
                <w:sz w:val="24"/>
                <w:rtl/>
              </w:rPr>
            </w:pPr>
            <w:r w:rsidRPr="00356E3C">
              <w:rPr>
                <w:rFonts w:hint="cs"/>
                <w:sz w:val="24"/>
                <w:rtl/>
              </w:rPr>
              <w:t xml:space="preserve">קבלת מידע להעסקת עובד פלסטיני בישראל ובתחומי </w:t>
            </w:r>
            <w:proofErr w:type="spellStart"/>
            <w:r w:rsidRPr="00356E3C">
              <w:rPr>
                <w:rFonts w:hint="cs"/>
                <w:sz w:val="24"/>
                <w:rtl/>
              </w:rPr>
              <w:t>איו"ש</w:t>
            </w:r>
            <w:proofErr w:type="spellEnd"/>
            <w:r w:rsidRPr="00356E3C">
              <w:rPr>
                <w:rFonts w:hint="cs"/>
                <w:sz w:val="24"/>
                <w:rtl/>
              </w:rPr>
              <w:t>.</w:t>
            </w:r>
          </w:p>
        </w:tc>
        <w:tc>
          <w:tcPr>
            <w:tcW w:w="1079" w:type="dxa"/>
          </w:tcPr>
          <w:p w14:paraId="7F4ACDCE" w14:textId="77777777" w:rsidR="00BD10F7" w:rsidRPr="00356E3C" w:rsidRDefault="00BD10F7" w:rsidP="007A4F88">
            <w:pPr>
              <w:rPr>
                <w:sz w:val="24"/>
                <w:rtl/>
              </w:rPr>
            </w:pPr>
            <w:r w:rsidRPr="00356E3C">
              <w:rPr>
                <w:rFonts w:hint="cs"/>
                <w:sz w:val="24"/>
                <w:rtl/>
              </w:rPr>
              <w:t>טלפוני</w:t>
            </w:r>
          </w:p>
        </w:tc>
        <w:tc>
          <w:tcPr>
            <w:tcW w:w="3261" w:type="dxa"/>
          </w:tcPr>
          <w:p w14:paraId="73C654BD" w14:textId="77777777" w:rsidR="00BD10F7" w:rsidRPr="00356E3C" w:rsidRDefault="00BD10F7" w:rsidP="007A4F88">
            <w:pPr>
              <w:rPr>
                <w:sz w:val="24"/>
                <w:rtl/>
              </w:rPr>
            </w:pPr>
            <w:r w:rsidRPr="00356E3C">
              <w:rPr>
                <w:rFonts w:hint="cs"/>
                <w:sz w:val="24"/>
                <w:rtl/>
              </w:rPr>
              <w:t>נספח מס'  1</w:t>
            </w:r>
            <w:r>
              <w:rPr>
                <w:rFonts w:hint="cs"/>
                <w:sz w:val="24"/>
                <w:rtl/>
              </w:rPr>
              <w:t xml:space="preserve"> </w:t>
            </w:r>
          </w:p>
        </w:tc>
      </w:tr>
      <w:tr w:rsidR="00BD10F7" w:rsidRPr="00356E3C" w14:paraId="7E64B492" w14:textId="77777777" w:rsidTr="007A4F88">
        <w:tc>
          <w:tcPr>
            <w:tcW w:w="850" w:type="dxa"/>
          </w:tcPr>
          <w:p w14:paraId="18EDBB7C" w14:textId="77777777" w:rsidR="00BD10F7" w:rsidRPr="00356E3C" w:rsidRDefault="00BD10F7" w:rsidP="007A4F88">
            <w:pPr>
              <w:rPr>
                <w:sz w:val="24"/>
                <w:rtl/>
              </w:rPr>
            </w:pPr>
            <w:r w:rsidRPr="00356E3C">
              <w:rPr>
                <w:rFonts w:hint="cs"/>
                <w:sz w:val="24"/>
                <w:rtl/>
              </w:rPr>
              <w:t>2</w:t>
            </w:r>
          </w:p>
        </w:tc>
        <w:tc>
          <w:tcPr>
            <w:tcW w:w="4024" w:type="dxa"/>
          </w:tcPr>
          <w:p w14:paraId="733E44A2" w14:textId="77777777" w:rsidR="00BD10F7" w:rsidRPr="00356E3C" w:rsidRDefault="00BD10F7" w:rsidP="007A4F88">
            <w:pPr>
              <w:rPr>
                <w:sz w:val="24"/>
                <w:rtl/>
              </w:rPr>
            </w:pPr>
            <w:r w:rsidRPr="00356E3C">
              <w:rPr>
                <w:rFonts w:hint="cs"/>
                <w:sz w:val="24"/>
                <w:rtl/>
              </w:rPr>
              <w:t>קבלת מידע על ימי ושעות השרות במשרדי יחידת תעסוקה.</w:t>
            </w:r>
          </w:p>
        </w:tc>
        <w:tc>
          <w:tcPr>
            <w:tcW w:w="1079" w:type="dxa"/>
          </w:tcPr>
          <w:p w14:paraId="36DBEAB8" w14:textId="77777777" w:rsidR="00BD10F7" w:rsidRPr="00356E3C" w:rsidRDefault="00BD10F7" w:rsidP="007A4F88">
            <w:pPr>
              <w:rPr>
                <w:sz w:val="24"/>
                <w:rtl/>
              </w:rPr>
            </w:pPr>
            <w:r w:rsidRPr="00356E3C">
              <w:rPr>
                <w:rFonts w:hint="cs"/>
                <w:sz w:val="24"/>
                <w:rtl/>
              </w:rPr>
              <w:t>טלפוני</w:t>
            </w:r>
          </w:p>
        </w:tc>
        <w:tc>
          <w:tcPr>
            <w:tcW w:w="3261" w:type="dxa"/>
          </w:tcPr>
          <w:p w14:paraId="2DC87607" w14:textId="77777777" w:rsidR="00BD10F7" w:rsidRPr="00356E3C" w:rsidRDefault="00BD10F7" w:rsidP="007A4F88">
            <w:pPr>
              <w:rPr>
                <w:sz w:val="24"/>
                <w:rtl/>
              </w:rPr>
            </w:pPr>
            <w:r w:rsidRPr="00356E3C">
              <w:rPr>
                <w:rFonts w:hint="cs"/>
                <w:sz w:val="24"/>
                <w:rtl/>
              </w:rPr>
              <w:t>נספח מס' 2</w:t>
            </w:r>
            <w:r>
              <w:rPr>
                <w:rFonts w:hint="cs"/>
                <w:sz w:val="24"/>
                <w:rtl/>
              </w:rPr>
              <w:t xml:space="preserve"> </w:t>
            </w:r>
          </w:p>
        </w:tc>
      </w:tr>
      <w:tr w:rsidR="00BD10F7" w:rsidRPr="00356E3C" w14:paraId="02C36793" w14:textId="77777777" w:rsidTr="007A4F88">
        <w:tc>
          <w:tcPr>
            <w:tcW w:w="850" w:type="dxa"/>
          </w:tcPr>
          <w:p w14:paraId="7870308F" w14:textId="77777777" w:rsidR="00BD10F7" w:rsidRPr="00356E3C" w:rsidRDefault="00BD10F7" w:rsidP="007A4F88">
            <w:pPr>
              <w:rPr>
                <w:sz w:val="24"/>
                <w:rtl/>
              </w:rPr>
            </w:pPr>
            <w:r w:rsidRPr="00356E3C">
              <w:rPr>
                <w:rFonts w:hint="cs"/>
                <w:sz w:val="24"/>
                <w:rtl/>
              </w:rPr>
              <w:t>3</w:t>
            </w:r>
          </w:p>
        </w:tc>
        <w:tc>
          <w:tcPr>
            <w:tcW w:w="4024" w:type="dxa"/>
          </w:tcPr>
          <w:p w14:paraId="0303D0F8" w14:textId="77777777" w:rsidR="00BD10F7" w:rsidRPr="00356E3C" w:rsidRDefault="00BD10F7" w:rsidP="007A4F88">
            <w:pPr>
              <w:rPr>
                <w:sz w:val="24"/>
                <w:rtl/>
              </w:rPr>
            </w:pPr>
            <w:r w:rsidRPr="00356E3C">
              <w:rPr>
                <w:rFonts w:hint="cs"/>
                <w:sz w:val="24"/>
                <w:rtl/>
              </w:rPr>
              <w:t>מסמכים נדרשים בהמשך להזמנת עובד פלסטיני</w:t>
            </w:r>
          </w:p>
        </w:tc>
        <w:tc>
          <w:tcPr>
            <w:tcW w:w="1079" w:type="dxa"/>
          </w:tcPr>
          <w:p w14:paraId="447466AD" w14:textId="77777777" w:rsidR="00BD10F7" w:rsidRPr="00356E3C" w:rsidRDefault="00BD10F7" w:rsidP="007A4F88">
            <w:pPr>
              <w:rPr>
                <w:sz w:val="24"/>
                <w:rtl/>
              </w:rPr>
            </w:pPr>
            <w:r w:rsidRPr="00356E3C">
              <w:rPr>
                <w:rFonts w:hint="cs"/>
                <w:sz w:val="24"/>
                <w:rtl/>
              </w:rPr>
              <w:t>טלפוני</w:t>
            </w:r>
          </w:p>
        </w:tc>
        <w:tc>
          <w:tcPr>
            <w:tcW w:w="3261" w:type="dxa"/>
          </w:tcPr>
          <w:p w14:paraId="4093D79D" w14:textId="77777777" w:rsidR="00BD10F7" w:rsidRPr="00356E3C" w:rsidRDefault="00BD10F7" w:rsidP="007A4F88">
            <w:pPr>
              <w:rPr>
                <w:sz w:val="24"/>
                <w:rtl/>
              </w:rPr>
            </w:pPr>
            <w:r w:rsidRPr="00356E3C">
              <w:rPr>
                <w:rFonts w:hint="cs"/>
                <w:sz w:val="24"/>
                <w:rtl/>
              </w:rPr>
              <w:t>נספח מס' 3</w:t>
            </w:r>
            <w:r>
              <w:rPr>
                <w:rFonts w:hint="cs"/>
                <w:sz w:val="24"/>
                <w:rtl/>
              </w:rPr>
              <w:t xml:space="preserve"> </w:t>
            </w:r>
          </w:p>
        </w:tc>
      </w:tr>
      <w:tr w:rsidR="00BD10F7" w:rsidRPr="00356E3C" w14:paraId="27BE4C2B" w14:textId="77777777" w:rsidTr="007A4F88">
        <w:tc>
          <w:tcPr>
            <w:tcW w:w="850" w:type="dxa"/>
          </w:tcPr>
          <w:p w14:paraId="1D691519" w14:textId="77777777" w:rsidR="00BD10F7" w:rsidRPr="00356E3C" w:rsidRDefault="00BD10F7" w:rsidP="007A4F88">
            <w:pPr>
              <w:rPr>
                <w:sz w:val="24"/>
                <w:rtl/>
              </w:rPr>
            </w:pPr>
            <w:r w:rsidRPr="00356E3C">
              <w:rPr>
                <w:rFonts w:hint="cs"/>
                <w:sz w:val="24"/>
                <w:rtl/>
              </w:rPr>
              <w:t>4</w:t>
            </w:r>
          </w:p>
        </w:tc>
        <w:tc>
          <w:tcPr>
            <w:tcW w:w="4024" w:type="dxa"/>
          </w:tcPr>
          <w:p w14:paraId="635B1761" w14:textId="77777777" w:rsidR="00BD10F7" w:rsidRPr="00356E3C" w:rsidRDefault="00BD10F7" w:rsidP="007A4F88">
            <w:pPr>
              <w:rPr>
                <w:sz w:val="24"/>
                <w:rtl/>
              </w:rPr>
            </w:pPr>
            <w:r w:rsidRPr="00356E3C">
              <w:rPr>
                <w:rFonts w:hint="cs"/>
                <w:sz w:val="24"/>
                <w:rtl/>
              </w:rPr>
              <w:t xml:space="preserve">מבקש לברר היכן ניתן לקבל טופס הזמנת עובד פלסטיני לעבודה בתחומי </w:t>
            </w:r>
            <w:proofErr w:type="spellStart"/>
            <w:r w:rsidRPr="00356E3C">
              <w:rPr>
                <w:rFonts w:hint="cs"/>
                <w:sz w:val="24"/>
                <w:rtl/>
              </w:rPr>
              <w:t>איו"ש</w:t>
            </w:r>
            <w:proofErr w:type="spellEnd"/>
          </w:p>
        </w:tc>
        <w:tc>
          <w:tcPr>
            <w:tcW w:w="1079" w:type="dxa"/>
          </w:tcPr>
          <w:p w14:paraId="389CD707" w14:textId="77777777" w:rsidR="00BD10F7" w:rsidRPr="00356E3C" w:rsidRDefault="00BD10F7" w:rsidP="007A4F88">
            <w:pPr>
              <w:rPr>
                <w:sz w:val="24"/>
                <w:rtl/>
              </w:rPr>
            </w:pPr>
            <w:r w:rsidRPr="00356E3C">
              <w:rPr>
                <w:rFonts w:hint="cs"/>
                <w:sz w:val="24"/>
                <w:rtl/>
              </w:rPr>
              <w:t>טלפוני</w:t>
            </w:r>
          </w:p>
        </w:tc>
        <w:tc>
          <w:tcPr>
            <w:tcW w:w="3261" w:type="dxa"/>
          </w:tcPr>
          <w:p w14:paraId="73F20BDE" w14:textId="77777777" w:rsidR="00BD10F7" w:rsidRPr="00356E3C" w:rsidRDefault="00BD10F7" w:rsidP="007A4F88">
            <w:pPr>
              <w:rPr>
                <w:sz w:val="24"/>
                <w:rtl/>
              </w:rPr>
            </w:pPr>
            <w:r>
              <w:rPr>
                <w:rFonts w:hint="cs"/>
                <w:sz w:val="24"/>
                <w:rtl/>
              </w:rPr>
              <w:t>נספח מס 4 -</w:t>
            </w:r>
            <w:r w:rsidRPr="00356E3C">
              <w:rPr>
                <w:rFonts w:hint="cs"/>
                <w:sz w:val="24"/>
                <w:rtl/>
              </w:rPr>
              <w:t xml:space="preserve">הזמנת תושב אוטונומיה לעבודה </w:t>
            </w:r>
            <w:proofErr w:type="spellStart"/>
            <w:r w:rsidRPr="00356E3C">
              <w:rPr>
                <w:rFonts w:hint="cs"/>
                <w:sz w:val="24"/>
                <w:rtl/>
              </w:rPr>
              <w:t>באיו"ש</w:t>
            </w:r>
            <w:proofErr w:type="spellEnd"/>
          </w:p>
        </w:tc>
      </w:tr>
      <w:tr w:rsidR="00BD10F7" w:rsidRPr="00356E3C" w14:paraId="0B969F7F" w14:textId="77777777" w:rsidTr="007A4F88">
        <w:tc>
          <w:tcPr>
            <w:tcW w:w="850" w:type="dxa"/>
          </w:tcPr>
          <w:p w14:paraId="4A7CE5A9" w14:textId="77777777" w:rsidR="00BD10F7" w:rsidRPr="00356E3C" w:rsidRDefault="00BD10F7" w:rsidP="007A4F88">
            <w:pPr>
              <w:rPr>
                <w:sz w:val="24"/>
                <w:rtl/>
              </w:rPr>
            </w:pPr>
            <w:r w:rsidRPr="00356E3C">
              <w:rPr>
                <w:rFonts w:hint="cs"/>
                <w:sz w:val="24"/>
                <w:rtl/>
              </w:rPr>
              <w:t>5</w:t>
            </w:r>
          </w:p>
        </w:tc>
        <w:tc>
          <w:tcPr>
            <w:tcW w:w="4024" w:type="dxa"/>
          </w:tcPr>
          <w:p w14:paraId="34836EA5" w14:textId="77777777" w:rsidR="00BD10F7" w:rsidRPr="00356E3C" w:rsidRDefault="00BD10F7" w:rsidP="007A4F88">
            <w:pPr>
              <w:rPr>
                <w:sz w:val="24"/>
                <w:rtl/>
              </w:rPr>
            </w:pPr>
            <w:r w:rsidRPr="00356E3C">
              <w:rPr>
                <w:rFonts w:hint="cs"/>
                <w:sz w:val="24"/>
                <w:rtl/>
              </w:rPr>
              <w:t xml:space="preserve">מבקש לדעת את חובותיי כמעסיק בתחומי </w:t>
            </w:r>
            <w:proofErr w:type="spellStart"/>
            <w:r w:rsidRPr="00356E3C">
              <w:rPr>
                <w:rFonts w:hint="cs"/>
                <w:sz w:val="24"/>
                <w:rtl/>
              </w:rPr>
              <w:t>איו"ש</w:t>
            </w:r>
            <w:proofErr w:type="spellEnd"/>
          </w:p>
        </w:tc>
        <w:tc>
          <w:tcPr>
            <w:tcW w:w="1079" w:type="dxa"/>
          </w:tcPr>
          <w:p w14:paraId="31387926" w14:textId="77777777" w:rsidR="00BD10F7" w:rsidRPr="00356E3C" w:rsidRDefault="00BD10F7" w:rsidP="007A4F88">
            <w:pPr>
              <w:rPr>
                <w:sz w:val="24"/>
                <w:rtl/>
              </w:rPr>
            </w:pPr>
            <w:r w:rsidRPr="00356E3C">
              <w:rPr>
                <w:rFonts w:hint="cs"/>
                <w:sz w:val="24"/>
                <w:rtl/>
              </w:rPr>
              <w:t>טלפוני</w:t>
            </w:r>
          </w:p>
        </w:tc>
        <w:tc>
          <w:tcPr>
            <w:tcW w:w="3261" w:type="dxa"/>
          </w:tcPr>
          <w:p w14:paraId="5E8C6C09" w14:textId="77777777" w:rsidR="00BD10F7" w:rsidRPr="00356E3C" w:rsidRDefault="00BD10F7" w:rsidP="007A4F88">
            <w:pPr>
              <w:rPr>
                <w:sz w:val="24"/>
                <w:rtl/>
              </w:rPr>
            </w:pPr>
            <w:r w:rsidRPr="00356E3C">
              <w:rPr>
                <w:rFonts w:hint="cs"/>
                <w:sz w:val="24"/>
                <w:rtl/>
              </w:rPr>
              <w:t>נספח מס' 4</w:t>
            </w:r>
          </w:p>
          <w:p w14:paraId="4C198F2D" w14:textId="77777777" w:rsidR="00BD10F7" w:rsidRPr="00356E3C" w:rsidRDefault="00BD10F7" w:rsidP="007A4F88">
            <w:pPr>
              <w:rPr>
                <w:sz w:val="24"/>
                <w:rtl/>
              </w:rPr>
            </w:pPr>
            <w:r w:rsidRPr="00356E3C">
              <w:rPr>
                <w:rFonts w:hint="cs"/>
                <w:sz w:val="24"/>
                <w:rtl/>
              </w:rPr>
              <w:t xml:space="preserve">הצהרת מעסיק בהזמנת תושב אוטונומיה לעבודה </w:t>
            </w:r>
            <w:proofErr w:type="spellStart"/>
            <w:r w:rsidRPr="00356E3C">
              <w:rPr>
                <w:rFonts w:hint="cs"/>
                <w:sz w:val="24"/>
                <w:rtl/>
              </w:rPr>
              <w:t>באיו"ש</w:t>
            </w:r>
            <w:proofErr w:type="spellEnd"/>
            <w:r w:rsidRPr="00356E3C">
              <w:rPr>
                <w:rFonts w:hint="cs"/>
                <w:sz w:val="24"/>
                <w:rtl/>
              </w:rPr>
              <w:t>.</w:t>
            </w:r>
          </w:p>
        </w:tc>
      </w:tr>
      <w:tr w:rsidR="00BD10F7" w:rsidRPr="00356E3C" w14:paraId="14D2E417" w14:textId="77777777" w:rsidTr="007A4F88">
        <w:tc>
          <w:tcPr>
            <w:tcW w:w="850" w:type="dxa"/>
          </w:tcPr>
          <w:p w14:paraId="2C717F10" w14:textId="77777777" w:rsidR="00BD10F7" w:rsidRPr="00356E3C" w:rsidRDefault="00BD10F7" w:rsidP="007A4F88">
            <w:pPr>
              <w:rPr>
                <w:sz w:val="24"/>
                <w:rtl/>
              </w:rPr>
            </w:pPr>
            <w:r w:rsidRPr="00356E3C">
              <w:rPr>
                <w:rFonts w:hint="cs"/>
                <w:sz w:val="24"/>
                <w:rtl/>
              </w:rPr>
              <w:t>6</w:t>
            </w:r>
          </w:p>
        </w:tc>
        <w:tc>
          <w:tcPr>
            <w:tcW w:w="4024" w:type="dxa"/>
          </w:tcPr>
          <w:p w14:paraId="19245DEF" w14:textId="77777777" w:rsidR="00BD10F7" w:rsidRPr="00356E3C" w:rsidRDefault="00BD10F7" w:rsidP="007A4F88">
            <w:pPr>
              <w:rPr>
                <w:sz w:val="24"/>
                <w:rtl/>
              </w:rPr>
            </w:pPr>
            <w:r w:rsidRPr="00356E3C">
              <w:rPr>
                <w:rFonts w:hint="cs"/>
                <w:sz w:val="24"/>
                <w:rtl/>
              </w:rPr>
              <w:t>מבקש לדעת כמה עובדים אפשר להעסיק בהתייחס לתחום העסקה.</w:t>
            </w:r>
          </w:p>
        </w:tc>
        <w:tc>
          <w:tcPr>
            <w:tcW w:w="1079" w:type="dxa"/>
          </w:tcPr>
          <w:p w14:paraId="23345A7D" w14:textId="77777777" w:rsidR="00BD10F7" w:rsidRPr="00356E3C" w:rsidRDefault="00BD10F7" w:rsidP="007A4F88">
            <w:pPr>
              <w:rPr>
                <w:sz w:val="24"/>
                <w:rtl/>
              </w:rPr>
            </w:pPr>
            <w:r w:rsidRPr="00356E3C">
              <w:rPr>
                <w:rFonts w:hint="cs"/>
                <w:sz w:val="24"/>
                <w:rtl/>
              </w:rPr>
              <w:t>טלפוני</w:t>
            </w:r>
          </w:p>
        </w:tc>
        <w:tc>
          <w:tcPr>
            <w:tcW w:w="3261" w:type="dxa"/>
          </w:tcPr>
          <w:p w14:paraId="2A803DE3" w14:textId="77777777" w:rsidR="00BD10F7" w:rsidRPr="00356E3C" w:rsidRDefault="00BD10F7" w:rsidP="007A4F88">
            <w:pPr>
              <w:rPr>
                <w:sz w:val="24"/>
                <w:rtl/>
              </w:rPr>
            </w:pPr>
            <w:r>
              <w:rPr>
                <w:rFonts w:hint="cs"/>
                <w:sz w:val="24"/>
                <w:rtl/>
              </w:rPr>
              <w:t>נספח מס' 5</w:t>
            </w:r>
          </w:p>
        </w:tc>
      </w:tr>
      <w:tr w:rsidR="00BD10F7" w:rsidRPr="00356E3C" w14:paraId="175E105D" w14:textId="77777777" w:rsidTr="007A4F88">
        <w:tc>
          <w:tcPr>
            <w:tcW w:w="850" w:type="dxa"/>
          </w:tcPr>
          <w:p w14:paraId="798509CA" w14:textId="77777777" w:rsidR="00BD10F7" w:rsidRPr="00356E3C" w:rsidRDefault="00BD10F7" w:rsidP="007A4F88">
            <w:pPr>
              <w:rPr>
                <w:sz w:val="24"/>
                <w:rtl/>
              </w:rPr>
            </w:pPr>
            <w:r w:rsidRPr="00356E3C">
              <w:rPr>
                <w:rFonts w:hint="cs"/>
                <w:sz w:val="24"/>
                <w:rtl/>
              </w:rPr>
              <w:t>7</w:t>
            </w:r>
          </w:p>
        </w:tc>
        <w:tc>
          <w:tcPr>
            <w:tcW w:w="4024" w:type="dxa"/>
          </w:tcPr>
          <w:p w14:paraId="7FD57680" w14:textId="77777777" w:rsidR="00BD10F7" w:rsidRPr="00356E3C" w:rsidRDefault="00BD10F7" w:rsidP="007A4F88">
            <w:pPr>
              <w:rPr>
                <w:sz w:val="24"/>
                <w:rtl/>
              </w:rPr>
            </w:pPr>
            <w:r w:rsidRPr="00356E3C">
              <w:rPr>
                <w:rFonts w:hint="cs"/>
                <w:sz w:val="24"/>
                <w:rtl/>
              </w:rPr>
              <w:t xml:space="preserve">מבקש לדעת </w:t>
            </w:r>
            <w:proofErr w:type="spellStart"/>
            <w:r w:rsidRPr="00356E3C">
              <w:rPr>
                <w:rFonts w:hint="cs"/>
                <w:sz w:val="24"/>
                <w:rtl/>
              </w:rPr>
              <w:t>מהוא</w:t>
            </w:r>
            <w:proofErr w:type="spellEnd"/>
            <w:r w:rsidRPr="00356E3C">
              <w:rPr>
                <w:rFonts w:hint="cs"/>
                <w:sz w:val="24"/>
                <w:rtl/>
              </w:rPr>
              <w:t xml:space="preserve"> שכר המינימום לעובד פלסטיני בתחומי </w:t>
            </w:r>
            <w:proofErr w:type="spellStart"/>
            <w:r w:rsidRPr="00356E3C">
              <w:rPr>
                <w:rFonts w:hint="cs"/>
                <w:sz w:val="24"/>
                <w:rtl/>
              </w:rPr>
              <w:t>איו"ש</w:t>
            </w:r>
            <w:proofErr w:type="spellEnd"/>
          </w:p>
        </w:tc>
        <w:tc>
          <w:tcPr>
            <w:tcW w:w="1079" w:type="dxa"/>
          </w:tcPr>
          <w:p w14:paraId="3B3010E6" w14:textId="77777777" w:rsidR="00BD10F7" w:rsidRPr="00356E3C" w:rsidRDefault="00BD10F7" w:rsidP="007A4F88">
            <w:pPr>
              <w:rPr>
                <w:sz w:val="24"/>
                <w:rtl/>
              </w:rPr>
            </w:pPr>
            <w:r w:rsidRPr="00356E3C">
              <w:rPr>
                <w:rFonts w:hint="cs"/>
                <w:sz w:val="24"/>
                <w:rtl/>
              </w:rPr>
              <w:t>טלפוני</w:t>
            </w:r>
          </w:p>
        </w:tc>
        <w:tc>
          <w:tcPr>
            <w:tcW w:w="3261" w:type="dxa"/>
          </w:tcPr>
          <w:p w14:paraId="3E051FE5" w14:textId="77777777" w:rsidR="00BD10F7" w:rsidRPr="00356E3C" w:rsidRDefault="00BD10F7" w:rsidP="007A4F88">
            <w:pPr>
              <w:rPr>
                <w:sz w:val="24"/>
                <w:rtl/>
              </w:rPr>
            </w:pPr>
            <w:r w:rsidRPr="00356E3C">
              <w:rPr>
                <w:rFonts w:hint="cs"/>
                <w:sz w:val="24"/>
                <w:rtl/>
              </w:rPr>
              <w:t>זהה לשכר המינימום המקובל בישראל בעדכון מעת לעת.</w:t>
            </w:r>
          </w:p>
          <w:p w14:paraId="65A573F3" w14:textId="77777777" w:rsidR="00BD10F7" w:rsidRPr="00356E3C" w:rsidRDefault="00BD10F7" w:rsidP="007A4F88">
            <w:pPr>
              <w:rPr>
                <w:sz w:val="24"/>
                <w:rtl/>
              </w:rPr>
            </w:pPr>
            <w:r>
              <w:rPr>
                <w:rFonts w:hint="cs"/>
                <w:sz w:val="24"/>
                <w:rtl/>
              </w:rPr>
              <w:t>מרץ 2024</w:t>
            </w:r>
            <w:r w:rsidRPr="00356E3C">
              <w:rPr>
                <w:rFonts w:hint="cs"/>
                <w:sz w:val="24"/>
                <w:rtl/>
              </w:rPr>
              <w:t xml:space="preserve"> -</w:t>
            </w:r>
            <w:r>
              <w:rPr>
                <w:rFonts w:hint="cs"/>
                <w:sz w:val="24"/>
                <w:rtl/>
              </w:rPr>
              <w:t>7,</w:t>
            </w:r>
            <w:r w:rsidRPr="00356E3C">
              <w:rPr>
                <w:rFonts w:hint="cs"/>
                <w:sz w:val="24"/>
                <w:rtl/>
              </w:rPr>
              <w:t>000 ש"ח</w:t>
            </w:r>
          </w:p>
        </w:tc>
      </w:tr>
      <w:tr w:rsidR="00BD10F7" w:rsidRPr="00356E3C" w14:paraId="07F0933C" w14:textId="77777777" w:rsidTr="007A4F88">
        <w:tc>
          <w:tcPr>
            <w:tcW w:w="850" w:type="dxa"/>
          </w:tcPr>
          <w:p w14:paraId="0EA68685" w14:textId="77777777" w:rsidR="00BD10F7" w:rsidRPr="00356E3C" w:rsidRDefault="00BD10F7" w:rsidP="007A4F88">
            <w:pPr>
              <w:rPr>
                <w:sz w:val="24"/>
                <w:rtl/>
              </w:rPr>
            </w:pPr>
            <w:r w:rsidRPr="00356E3C">
              <w:rPr>
                <w:rFonts w:hint="cs"/>
                <w:sz w:val="24"/>
                <w:rtl/>
              </w:rPr>
              <w:t>8</w:t>
            </w:r>
          </w:p>
        </w:tc>
        <w:tc>
          <w:tcPr>
            <w:tcW w:w="4024" w:type="dxa"/>
          </w:tcPr>
          <w:p w14:paraId="258361C7" w14:textId="77777777" w:rsidR="00BD10F7" w:rsidRPr="00356E3C" w:rsidRDefault="00BD10F7" w:rsidP="007A4F88">
            <w:pPr>
              <w:rPr>
                <w:sz w:val="24"/>
                <w:rtl/>
              </w:rPr>
            </w:pPr>
            <w:r w:rsidRPr="00356E3C">
              <w:rPr>
                <w:rFonts w:hint="cs"/>
                <w:sz w:val="24"/>
                <w:rtl/>
              </w:rPr>
              <w:t>הבוקר לא אפשרו את כניסת העובד במחסום.</w:t>
            </w:r>
          </w:p>
        </w:tc>
        <w:tc>
          <w:tcPr>
            <w:tcW w:w="1079" w:type="dxa"/>
          </w:tcPr>
          <w:p w14:paraId="3C4AD161" w14:textId="77777777" w:rsidR="00BD10F7" w:rsidRPr="00356E3C" w:rsidRDefault="00BD10F7" w:rsidP="007A4F88">
            <w:pPr>
              <w:rPr>
                <w:sz w:val="24"/>
                <w:rtl/>
              </w:rPr>
            </w:pPr>
            <w:r w:rsidRPr="00356E3C">
              <w:rPr>
                <w:rFonts w:hint="cs"/>
                <w:sz w:val="24"/>
                <w:rtl/>
              </w:rPr>
              <w:t>טלפוני</w:t>
            </w:r>
          </w:p>
        </w:tc>
        <w:tc>
          <w:tcPr>
            <w:tcW w:w="3261" w:type="dxa"/>
          </w:tcPr>
          <w:p w14:paraId="1D4F5806" w14:textId="77777777" w:rsidR="00BD10F7" w:rsidRPr="00356E3C" w:rsidRDefault="00BD10F7" w:rsidP="007A4F88">
            <w:pPr>
              <w:rPr>
                <w:sz w:val="24"/>
                <w:rtl/>
              </w:rPr>
            </w:pPr>
            <w:r w:rsidRPr="00356E3C">
              <w:rPr>
                <w:rFonts w:hint="cs"/>
                <w:sz w:val="24"/>
                <w:rtl/>
              </w:rPr>
              <w:t>להפנות ליחידת תעסוקה לצורך בדיקת מניעות.</w:t>
            </w:r>
          </w:p>
        </w:tc>
      </w:tr>
      <w:tr w:rsidR="00BD10F7" w:rsidRPr="00356E3C" w14:paraId="7A9DAA91" w14:textId="77777777" w:rsidTr="007A4F88">
        <w:tc>
          <w:tcPr>
            <w:tcW w:w="850" w:type="dxa"/>
          </w:tcPr>
          <w:p w14:paraId="334D08FD" w14:textId="77777777" w:rsidR="00BD10F7" w:rsidRPr="00356E3C" w:rsidRDefault="00BD10F7" w:rsidP="007A4F88">
            <w:pPr>
              <w:rPr>
                <w:sz w:val="24"/>
                <w:rtl/>
              </w:rPr>
            </w:pPr>
            <w:r w:rsidRPr="00356E3C">
              <w:rPr>
                <w:rFonts w:hint="cs"/>
                <w:sz w:val="24"/>
                <w:rtl/>
              </w:rPr>
              <w:t>9</w:t>
            </w:r>
          </w:p>
        </w:tc>
        <w:tc>
          <w:tcPr>
            <w:tcW w:w="4024" w:type="dxa"/>
          </w:tcPr>
          <w:p w14:paraId="2D5EA17C" w14:textId="77777777" w:rsidR="00BD10F7" w:rsidRPr="00356E3C" w:rsidRDefault="00BD10F7" w:rsidP="007A4F88">
            <w:pPr>
              <w:rPr>
                <w:sz w:val="24"/>
                <w:rtl/>
              </w:rPr>
            </w:pPr>
            <w:r w:rsidRPr="00356E3C">
              <w:rPr>
                <w:rFonts w:hint="cs"/>
                <w:sz w:val="24"/>
                <w:rtl/>
              </w:rPr>
              <w:t>איך מגישים בקשה להסרת מניעה ביטחונית</w:t>
            </w:r>
          </w:p>
        </w:tc>
        <w:tc>
          <w:tcPr>
            <w:tcW w:w="1079" w:type="dxa"/>
          </w:tcPr>
          <w:p w14:paraId="2265E824" w14:textId="77777777" w:rsidR="00BD10F7" w:rsidRPr="00356E3C" w:rsidRDefault="00BD10F7" w:rsidP="007A4F88">
            <w:pPr>
              <w:rPr>
                <w:sz w:val="24"/>
                <w:rtl/>
              </w:rPr>
            </w:pPr>
            <w:r w:rsidRPr="00356E3C">
              <w:rPr>
                <w:rFonts w:hint="cs"/>
                <w:sz w:val="24"/>
                <w:rtl/>
              </w:rPr>
              <w:t>טלפוני</w:t>
            </w:r>
          </w:p>
        </w:tc>
        <w:tc>
          <w:tcPr>
            <w:tcW w:w="3261" w:type="dxa"/>
          </w:tcPr>
          <w:p w14:paraId="3A877B9B" w14:textId="77777777" w:rsidR="00BD10F7" w:rsidRPr="00356E3C" w:rsidRDefault="00BD10F7" w:rsidP="007A4F88">
            <w:pPr>
              <w:rPr>
                <w:sz w:val="24"/>
                <w:rtl/>
              </w:rPr>
            </w:pPr>
            <w:r w:rsidRPr="00356E3C">
              <w:rPr>
                <w:rFonts w:hint="cs"/>
                <w:sz w:val="24"/>
                <w:rtl/>
              </w:rPr>
              <w:t xml:space="preserve">להפנות  </w:t>
            </w:r>
            <w:proofErr w:type="spellStart"/>
            <w:r w:rsidRPr="00356E3C">
              <w:rPr>
                <w:rFonts w:hint="cs"/>
                <w:sz w:val="24"/>
                <w:rtl/>
              </w:rPr>
              <w:t>למת"ק</w:t>
            </w:r>
            <w:proofErr w:type="spellEnd"/>
            <w:r w:rsidRPr="00356E3C">
              <w:rPr>
                <w:rFonts w:hint="cs"/>
                <w:sz w:val="24"/>
                <w:rtl/>
              </w:rPr>
              <w:t xml:space="preserve"> הגזרתי  באזור מגורי העובד</w:t>
            </w:r>
          </w:p>
        </w:tc>
      </w:tr>
      <w:tr w:rsidR="00BD10F7" w:rsidRPr="00356E3C" w14:paraId="4A206E47" w14:textId="77777777" w:rsidTr="007A4F88">
        <w:tc>
          <w:tcPr>
            <w:tcW w:w="850" w:type="dxa"/>
          </w:tcPr>
          <w:p w14:paraId="0DA584E6" w14:textId="77777777" w:rsidR="00BD10F7" w:rsidRPr="00356E3C" w:rsidRDefault="00BD10F7" w:rsidP="007A4F88">
            <w:pPr>
              <w:rPr>
                <w:sz w:val="24"/>
                <w:rtl/>
              </w:rPr>
            </w:pPr>
            <w:r w:rsidRPr="00356E3C">
              <w:rPr>
                <w:rFonts w:hint="cs"/>
                <w:sz w:val="24"/>
                <w:rtl/>
              </w:rPr>
              <w:t>10</w:t>
            </w:r>
          </w:p>
        </w:tc>
        <w:tc>
          <w:tcPr>
            <w:tcW w:w="4024" w:type="dxa"/>
          </w:tcPr>
          <w:p w14:paraId="21E827B9" w14:textId="77777777" w:rsidR="00BD10F7" w:rsidRPr="00356E3C" w:rsidRDefault="00BD10F7" w:rsidP="007A4F88">
            <w:pPr>
              <w:rPr>
                <w:sz w:val="24"/>
                <w:rtl/>
              </w:rPr>
            </w:pPr>
            <w:r w:rsidRPr="00356E3C">
              <w:rPr>
                <w:rFonts w:hint="cs"/>
                <w:sz w:val="24"/>
                <w:rtl/>
              </w:rPr>
              <w:t>עובד לא מגיע לעבודה מבקש לבטל את רישיון העבודה.</w:t>
            </w:r>
          </w:p>
        </w:tc>
        <w:tc>
          <w:tcPr>
            <w:tcW w:w="1079" w:type="dxa"/>
          </w:tcPr>
          <w:p w14:paraId="6248B893" w14:textId="77777777" w:rsidR="00BD10F7" w:rsidRPr="00356E3C" w:rsidRDefault="00BD10F7" w:rsidP="007A4F88">
            <w:pPr>
              <w:rPr>
                <w:sz w:val="24"/>
                <w:rtl/>
              </w:rPr>
            </w:pPr>
            <w:r w:rsidRPr="00356E3C">
              <w:rPr>
                <w:rFonts w:hint="cs"/>
                <w:sz w:val="24"/>
                <w:rtl/>
              </w:rPr>
              <w:t>טלפוני</w:t>
            </w:r>
          </w:p>
        </w:tc>
        <w:tc>
          <w:tcPr>
            <w:tcW w:w="3261" w:type="dxa"/>
          </w:tcPr>
          <w:p w14:paraId="1ADDCD79" w14:textId="77777777" w:rsidR="00BD10F7" w:rsidRPr="00356E3C" w:rsidRDefault="00BD10F7" w:rsidP="007A4F88">
            <w:pPr>
              <w:rPr>
                <w:sz w:val="24"/>
                <w:rtl/>
              </w:rPr>
            </w:pPr>
            <w:r w:rsidRPr="00356E3C">
              <w:rPr>
                <w:rFonts w:hint="cs"/>
                <w:sz w:val="24"/>
                <w:rtl/>
              </w:rPr>
              <w:t xml:space="preserve">נספח מס' </w:t>
            </w:r>
            <w:r>
              <w:rPr>
                <w:rFonts w:hint="cs"/>
                <w:sz w:val="24"/>
                <w:rtl/>
              </w:rPr>
              <w:t>6</w:t>
            </w:r>
          </w:p>
        </w:tc>
      </w:tr>
      <w:tr w:rsidR="00BD10F7" w:rsidRPr="00356E3C" w14:paraId="7F61FEEC" w14:textId="77777777" w:rsidTr="007A4F88">
        <w:tc>
          <w:tcPr>
            <w:tcW w:w="850" w:type="dxa"/>
          </w:tcPr>
          <w:p w14:paraId="59337308" w14:textId="77777777" w:rsidR="00BD10F7" w:rsidRPr="00356E3C" w:rsidRDefault="00BD10F7" w:rsidP="007A4F88">
            <w:pPr>
              <w:rPr>
                <w:sz w:val="24"/>
                <w:rtl/>
              </w:rPr>
            </w:pPr>
            <w:r w:rsidRPr="00356E3C">
              <w:rPr>
                <w:rFonts w:hint="cs"/>
                <w:sz w:val="24"/>
                <w:rtl/>
              </w:rPr>
              <w:t>11</w:t>
            </w:r>
          </w:p>
        </w:tc>
        <w:tc>
          <w:tcPr>
            <w:tcW w:w="4024" w:type="dxa"/>
          </w:tcPr>
          <w:p w14:paraId="25D0E08F" w14:textId="77777777" w:rsidR="00BD10F7" w:rsidRPr="00356E3C" w:rsidRDefault="00BD10F7" w:rsidP="007A4F88">
            <w:pPr>
              <w:rPr>
                <w:sz w:val="24"/>
                <w:rtl/>
              </w:rPr>
            </w:pPr>
            <w:r w:rsidRPr="00356E3C">
              <w:rPr>
                <w:rFonts w:hint="cs"/>
                <w:sz w:val="24"/>
                <w:rtl/>
              </w:rPr>
              <w:t>עובד תובע אותי ברצוני לקבל מידע על תקופת העסקת העובד אצלי</w:t>
            </w:r>
          </w:p>
        </w:tc>
        <w:tc>
          <w:tcPr>
            <w:tcW w:w="1079" w:type="dxa"/>
          </w:tcPr>
          <w:p w14:paraId="5943A1F1" w14:textId="77777777" w:rsidR="00BD10F7" w:rsidRPr="00356E3C" w:rsidRDefault="00BD10F7" w:rsidP="007A4F88">
            <w:pPr>
              <w:rPr>
                <w:sz w:val="24"/>
                <w:rtl/>
              </w:rPr>
            </w:pPr>
            <w:r w:rsidRPr="00356E3C">
              <w:rPr>
                <w:rFonts w:hint="cs"/>
                <w:sz w:val="24"/>
                <w:rtl/>
              </w:rPr>
              <w:t>בכתב</w:t>
            </w:r>
          </w:p>
          <w:p w14:paraId="12A88C25" w14:textId="77777777" w:rsidR="00BD10F7" w:rsidRPr="00356E3C" w:rsidRDefault="00BD10F7" w:rsidP="007A4F88">
            <w:pPr>
              <w:rPr>
                <w:sz w:val="24"/>
                <w:rtl/>
              </w:rPr>
            </w:pPr>
            <w:r w:rsidRPr="00356E3C">
              <w:rPr>
                <w:rFonts w:hint="cs"/>
                <w:sz w:val="24"/>
                <w:rtl/>
              </w:rPr>
              <w:t>(מעסיק או עו"ד בא-כוח של עובד/מעסיק)</w:t>
            </w:r>
          </w:p>
        </w:tc>
        <w:tc>
          <w:tcPr>
            <w:tcW w:w="3261" w:type="dxa"/>
          </w:tcPr>
          <w:p w14:paraId="67152900" w14:textId="77777777" w:rsidR="00BD10F7" w:rsidRPr="00356E3C" w:rsidRDefault="00BD10F7" w:rsidP="007A4F88">
            <w:pPr>
              <w:rPr>
                <w:sz w:val="24"/>
                <w:rtl/>
              </w:rPr>
            </w:pPr>
            <w:r w:rsidRPr="00356E3C">
              <w:rPr>
                <w:rFonts w:hint="cs"/>
                <w:sz w:val="24"/>
                <w:rtl/>
              </w:rPr>
              <w:t>להפנות ליחידת תעסוקה לניפוק דוח 300.</w:t>
            </w:r>
          </w:p>
          <w:p w14:paraId="31D2E2BB" w14:textId="77777777" w:rsidR="00BD10F7" w:rsidRPr="00356E3C" w:rsidRDefault="00BD10F7" w:rsidP="007A4F88">
            <w:pPr>
              <w:rPr>
                <w:sz w:val="24"/>
                <w:rtl/>
              </w:rPr>
            </w:pPr>
          </w:p>
          <w:p w14:paraId="0250F1D6" w14:textId="77777777" w:rsidR="00BD10F7" w:rsidRPr="00356E3C" w:rsidRDefault="00BD10F7" w:rsidP="007A4F88">
            <w:pPr>
              <w:rPr>
                <w:sz w:val="24"/>
                <w:rtl/>
              </w:rPr>
            </w:pPr>
            <w:r w:rsidRPr="00356E3C">
              <w:rPr>
                <w:rFonts w:hint="cs"/>
                <w:sz w:val="24"/>
                <w:rtl/>
              </w:rPr>
              <w:t xml:space="preserve"> בפקס:   02-9703885</w:t>
            </w:r>
          </w:p>
          <w:p w14:paraId="765A404F" w14:textId="77777777" w:rsidR="00BD10F7" w:rsidRPr="00356E3C" w:rsidRDefault="00BD10F7" w:rsidP="007A4F88">
            <w:pPr>
              <w:rPr>
                <w:sz w:val="24"/>
                <w:rtl/>
              </w:rPr>
            </w:pPr>
          </w:p>
        </w:tc>
      </w:tr>
      <w:tr w:rsidR="00BD10F7" w:rsidRPr="00356E3C" w14:paraId="19DEB9CF" w14:textId="77777777" w:rsidTr="007A4F88">
        <w:tc>
          <w:tcPr>
            <w:tcW w:w="850" w:type="dxa"/>
          </w:tcPr>
          <w:p w14:paraId="6D7DADFA" w14:textId="77777777" w:rsidR="00BD10F7" w:rsidRPr="00356E3C" w:rsidRDefault="00BD10F7" w:rsidP="007A4F88">
            <w:pPr>
              <w:rPr>
                <w:sz w:val="24"/>
                <w:rtl/>
              </w:rPr>
            </w:pPr>
            <w:r w:rsidRPr="00356E3C">
              <w:rPr>
                <w:rFonts w:hint="cs"/>
                <w:sz w:val="24"/>
                <w:rtl/>
              </w:rPr>
              <w:t>12</w:t>
            </w:r>
          </w:p>
        </w:tc>
        <w:tc>
          <w:tcPr>
            <w:tcW w:w="4024" w:type="dxa"/>
          </w:tcPr>
          <w:p w14:paraId="09882E9C" w14:textId="77777777" w:rsidR="00BD10F7" w:rsidRPr="00356E3C" w:rsidRDefault="00BD10F7" w:rsidP="007A4F88">
            <w:pPr>
              <w:rPr>
                <w:sz w:val="24"/>
                <w:rtl/>
              </w:rPr>
            </w:pPr>
            <w:r w:rsidRPr="00356E3C">
              <w:rPr>
                <w:rFonts w:hint="cs"/>
                <w:sz w:val="24"/>
                <w:rtl/>
              </w:rPr>
              <w:t>העובד שאני עומד להעסיקו אינו עומד בקריטריון גיל העסקה</w:t>
            </w:r>
          </w:p>
        </w:tc>
        <w:tc>
          <w:tcPr>
            <w:tcW w:w="1079" w:type="dxa"/>
          </w:tcPr>
          <w:p w14:paraId="4870C19B" w14:textId="77777777" w:rsidR="00BD10F7" w:rsidRPr="00356E3C" w:rsidRDefault="00BD10F7" w:rsidP="007A4F88">
            <w:pPr>
              <w:rPr>
                <w:sz w:val="24"/>
                <w:rtl/>
              </w:rPr>
            </w:pPr>
            <w:r w:rsidRPr="00356E3C">
              <w:rPr>
                <w:rFonts w:hint="cs"/>
                <w:sz w:val="24"/>
                <w:rtl/>
              </w:rPr>
              <w:t>טלפוני/כתוב</w:t>
            </w:r>
          </w:p>
        </w:tc>
        <w:tc>
          <w:tcPr>
            <w:tcW w:w="3261" w:type="dxa"/>
          </w:tcPr>
          <w:p w14:paraId="28C03439" w14:textId="77777777" w:rsidR="00BD10F7" w:rsidRPr="00356E3C" w:rsidRDefault="00BD10F7" w:rsidP="007A4F88">
            <w:pPr>
              <w:rPr>
                <w:sz w:val="24"/>
                <w:rtl/>
              </w:rPr>
            </w:pPr>
            <w:r w:rsidRPr="00356E3C">
              <w:rPr>
                <w:rFonts w:hint="cs"/>
                <w:sz w:val="24"/>
                <w:rtl/>
              </w:rPr>
              <w:t xml:space="preserve">להפנות לפקס </w:t>
            </w:r>
          </w:p>
          <w:p w14:paraId="70A02B2C" w14:textId="77777777" w:rsidR="00BD10F7" w:rsidRPr="00356E3C" w:rsidRDefault="00BD10F7" w:rsidP="007A4F88">
            <w:pPr>
              <w:rPr>
                <w:sz w:val="24"/>
                <w:rtl/>
              </w:rPr>
            </w:pPr>
            <w:r w:rsidRPr="00356E3C">
              <w:rPr>
                <w:rFonts w:hint="cs"/>
                <w:sz w:val="24"/>
                <w:rtl/>
              </w:rPr>
              <w:t>02-9977703</w:t>
            </w:r>
          </w:p>
          <w:p w14:paraId="4BA5273A" w14:textId="77777777" w:rsidR="00BD10F7" w:rsidRPr="00356E3C" w:rsidRDefault="00BD10F7" w:rsidP="007A4F88">
            <w:pPr>
              <w:rPr>
                <w:sz w:val="24"/>
                <w:rtl/>
              </w:rPr>
            </w:pPr>
            <w:r w:rsidRPr="00356E3C">
              <w:rPr>
                <w:rFonts w:hint="cs"/>
                <w:sz w:val="24"/>
                <w:rtl/>
              </w:rPr>
              <w:lastRenderedPageBreak/>
              <w:t xml:space="preserve">לפניה כתובה </w:t>
            </w:r>
            <w:proofErr w:type="spellStart"/>
            <w:r w:rsidRPr="00356E3C">
              <w:rPr>
                <w:rFonts w:hint="cs"/>
                <w:sz w:val="24"/>
                <w:rtl/>
              </w:rPr>
              <w:t>לועדת</w:t>
            </w:r>
            <w:proofErr w:type="spellEnd"/>
            <w:r w:rsidRPr="00356E3C">
              <w:rPr>
                <w:rFonts w:hint="cs"/>
                <w:sz w:val="24"/>
                <w:rtl/>
              </w:rPr>
              <w:t xml:space="preserve"> חריגים</w:t>
            </w:r>
          </w:p>
        </w:tc>
      </w:tr>
      <w:tr w:rsidR="00BD10F7" w:rsidRPr="00356E3C" w14:paraId="54A42408" w14:textId="77777777" w:rsidTr="007A4F88">
        <w:tc>
          <w:tcPr>
            <w:tcW w:w="850" w:type="dxa"/>
          </w:tcPr>
          <w:p w14:paraId="108AF698" w14:textId="77777777" w:rsidR="00BD10F7" w:rsidRPr="00356E3C" w:rsidRDefault="00BD10F7" w:rsidP="007A4F88">
            <w:pPr>
              <w:rPr>
                <w:sz w:val="24"/>
                <w:rtl/>
              </w:rPr>
            </w:pPr>
            <w:r w:rsidRPr="00356E3C">
              <w:rPr>
                <w:rFonts w:hint="cs"/>
                <w:sz w:val="24"/>
                <w:rtl/>
              </w:rPr>
              <w:lastRenderedPageBreak/>
              <w:t>13</w:t>
            </w:r>
          </w:p>
        </w:tc>
        <w:tc>
          <w:tcPr>
            <w:tcW w:w="4024" w:type="dxa"/>
          </w:tcPr>
          <w:p w14:paraId="3E22E821" w14:textId="77777777" w:rsidR="00BD10F7" w:rsidRPr="00356E3C" w:rsidRDefault="00BD10F7" w:rsidP="007A4F88">
            <w:pPr>
              <w:rPr>
                <w:sz w:val="24"/>
                <w:rtl/>
              </w:rPr>
            </w:pPr>
            <w:r w:rsidRPr="00356E3C">
              <w:rPr>
                <w:rFonts w:hint="cs"/>
                <w:sz w:val="24"/>
                <w:rtl/>
              </w:rPr>
              <w:t xml:space="preserve">מבקש לקבל הרשאה לכניסת עובדי </w:t>
            </w:r>
            <w:proofErr w:type="spellStart"/>
            <w:r w:rsidRPr="00356E3C">
              <w:rPr>
                <w:rFonts w:hint="cs"/>
                <w:sz w:val="24"/>
                <w:rtl/>
              </w:rPr>
              <w:t>באיו"ש</w:t>
            </w:r>
            <w:proofErr w:type="spellEnd"/>
            <w:r w:rsidRPr="00356E3C">
              <w:rPr>
                <w:rFonts w:hint="cs"/>
                <w:sz w:val="24"/>
                <w:rtl/>
              </w:rPr>
              <w:t xml:space="preserve"> לישראל  לצורך הרכבות.</w:t>
            </w:r>
          </w:p>
        </w:tc>
        <w:tc>
          <w:tcPr>
            <w:tcW w:w="1079" w:type="dxa"/>
          </w:tcPr>
          <w:p w14:paraId="5C301BB2" w14:textId="77777777" w:rsidR="00BD10F7" w:rsidRPr="00356E3C" w:rsidRDefault="00BD10F7" w:rsidP="007A4F88">
            <w:pPr>
              <w:rPr>
                <w:sz w:val="24"/>
                <w:rtl/>
              </w:rPr>
            </w:pPr>
            <w:r w:rsidRPr="00356E3C">
              <w:rPr>
                <w:rFonts w:hint="cs"/>
                <w:sz w:val="24"/>
                <w:rtl/>
              </w:rPr>
              <w:t>טלפוני/כתוב</w:t>
            </w:r>
          </w:p>
        </w:tc>
        <w:tc>
          <w:tcPr>
            <w:tcW w:w="3261" w:type="dxa"/>
          </w:tcPr>
          <w:p w14:paraId="3CA3501C" w14:textId="77777777" w:rsidR="00BD10F7" w:rsidRPr="00356E3C" w:rsidRDefault="00BD10F7" w:rsidP="007A4F88">
            <w:pPr>
              <w:rPr>
                <w:sz w:val="24"/>
                <w:rtl/>
              </w:rPr>
            </w:pPr>
            <w:r w:rsidRPr="00356E3C">
              <w:rPr>
                <w:rFonts w:hint="cs"/>
                <w:sz w:val="24"/>
                <w:rtl/>
              </w:rPr>
              <w:t>להפנות בקשה  כתובה המתארת את הצורך בעובד/ים להרכבות לפקס':</w:t>
            </w:r>
          </w:p>
          <w:p w14:paraId="604510D8" w14:textId="77777777" w:rsidR="00BD10F7" w:rsidRPr="00356E3C" w:rsidRDefault="00BD10F7" w:rsidP="007A4F88">
            <w:pPr>
              <w:rPr>
                <w:sz w:val="24"/>
                <w:rtl/>
              </w:rPr>
            </w:pPr>
            <w:r w:rsidRPr="00356E3C">
              <w:rPr>
                <w:rFonts w:hint="cs"/>
                <w:sz w:val="24"/>
                <w:rtl/>
              </w:rPr>
              <w:t>02-9977703</w:t>
            </w:r>
          </w:p>
        </w:tc>
      </w:tr>
      <w:tr w:rsidR="00BD10F7" w:rsidRPr="00356E3C" w14:paraId="07D05D9A" w14:textId="77777777" w:rsidTr="007A4F88">
        <w:tc>
          <w:tcPr>
            <w:tcW w:w="850" w:type="dxa"/>
          </w:tcPr>
          <w:p w14:paraId="38072085" w14:textId="77777777" w:rsidR="00BD10F7" w:rsidRPr="00356E3C" w:rsidRDefault="00BD10F7" w:rsidP="007A4F88">
            <w:pPr>
              <w:rPr>
                <w:sz w:val="24"/>
                <w:rtl/>
              </w:rPr>
            </w:pPr>
            <w:r w:rsidRPr="00356E3C">
              <w:rPr>
                <w:rFonts w:hint="cs"/>
                <w:sz w:val="24"/>
                <w:rtl/>
              </w:rPr>
              <w:t>14</w:t>
            </w:r>
          </w:p>
        </w:tc>
        <w:tc>
          <w:tcPr>
            <w:tcW w:w="4024" w:type="dxa"/>
          </w:tcPr>
          <w:p w14:paraId="04777173" w14:textId="77777777" w:rsidR="00BD10F7" w:rsidRPr="00356E3C" w:rsidRDefault="00BD10F7" w:rsidP="007A4F88">
            <w:pPr>
              <w:rPr>
                <w:sz w:val="24"/>
                <w:rtl/>
              </w:rPr>
            </w:pPr>
            <w:r w:rsidRPr="00356E3C">
              <w:rPr>
                <w:rFonts w:hint="cs"/>
                <w:sz w:val="24"/>
                <w:rtl/>
              </w:rPr>
              <w:t xml:space="preserve">לעובד שלי נכנסה מניעה ביטחונית מה עושים. </w:t>
            </w:r>
          </w:p>
        </w:tc>
        <w:tc>
          <w:tcPr>
            <w:tcW w:w="1079" w:type="dxa"/>
          </w:tcPr>
          <w:p w14:paraId="7548082A" w14:textId="77777777" w:rsidR="00BD10F7" w:rsidRPr="00356E3C" w:rsidRDefault="00BD10F7" w:rsidP="007A4F88">
            <w:pPr>
              <w:rPr>
                <w:sz w:val="24"/>
                <w:rtl/>
              </w:rPr>
            </w:pPr>
            <w:r w:rsidRPr="00356E3C">
              <w:rPr>
                <w:rFonts w:hint="cs"/>
                <w:sz w:val="24"/>
                <w:rtl/>
              </w:rPr>
              <w:t>טלפוני/כתוב</w:t>
            </w:r>
          </w:p>
        </w:tc>
        <w:tc>
          <w:tcPr>
            <w:tcW w:w="3261" w:type="dxa"/>
          </w:tcPr>
          <w:p w14:paraId="676E26B8" w14:textId="77777777" w:rsidR="00BD10F7" w:rsidRPr="00356E3C" w:rsidRDefault="00BD10F7" w:rsidP="007A4F88">
            <w:pPr>
              <w:rPr>
                <w:sz w:val="24"/>
                <w:rtl/>
              </w:rPr>
            </w:pPr>
            <w:r w:rsidRPr="00356E3C">
              <w:rPr>
                <w:rFonts w:hint="cs"/>
                <w:sz w:val="24"/>
                <w:rtl/>
              </w:rPr>
              <w:t xml:space="preserve">להגיש בקשה להסרת מניעה </w:t>
            </w:r>
            <w:proofErr w:type="spellStart"/>
            <w:r w:rsidRPr="00356E3C">
              <w:rPr>
                <w:rFonts w:hint="cs"/>
                <w:sz w:val="24"/>
                <w:rtl/>
              </w:rPr>
              <w:t>במת"ק</w:t>
            </w:r>
            <w:proofErr w:type="spellEnd"/>
            <w:r w:rsidRPr="00356E3C">
              <w:rPr>
                <w:rFonts w:hint="cs"/>
                <w:sz w:val="24"/>
                <w:rtl/>
              </w:rPr>
              <w:t xml:space="preserve"> במקום מגורי העובד</w:t>
            </w:r>
          </w:p>
        </w:tc>
      </w:tr>
      <w:tr w:rsidR="00BD10F7" w:rsidRPr="00356E3C" w14:paraId="1EA849CC" w14:textId="77777777" w:rsidTr="007A4F88">
        <w:tc>
          <w:tcPr>
            <w:tcW w:w="850" w:type="dxa"/>
          </w:tcPr>
          <w:p w14:paraId="5FA3A0FB" w14:textId="77777777" w:rsidR="00BD10F7" w:rsidRPr="00356E3C" w:rsidRDefault="00BD10F7" w:rsidP="007A4F88">
            <w:pPr>
              <w:rPr>
                <w:sz w:val="24"/>
                <w:rtl/>
              </w:rPr>
            </w:pPr>
            <w:r w:rsidRPr="00356E3C">
              <w:rPr>
                <w:rFonts w:hint="cs"/>
                <w:sz w:val="24"/>
                <w:rtl/>
              </w:rPr>
              <w:t>15</w:t>
            </w:r>
          </w:p>
        </w:tc>
        <w:tc>
          <w:tcPr>
            <w:tcW w:w="4024" w:type="dxa"/>
          </w:tcPr>
          <w:p w14:paraId="23639454" w14:textId="77777777" w:rsidR="00BD10F7" w:rsidRPr="00356E3C" w:rsidRDefault="00BD10F7" w:rsidP="007A4F88">
            <w:pPr>
              <w:rPr>
                <w:sz w:val="24"/>
                <w:rtl/>
              </w:rPr>
            </w:pPr>
            <w:r w:rsidRPr="00356E3C">
              <w:rPr>
                <w:rFonts w:hint="cs"/>
                <w:sz w:val="24"/>
                <w:rtl/>
              </w:rPr>
              <w:t>מי רשאי לייצג את המעסיק בפנייה למשרדי יחידת תעסוקה</w:t>
            </w:r>
          </w:p>
        </w:tc>
        <w:tc>
          <w:tcPr>
            <w:tcW w:w="1079" w:type="dxa"/>
          </w:tcPr>
          <w:p w14:paraId="3E3E1782" w14:textId="77777777" w:rsidR="00BD10F7" w:rsidRPr="00356E3C" w:rsidRDefault="00BD10F7" w:rsidP="007A4F88">
            <w:pPr>
              <w:rPr>
                <w:sz w:val="24"/>
                <w:rtl/>
              </w:rPr>
            </w:pPr>
            <w:r w:rsidRPr="00356E3C">
              <w:rPr>
                <w:rFonts w:hint="cs"/>
                <w:sz w:val="24"/>
                <w:rtl/>
              </w:rPr>
              <w:t>טלפוני/כתוב</w:t>
            </w:r>
          </w:p>
        </w:tc>
        <w:tc>
          <w:tcPr>
            <w:tcW w:w="3261" w:type="dxa"/>
          </w:tcPr>
          <w:p w14:paraId="6F18AA85" w14:textId="77777777" w:rsidR="00BD10F7" w:rsidRPr="00356E3C" w:rsidRDefault="00BD10F7" w:rsidP="007A4F88">
            <w:pPr>
              <w:rPr>
                <w:sz w:val="24"/>
                <w:rtl/>
              </w:rPr>
            </w:pPr>
            <w:proofErr w:type="spellStart"/>
            <w:r w:rsidRPr="00356E3C">
              <w:rPr>
                <w:rFonts w:hint="cs"/>
                <w:sz w:val="24"/>
                <w:rtl/>
              </w:rPr>
              <w:t>א.עו"ד</w:t>
            </w:r>
            <w:proofErr w:type="spellEnd"/>
            <w:r w:rsidRPr="00356E3C">
              <w:rPr>
                <w:rFonts w:hint="cs"/>
                <w:sz w:val="24"/>
                <w:rtl/>
              </w:rPr>
              <w:t xml:space="preserve"> מצויד </w:t>
            </w:r>
            <w:proofErr w:type="spellStart"/>
            <w:r w:rsidRPr="00356E3C">
              <w:rPr>
                <w:rFonts w:hint="cs"/>
                <w:sz w:val="24"/>
                <w:rtl/>
              </w:rPr>
              <w:t>ביפוי</w:t>
            </w:r>
            <w:proofErr w:type="spellEnd"/>
            <w:r w:rsidRPr="00356E3C">
              <w:rPr>
                <w:rFonts w:hint="cs"/>
                <w:sz w:val="24"/>
                <w:rtl/>
              </w:rPr>
              <w:t xml:space="preserve"> כוח     </w:t>
            </w:r>
          </w:p>
          <w:p w14:paraId="2052976C" w14:textId="77777777" w:rsidR="00BD10F7" w:rsidRPr="00356E3C" w:rsidRDefault="00BD10F7" w:rsidP="007A4F88">
            <w:pPr>
              <w:rPr>
                <w:sz w:val="24"/>
                <w:rtl/>
              </w:rPr>
            </w:pPr>
            <w:r w:rsidRPr="00356E3C">
              <w:rPr>
                <w:rFonts w:hint="cs"/>
                <w:sz w:val="24"/>
                <w:rtl/>
              </w:rPr>
              <w:t xml:space="preserve">     מהמעסיק.</w:t>
            </w:r>
          </w:p>
          <w:p w14:paraId="1B87BB51" w14:textId="77777777" w:rsidR="00BD10F7" w:rsidRPr="00356E3C" w:rsidRDefault="00BD10F7" w:rsidP="007A4F88">
            <w:pPr>
              <w:rPr>
                <w:sz w:val="24"/>
                <w:rtl/>
              </w:rPr>
            </w:pPr>
            <w:r w:rsidRPr="00356E3C">
              <w:rPr>
                <w:rFonts w:hint="cs"/>
                <w:sz w:val="24"/>
                <w:rtl/>
              </w:rPr>
              <w:t xml:space="preserve">ב. עובד של המעסיק שקיבל </w:t>
            </w:r>
          </w:p>
          <w:p w14:paraId="4129C4ED" w14:textId="77777777" w:rsidR="00BD10F7" w:rsidRPr="00356E3C" w:rsidRDefault="00BD10F7" w:rsidP="007A4F88">
            <w:pPr>
              <w:rPr>
                <w:sz w:val="24"/>
                <w:rtl/>
              </w:rPr>
            </w:pPr>
            <w:r w:rsidRPr="00356E3C">
              <w:rPr>
                <w:rFonts w:hint="cs"/>
                <w:sz w:val="24"/>
                <w:rtl/>
              </w:rPr>
              <w:t xml:space="preserve">    ייפוי כוח מהמעסיק ומציג </w:t>
            </w:r>
          </w:p>
          <w:p w14:paraId="7A74A245" w14:textId="77777777" w:rsidR="00BD10F7" w:rsidRPr="00356E3C" w:rsidRDefault="00BD10F7" w:rsidP="007A4F88">
            <w:pPr>
              <w:rPr>
                <w:sz w:val="24"/>
                <w:rtl/>
              </w:rPr>
            </w:pPr>
            <w:r w:rsidRPr="00356E3C">
              <w:rPr>
                <w:rFonts w:hint="cs"/>
                <w:sz w:val="24"/>
                <w:rtl/>
              </w:rPr>
              <w:t xml:space="preserve">   תלוש שכר מהמעסיק.</w:t>
            </w:r>
          </w:p>
          <w:p w14:paraId="678219AA" w14:textId="77777777" w:rsidR="00BD10F7" w:rsidRPr="00356E3C" w:rsidRDefault="00BD10F7" w:rsidP="007A4F88">
            <w:pPr>
              <w:rPr>
                <w:sz w:val="24"/>
                <w:rtl/>
              </w:rPr>
            </w:pPr>
            <w:r w:rsidRPr="00356E3C">
              <w:rPr>
                <w:rFonts w:hint="cs"/>
                <w:sz w:val="24"/>
                <w:rtl/>
              </w:rPr>
              <w:t xml:space="preserve">ג. נציג רשות מקומית שקיבל  </w:t>
            </w:r>
          </w:p>
          <w:p w14:paraId="051F7E7B" w14:textId="77777777" w:rsidR="00BD10F7" w:rsidRPr="00356E3C" w:rsidRDefault="00BD10F7" w:rsidP="007A4F88">
            <w:pPr>
              <w:rPr>
                <w:sz w:val="24"/>
                <w:rtl/>
              </w:rPr>
            </w:pPr>
            <w:r w:rsidRPr="00356E3C">
              <w:rPr>
                <w:rFonts w:hint="cs"/>
                <w:sz w:val="24"/>
                <w:rtl/>
              </w:rPr>
              <w:t xml:space="preserve">   ייפוי כוח מהרשות לייצג את </w:t>
            </w:r>
          </w:p>
          <w:p w14:paraId="2443E17E" w14:textId="77777777" w:rsidR="00BD10F7" w:rsidRPr="00356E3C" w:rsidRDefault="00BD10F7" w:rsidP="007A4F88">
            <w:pPr>
              <w:rPr>
                <w:sz w:val="24"/>
                <w:rtl/>
              </w:rPr>
            </w:pPr>
            <w:r w:rsidRPr="00356E3C">
              <w:rPr>
                <w:rFonts w:hint="cs"/>
                <w:sz w:val="24"/>
                <w:rtl/>
              </w:rPr>
              <w:t xml:space="preserve">    המעסיקים הגרים/פועלים    </w:t>
            </w:r>
          </w:p>
          <w:p w14:paraId="5B2E6A13" w14:textId="77777777" w:rsidR="00BD10F7" w:rsidRPr="00356E3C" w:rsidRDefault="00BD10F7" w:rsidP="007A4F88">
            <w:pPr>
              <w:rPr>
                <w:sz w:val="24"/>
                <w:rtl/>
              </w:rPr>
            </w:pPr>
            <w:r w:rsidRPr="00356E3C">
              <w:rPr>
                <w:rFonts w:hint="cs"/>
                <w:sz w:val="24"/>
                <w:rtl/>
              </w:rPr>
              <w:t xml:space="preserve">    בתחומה.</w:t>
            </w:r>
          </w:p>
        </w:tc>
      </w:tr>
      <w:tr w:rsidR="00BD10F7" w:rsidRPr="00356E3C" w14:paraId="5533C19D" w14:textId="77777777" w:rsidTr="007A4F88">
        <w:tc>
          <w:tcPr>
            <w:tcW w:w="850" w:type="dxa"/>
          </w:tcPr>
          <w:p w14:paraId="3923EA5B" w14:textId="77777777" w:rsidR="00BD10F7" w:rsidRPr="00356E3C" w:rsidRDefault="00BD10F7" w:rsidP="007A4F88">
            <w:pPr>
              <w:rPr>
                <w:sz w:val="24"/>
                <w:rtl/>
              </w:rPr>
            </w:pPr>
            <w:r>
              <w:rPr>
                <w:rFonts w:hint="cs"/>
                <w:sz w:val="24"/>
                <w:rtl/>
              </w:rPr>
              <w:t>16</w:t>
            </w:r>
          </w:p>
        </w:tc>
        <w:tc>
          <w:tcPr>
            <w:tcW w:w="4024" w:type="dxa"/>
          </w:tcPr>
          <w:p w14:paraId="31E27755" w14:textId="77777777" w:rsidR="00BD10F7" w:rsidRPr="00356E3C" w:rsidRDefault="00BD10F7" w:rsidP="007A4F88">
            <w:pPr>
              <w:rPr>
                <w:sz w:val="24"/>
                <w:rtl/>
              </w:rPr>
            </w:pPr>
            <w:r w:rsidRPr="00356E3C">
              <w:rPr>
                <w:rFonts w:hint="cs"/>
                <w:sz w:val="24"/>
                <w:rtl/>
              </w:rPr>
              <w:t>אני מתכוון להגיע ללשכת עבודה  ב------  האם הלשכה פתוחה היום בגלל יום ה-------</w:t>
            </w:r>
          </w:p>
        </w:tc>
        <w:tc>
          <w:tcPr>
            <w:tcW w:w="1079" w:type="dxa"/>
          </w:tcPr>
          <w:p w14:paraId="5808BC4A" w14:textId="77777777" w:rsidR="00BD10F7" w:rsidRPr="00356E3C" w:rsidRDefault="00BD10F7" w:rsidP="007A4F88">
            <w:pPr>
              <w:rPr>
                <w:sz w:val="24"/>
                <w:rtl/>
              </w:rPr>
            </w:pPr>
            <w:r w:rsidRPr="00356E3C">
              <w:rPr>
                <w:rFonts w:hint="cs"/>
                <w:sz w:val="24"/>
                <w:rtl/>
              </w:rPr>
              <w:t>טלפוני</w:t>
            </w:r>
          </w:p>
        </w:tc>
        <w:tc>
          <w:tcPr>
            <w:tcW w:w="3261" w:type="dxa"/>
          </w:tcPr>
          <w:p w14:paraId="622C3680" w14:textId="77777777" w:rsidR="00BD10F7" w:rsidRPr="00356E3C" w:rsidRDefault="00BD10F7" w:rsidP="007A4F88">
            <w:pPr>
              <w:rPr>
                <w:sz w:val="24"/>
                <w:rtl/>
              </w:rPr>
            </w:pPr>
            <w:r w:rsidRPr="00356E3C">
              <w:rPr>
                <w:rFonts w:hint="cs"/>
                <w:sz w:val="24"/>
                <w:rtl/>
              </w:rPr>
              <w:t xml:space="preserve">בדיקת עדכון שינויים בימי ושעות קבלת קהל בלשכות תעסוקה ומתן תשוב </w:t>
            </w:r>
            <w:proofErr w:type="spellStart"/>
            <w:r w:rsidRPr="00356E3C">
              <w:rPr>
                <w:rFonts w:hint="cs"/>
                <w:sz w:val="24"/>
                <w:rtl/>
              </w:rPr>
              <w:t>מיידי</w:t>
            </w:r>
            <w:proofErr w:type="spellEnd"/>
            <w:r w:rsidRPr="00356E3C">
              <w:rPr>
                <w:rFonts w:hint="cs"/>
                <w:sz w:val="24"/>
                <w:rtl/>
              </w:rPr>
              <w:t xml:space="preserve"> לפונה</w:t>
            </w:r>
          </w:p>
        </w:tc>
      </w:tr>
      <w:tr w:rsidR="00BD10F7" w:rsidRPr="00356E3C" w14:paraId="35B92EF8" w14:textId="77777777" w:rsidTr="007A4F88">
        <w:tc>
          <w:tcPr>
            <w:tcW w:w="850" w:type="dxa"/>
          </w:tcPr>
          <w:p w14:paraId="3D977A34" w14:textId="77777777" w:rsidR="00BD10F7" w:rsidRPr="00356E3C" w:rsidRDefault="00BD10F7" w:rsidP="007A4F88">
            <w:pPr>
              <w:rPr>
                <w:sz w:val="24"/>
                <w:rtl/>
              </w:rPr>
            </w:pPr>
            <w:r>
              <w:rPr>
                <w:rFonts w:hint="cs"/>
                <w:sz w:val="24"/>
                <w:rtl/>
              </w:rPr>
              <w:t>17</w:t>
            </w:r>
          </w:p>
        </w:tc>
        <w:tc>
          <w:tcPr>
            <w:tcW w:w="4024" w:type="dxa"/>
          </w:tcPr>
          <w:p w14:paraId="7737F261" w14:textId="77777777" w:rsidR="00BD10F7" w:rsidRPr="00356E3C" w:rsidRDefault="00BD10F7" w:rsidP="007A4F88">
            <w:pPr>
              <w:rPr>
                <w:sz w:val="24"/>
                <w:rtl/>
              </w:rPr>
            </w:pPr>
            <w:r w:rsidRPr="00356E3C">
              <w:rPr>
                <w:rFonts w:hint="cs"/>
                <w:sz w:val="24"/>
                <w:rtl/>
              </w:rPr>
              <w:t>למי מדווחים על מינוי מנהל עבודה באתר בניה.</w:t>
            </w:r>
          </w:p>
        </w:tc>
        <w:tc>
          <w:tcPr>
            <w:tcW w:w="1079" w:type="dxa"/>
          </w:tcPr>
          <w:p w14:paraId="385A7D1B" w14:textId="77777777" w:rsidR="00BD10F7" w:rsidRPr="00356E3C" w:rsidRDefault="00BD10F7" w:rsidP="007A4F88">
            <w:pPr>
              <w:rPr>
                <w:sz w:val="24"/>
                <w:rtl/>
              </w:rPr>
            </w:pPr>
            <w:r w:rsidRPr="00356E3C">
              <w:rPr>
                <w:rFonts w:hint="cs"/>
                <w:sz w:val="24"/>
                <w:rtl/>
              </w:rPr>
              <w:t>טלפוני</w:t>
            </w:r>
          </w:p>
        </w:tc>
        <w:tc>
          <w:tcPr>
            <w:tcW w:w="3261" w:type="dxa"/>
          </w:tcPr>
          <w:p w14:paraId="027E570B" w14:textId="77777777" w:rsidR="00BD10F7" w:rsidRPr="00356E3C" w:rsidRDefault="00BD10F7" w:rsidP="007A4F88">
            <w:pPr>
              <w:rPr>
                <w:sz w:val="24"/>
                <w:rtl/>
              </w:rPr>
            </w:pPr>
            <w:r w:rsidRPr="00356E3C">
              <w:rPr>
                <w:rFonts w:hint="cs"/>
                <w:sz w:val="24"/>
                <w:rtl/>
              </w:rPr>
              <w:t xml:space="preserve">לא בטיפול </w:t>
            </w:r>
            <w:proofErr w:type="spellStart"/>
            <w:r w:rsidRPr="00356E3C">
              <w:rPr>
                <w:rFonts w:hint="cs"/>
                <w:sz w:val="24"/>
                <w:rtl/>
              </w:rPr>
              <w:t>המנהא"ז</w:t>
            </w:r>
            <w:proofErr w:type="spellEnd"/>
            <w:r w:rsidRPr="00356E3C">
              <w:rPr>
                <w:rFonts w:hint="cs"/>
                <w:sz w:val="24"/>
                <w:rtl/>
              </w:rPr>
              <w:t>.</w:t>
            </w:r>
          </w:p>
          <w:p w14:paraId="43DDF97E" w14:textId="77777777" w:rsidR="00BD10F7" w:rsidRPr="00356E3C" w:rsidRDefault="00BD10F7" w:rsidP="007A4F88">
            <w:pPr>
              <w:rPr>
                <w:sz w:val="24"/>
                <w:rtl/>
              </w:rPr>
            </w:pPr>
            <w:r w:rsidRPr="00356E3C">
              <w:rPr>
                <w:rFonts w:hint="cs"/>
                <w:sz w:val="24"/>
                <w:rtl/>
              </w:rPr>
              <w:t>להפנות לטלפון   02-6662810 במשרד הכלכלה.</w:t>
            </w:r>
          </w:p>
        </w:tc>
      </w:tr>
    </w:tbl>
    <w:p w14:paraId="1C4BA28F" w14:textId="77777777" w:rsidR="00BD10F7" w:rsidRPr="00356E3C" w:rsidRDefault="00BD10F7" w:rsidP="00BD10F7">
      <w:pPr>
        <w:rPr>
          <w:sz w:val="24"/>
          <w:rtl/>
        </w:rPr>
      </w:pPr>
    </w:p>
    <w:p w14:paraId="1CA7FFD9" w14:textId="77777777" w:rsidR="00BD10F7" w:rsidRDefault="00BD10F7" w:rsidP="00BD10F7">
      <w:pPr>
        <w:rPr>
          <w:sz w:val="28"/>
          <w:szCs w:val="28"/>
          <w:rtl/>
        </w:rPr>
      </w:pPr>
    </w:p>
    <w:p w14:paraId="740EEEA3" w14:textId="77777777" w:rsidR="00BD10F7" w:rsidRDefault="00BD10F7" w:rsidP="00BD10F7">
      <w:pPr>
        <w:ind w:left="5615"/>
        <w:rPr>
          <w:sz w:val="28"/>
          <w:szCs w:val="28"/>
          <w:rtl/>
        </w:rPr>
      </w:pPr>
    </w:p>
    <w:p w14:paraId="7BE5D600" w14:textId="77777777" w:rsidR="00BD10F7" w:rsidRDefault="00BD10F7" w:rsidP="00BD10F7">
      <w:pPr>
        <w:rPr>
          <w:sz w:val="28"/>
          <w:szCs w:val="28"/>
          <w:rtl/>
        </w:rPr>
      </w:pPr>
    </w:p>
    <w:p w14:paraId="3B4FC8B1" w14:textId="77777777" w:rsidR="00BD10F7" w:rsidRDefault="00BD10F7" w:rsidP="00BD10F7">
      <w:pPr>
        <w:rPr>
          <w:sz w:val="28"/>
          <w:szCs w:val="28"/>
          <w:rtl/>
        </w:rPr>
      </w:pPr>
    </w:p>
    <w:p w14:paraId="7ED31087" w14:textId="77777777" w:rsidR="00BD10F7" w:rsidRDefault="00BD10F7" w:rsidP="00BD10F7">
      <w:pPr>
        <w:rPr>
          <w:sz w:val="28"/>
          <w:szCs w:val="28"/>
          <w:rtl/>
        </w:rPr>
      </w:pPr>
    </w:p>
    <w:p w14:paraId="022E1045" w14:textId="77777777" w:rsidR="00BD10F7" w:rsidRDefault="00BD10F7" w:rsidP="00BD10F7">
      <w:pPr>
        <w:rPr>
          <w:sz w:val="28"/>
          <w:szCs w:val="28"/>
          <w:rtl/>
        </w:rPr>
      </w:pPr>
    </w:p>
    <w:p w14:paraId="3C32D90B" w14:textId="77777777" w:rsidR="00BD10F7" w:rsidRPr="00356E3C" w:rsidRDefault="00BD10F7" w:rsidP="00BD10F7">
      <w:pPr>
        <w:pageBreakBefore/>
        <w:rPr>
          <w:sz w:val="24"/>
          <w:rtl/>
        </w:rPr>
      </w:pPr>
      <w:r w:rsidRPr="00356E3C">
        <w:rPr>
          <w:rFonts w:hint="cs"/>
          <w:sz w:val="24"/>
          <w:rtl/>
        </w:rPr>
        <w:lastRenderedPageBreak/>
        <w:t xml:space="preserve">נספח מספר 1 </w:t>
      </w:r>
    </w:p>
    <w:p w14:paraId="05BD5AC3" w14:textId="77777777" w:rsidR="00BD10F7" w:rsidRPr="00356E3C" w:rsidRDefault="00BD10F7" w:rsidP="00BD10F7">
      <w:pPr>
        <w:rPr>
          <w:sz w:val="24"/>
          <w:rtl/>
        </w:rPr>
      </w:pPr>
    </w:p>
    <w:p w14:paraId="4C4F9433" w14:textId="77777777" w:rsidR="00BD10F7" w:rsidRPr="00356E3C" w:rsidRDefault="00BD10F7" w:rsidP="00BD10F7">
      <w:pPr>
        <w:ind w:left="1919" w:right="-284" w:hanging="1890"/>
        <w:jc w:val="center"/>
        <w:rPr>
          <w:b/>
          <w:bCs/>
          <w:sz w:val="24"/>
          <w:u w:val="single"/>
          <w:rtl/>
        </w:rPr>
      </w:pPr>
      <w:r w:rsidRPr="00356E3C">
        <w:rPr>
          <w:rFonts w:hint="cs"/>
          <w:b/>
          <w:bCs/>
          <w:sz w:val="24"/>
          <w:rtl/>
        </w:rPr>
        <w:t xml:space="preserve"> </w:t>
      </w:r>
      <w:r w:rsidRPr="00356E3C">
        <w:rPr>
          <w:rFonts w:hint="cs"/>
          <w:b/>
          <w:bCs/>
          <w:sz w:val="24"/>
          <w:u w:val="single"/>
          <w:rtl/>
        </w:rPr>
        <w:t xml:space="preserve">מסלולי טיפול בבקשות להעסקת עובדים פלסטינים ע"י מעסיקים ישראלים      </w:t>
      </w:r>
    </w:p>
    <w:p w14:paraId="23F54C8F" w14:textId="77777777" w:rsidR="00BD10F7" w:rsidRPr="00356E3C" w:rsidRDefault="00BD10F7" w:rsidP="00BD10F7">
      <w:pPr>
        <w:ind w:left="699"/>
        <w:rPr>
          <w:b/>
          <w:bCs/>
          <w:sz w:val="24"/>
          <w:rtl/>
        </w:rPr>
      </w:pPr>
      <w:r w:rsidRPr="00356E3C">
        <w:rPr>
          <w:rFonts w:hint="cs"/>
          <w:b/>
          <w:bCs/>
          <w:sz w:val="24"/>
          <w:u w:val="single"/>
          <w:rtl/>
        </w:rPr>
        <w:t xml:space="preserve">תעסוקה בישראל      </w:t>
      </w:r>
    </w:p>
    <w:p w14:paraId="1486D03C" w14:textId="77777777" w:rsidR="00BD10F7" w:rsidRPr="00356E3C" w:rsidRDefault="00BD10F7" w:rsidP="00BD10F7">
      <w:pPr>
        <w:ind w:left="699"/>
        <w:rPr>
          <w:sz w:val="24"/>
          <w:rtl/>
        </w:rPr>
      </w:pPr>
      <w:r w:rsidRPr="00356E3C">
        <w:rPr>
          <w:rFonts w:hint="cs"/>
          <w:sz w:val="24"/>
          <w:rtl/>
        </w:rPr>
        <w:t xml:space="preserve">מעסיק ישראלי המבקש להעסיק פלסטינים בישראל ,יפנה לאחד ממשרדי אגף </w:t>
      </w:r>
      <w:proofErr w:type="spellStart"/>
      <w:r w:rsidRPr="00356E3C">
        <w:rPr>
          <w:rFonts w:hint="cs"/>
          <w:sz w:val="24"/>
          <w:rtl/>
        </w:rPr>
        <w:t>מת"ש</w:t>
      </w:r>
      <w:proofErr w:type="spellEnd"/>
      <w:r w:rsidRPr="00356E3C">
        <w:rPr>
          <w:rFonts w:hint="cs"/>
          <w:sz w:val="24"/>
          <w:rtl/>
        </w:rPr>
        <w:t xml:space="preserve"> (מדור תשלומים) ברשות האוכלוסין וההגירה , לצורך  הגשת בקשתו להעסקת עובדים פלסטינים אותם הוא מבקש להעסיק.</w:t>
      </w:r>
    </w:p>
    <w:p w14:paraId="12EF4FD0" w14:textId="77777777" w:rsidR="00BD10F7" w:rsidRPr="00356E3C" w:rsidRDefault="00BD10F7" w:rsidP="00BD10F7">
      <w:pPr>
        <w:ind w:left="699"/>
        <w:rPr>
          <w:sz w:val="24"/>
          <w:rtl/>
        </w:rPr>
      </w:pPr>
    </w:p>
    <w:p w14:paraId="01D59304" w14:textId="77777777" w:rsidR="00BD10F7" w:rsidRPr="00356E3C" w:rsidRDefault="00BD10F7" w:rsidP="00BD10F7">
      <w:pPr>
        <w:ind w:left="699"/>
        <w:rPr>
          <w:sz w:val="24"/>
          <w:rtl/>
        </w:rPr>
      </w:pPr>
      <w:r w:rsidRPr="00356E3C">
        <w:rPr>
          <w:rFonts w:hint="cs"/>
          <w:sz w:val="24"/>
          <w:rtl/>
        </w:rPr>
        <w:t xml:space="preserve">במידה ונתקיימו דרישות מדור התשלומים ישוגר אישור לנציג קמ"ט תעסוקה באמצעות מערכת </w:t>
      </w:r>
      <w:proofErr w:type="spellStart"/>
      <w:r w:rsidRPr="00356E3C">
        <w:rPr>
          <w:rFonts w:hint="cs"/>
          <w:sz w:val="24"/>
          <w:rtl/>
        </w:rPr>
        <w:t>מיחשוב</w:t>
      </w:r>
      <w:proofErr w:type="spellEnd"/>
      <w:r w:rsidRPr="00356E3C">
        <w:rPr>
          <w:rFonts w:hint="cs"/>
          <w:sz w:val="24"/>
          <w:rtl/>
        </w:rPr>
        <w:t>.</w:t>
      </w:r>
    </w:p>
    <w:p w14:paraId="7975B99F" w14:textId="77777777" w:rsidR="00BD10F7" w:rsidRPr="00356E3C" w:rsidRDefault="00BD10F7" w:rsidP="00BD10F7">
      <w:pPr>
        <w:ind w:left="699"/>
        <w:rPr>
          <w:sz w:val="24"/>
          <w:rtl/>
        </w:rPr>
      </w:pPr>
    </w:p>
    <w:p w14:paraId="345EF94F" w14:textId="77777777" w:rsidR="00BD10F7" w:rsidRPr="00356E3C" w:rsidRDefault="00BD10F7" w:rsidP="00BD10F7">
      <w:pPr>
        <w:ind w:left="699"/>
        <w:rPr>
          <w:sz w:val="24"/>
          <w:rtl/>
        </w:rPr>
      </w:pPr>
      <w:r w:rsidRPr="00356E3C">
        <w:rPr>
          <w:rFonts w:hint="cs"/>
          <w:sz w:val="24"/>
          <w:rtl/>
        </w:rPr>
        <w:t xml:space="preserve">רישיון עבודה ינופק אך ורק לעובד אשר ברשותו כרטיס מגנטי בר-תוקף,   </w:t>
      </w:r>
    </w:p>
    <w:p w14:paraId="3A8F0F83" w14:textId="77777777" w:rsidR="00BD10F7" w:rsidRPr="00356E3C" w:rsidRDefault="00BD10F7" w:rsidP="00BD10F7">
      <w:pPr>
        <w:ind w:left="699"/>
        <w:rPr>
          <w:sz w:val="24"/>
          <w:rtl/>
        </w:rPr>
      </w:pPr>
      <w:r w:rsidRPr="00356E3C">
        <w:rPr>
          <w:rFonts w:hint="cs"/>
          <w:sz w:val="24"/>
          <w:rtl/>
        </w:rPr>
        <w:t>שאינו מנוע ביטחונית או משטרתית ומותנה בעמידה בקריטריונים המתייחסים למכסת עובדים בענף המתבקש וכן לגיל ומצב אישי.</w:t>
      </w:r>
    </w:p>
    <w:p w14:paraId="1D52D6D4" w14:textId="77777777" w:rsidR="00BD10F7" w:rsidRPr="00356E3C" w:rsidRDefault="00BD10F7" w:rsidP="00BD10F7">
      <w:pPr>
        <w:ind w:left="699"/>
        <w:rPr>
          <w:sz w:val="24"/>
          <w:rtl/>
        </w:rPr>
      </w:pPr>
      <w:r w:rsidRPr="00356E3C">
        <w:rPr>
          <w:rFonts w:hint="cs"/>
          <w:sz w:val="24"/>
          <w:rtl/>
        </w:rPr>
        <w:t xml:space="preserve">  </w:t>
      </w:r>
    </w:p>
    <w:p w14:paraId="0E084C60" w14:textId="77777777" w:rsidR="00BD10F7" w:rsidRPr="00356E3C" w:rsidRDefault="00BD10F7" w:rsidP="00BD10F7">
      <w:pPr>
        <w:ind w:left="699"/>
        <w:rPr>
          <w:b/>
          <w:bCs/>
          <w:sz w:val="24"/>
          <w:u w:val="single"/>
          <w:rtl/>
        </w:rPr>
      </w:pPr>
      <w:r w:rsidRPr="00356E3C">
        <w:rPr>
          <w:rFonts w:hint="cs"/>
          <w:b/>
          <w:bCs/>
          <w:sz w:val="24"/>
          <w:u w:val="single"/>
          <w:rtl/>
        </w:rPr>
        <w:t xml:space="preserve">תעסוקה בתחומי </w:t>
      </w:r>
      <w:proofErr w:type="spellStart"/>
      <w:r w:rsidRPr="00356E3C">
        <w:rPr>
          <w:rFonts w:hint="cs"/>
          <w:b/>
          <w:bCs/>
          <w:sz w:val="24"/>
          <w:u w:val="single"/>
          <w:rtl/>
        </w:rPr>
        <w:t>איו"ש</w:t>
      </w:r>
      <w:proofErr w:type="spellEnd"/>
    </w:p>
    <w:p w14:paraId="6F66ABAE" w14:textId="77777777" w:rsidR="00BD10F7" w:rsidRPr="00356E3C" w:rsidRDefault="00BD10F7" w:rsidP="00BD10F7">
      <w:pPr>
        <w:ind w:left="699"/>
        <w:rPr>
          <w:sz w:val="24"/>
          <w:rtl/>
        </w:rPr>
      </w:pPr>
    </w:p>
    <w:p w14:paraId="50D523E0" w14:textId="77777777" w:rsidR="00BD10F7" w:rsidRDefault="00BD10F7" w:rsidP="00BD10F7">
      <w:pPr>
        <w:ind w:left="699"/>
        <w:rPr>
          <w:sz w:val="24"/>
          <w:rtl/>
        </w:rPr>
      </w:pPr>
      <w:r w:rsidRPr="00356E3C">
        <w:rPr>
          <w:rFonts w:hint="cs"/>
          <w:sz w:val="24"/>
          <w:rtl/>
        </w:rPr>
        <w:t xml:space="preserve">מעסיק ישראלי המבקש להעסיק עובד פלסטיני בתחומי </w:t>
      </w:r>
      <w:proofErr w:type="spellStart"/>
      <w:r w:rsidRPr="00356E3C">
        <w:rPr>
          <w:rFonts w:hint="cs"/>
          <w:sz w:val="24"/>
          <w:rtl/>
        </w:rPr>
        <w:t>איו"ש</w:t>
      </w:r>
      <w:proofErr w:type="spellEnd"/>
      <w:r w:rsidRPr="00356E3C">
        <w:rPr>
          <w:rFonts w:hint="cs"/>
          <w:sz w:val="24"/>
          <w:rtl/>
        </w:rPr>
        <w:t xml:space="preserve"> </w:t>
      </w:r>
      <w:r>
        <w:rPr>
          <w:rFonts w:hint="cs"/>
          <w:sz w:val="24"/>
          <w:rtl/>
        </w:rPr>
        <w:t xml:space="preserve">יזין את בקשתו באתר למעסיק </w:t>
      </w:r>
      <w:proofErr w:type="spellStart"/>
      <w:r>
        <w:rPr>
          <w:rFonts w:hint="cs"/>
          <w:sz w:val="24"/>
          <w:rtl/>
        </w:rPr>
        <w:t>היעודי</w:t>
      </w:r>
      <w:proofErr w:type="spellEnd"/>
      <w:r>
        <w:rPr>
          <w:rFonts w:hint="cs"/>
          <w:sz w:val="24"/>
          <w:rtl/>
        </w:rPr>
        <w:t xml:space="preserve"> לכך.</w:t>
      </w:r>
    </w:p>
    <w:p w14:paraId="1BCE3759" w14:textId="77777777" w:rsidR="00BD10F7" w:rsidRPr="00356E3C" w:rsidRDefault="00BD10F7" w:rsidP="00BD10F7">
      <w:pPr>
        <w:ind w:left="699"/>
        <w:rPr>
          <w:sz w:val="24"/>
          <w:rtl/>
        </w:rPr>
      </w:pPr>
      <w:r>
        <w:rPr>
          <w:rFonts w:hint="cs"/>
          <w:sz w:val="24"/>
          <w:rtl/>
        </w:rPr>
        <w:t xml:space="preserve">באתר למעסיק קיימים כלל המסמכים הנדרשים לצורך הגשת בקשה להעסקת תושב אוטונומיה לעבודה במרחב </w:t>
      </w:r>
      <w:proofErr w:type="spellStart"/>
      <w:r>
        <w:rPr>
          <w:rFonts w:hint="cs"/>
          <w:sz w:val="24"/>
          <w:rtl/>
        </w:rPr>
        <w:t>איו"ש</w:t>
      </w:r>
      <w:proofErr w:type="spellEnd"/>
      <w:r>
        <w:rPr>
          <w:rFonts w:hint="cs"/>
          <w:sz w:val="24"/>
          <w:rtl/>
        </w:rPr>
        <w:t>.</w:t>
      </w:r>
    </w:p>
    <w:p w14:paraId="77BFFA8B" w14:textId="77777777" w:rsidR="00177E6D" w:rsidRPr="00177E6D" w:rsidRDefault="00177E6D" w:rsidP="00177E6D">
      <w:pPr>
        <w:pStyle w:val="Normal1"/>
        <w:rPr>
          <w:rtl/>
        </w:rPr>
      </w:pPr>
    </w:p>
    <w:p w14:paraId="2CC4A79B" w14:textId="77777777" w:rsidR="0065453A" w:rsidRDefault="0065453A" w:rsidP="008A56EC">
      <w:pPr>
        <w:pStyle w:val="12"/>
        <w:jc w:val="left"/>
        <w:rPr>
          <w:sz w:val="28"/>
          <w:szCs w:val="28"/>
          <w:rtl/>
        </w:rPr>
      </w:pPr>
      <w:bookmarkStart w:id="207" w:name="_Toc490461441"/>
      <w:r w:rsidRPr="008A56EC">
        <w:rPr>
          <w:rFonts w:hint="cs"/>
          <w:sz w:val="28"/>
          <w:szCs w:val="28"/>
          <w:rtl/>
        </w:rPr>
        <w:lastRenderedPageBreak/>
        <w:t>נספח י'</w:t>
      </w:r>
      <w:r w:rsidR="00831C27" w:rsidRPr="008A56EC">
        <w:rPr>
          <w:rFonts w:hint="cs"/>
          <w:sz w:val="28"/>
          <w:szCs w:val="28"/>
          <w:rtl/>
        </w:rPr>
        <w:t xml:space="preserve"> -  רמת השירות הנדרשת מהמוקד.</w:t>
      </w:r>
      <w:bookmarkEnd w:id="207"/>
    </w:p>
    <w:p w14:paraId="0F5EB3FD" w14:textId="77777777" w:rsidR="00FF5D89" w:rsidRPr="003E7683" w:rsidRDefault="00FF5D89" w:rsidP="00290037">
      <w:pPr>
        <w:pStyle w:val="affa"/>
        <w:numPr>
          <w:ilvl w:val="0"/>
          <w:numId w:val="60"/>
        </w:numPr>
        <w:rPr>
          <w:b/>
          <w:bCs/>
          <w:rtl/>
        </w:rPr>
      </w:pPr>
      <w:r w:rsidRPr="003E7683">
        <w:rPr>
          <w:b/>
          <w:bCs/>
          <w:rtl/>
        </w:rPr>
        <w:t>כללי</w:t>
      </w:r>
    </w:p>
    <w:p w14:paraId="3F2B99BF" w14:textId="77777777" w:rsidR="00FF5D89" w:rsidRPr="003E7683" w:rsidRDefault="00FF5D89" w:rsidP="00290037">
      <w:pPr>
        <w:pStyle w:val="affa"/>
        <w:numPr>
          <w:ilvl w:val="1"/>
          <w:numId w:val="60"/>
        </w:numPr>
        <w:rPr>
          <w:rtl/>
        </w:rPr>
      </w:pPr>
      <w:r w:rsidRPr="003E7683">
        <w:rPr>
          <w:rtl/>
        </w:rPr>
        <w:t>על הספק הזוכה לתת שירות העונה על כל הדרישות המקצועיות, הטכניות, המנהליות וכן בכל</w:t>
      </w:r>
      <w:r w:rsidRPr="003E7683">
        <w:rPr>
          <w:rFonts w:hint="cs"/>
          <w:rtl/>
        </w:rPr>
        <w:t xml:space="preserve"> </w:t>
      </w:r>
      <w:r w:rsidRPr="003E7683">
        <w:rPr>
          <w:rtl/>
        </w:rPr>
        <w:t>דרישה אחרת המפורטות במסמכי המכרז.</w:t>
      </w:r>
    </w:p>
    <w:p w14:paraId="06B60E01" w14:textId="77777777" w:rsidR="00FF5D89" w:rsidRPr="003E7683" w:rsidRDefault="00FF5D89" w:rsidP="00290037">
      <w:pPr>
        <w:pStyle w:val="affa"/>
        <w:numPr>
          <w:ilvl w:val="1"/>
          <w:numId w:val="60"/>
        </w:numPr>
        <w:rPr>
          <w:rtl/>
        </w:rPr>
      </w:pPr>
      <w:r w:rsidRPr="003E7683">
        <w:rPr>
          <w:rtl/>
        </w:rPr>
        <w:t>נספח זה בא להגדיר באופן כמותי את מרכיבי השירות אשר יבחנו את עמידת הספק במחויבויותיו</w:t>
      </w:r>
      <w:r w:rsidR="003E7683" w:rsidRPr="003E7683">
        <w:rPr>
          <w:rFonts w:hint="cs"/>
          <w:rtl/>
        </w:rPr>
        <w:t xml:space="preserve"> </w:t>
      </w:r>
      <w:r w:rsidRPr="003E7683">
        <w:rPr>
          <w:rtl/>
        </w:rPr>
        <w:t xml:space="preserve">על פי החוזה. אין באמור להלן לפגוע מהדרישות השונות המופיעות ביתר חלקי המכרז. </w:t>
      </w:r>
    </w:p>
    <w:p w14:paraId="1143F922" w14:textId="77777777" w:rsidR="00FF5D89" w:rsidRPr="003E7683" w:rsidRDefault="00FF5D89" w:rsidP="00290037">
      <w:pPr>
        <w:pStyle w:val="affa"/>
        <w:numPr>
          <w:ilvl w:val="0"/>
          <w:numId w:val="60"/>
        </w:numPr>
        <w:rPr>
          <w:b/>
          <w:bCs/>
          <w:rtl/>
        </w:rPr>
      </w:pPr>
      <w:r w:rsidRPr="003E7683">
        <w:rPr>
          <w:b/>
          <w:bCs/>
          <w:rtl/>
        </w:rPr>
        <w:t>נושאים נמדדים</w:t>
      </w:r>
    </w:p>
    <w:p w14:paraId="77B94CBD" w14:textId="77777777" w:rsidR="00FF5D89" w:rsidRPr="003E7683" w:rsidRDefault="00FF5D89" w:rsidP="00290037">
      <w:pPr>
        <w:pStyle w:val="affa"/>
        <w:numPr>
          <w:ilvl w:val="1"/>
          <w:numId w:val="60"/>
        </w:numPr>
        <w:rPr>
          <w:rtl/>
        </w:rPr>
      </w:pPr>
      <w:r w:rsidRPr="003E7683">
        <w:rPr>
          <w:rtl/>
        </w:rPr>
        <w:t>הנושאים שימדדו מכילים בין השאר את המרכיבים הבאים :</w:t>
      </w:r>
    </w:p>
    <w:p w14:paraId="1AC1E221" w14:textId="77777777" w:rsidR="00FF5D89" w:rsidRPr="003E7683" w:rsidRDefault="00FF5D89" w:rsidP="00290037">
      <w:pPr>
        <w:pStyle w:val="affa"/>
        <w:numPr>
          <w:ilvl w:val="2"/>
          <w:numId w:val="60"/>
        </w:numPr>
        <w:rPr>
          <w:rtl/>
        </w:rPr>
      </w:pPr>
      <w:r w:rsidRPr="003E7683">
        <w:rPr>
          <w:rtl/>
        </w:rPr>
        <w:t>זמינות מוקד הפניות.</w:t>
      </w:r>
    </w:p>
    <w:p w14:paraId="1B0CBC05" w14:textId="77777777" w:rsidR="00FF5D89" w:rsidRPr="003E7683" w:rsidRDefault="00FF5D89" w:rsidP="00290037">
      <w:pPr>
        <w:pStyle w:val="affa"/>
        <w:numPr>
          <w:ilvl w:val="2"/>
          <w:numId w:val="60"/>
        </w:numPr>
        <w:rPr>
          <w:rtl/>
        </w:rPr>
      </w:pPr>
      <w:r w:rsidRPr="003E7683">
        <w:rPr>
          <w:rtl/>
        </w:rPr>
        <w:t>איכות ואמינות המענה.</w:t>
      </w:r>
    </w:p>
    <w:p w14:paraId="5295CFDA" w14:textId="77777777" w:rsidR="00FF5D89" w:rsidRPr="003E7683" w:rsidRDefault="00FF5D89" w:rsidP="00290037">
      <w:pPr>
        <w:pStyle w:val="affa"/>
        <w:numPr>
          <w:ilvl w:val="2"/>
          <w:numId w:val="60"/>
        </w:numPr>
        <w:rPr>
          <w:rtl/>
        </w:rPr>
      </w:pPr>
      <w:r w:rsidRPr="003E7683">
        <w:rPr>
          <w:rtl/>
        </w:rPr>
        <w:t>איכות השירות.</w:t>
      </w:r>
    </w:p>
    <w:p w14:paraId="5853B556" w14:textId="77777777" w:rsidR="00FF5D89" w:rsidRPr="003E7683" w:rsidRDefault="00FF5D89" w:rsidP="00290037">
      <w:pPr>
        <w:pStyle w:val="affa"/>
        <w:numPr>
          <w:ilvl w:val="0"/>
          <w:numId w:val="60"/>
        </w:numPr>
        <w:rPr>
          <w:b/>
          <w:bCs/>
          <w:rtl/>
        </w:rPr>
      </w:pPr>
      <w:r w:rsidRPr="003E7683">
        <w:rPr>
          <w:b/>
          <w:bCs/>
          <w:rtl/>
        </w:rPr>
        <w:t>זמינות מוקד הסיוע</w:t>
      </w:r>
    </w:p>
    <w:p w14:paraId="1E608799" w14:textId="77777777" w:rsidR="00FF5D89" w:rsidRPr="003E7683" w:rsidRDefault="00FF5D89" w:rsidP="00290037">
      <w:pPr>
        <w:pStyle w:val="affa"/>
        <w:numPr>
          <w:ilvl w:val="1"/>
          <w:numId w:val="60"/>
        </w:numPr>
        <w:rPr>
          <w:rtl/>
        </w:rPr>
      </w:pPr>
      <w:r w:rsidRPr="003E7683">
        <w:rPr>
          <w:rtl/>
        </w:rPr>
        <w:t>הספק הזוכה ידאג כי יינתן מענה מהיר ככל האפשר לפונים השונים.</w:t>
      </w:r>
    </w:p>
    <w:p w14:paraId="783ECCE0" w14:textId="77777777" w:rsidR="00FF5D89" w:rsidRDefault="00FF5D89" w:rsidP="00290037">
      <w:pPr>
        <w:pStyle w:val="affa"/>
        <w:numPr>
          <w:ilvl w:val="1"/>
          <w:numId w:val="60"/>
        </w:numPr>
      </w:pPr>
      <w:r w:rsidRPr="003E7683">
        <w:rPr>
          <w:rtl/>
        </w:rPr>
        <w:t>התפלגות זמן ההמתנה למענה לא תעלה על ההתפלגות הבאה:</w:t>
      </w:r>
    </w:p>
    <w:p w14:paraId="1C46947B" w14:textId="77777777" w:rsidR="003E7683" w:rsidRPr="003E7683" w:rsidRDefault="003E7683" w:rsidP="003E7683">
      <w:pPr>
        <w:ind w:left="360"/>
        <w:rPr>
          <w:rtl/>
        </w:rPr>
      </w:pPr>
    </w:p>
    <w:p w14:paraId="5ABAE3C3" w14:textId="77777777" w:rsidR="00FF5D89" w:rsidRPr="003E7683" w:rsidRDefault="00FF5D89" w:rsidP="003E7683">
      <w:pPr>
        <w:jc w:val="center"/>
        <w:rPr>
          <w:b/>
          <w:bCs/>
          <w:rtl/>
        </w:rPr>
      </w:pPr>
      <w:r w:rsidRPr="003E7683">
        <w:rPr>
          <w:b/>
          <w:bCs/>
          <w:rtl/>
        </w:rPr>
        <w:t xml:space="preserve">טבלה מס' </w:t>
      </w:r>
      <w:r w:rsidRPr="003E7683">
        <w:rPr>
          <w:rFonts w:hint="cs"/>
          <w:b/>
          <w:bCs/>
          <w:rtl/>
        </w:rPr>
        <w:t>1</w:t>
      </w:r>
      <w:r w:rsidRPr="003E7683">
        <w:rPr>
          <w:b/>
          <w:bCs/>
          <w:rtl/>
        </w:rPr>
        <w:t xml:space="preserve"> </w:t>
      </w:r>
      <w:r w:rsidR="00A176B8" w:rsidRPr="003E7683">
        <w:rPr>
          <w:rFonts w:hint="cs"/>
          <w:b/>
          <w:bCs/>
          <w:rtl/>
        </w:rPr>
        <w:t xml:space="preserve"> - </w:t>
      </w:r>
      <w:r w:rsidRPr="003E7683">
        <w:rPr>
          <w:b/>
          <w:bCs/>
          <w:rtl/>
        </w:rPr>
        <w:t>זמינות המענה לקריאות הטלפוניות</w:t>
      </w:r>
    </w:p>
    <w:tbl>
      <w:tblPr>
        <w:tblStyle w:val="aff6"/>
        <w:bidiVisual/>
        <w:tblW w:w="0" w:type="auto"/>
        <w:tblInd w:w="1247" w:type="dxa"/>
        <w:tblLook w:val="04A0" w:firstRow="1" w:lastRow="0" w:firstColumn="1" w:lastColumn="0" w:noHBand="0" w:noVBand="1"/>
      </w:tblPr>
      <w:tblGrid>
        <w:gridCol w:w="2463"/>
        <w:gridCol w:w="2463"/>
        <w:gridCol w:w="2463"/>
      </w:tblGrid>
      <w:tr w:rsidR="00FF5D89" w:rsidRPr="003E7683" w14:paraId="4B494B90" w14:textId="77777777" w:rsidTr="00FF5D89">
        <w:tc>
          <w:tcPr>
            <w:tcW w:w="7615" w:type="dxa"/>
            <w:gridSpan w:val="3"/>
            <w:shd w:val="clear" w:color="auto" w:fill="92D050"/>
          </w:tcPr>
          <w:p w14:paraId="4EC088B4" w14:textId="77777777" w:rsidR="00FF5D89" w:rsidRPr="003E7683" w:rsidRDefault="00FF5D89" w:rsidP="003E7683">
            <w:pPr>
              <w:jc w:val="center"/>
              <w:rPr>
                <w:b/>
                <w:bCs/>
                <w:rtl/>
              </w:rPr>
            </w:pPr>
            <w:r w:rsidRPr="003E7683">
              <w:rPr>
                <w:rFonts w:hint="cs"/>
                <w:b/>
                <w:bCs/>
                <w:rtl/>
              </w:rPr>
              <w:t>התפלגות לפי זמן המתנה (בשניות)</w:t>
            </w:r>
          </w:p>
        </w:tc>
      </w:tr>
      <w:tr w:rsidR="00FF5D89" w:rsidRPr="003E7683" w14:paraId="3FC9CD4F" w14:textId="77777777" w:rsidTr="00FF5D89">
        <w:tc>
          <w:tcPr>
            <w:tcW w:w="2539" w:type="dxa"/>
          </w:tcPr>
          <w:p w14:paraId="55E4BBE9" w14:textId="77777777" w:rsidR="00FF5D89" w:rsidRPr="003E7683" w:rsidRDefault="00FF5D89" w:rsidP="003E7683">
            <w:pPr>
              <w:rPr>
                <w:rtl/>
              </w:rPr>
            </w:pPr>
            <w:r w:rsidRPr="003E7683">
              <w:rPr>
                <w:rFonts w:hint="cs"/>
                <w:rtl/>
              </w:rPr>
              <w:t>80%</w:t>
            </w:r>
          </w:p>
        </w:tc>
        <w:tc>
          <w:tcPr>
            <w:tcW w:w="2538" w:type="dxa"/>
          </w:tcPr>
          <w:p w14:paraId="4309C95D" w14:textId="77777777" w:rsidR="00FF5D89" w:rsidRPr="003E7683" w:rsidRDefault="00FF5D89" w:rsidP="003E7683">
            <w:pPr>
              <w:rPr>
                <w:rtl/>
              </w:rPr>
            </w:pPr>
            <w:r w:rsidRPr="003E7683">
              <w:rPr>
                <w:rFonts w:hint="cs"/>
                <w:rtl/>
              </w:rPr>
              <w:t>15%</w:t>
            </w:r>
          </w:p>
        </w:tc>
        <w:tc>
          <w:tcPr>
            <w:tcW w:w="2538" w:type="dxa"/>
          </w:tcPr>
          <w:p w14:paraId="697EC7F4" w14:textId="77777777" w:rsidR="00FF5D89" w:rsidRPr="003E7683" w:rsidRDefault="00FF5D89" w:rsidP="003E7683">
            <w:pPr>
              <w:rPr>
                <w:rtl/>
              </w:rPr>
            </w:pPr>
            <w:r w:rsidRPr="003E7683">
              <w:rPr>
                <w:rFonts w:hint="cs"/>
                <w:rtl/>
              </w:rPr>
              <w:t>5%</w:t>
            </w:r>
          </w:p>
        </w:tc>
      </w:tr>
      <w:tr w:rsidR="00FF5D89" w:rsidRPr="003E7683" w14:paraId="0CB17C76" w14:textId="77777777" w:rsidTr="00FF5D89">
        <w:tc>
          <w:tcPr>
            <w:tcW w:w="2539" w:type="dxa"/>
          </w:tcPr>
          <w:p w14:paraId="3BD6183B" w14:textId="77777777" w:rsidR="00FF5D89" w:rsidRPr="003E7683" w:rsidRDefault="00FF5D89" w:rsidP="003E7683">
            <w:pPr>
              <w:rPr>
                <w:rtl/>
              </w:rPr>
            </w:pPr>
            <w:r w:rsidRPr="003E7683">
              <w:rPr>
                <w:rFonts w:hint="cs"/>
                <w:rtl/>
              </w:rPr>
              <w:t>45 שניות</w:t>
            </w:r>
          </w:p>
        </w:tc>
        <w:tc>
          <w:tcPr>
            <w:tcW w:w="2538" w:type="dxa"/>
          </w:tcPr>
          <w:p w14:paraId="1F6C62AE" w14:textId="77777777" w:rsidR="00FF5D89" w:rsidRPr="003E7683" w:rsidRDefault="00FF5D89" w:rsidP="003E7683">
            <w:pPr>
              <w:rPr>
                <w:rtl/>
              </w:rPr>
            </w:pPr>
            <w:r w:rsidRPr="003E7683">
              <w:rPr>
                <w:rFonts w:hint="cs"/>
                <w:rtl/>
              </w:rPr>
              <w:t>60 שניות</w:t>
            </w:r>
          </w:p>
        </w:tc>
        <w:tc>
          <w:tcPr>
            <w:tcW w:w="2538" w:type="dxa"/>
          </w:tcPr>
          <w:p w14:paraId="1C127F7C" w14:textId="77777777" w:rsidR="00FF5D89" w:rsidRPr="003E7683" w:rsidRDefault="00FF5D89" w:rsidP="003E7683">
            <w:pPr>
              <w:rPr>
                <w:rtl/>
              </w:rPr>
            </w:pPr>
            <w:r w:rsidRPr="003E7683">
              <w:rPr>
                <w:rFonts w:hint="cs"/>
                <w:rtl/>
              </w:rPr>
              <w:t>מעל 60 שניות</w:t>
            </w:r>
          </w:p>
        </w:tc>
      </w:tr>
    </w:tbl>
    <w:p w14:paraId="10006821" w14:textId="77777777" w:rsidR="00FF5D89" w:rsidRPr="003E7683" w:rsidRDefault="00FF5D89" w:rsidP="003E7683">
      <w:pPr>
        <w:rPr>
          <w:rtl/>
        </w:rPr>
      </w:pPr>
    </w:p>
    <w:p w14:paraId="7AA7625F" w14:textId="0891D38E" w:rsidR="00FF5D89" w:rsidRPr="003E7683" w:rsidRDefault="00FF5D89" w:rsidP="003E7683">
      <w:pPr>
        <w:jc w:val="center"/>
        <w:rPr>
          <w:b/>
          <w:bCs/>
          <w:rtl/>
        </w:rPr>
      </w:pPr>
      <w:r w:rsidRPr="003E7683">
        <w:rPr>
          <w:b/>
          <w:bCs/>
          <w:rtl/>
        </w:rPr>
        <w:t xml:space="preserve">טבלה מס' </w:t>
      </w:r>
      <w:r w:rsidRPr="003E7683">
        <w:rPr>
          <w:rFonts w:hint="cs"/>
          <w:b/>
          <w:bCs/>
          <w:rtl/>
        </w:rPr>
        <w:t>2</w:t>
      </w:r>
      <w:r w:rsidR="00A176B8" w:rsidRPr="003E7683">
        <w:rPr>
          <w:rFonts w:hint="cs"/>
          <w:b/>
          <w:bCs/>
          <w:rtl/>
        </w:rPr>
        <w:t xml:space="preserve"> - </w:t>
      </w:r>
      <w:r w:rsidRPr="003E7683">
        <w:rPr>
          <w:b/>
          <w:bCs/>
          <w:rtl/>
        </w:rPr>
        <w:t xml:space="preserve"> זמינות המענה לפניות במייל/ב</w:t>
      </w:r>
      <w:r w:rsidR="00A30B24">
        <w:rPr>
          <w:b/>
          <w:bCs/>
          <w:rtl/>
        </w:rPr>
        <w:t>פניה</w:t>
      </w:r>
    </w:p>
    <w:tbl>
      <w:tblPr>
        <w:tblStyle w:val="aff6"/>
        <w:tblpPr w:leftFromText="180" w:rightFromText="180" w:vertAnchor="text" w:tblpY="1"/>
        <w:tblOverlap w:val="never"/>
        <w:bidiVisual/>
        <w:tblW w:w="0" w:type="auto"/>
        <w:tblLook w:val="04A0" w:firstRow="1" w:lastRow="0" w:firstColumn="1" w:lastColumn="0" w:noHBand="0" w:noVBand="1"/>
      </w:tblPr>
      <w:tblGrid>
        <w:gridCol w:w="2539"/>
        <w:gridCol w:w="2538"/>
        <w:gridCol w:w="2538"/>
      </w:tblGrid>
      <w:tr w:rsidR="00A176B8" w:rsidRPr="003E7683" w14:paraId="7D2E22A3" w14:textId="77777777" w:rsidTr="008D1818">
        <w:tc>
          <w:tcPr>
            <w:tcW w:w="7615" w:type="dxa"/>
            <w:gridSpan w:val="3"/>
            <w:shd w:val="clear" w:color="auto" w:fill="92D050"/>
          </w:tcPr>
          <w:p w14:paraId="0275D30C" w14:textId="77777777" w:rsidR="00A176B8" w:rsidRPr="003E7683" w:rsidRDefault="00A176B8" w:rsidP="003E7683">
            <w:pPr>
              <w:jc w:val="center"/>
              <w:rPr>
                <w:b/>
                <w:bCs/>
                <w:rtl/>
              </w:rPr>
            </w:pPr>
            <w:r w:rsidRPr="003E7683">
              <w:rPr>
                <w:rFonts w:hint="cs"/>
                <w:b/>
                <w:bCs/>
                <w:rtl/>
              </w:rPr>
              <w:t>התפלגות לפי זמן מענה (בשעות)</w:t>
            </w:r>
          </w:p>
        </w:tc>
      </w:tr>
      <w:tr w:rsidR="00A176B8" w:rsidRPr="003E7683" w14:paraId="73ED46F0" w14:textId="77777777" w:rsidTr="008D1818">
        <w:tc>
          <w:tcPr>
            <w:tcW w:w="2539" w:type="dxa"/>
          </w:tcPr>
          <w:p w14:paraId="6DF3B8A8" w14:textId="77777777" w:rsidR="00A176B8" w:rsidRPr="003E7683" w:rsidRDefault="00A176B8" w:rsidP="003E7683">
            <w:pPr>
              <w:jc w:val="center"/>
              <w:rPr>
                <w:rtl/>
              </w:rPr>
            </w:pPr>
            <w:r w:rsidRPr="003E7683">
              <w:rPr>
                <w:rFonts w:hint="cs"/>
                <w:rtl/>
              </w:rPr>
              <w:t>97%</w:t>
            </w:r>
          </w:p>
        </w:tc>
        <w:tc>
          <w:tcPr>
            <w:tcW w:w="2538" w:type="dxa"/>
          </w:tcPr>
          <w:p w14:paraId="39FFF619" w14:textId="77777777" w:rsidR="00A176B8" w:rsidRPr="003E7683" w:rsidRDefault="00A176B8" w:rsidP="003E7683">
            <w:pPr>
              <w:jc w:val="center"/>
              <w:rPr>
                <w:rtl/>
              </w:rPr>
            </w:pPr>
            <w:r w:rsidRPr="003E7683">
              <w:rPr>
                <w:rFonts w:hint="cs"/>
                <w:rtl/>
              </w:rPr>
              <w:t>3%</w:t>
            </w:r>
          </w:p>
        </w:tc>
        <w:tc>
          <w:tcPr>
            <w:tcW w:w="2538" w:type="dxa"/>
          </w:tcPr>
          <w:p w14:paraId="2B90FAAB" w14:textId="77777777" w:rsidR="00A176B8" w:rsidRPr="003E7683" w:rsidRDefault="00A176B8" w:rsidP="003E7683">
            <w:pPr>
              <w:jc w:val="center"/>
              <w:rPr>
                <w:rtl/>
              </w:rPr>
            </w:pPr>
          </w:p>
        </w:tc>
      </w:tr>
      <w:tr w:rsidR="00A176B8" w:rsidRPr="003E7683" w14:paraId="7A903892" w14:textId="77777777" w:rsidTr="008D1818">
        <w:tc>
          <w:tcPr>
            <w:tcW w:w="2539" w:type="dxa"/>
          </w:tcPr>
          <w:p w14:paraId="70C756B4" w14:textId="7FD245AB" w:rsidR="00A176B8" w:rsidRPr="003E7683" w:rsidRDefault="00A176B8" w:rsidP="003E7683">
            <w:pPr>
              <w:rPr>
                <w:rtl/>
              </w:rPr>
            </w:pPr>
            <w:r w:rsidRPr="003E7683">
              <w:rPr>
                <w:rFonts w:hint="cs"/>
                <w:rtl/>
              </w:rPr>
              <w:t>אם המייל /</w:t>
            </w:r>
            <w:r w:rsidR="00A30B24">
              <w:rPr>
                <w:rFonts w:hint="cs"/>
                <w:rtl/>
              </w:rPr>
              <w:t xml:space="preserve">פנייה </w:t>
            </w:r>
            <w:r w:rsidRPr="003E7683">
              <w:rPr>
                <w:rFonts w:hint="cs"/>
                <w:rtl/>
              </w:rPr>
              <w:t>התקבל עד 14:00 תינתן תשובה עד סוף היום (17:00 של אותו יום) אם המייל/</w:t>
            </w:r>
            <w:r w:rsidR="00A30B24">
              <w:rPr>
                <w:rFonts w:hint="cs"/>
                <w:rtl/>
              </w:rPr>
              <w:t>פניה</w:t>
            </w:r>
            <w:r w:rsidRPr="003E7683">
              <w:rPr>
                <w:rFonts w:hint="cs"/>
                <w:rtl/>
              </w:rPr>
              <w:t xml:space="preserve"> התקבל אחרי 14:00 אז עליו להיענות עד סוף היום שלמחרת ב 17:00</w:t>
            </w:r>
          </w:p>
        </w:tc>
        <w:tc>
          <w:tcPr>
            <w:tcW w:w="2538" w:type="dxa"/>
          </w:tcPr>
          <w:p w14:paraId="2A56186D" w14:textId="77777777" w:rsidR="00A176B8" w:rsidRPr="003E7683" w:rsidRDefault="00A176B8" w:rsidP="003E7683">
            <w:pPr>
              <w:rPr>
                <w:rtl/>
              </w:rPr>
            </w:pPr>
            <w:r w:rsidRPr="003E7683">
              <w:rPr>
                <w:rFonts w:hint="cs"/>
                <w:rtl/>
              </w:rPr>
              <w:t>חריגה של עד יום אחד במתן המענה</w:t>
            </w:r>
          </w:p>
        </w:tc>
        <w:tc>
          <w:tcPr>
            <w:tcW w:w="2538" w:type="dxa"/>
          </w:tcPr>
          <w:p w14:paraId="43F3C9C4" w14:textId="77777777" w:rsidR="00A176B8" w:rsidRPr="003E7683" w:rsidRDefault="00A176B8" w:rsidP="003E7683">
            <w:pPr>
              <w:rPr>
                <w:rtl/>
              </w:rPr>
            </w:pPr>
          </w:p>
        </w:tc>
      </w:tr>
    </w:tbl>
    <w:p w14:paraId="09D7271D" w14:textId="77777777" w:rsidR="003E7683" w:rsidRDefault="003E7683" w:rsidP="003E7683">
      <w:pPr>
        <w:rPr>
          <w:rtl/>
        </w:rPr>
      </w:pPr>
    </w:p>
    <w:p w14:paraId="1E043092" w14:textId="77777777" w:rsidR="00FF5D89" w:rsidRPr="003E7683" w:rsidRDefault="008D1818" w:rsidP="003E7683">
      <w:pPr>
        <w:rPr>
          <w:rtl/>
        </w:rPr>
      </w:pPr>
      <w:r w:rsidRPr="003E7683">
        <w:rPr>
          <w:rtl/>
        </w:rPr>
        <w:br/>
      </w:r>
    </w:p>
    <w:p w14:paraId="21C80AE3" w14:textId="77777777" w:rsidR="003E7683" w:rsidRDefault="003E7683" w:rsidP="003E7683">
      <w:pPr>
        <w:rPr>
          <w:rtl/>
        </w:rPr>
      </w:pPr>
    </w:p>
    <w:p w14:paraId="125662A3" w14:textId="77777777" w:rsidR="003E7683" w:rsidRDefault="003E7683" w:rsidP="003E7683">
      <w:pPr>
        <w:rPr>
          <w:rtl/>
        </w:rPr>
      </w:pPr>
    </w:p>
    <w:p w14:paraId="1712B539" w14:textId="77777777" w:rsidR="003E7683" w:rsidRDefault="003E7683" w:rsidP="003E7683">
      <w:pPr>
        <w:rPr>
          <w:rtl/>
        </w:rPr>
      </w:pPr>
    </w:p>
    <w:p w14:paraId="43BF136A" w14:textId="77777777" w:rsidR="003E7683" w:rsidRDefault="003E7683" w:rsidP="003E7683">
      <w:pPr>
        <w:rPr>
          <w:rtl/>
        </w:rPr>
      </w:pPr>
    </w:p>
    <w:p w14:paraId="14589CD5" w14:textId="77777777" w:rsidR="003E7683" w:rsidRDefault="003E7683" w:rsidP="003E7683">
      <w:pPr>
        <w:rPr>
          <w:rtl/>
        </w:rPr>
      </w:pPr>
    </w:p>
    <w:p w14:paraId="26854A42" w14:textId="77777777" w:rsidR="003E7683" w:rsidRDefault="003E7683" w:rsidP="003E7683">
      <w:pPr>
        <w:rPr>
          <w:rtl/>
        </w:rPr>
      </w:pPr>
    </w:p>
    <w:p w14:paraId="627E8643" w14:textId="77777777" w:rsidR="00FF5D89" w:rsidRPr="003E7683" w:rsidRDefault="00FF5D89" w:rsidP="0039660C">
      <w:pPr>
        <w:pageBreakBefore/>
        <w:jc w:val="center"/>
        <w:rPr>
          <w:b/>
          <w:bCs/>
          <w:u w:val="single"/>
          <w:rtl/>
        </w:rPr>
      </w:pPr>
      <w:r w:rsidRPr="003E7683">
        <w:rPr>
          <w:b/>
          <w:bCs/>
          <w:u w:val="single"/>
          <w:rtl/>
        </w:rPr>
        <w:lastRenderedPageBreak/>
        <w:t xml:space="preserve">טבלה מס' </w:t>
      </w:r>
      <w:r w:rsidRPr="003E7683">
        <w:rPr>
          <w:rFonts w:hint="cs"/>
          <w:b/>
          <w:bCs/>
          <w:u w:val="single"/>
          <w:rtl/>
        </w:rPr>
        <w:t>3</w:t>
      </w:r>
      <w:r w:rsidRPr="003E7683">
        <w:rPr>
          <w:b/>
          <w:bCs/>
          <w:u w:val="single"/>
          <w:rtl/>
        </w:rPr>
        <w:t xml:space="preserve"> אחוז שיחות ננטשות</w:t>
      </w:r>
    </w:p>
    <w:tbl>
      <w:tblPr>
        <w:tblStyle w:val="aff6"/>
        <w:bidiVisual/>
        <w:tblW w:w="0" w:type="auto"/>
        <w:tblInd w:w="1247" w:type="dxa"/>
        <w:tblLook w:val="04A0" w:firstRow="1" w:lastRow="0" w:firstColumn="1" w:lastColumn="0" w:noHBand="0" w:noVBand="1"/>
      </w:tblPr>
      <w:tblGrid>
        <w:gridCol w:w="839"/>
        <w:gridCol w:w="4098"/>
        <w:gridCol w:w="2452"/>
      </w:tblGrid>
      <w:tr w:rsidR="003E7683" w:rsidRPr="003E7683" w14:paraId="2262FE80" w14:textId="77777777" w:rsidTr="008D1818">
        <w:tc>
          <w:tcPr>
            <w:tcW w:w="844" w:type="dxa"/>
            <w:shd w:val="clear" w:color="auto" w:fill="92D050"/>
          </w:tcPr>
          <w:p w14:paraId="2AF1B2B3" w14:textId="77777777" w:rsidR="008D1818" w:rsidRPr="003E7683" w:rsidRDefault="008D1818" w:rsidP="003E7683">
            <w:pPr>
              <w:jc w:val="center"/>
              <w:rPr>
                <w:b/>
                <w:bCs/>
                <w:rtl/>
              </w:rPr>
            </w:pPr>
            <w:proofErr w:type="spellStart"/>
            <w:r w:rsidRPr="003E7683">
              <w:rPr>
                <w:rFonts w:hint="cs"/>
                <w:b/>
                <w:bCs/>
                <w:rtl/>
              </w:rPr>
              <w:t>מס"ד</w:t>
            </w:r>
            <w:proofErr w:type="spellEnd"/>
          </w:p>
        </w:tc>
        <w:tc>
          <w:tcPr>
            <w:tcW w:w="4237" w:type="dxa"/>
            <w:shd w:val="clear" w:color="auto" w:fill="92D050"/>
          </w:tcPr>
          <w:p w14:paraId="15614842" w14:textId="77777777" w:rsidR="008D1818" w:rsidRPr="003E7683" w:rsidRDefault="008D1818" w:rsidP="003E7683">
            <w:pPr>
              <w:jc w:val="center"/>
              <w:rPr>
                <w:b/>
                <w:bCs/>
                <w:rtl/>
              </w:rPr>
            </w:pPr>
            <w:r w:rsidRPr="003E7683">
              <w:rPr>
                <w:rFonts w:hint="cs"/>
                <w:b/>
                <w:bCs/>
                <w:rtl/>
              </w:rPr>
              <w:t>נושא</w:t>
            </w:r>
          </w:p>
        </w:tc>
        <w:tc>
          <w:tcPr>
            <w:tcW w:w="2534" w:type="dxa"/>
            <w:shd w:val="clear" w:color="auto" w:fill="92D050"/>
          </w:tcPr>
          <w:p w14:paraId="501DCD8A" w14:textId="77777777" w:rsidR="008D1818" w:rsidRPr="003E7683" w:rsidRDefault="008D1818" w:rsidP="003E7683">
            <w:pPr>
              <w:jc w:val="center"/>
              <w:rPr>
                <w:b/>
                <w:bCs/>
                <w:rtl/>
              </w:rPr>
            </w:pPr>
            <w:r w:rsidRPr="003E7683">
              <w:rPr>
                <w:rFonts w:hint="cs"/>
                <w:b/>
                <w:bCs/>
                <w:rtl/>
              </w:rPr>
              <w:t>אחוז</w:t>
            </w:r>
          </w:p>
        </w:tc>
      </w:tr>
      <w:tr w:rsidR="003E7683" w:rsidRPr="003E7683" w14:paraId="217085CF" w14:textId="77777777" w:rsidTr="008D1818">
        <w:tc>
          <w:tcPr>
            <w:tcW w:w="844" w:type="dxa"/>
          </w:tcPr>
          <w:p w14:paraId="4ACA4665" w14:textId="77777777" w:rsidR="008D1818" w:rsidRPr="003E7683" w:rsidRDefault="008D1818" w:rsidP="003E7683">
            <w:pPr>
              <w:rPr>
                <w:rtl/>
              </w:rPr>
            </w:pPr>
            <w:r w:rsidRPr="003E7683">
              <w:rPr>
                <w:rFonts w:hint="cs"/>
                <w:rtl/>
              </w:rPr>
              <w:t>1</w:t>
            </w:r>
          </w:p>
        </w:tc>
        <w:tc>
          <w:tcPr>
            <w:tcW w:w="4237" w:type="dxa"/>
          </w:tcPr>
          <w:p w14:paraId="4CFB7EFC" w14:textId="77777777" w:rsidR="008D1818" w:rsidRPr="003E7683" w:rsidRDefault="008D1818" w:rsidP="003E7683">
            <w:pPr>
              <w:rPr>
                <w:rtl/>
              </w:rPr>
            </w:pPr>
            <w:r w:rsidRPr="003E7683">
              <w:rPr>
                <w:rFonts w:hint="cs"/>
                <w:rtl/>
              </w:rPr>
              <w:t>אחוז מקסימלי של שיחות ננטשות</w:t>
            </w:r>
          </w:p>
        </w:tc>
        <w:tc>
          <w:tcPr>
            <w:tcW w:w="2534" w:type="dxa"/>
          </w:tcPr>
          <w:p w14:paraId="674371C5" w14:textId="77777777" w:rsidR="008D1818" w:rsidRPr="003E7683" w:rsidRDefault="008D1818" w:rsidP="003E7683">
            <w:pPr>
              <w:rPr>
                <w:rtl/>
              </w:rPr>
            </w:pPr>
            <w:r w:rsidRPr="003E7683">
              <w:rPr>
                <w:rFonts w:hint="cs"/>
                <w:rtl/>
              </w:rPr>
              <w:t>5</w:t>
            </w:r>
          </w:p>
        </w:tc>
      </w:tr>
    </w:tbl>
    <w:p w14:paraId="74CA179C" w14:textId="77777777" w:rsidR="008D1818" w:rsidRPr="003E7683" w:rsidRDefault="008D1818" w:rsidP="003E7683">
      <w:pPr>
        <w:rPr>
          <w:rtl/>
        </w:rPr>
      </w:pPr>
    </w:p>
    <w:p w14:paraId="07F8AB78" w14:textId="77777777" w:rsidR="00FF5D89" w:rsidRPr="003E7683" w:rsidRDefault="00FF5D89" w:rsidP="00290037">
      <w:pPr>
        <w:pStyle w:val="affa"/>
        <w:numPr>
          <w:ilvl w:val="0"/>
          <w:numId w:val="60"/>
        </w:numPr>
        <w:rPr>
          <w:b/>
          <w:bCs/>
          <w:rtl/>
        </w:rPr>
      </w:pPr>
      <w:r w:rsidRPr="003E7683">
        <w:rPr>
          <w:b/>
          <w:bCs/>
          <w:rtl/>
        </w:rPr>
        <w:t>איכות ואמינות המענה</w:t>
      </w:r>
    </w:p>
    <w:p w14:paraId="69D6CE5E" w14:textId="77777777" w:rsidR="00FF5D89" w:rsidRPr="003E7683" w:rsidRDefault="00FF5D89" w:rsidP="00290037">
      <w:pPr>
        <w:pStyle w:val="affa"/>
        <w:numPr>
          <w:ilvl w:val="1"/>
          <w:numId w:val="60"/>
        </w:numPr>
        <w:rPr>
          <w:rtl/>
        </w:rPr>
      </w:pPr>
      <w:r w:rsidRPr="003E7683">
        <w:rPr>
          <w:rtl/>
        </w:rPr>
        <w:t>הספק הזוכה ידאג כי צוות עובדיו ייתן מענה הולם לפניות שיגיעו למוקד. הספק ידאג כי צוות</w:t>
      </w:r>
      <w:r w:rsidR="003E7683">
        <w:rPr>
          <w:rFonts w:hint="cs"/>
          <w:rtl/>
        </w:rPr>
        <w:t xml:space="preserve"> </w:t>
      </w:r>
      <w:r w:rsidRPr="003E7683">
        <w:rPr>
          <w:rtl/>
        </w:rPr>
        <w:t>המוקד יהיה בקיא בתשובות שיינתנו לפונים.</w:t>
      </w:r>
    </w:p>
    <w:p w14:paraId="70B7D9B1" w14:textId="77777777" w:rsidR="00FF5D89" w:rsidRDefault="00FF5D89" w:rsidP="00290037">
      <w:pPr>
        <w:pStyle w:val="affa"/>
        <w:numPr>
          <w:ilvl w:val="1"/>
          <w:numId w:val="60"/>
        </w:numPr>
      </w:pPr>
      <w:r w:rsidRPr="003E7683">
        <w:rPr>
          <w:rtl/>
        </w:rPr>
        <w:t>כמו כן, על הספק הזוכה לעמוד בדרישות הבאות:</w:t>
      </w:r>
    </w:p>
    <w:p w14:paraId="58274A91" w14:textId="77777777" w:rsidR="003E7683" w:rsidRPr="003E7683" w:rsidRDefault="003E7683" w:rsidP="00290037">
      <w:pPr>
        <w:pStyle w:val="affa"/>
        <w:numPr>
          <w:ilvl w:val="1"/>
          <w:numId w:val="60"/>
        </w:numPr>
        <w:rPr>
          <w:rtl/>
        </w:rPr>
      </w:pPr>
    </w:p>
    <w:p w14:paraId="766492D6" w14:textId="77777777" w:rsidR="00FF5D89" w:rsidRPr="003E7683" w:rsidRDefault="00FF5D89" w:rsidP="003E7683">
      <w:pPr>
        <w:jc w:val="center"/>
        <w:rPr>
          <w:b/>
          <w:bCs/>
          <w:rtl/>
        </w:rPr>
      </w:pPr>
      <w:r w:rsidRPr="003E7683">
        <w:rPr>
          <w:b/>
          <w:bCs/>
          <w:rtl/>
        </w:rPr>
        <w:t xml:space="preserve">טבלה מס' </w:t>
      </w:r>
      <w:r w:rsidR="008D1818" w:rsidRPr="003E7683">
        <w:rPr>
          <w:rFonts w:hint="cs"/>
          <w:b/>
          <w:bCs/>
          <w:rtl/>
        </w:rPr>
        <w:t>4</w:t>
      </w:r>
      <w:r w:rsidRPr="003E7683">
        <w:rPr>
          <w:b/>
          <w:bCs/>
          <w:rtl/>
        </w:rPr>
        <w:t xml:space="preserve"> איכות ואמינות התגובה</w:t>
      </w:r>
    </w:p>
    <w:tbl>
      <w:tblPr>
        <w:tblStyle w:val="aff6"/>
        <w:bidiVisual/>
        <w:tblW w:w="0" w:type="auto"/>
        <w:tblInd w:w="1247" w:type="dxa"/>
        <w:tblLook w:val="04A0" w:firstRow="1" w:lastRow="0" w:firstColumn="1" w:lastColumn="0" w:noHBand="0" w:noVBand="1"/>
      </w:tblPr>
      <w:tblGrid>
        <w:gridCol w:w="839"/>
        <w:gridCol w:w="5198"/>
        <w:gridCol w:w="1352"/>
      </w:tblGrid>
      <w:tr w:rsidR="008D1818" w:rsidRPr="003E7683" w14:paraId="70062DF1" w14:textId="77777777" w:rsidTr="008D1818">
        <w:tc>
          <w:tcPr>
            <w:tcW w:w="844" w:type="dxa"/>
            <w:shd w:val="clear" w:color="auto" w:fill="92D050"/>
          </w:tcPr>
          <w:p w14:paraId="0B6206BE" w14:textId="77777777" w:rsidR="008D1818" w:rsidRPr="003E7683" w:rsidRDefault="008D1818" w:rsidP="003E7683">
            <w:pPr>
              <w:jc w:val="center"/>
              <w:rPr>
                <w:b/>
                <w:bCs/>
                <w:rtl/>
              </w:rPr>
            </w:pPr>
            <w:proofErr w:type="spellStart"/>
            <w:r w:rsidRPr="003E7683">
              <w:rPr>
                <w:rFonts w:hint="cs"/>
                <w:b/>
                <w:bCs/>
                <w:rtl/>
              </w:rPr>
              <w:t>מס"ד</w:t>
            </w:r>
            <w:proofErr w:type="spellEnd"/>
          </w:p>
        </w:tc>
        <w:tc>
          <w:tcPr>
            <w:tcW w:w="5387" w:type="dxa"/>
            <w:shd w:val="clear" w:color="auto" w:fill="92D050"/>
          </w:tcPr>
          <w:p w14:paraId="4AA9692F" w14:textId="77777777" w:rsidR="008D1818" w:rsidRPr="003E7683" w:rsidRDefault="008D1818" w:rsidP="003E7683">
            <w:pPr>
              <w:jc w:val="center"/>
              <w:rPr>
                <w:b/>
                <w:bCs/>
                <w:rtl/>
              </w:rPr>
            </w:pPr>
            <w:r w:rsidRPr="003E7683">
              <w:rPr>
                <w:rFonts w:hint="cs"/>
                <w:b/>
                <w:bCs/>
                <w:rtl/>
              </w:rPr>
              <w:t>נושא</w:t>
            </w:r>
          </w:p>
        </w:tc>
        <w:tc>
          <w:tcPr>
            <w:tcW w:w="1384" w:type="dxa"/>
            <w:shd w:val="clear" w:color="auto" w:fill="92D050"/>
          </w:tcPr>
          <w:p w14:paraId="603518D3" w14:textId="77777777" w:rsidR="008D1818" w:rsidRPr="003E7683" w:rsidRDefault="008D1818" w:rsidP="003E7683">
            <w:pPr>
              <w:jc w:val="center"/>
              <w:rPr>
                <w:b/>
                <w:bCs/>
                <w:rtl/>
              </w:rPr>
            </w:pPr>
            <w:r w:rsidRPr="003E7683">
              <w:rPr>
                <w:rFonts w:hint="cs"/>
                <w:b/>
                <w:bCs/>
                <w:rtl/>
              </w:rPr>
              <w:t>אחוז</w:t>
            </w:r>
          </w:p>
        </w:tc>
      </w:tr>
      <w:tr w:rsidR="008D1818" w:rsidRPr="003E7683" w14:paraId="5047FD05" w14:textId="77777777" w:rsidTr="008D1818">
        <w:tc>
          <w:tcPr>
            <w:tcW w:w="844" w:type="dxa"/>
          </w:tcPr>
          <w:p w14:paraId="381D67D8" w14:textId="77777777" w:rsidR="008D1818" w:rsidRPr="003E7683" w:rsidRDefault="008D1818" w:rsidP="003E7683">
            <w:pPr>
              <w:rPr>
                <w:rtl/>
              </w:rPr>
            </w:pPr>
            <w:r w:rsidRPr="003E7683">
              <w:rPr>
                <w:rFonts w:hint="cs"/>
                <w:rtl/>
              </w:rPr>
              <w:t>1</w:t>
            </w:r>
          </w:p>
        </w:tc>
        <w:tc>
          <w:tcPr>
            <w:tcW w:w="5387" w:type="dxa"/>
          </w:tcPr>
          <w:p w14:paraId="5B259585" w14:textId="77777777" w:rsidR="008D1818" w:rsidRPr="003E7683" w:rsidRDefault="008D1818" w:rsidP="003E7683">
            <w:pPr>
              <w:rPr>
                <w:rtl/>
              </w:rPr>
            </w:pPr>
            <w:r w:rsidRPr="003E7683">
              <w:rPr>
                <w:rFonts w:hint="cs"/>
                <w:rtl/>
              </w:rPr>
              <w:t>אחוז הפניות בהן הסתיים ע"י המוקדן, ללא צורך בבירור מול המשרד</w:t>
            </w:r>
          </w:p>
        </w:tc>
        <w:tc>
          <w:tcPr>
            <w:tcW w:w="1384" w:type="dxa"/>
          </w:tcPr>
          <w:p w14:paraId="4BE5F72B" w14:textId="77777777" w:rsidR="008D1818" w:rsidRPr="003E7683" w:rsidRDefault="008D1818" w:rsidP="003E7683">
            <w:pPr>
              <w:rPr>
                <w:rtl/>
              </w:rPr>
            </w:pPr>
            <w:r w:rsidRPr="003E7683">
              <w:rPr>
                <w:rFonts w:hint="cs"/>
                <w:rtl/>
              </w:rPr>
              <w:t>80%</w:t>
            </w:r>
          </w:p>
        </w:tc>
      </w:tr>
      <w:tr w:rsidR="008D1818" w:rsidRPr="003E7683" w14:paraId="7C53EE68" w14:textId="77777777" w:rsidTr="008D1818">
        <w:tc>
          <w:tcPr>
            <w:tcW w:w="844" w:type="dxa"/>
          </w:tcPr>
          <w:p w14:paraId="74C27ED5" w14:textId="77777777" w:rsidR="008D1818" w:rsidRPr="003E7683" w:rsidRDefault="008D1818" w:rsidP="003E7683">
            <w:pPr>
              <w:rPr>
                <w:rtl/>
              </w:rPr>
            </w:pPr>
            <w:r w:rsidRPr="003E7683">
              <w:rPr>
                <w:rFonts w:hint="cs"/>
                <w:rtl/>
              </w:rPr>
              <w:t>2</w:t>
            </w:r>
          </w:p>
        </w:tc>
        <w:tc>
          <w:tcPr>
            <w:tcW w:w="5387" w:type="dxa"/>
          </w:tcPr>
          <w:p w14:paraId="64889F4C" w14:textId="77777777" w:rsidR="008D1818" w:rsidRPr="003E7683" w:rsidRDefault="008D1818" w:rsidP="003E7683">
            <w:pPr>
              <w:rPr>
                <w:rtl/>
              </w:rPr>
            </w:pPr>
            <w:r w:rsidRPr="003E7683">
              <w:rPr>
                <w:rFonts w:hint="cs"/>
                <w:rtl/>
              </w:rPr>
              <w:t>אחוז הפניות שהטיפול בהן הסתיים תוך 24 שעות ממועד הפניה</w:t>
            </w:r>
          </w:p>
        </w:tc>
        <w:tc>
          <w:tcPr>
            <w:tcW w:w="1384" w:type="dxa"/>
          </w:tcPr>
          <w:p w14:paraId="6854126E" w14:textId="77777777" w:rsidR="008D1818" w:rsidRPr="003E7683" w:rsidRDefault="008D1818" w:rsidP="003E7683">
            <w:pPr>
              <w:rPr>
                <w:rtl/>
              </w:rPr>
            </w:pPr>
            <w:r w:rsidRPr="003E7683">
              <w:rPr>
                <w:rFonts w:hint="cs"/>
                <w:rtl/>
              </w:rPr>
              <w:t>10%</w:t>
            </w:r>
          </w:p>
        </w:tc>
      </w:tr>
      <w:tr w:rsidR="008D1818" w:rsidRPr="003E7683" w14:paraId="72C3F6E7" w14:textId="77777777" w:rsidTr="008D1818">
        <w:tc>
          <w:tcPr>
            <w:tcW w:w="844" w:type="dxa"/>
          </w:tcPr>
          <w:p w14:paraId="3AEE13ED" w14:textId="77777777" w:rsidR="008D1818" w:rsidRPr="003E7683" w:rsidRDefault="008D1818" w:rsidP="003E7683">
            <w:pPr>
              <w:rPr>
                <w:rtl/>
              </w:rPr>
            </w:pPr>
            <w:r w:rsidRPr="003E7683">
              <w:rPr>
                <w:rFonts w:hint="cs"/>
                <w:rtl/>
              </w:rPr>
              <w:t>3</w:t>
            </w:r>
          </w:p>
        </w:tc>
        <w:tc>
          <w:tcPr>
            <w:tcW w:w="5387" w:type="dxa"/>
          </w:tcPr>
          <w:p w14:paraId="5A7F4695" w14:textId="77777777" w:rsidR="008D1818" w:rsidRPr="003E7683" w:rsidRDefault="008D1818" w:rsidP="003E7683">
            <w:pPr>
              <w:rPr>
                <w:rtl/>
              </w:rPr>
            </w:pPr>
            <w:r w:rsidRPr="003E7683">
              <w:rPr>
                <w:rFonts w:hint="cs"/>
                <w:rtl/>
              </w:rPr>
              <w:t>אחוז הפניות שהטיפול בהן הסתיים תוך 72 שעות ממועד הפניה</w:t>
            </w:r>
          </w:p>
        </w:tc>
        <w:tc>
          <w:tcPr>
            <w:tcW w:w="1384" w:type="dxa"/>
          </w:tcPr>
          <w:p w14:paraId="5FC3BA03" w14:textId="77777777" w:rsidR="008D1818" w:rsidRPr="003E7683" w:rsidRDefault="008D1818" w:rsidP="003E7683">
            <w:pPr>
              <w:rPr>
                <w:rtl/>
              </w:rPr>
            </w:pPr>
            <w:r w:rsidRPr="003E7683">
              <w:rPr>
                <w:rFonts w:hint="cs"/>
                <w:rtl/>
              </w:rPr>
              <w:t>10%</w:t>
            </w:r>
          </w:p>
        </w:tc>
      </w:tr>
    </w:tbl>
    <w:p w14:paraId="62E3F8BF" w14:textId="77777777" w:rsidR="00FF5D89" w:rsidRPr="003E7683" w:rsidRDefault="00FF5D89" w:rsidP="00290037">
      <w:pPr>
        <w:pStyle w:val="affa"/>
        <w:numPr>
          <w:ilvl w:val="0"/>
          <w:numId w:val="60"/>
        </w:numPr>
        <w:rPr>
          <w:b/>
          <w:bCs/>
          <w:rtl/>
        </w:rPr>
      </w:pPr>
      <w:r w:rsidRPr="003E7683">
        <w:rPr>
          <w:b/>
          <w:bCs/>
          <w:rtl/>
        </w:rPr>
        <w:t>מדידה</w:t>
      </w:r>
    </w:p>
    <w:p w14:paraId="5ECAA8E7" w14:textId="77777777" w:rsidR="00FF5D89" w:rsidRPr="003E7683" w:rsidRDefault="00FF5D89" w:rsidP="00290037">
      <w:pPr>
        <w:pStyle w:val="affa"/>
        <w:numPr>
          <w:ilvl w:val="1"/>
          <w:numId w:val="60"/>
        </w:numPr>
        <w:rPr>
          <w:rtl/>
        </w:rPr>
      </w:pPr>
      <w:r w:rsidRPr="003E7683">
        <w:rPr>
          <w:rtl/>
        </w:rPr>
        <w:t xml:space="preserve">האחריות למדידת הנתונים אשר משמשים לצורך חישוב ציון רמת השירות, חלה על הספק. </w:t>
      </w:r>
    </w:p>
    <w:p w14:paraId="1FBE86E1" w14:textId="77777777" w:rsidR="00FF5D89" w:rsidRPr="003E7683" w:rsidRDefault="00FF5D89" w:rsidP="00290037">
      <w:pPr>
        <w:pStyle w:val="affa"/>
        <w:numPr>
          <w:ilvl w:val="1"/>
          <w:numId w:val="60"/>
        </w:numPr>
        <w:rPr>
          <w:rtl/>
        </w:rPr>
      </w:pPr>
      <w:r w:rsidRPr="003E7683">
        <w:rPr>
          <w:rtl/>
        </w:rPr>
        <w:t>מדידת נתוני רמת השירות תתבצע על בסיס נתונים שיופקו באופן אוטומטי ממערכת המידע וממערכת הטלפוניה שיפעיל הספק.</w:t>
      </w:r>
    </w:p>
    <w:p w14:paraId="6B491ADC" w14:textId="77777777" w:rsidR="00FF5D89" w:rsidRPr="003E7683" w:rsidRDefault="00FF5D89" w:rsidP="00290037">
      <w:pPr>
        <w:pStyle w:val="affa"/>
        <w:numPr>
          <w:ilvl w:val="1"/>
          <w:numId w:val="60"/>
        </w:numPr>
        <w:rPr>
          <w:rtl/>
        </w:rPr>
      </w:pPr>
      <w:r w:rsidRPr="003E7683">
        <w:rPr>
          <w:rtl/>
        </w:rPr>
        <w:t>המשרד יבדוק לקראת תחילת השירות ובמהלך תקופת השירות, את אמינות ותקינות הדיווחים.</w:t>
      </w:r>
    </w:p>
    <w:p w14:paraId="6E9861CE" w14:textId="77777777" w:rsidR="00FF5D89" w:rsidRPr="003E7683" w:rsidRDefault="00FF5D89" w:rsidP="00290037">
      <w:pPr>
        <w:pStyle w:val="affa"/>
        <w:numPr>
          <w:ilvl w:val="1"/>
          <w:numId w:val="60"/>
        </w:numPr>
        <w:rPr>
          <w:rtl/>
        </w:rPr>
      </w:pPr>
      <w:r w:rsidRPr="003E7683">
        <w:rPr>
          <w:rtl/>
        </w:rPr>
        <w:t>המנגנון המפורט להלן, מגדיר צורת מדידה אובייקטיבית של סוגי השירותים הניתנים על ידי הספק.</w:t>
      </w:r>
    </w:p>
    <w:p w14:paraId="66ED0DA6" w14:textId="77777777" w:rsidR="00FF5D89" w:rsidRPr="003E7683" w:rsidRDefault="00FF5D89" w:rsidP="00290037">
      <w:pPr>
        <w:pStyle w:val="affa"/>
        <w:numPr>
          <w:ilvl w:val="1"/>
          <w:numId w:val="60"/>
        </w:numPr>
        <w:rPr>
          <w:rtl/>
        </w:rPr>
      </w:pPr>
      <w:r w:rsidRPr="003E7683">
        <w:rPr>
          <w:rtl/>
        </w:rPr>
        <w:t>תוצאות המדידות הרבעוניות תהוונה בסיס לקביעת רמת השירות הכללית הממוצעת ועל פיה ייקבע אם עמד הספק בהתחייבויותיו ובמידת הצורך בהפעלת מנגנון הקיזוז.</w:t>
      </w:r>
    </w:p>
    <w:p w14:paraId="2F319636" w14:textId="77777777" w:rsidR="00FF5D89" w:rsidRPr="00A5632F" w:rsidRDefault="008D1818" w:rsidP="00290037">
      <w:pPr>
        <w:pStyle w:val="affa"/>
        <w:numPr>
          <w:ilvl w:val="1"/>
          <w:numId w:val="60"/>
        </w:numPr>
        <w:rPr>
          <w:b/>
          <w:bCs/>
          <w:rtl/>
        </w:rPr>
      </w:pPr>
      <w:r w:rsidRPr="00A5632F">
        <w:rPr>
          <w:b/>
          <w:bCs/>
          <w:rtl/>
        </w:rPr>
        <w:t xml:space="preserve">מרכיבי המדידה </w:t>
      </w:r>
    </w:p>
    <w:p w14:paraId="1C5C6797" w14:textId="77777777" w:rsidR="00FF5D89" w:rsidRPr="003E7683" w:rsidRDefault="00FF5D89" w:rsidP="00290037">
      <w:pPr>
        <w:pStyle w:val="affa"/>
        <w:numPr>
          <w:ilvl w:val="2"/>
          <w:numId w:val="60"/>
        </w:numPr>
        <w:rPr>
          <w:rtl/>
        </w:rPr>
      </w:pPr>
      <w:r w:rsidRPr="003E7683">
        <w:rPr>
          <w:rtl/>
        </w:rPr>
        <w:t xml:space="preserve">זמינות המענה לקריאות טלפוניות </w:t>
      </w:r>
      <w:r w:rsidR="008D1818" w:rsidRPr="003E7683">
        <w:rPr>
          <w:rFonts w:hint="cs"/>
          <w:rtl/>
        </w:rPr>
        <w:t>(</w:t>
      </w:r>
      <w:r w:rsidRPr="003E7683">
        <w:rPr>
          <w:rtl/>
        </w:rPr>
        <w:t>טבלאות 1 ו 2 לעיל</w:t>
      </w:r>
      <w:r w:rsidR="008D1818" w:rsidRPr="003E7683">
        <w:rPr>
          <w:rFonts w:hint="cs"/>
          <w:rtl/>
        </w:rPr>
        <w:t>)</w:t>
      </w:r>
      <w:r w:rsidRPr="003E7683">
        <w:rPr>
          <w:rtl/>
        </w:rPr>
        <w:t xml:space="preserve"> </w:t>
      </w:r>
    </w:p>
    <w:p w14:paraId="1FFEDAC2" w14:textId="77777777" w:rsidR="00FF5D89" w:rsidRPr="003E7683" w:rsidRDefault="00FF5D89" w:rsidP="00290037">
      <w:pPr>
        <w:pStyle w:val="affa"/>
        <w:numPr>
          <w:ilvl w:val="2"/>
          <w:numId w:val="60"/>
        </w:numPr>
        <w:rPr>
          <w:rtl/>
        </w:rPr>
      </w:pPr>
      <w:r w:rsidRPr="003E7683">
        <w:rPr>
          <w:rtl/>
        </w:rPr>
        <w:t xml:space="preserve">איכות ואמינות התגובה </w:t>
      </w:r>
      <w:r w:rsidR="001C40D9" w:rsidRPr="003E7683">
        <w:rPr>
          <w:rFonts w:hint="cs"/>
          <w:rtl/>
        </w:rPr>
        <w:t>(</w:t>
      </w:r>
      <w:r w:rsidRPr="003E7683">
        <w:rPr>
          <w:rtl/>
        </w:rPr>
        <w:t>טבלה 2 לעיל</w:t>
      </w:r>
      <w:r w:rsidR="001C40D9" w:rsidRPr="003E7683">
        <w:rPr>
          <w:rFonts w:hint="cs"/>
          <w:rtl/>
        </w:rPr>
        <w:t>)</w:t>
      </w:r>
      <w:r w:rsidRPr="003E7683">
        <w:rPr>
          <w:rtl/>
        </w:rPr>
        <w:t>.</w:t>
      </w:r>
    </w:p>
    <w:p w14:paraId="0F1B0239" w14:textId="77777777" w:rsidR="00FF5D89" w:rsidRPr="003E7683" w:rsidRDefault="00FF5D89" w:rsidP="00290037">
      <w:pPr>
        <w:pStyle w:val="affa"/>
        <w:numPr>
          <w:ilvl w:val="2"/>
          <w:numId w:val="60"/>
        </w:numPr>
        <w:rPr>
          <w:rtl/>
        </w:rPr>
      </w:pPr>
      <w:r w:rsidRPr="003E7683">
        <w:rPr>
          <w:rtl/>
        </w:rPr>
        <w:t xml:space="preserve">איכות השירות סקרי שביעות רצון מול הפונים. </w:t>
      </w:r>
    </w:p>
    <w:p w14:paraId="1A30EB99" w14:textId="77777777" w:rsidR="00FF5D89" w:rsidRPr="003E7683" w:rsidRDefault="00FF5D89" w:rsidP="00290037">
      <w:pPr>
        <w:pStyle w:val="affa"/>
        <w:numPr>
          <w:ilvl w:val="2"/>
          <w:numId w:val="60"/>
        </w:numPr>
        <w:rPr>
          <w:rtl/>
        </w:rPr>
      </w:pPr>
      <w:r w:rsidRPr="003E7683">
        <w:rPr>
          <w:rtl/>
        </w:rPr>
        <w:t>סקרי שביעות הרצון יכללו הן שאלות משוב שיישאלו על ידי המוקדן ויתועדו במערכת</w:t>
      </w:r>
      <w:r w:rsidR="00A5632F">
        <w:rPr>
          <w:rFonts w:hint="cs"/>
          <w:rtl/>
        </w:rPr>
        <w:t xml:space="preserve"> </w:t>
      </w:r>
      <w:r w:rsidRPr="003E7683">
        <w:rPr>
          <w:rtl/>
        </w:rPr>
        <w:t>המידע והן סקרי שביעות רצון שיבצע המשרד מול פונים שפנו למוקד.</w:t>
      </w:r>
    </w:p>
    <w:p w14:paraId="61CB0A79" w14:textId="77777777" w:rsidR="00FF5D89" w:rsidRPr="002349C5" w:rsidRDefault="00FF5D89" w:rsidP="00290037">
      <w:pPr>
        <w:pStyle w:val="affa"/>
        <w:numPr>
          <w:ilvl w:val="1"/>
          <w:numId w:val="60"/>
        </w:numPr>
        <w:rPr>
          <w:rtl/>
        </w:rPr>
      </w:pPr>
      <w:r w:rsidRPr="002349C5">
        <w:rPr>
          <w:rtl/>
        </w:rPr>
        <w:t>מרכיבים 5.</w:t>
      </w:r>
      <w:r w:rsidR="00A5632F" w:rsidRPr="002349C5">
        <w:rPr>
          <w:rFonts w:hint="cs"/>
          <w:rtl/>
        </w:rPr>
        <w:t>6</w:t>
      </w:r>
      <w:r w:rsidRPr="002349C5">
        <w:rPr>
          <w:rtl/>
        </w:rPr>
        <w:t>.1 - 5.</w:t>
      </w:r>
      <w:r w:rsidR="00A5632F" w:rsidRPr="002349C5">
        <w:rPr>
          <w:rFonts w:hint="cs"/>
          <w:rtl/>
        </w:rPr>
        <w:t>6</w:t>
      </w:r>
      <w:r w:rsidRPr="002349C5">
        <w:rPr>
          <w:rtl/>
        </w:rPr>
        <w:t>.2 ימדדו מתוך מערכת המידע/מערכת הטלפוניה, מרכיב 5.</w:t>
      </w:r>
      <w:r w:rsidR="00A5632F" w:rsidRPr="002349C5">
        <w:rPr>
          <w:rFonts w:hint="cs"/>
          <w:rtl/>
        </w:rPr>
        <w:t>6</w:t>
      </w:r>
      <w:r w:rsidRPr="002349C5">
        <w:rPr>
          <w:rtl/>
        </w:rPr>
        <w:t>.3 יימדד הן מתוך</w:t>
      </w:r>
      <w:r w:rsidR="00A5632F" w:rsidRPr="002349C5">
        <w:rPr>
          <w:rFonts w:hint="cs"/>
          <w:rtl/>
        </w:rPr>
        <w:t xml:space="preserve"> </w:t>
      </w:r>
      <w:r w:rsidRPr="002349C5">
        <w:rPr>
          <w:rtl/>
        </w:rPr>
        <w:t>מערכת המידע והן על בסיס הליכי הפיקוח והבקרה של המשרד.</w:t>
      </w:r>
    </w:p>
    <w:p w14:paraId="455D9F25" w14:textId="77777777" w:rsidR="00FF5D89" w:rsidRDefault="00FF5D89" w:rsidP="00290037">
      <w:pPr>
        <w:pStyle w:val="affa"/>
        <w:numPr>
          <w:ilvl w:val="0"/>
          <w:numId w:val="60"/>
        </w:numPr>
      </w:pPr>
      <w:r w:rsidRPr="002349C5">
        <w:rPr>
          <w:rtl/>
        </w:rPr>
        <w:t>מרכיבים 5.</w:t>
      </w:r>
      <w:r w:rsidR="00A5632F" w:rsidRPr="002349C5">
        <w:rPr>
          <w:rFonts w:hint="cs"/>
          <w:rtl/>
        </w:rPr>
        <w:t>6</w:t>
      </w:r>
      <w:r w:rsidRPr="002349C5">
        <w:rPr>
          <w:rtl/>
        </w:rPr>
        <w:t>.1 - 5.</w:t>
      </w:r>
      <w:r w:rsidR="00A5632F" w:rsidRPr="002349C5">
        <w:rPr>
          <w:rFonts w:hint="cs"/>
          <w:rtl/>
        </w:rPr>
        <w:t>6</w:t>
      </w:r>
      <w:r w:rsidRPr="002349C5">
        <w:rPr>
          <w:rtl/>
        </w:rPr>
        <w:t>.2 ימדדו אחת לחודש ומרכיב 5.</w:t>
      </w:r>
      <w:r w:rsidR="00A5632F" w:rsidRPr="002349C5">
        <w:rPr>
          <w:rFonts w:hint="cs"/>
          <w:rtl/>
        </w:rPr>
        <w:t>6</w:t>
      </w:r>
      <w:r w:rsidRPr="002349C5">
        <w:rPr>
          <w:rtl/>
        </w:rPr>
        <w:t>.3 יימדד אחת לרבעון.</w:t>
      </w:r>
    </w:p>
    <w:p w14:paraId="33AF2A74" w14:textId="77777777" w:rsidR="002649DD" w:rsidRDefault="002649DD" w:rsidP="0039660C"/>
    <w:p w14:paraId="61FC8013" w14:textId="77777777" w:rsidR="00FF5D89" w:rsidRPr="00A5632F" w:rsidRDefault="00FF5D89" w:rsidP="00FA7A07">
      <w:pPr>
        <w:pStyle w:val="affa"/>
        <w:numPr>
          <w:ilvl w:val="0"/>
          <w:numId w:val="60"/>
        </w:numPr>
        <w:jc w:val="left"/>
        <w:rPr>
          <w:b/>
          <w:bCs/>
          <w:rtl/>
        </w:rPr>
      </w:pPr>
      <w:r w:rsidRPr="00A5632F">
        <w:rPr>
          <w:b/>
          <w:bCs/>
          <w:rtl/>
        </w:rPr>
        <w:t>גובה קנס/פרס</w:t>
      </w:r>
    </w:p>
    <w:p w14:paraId="2ECA543C" w14:textId="77777777" w:rsidR="009A0D69" w:rsidRPr="00C960A4" w:rsidRDefault="009A0D69" w:rsidP="009A0D69">
      <w:pPr>
        <w:pStyle w:val="affa"/>
        <w:numPr>
          <w:ilvl w:val="2"/>
          <w:numId w:val="60"/>
        </w:numPr>
        <w:spacing w:line="360" w:lineRule="auto"/>
        <w:ind w:left="1225" w:hanging="505"/>
        <w:rPr>
          <w:b/>
          <w:bCs/>
        </w:rPr>
      </w:pPr>
      <w:r w:rsidRPr="00C960A4">
        <w:rPr>
          <w:rFonts w:hint="cs"/>
          <w:b/>
          <w:bCs/>
          <w:rtl/>
        </w:rPr>
        <w:lastRenderedPageBreak/>
        <w:t>מדדים כמותיים</w:t>
      </w:r>
    </w:p>
    <w:p w14:paraId="230E5AE4" w14:textId="77777777" w:rsidR="009A0D69" w:rsidRDefault="009A0D69" w:rsidP="009A0D69">
      <w:pPr>
        <w:pStyle w:val="affa"/>
        <w:numPr>
          <w:ilvl w:val="3"/>
          <w:numId w:val="60"/>
        </w:numPr>
        <w:spacing w:line="360" w:lineRule="auto"/>
      </w:pPr>
      <w:r>
        <w:rPr>
          <w:rFonts w:hint="cs"/>
          <w:rtl/>
        </w:rPr>
        <w:t>בתחילת הפעילות, היעדים שימדדו במסגרת היעדים הכמותיים הינם:</w:t>
      </w:r>
    </w:p>
    <w:tbl>
      <w:tblPr>
        <w:tblStyle w:val="aff6"/>
        <w:bidiVisual/>
        <w:tblW w:w="0" w:type="auto"/>
        <w:tblInd w:w="1043" w:type="dxa"/>
        <w:tblLook w:val="04A0" w:firstRow="1" w:lastRow="0" w:firstColumn="1" w:lastColumn="0" w:noHBand="0" w:noVBand="1"/>
      </w:tblPr>
      <w:tblGrid>
        <w:gridCol w:w="850"/>
        <w:gridCol w:w="2126"/>
        <w:gridCol w:w="2127"/>
        <w:gridCol w:w="2268"/>
      </w:tblGrid>
      <w:tr w:rsidR="009A0D69" w14:paraId="23044BBC" w14:textId="77777777" w:rsidTr="00055B65">
        <w:tc>
          <w:tcPr>
            <w:tcW w:w="850" w:type="dxa"/>
            <w:shd w:val="clear" w:color="auto" w:fill="92D050"/>
          </w:tcPr>
          <w:p w14:paraId="78C18F2D" w14:textId="77777777" w:rsidR="009A0D69" w:rsidRDefault="009A0D69" w:rsidP="00055B65">
            <w:pPr>
              <w:spacing w:line="360" w:lineRule="auto"/>
              <w:rPr>
                <w:rtl/>
              </w:rPr>
            </w:pPr>
            <w:proofErr w:type="spellStart"/>
            <w:r>
              <w:rPr>
                <w:rFonts w:hint="cs"/>
                <w:rtl/>
              </w:rPr>
              <w:t>מס"ד</w:t>
            </w:r>
            <w:proofErr w:type="spellEnd"/>
          </w:p>
        </w:tc>
        <w:tc>
          <w:tcPr>
            <w:tcW w:w="2126" w:type="dxa"/>
            <w:shd w:val="clear" w:color="auto" w:fill="92D050"/>
          </w:tcPr>
          <w:p w14:paraId="349EB3F3" w14:textId="77777777" w:rsidR="009A0D69" w:rsidRDefault="009A0D69" w:rsidP="00055B65">
            <w:pPr>
              <w:spacing w:line="360" w:lineRule="auto"/>
              <w:rPr>
                <w:rtl/>
              </w:rPr>
            </w:pPr>
            <w:r>
              <w:rPr>
                <w:rFonts w:hint="cs"/>
                <w:rtl/>
              </w:rPr>
              <w:t>פרמטר</w:t>
            </w:r>
          </w:p>
        </w:tc>
        <w:tc>
          <w:tcPr>
            <w:tcW w:w="2127" w:type="dxa"/>
            <w:shd w:val="clear" w:color="auto" w:fill="92D050"/>
          </w:tcPr>
          <w:p w14:paraId="476A3BD5" w14:textId="77777777" w:rsidR="009A0D69" w:rsidRDefault="009A0D69" w:rsidP="00055B65">
            <w:pPr>
              <w:spacing w:line="360" w:lineRule="auto"/>
              <w:rPr>
                <w:rtl/>
              </w:rPr>
            </w:pPr>
            <w:r>
              <w:rPr>
                <w:rFonts w:hint="cs"/>
                <w:rtl/>
              </w:rPr>
              <w:t>יעד</w:t>
            </w:r>
          </w:p>
        </w:tc>
        <w:tc>
          <w:tcPr>
            <w:tcW w:w="2268" w:type="dxa"/>
            <w:shd w:val="clear" w:color="auto" w:fill="92D050"/>
          </w:tcPr>
          <w:p w14:paraId="518629F4" w14:textId="77777777" w:rsidR="009A0D69" w:rsidRDefault="009A0D69" w:rsidP="00055B65">
            <w:pPr>
              <w:spacing w:line="360" w:lineRule="auto"/>
              <w:rPr>
                <w:rtl/>
              </w:rPr>
            </w:pPr>
            <w:r>
              <w:rPr>
                <w:rFonts w:hint="cs"/>
                <w:rtl/>
              </w:rPr>
              <w:t>שיטת חישוב</w:t>
            </w:r>
          </w:p>
        </w:tc>
      </w:tr>
      <w:tr w:rsidR="009A0D69" w14:paraId="7D9F3671" w14:textId="77777777" w:rsidTr="00055B65">
        <w:tc>
          <w:tcPr>
            <w:tcW w:w="850" w:type="dxa"/>
          </w:tcPr>
          <w:p w14:paraId="76DA39D2" w14:textId="77777777" w:rsidR="009A0D69" w:rsidRDefault="009A0D69" w:rsidP="00055B65">
            <w:pPr>
              <w:spacing w:line="360" w:lineRule="auto"/>
              <w:rPr>
                <w:rtl/>
              </w:rPr>
            </w:pPr>
            <w:r>
              <w:rPr>
                <w:rFonts w:hint="cs"/>
                <w:rtl/>
              </w:rPr>
              <w:t>1</w:t>
            </w:r>
          </w:p>
        </w:tc>
        <w:tc>
          <w:tcPr>
            <w:tcW w:w="2126" w:type="dxa"/>
          </w:tcPr>
          <w:p w14:paraId="2CE914EB" w14:textId="77777777" w:rsidR="009A0D69" w:rsidRDefault="009A0D69" w:rsidP="00055B65">
            <w:pPr>
              <w:spacing w:line="360" w:lineRule="auto"/>
              <w:rPr>
                <w:rtl/>
              </w:rPr>
            </w:pPr>
            <w:r>
              <w:rPr>
                <w:rFonts w:hint="cs"/>
                <w:rtl/>
              </w:rPr>
              <w:t>רמת שירות</w:t>
            </w:r>
          </w:p>
        </w:tc>
        <w:tc>
          <w:tcPr>
            <w:tcW w:w="2127" w:type="dxa"/>
          </w:tcPr>
          <w:p w14:paraId="04D436F1" w14:textId="77777777" w:rsidR="009A0D69" w:rsidRDefault="009A0D69" w:rsidP="00055B65">
            <w:pPr>
              <w:spacing w:line="360" w:lineRule="auto"/>
              <w:rPr>
                <w:rtl/>
              </w:rPr>
            </w:pPr>
            <w:r>
              <w:rPr>
                <w:rFonts w:hint="cs"/>
                <w:rtl/>
              </w:rPr>
              <w:t>80% מהשיחות נענות תוך 45 שניות</w:t>
            </w:r>
          </w:p>
        </w:tc>
        <w:tc>
          <w:tcPr>
            <w:tcW w:w="2268" w:type="dxa"/>
          </w:tcPr>
          <w:p w14:paraId="5C4C7E89" w14:textId="77777777" w:rsidR="009A0D69" w:rsidRDefault="009A0D69" w:rsidP="00055B65">
            <w:pPr>
              <w:spacing w:line="360" w:lineRule="auto"/>
              <w:rPr>
                <w:rtl/>
              </w:rPr>
            </w:pPr>
            <w:r>
              <w:rPr>
                <w:rFonts w:hint="cs"/>
                <w:rtl/>
              </w:rPr>
              <w:t>כמות שיחות שנענו תוך 45 שניות</w:t>
            </w:r>
          </w:p>
        </w:tc>
      </w:tr>
      <w:tr w:rsidR="009A0D69" w14:paraId="11E9EFE8" w14:textId="77777777" w:rsidTr="00055B65">
        <w:tc>
          <w:tcPr>
            <w:tcW w:w="850" w:type="dxa"/>
          </w:tcPr>
          <w:p w14:paraId="5FF883BC" w14:textId="77777777" w:rsidR="009A0D69" w:rsidRDefault="009A0D69" w:rsidP="00055B65">
            <w:pPr>
              <w:spacing w:line="360" w:lineRule="auto"/>
              <w:rPr>
                <w:rtl/>
              </w:rPr>
            </w:pPr>
            <w:r>
              <w:rPr>
                <w:rFonts w:hint="cs"/>
                <w:rtl/>
              </w:rPr>
              <w:t>2</w:t>
            </w:r>
          </w:p>
        </w:tc>
        <w:tc>
          <w:tcPr>
            <w:tcW w:w="2126" w:type="dxa"/>
          </w:tcPr>
          <w:p w14:paraId="5BE2B8B5" w14:textId="77777777" w:rsidR="009A0D69" w:rsidRDefault="009A0D69" w:rsidP="00055B65">
            <w:pPr>
              <w:spacing w:line="360" w:lineRule="auto"/>
              <w:rPr>
                <w:rtl/>
              </w:rPr>
            </w:pPr>
            <w:r>
              <w:rPr>
                <w:rFonts w:hint="cs"/>
                <w:rtl/>
              </w:rPr>
              <w:t>אחוז נטישה</w:t>
            </w:r>
          </w:p>
        </w:tc>
        <w:tc>
          <w:tcPr>
            <w:tcW w:w="2127" w:type="dxa"/>
          </w:tcPr>
          <w:p w14:paraId="23D4E9CC" w14:textId="77777777" w:rsidR="009A0D69" w:rsidRDefault="009A0D69" w:rsidP="00055B65">
            <w:pPr>
              <w:spacing w:line="360" w:lineRule="auto"/>
              <w:rPr>
                <w:rtl/>
              </w:rPr>
            </w:pPr>
            <w:r>
              <w:rPr>
                <w:rFonts w:hint="cs"/>
                <w:rtl/>
              </w:rPr>
              <w:t>5%</w:t>
            </w:r>
          </w:p>
        </w:tc>
        <w:tc>
          <w:tcPr>
            <w:tcW w:w="2268" w:type="dxa"/>
          </w:tcPr>
          <w:p w14:paraId="3A19FC1E" w14:textId="77777777" w:rsidR="009A0D69" w:rsidRDefault="009A0D69" w:rsidP="00055B65">
            <w:pPr>
              <w:spacing w:line="360" w:lineRule="auto"/>
              <w:rPr>
                <w:rtl/>
              </w:rPr>
            </w:pPr>
            <w:r>
              <w:rPr>
                <w:rFonts w:hint="cs"/>
                <w:rtl/>
              </w:rPr>
              <w:t>כמות שיחות שננטשו/שיחות נכנסות</w:t>
            </w:r>
          </w:p>
        </w:tc>
      </w:tr>
      <w:tr w:rsidR="009A0D69" w14:paraId="4FDA7509" w14:textId="77777777" w:rsidTr="00055B65">
        <w:tc>
          <w:tcPr>
            <w:tcW w:w="850" w:type="dxa"/>
          </w:tcPr>
          <w:p w14:paraId="56A54510" w14:textId="77777777" w:rsidR="009A0D69" w:rsidRDefault="009A0D69" w:rsidP="00055B65">
            <w:pPr>
              <w:spacing w:line="360" w:lineRule="auto"/>
              <w:rPr>
                <w:rtl/>
              </w:rPr>
            </w:pPr>
            <w:r>
              <w:rPr>
                <w:rFonts w:hint="cs"/>
                <w:rtl/>
              </w:rPr>
              <w:t>3</w:t>
            </w:r>
          </w:p>
        </w:tc>
        <w:tc>
          <w:tcPr>
            <w:tcW w:w="2126" w:type="dxa"/>
          </w:tcPr>
          <w:p w14:paraId="1D574FFB" w14:textId="472157F4" w:rsidR="009A0D69" w:rsidRDefault="009A0D69" w:rsidP="00055B65">
            <w:pPr>
              <w:spacing w:line="360" w:lineRule="auto"/>
              <w:rPr>
                <w:rtl/>
              </w:rPr>
            </w:pPr>
            <w:r>
              <w:rPr>
                <w:rFonts w:hint="cs"/>
                <w:rtl/>
              </w:rPr>
              <w:t>רמת שירות לפניות מערך אחורי (</w:t>
            </w:r>
            <w:r w:rsidR="00A30B24">
              <w:rPr>
                <w:rFonts w:hint="cs"/>
                <w:rtl/>
              </w:rPr>
              <w:t>פניה</w:t>
            </w:r>
            <w:r>
              <w:rPr>
                <w:rFonts w:hint="cs"/>
                <w:rtl/>
              </w:rPr>
              <w:t>/מייל)</w:t>
            </w:r>
          </w:p>
        </w:tc>
        <w:tc>
          <w:tcPr>
            <w:tcW w:w="2127" w:type="dxa"/>
          </w:tcPr>
          <w:p w14:paraId="39A40981" w14:textId="77777777" w:rsidR="009A0D69" w:rsidRDefault="009A0D69" w:rsidP="00055B65">
            <w:pPr>
              <w:spacing w:line="360" w:lineRule="auto"/>
              <w:rPr>
                <w:rtl/>
              </w:rPr>
            </w:pPr>
            <w:r>
              <w:rPr>
                <w:rFonts w:hint="cs"/>
                <w:rtl/>
              </w:rPr>
              <w:t>100% לסיום טיפול תוך 24 שעות</w:t>
            </w:r>
          </w:p>
        </w:tc>
        <w:tc>
          <w:tcPr>
            <w:tcW w:w="2268" w:type="dxa"/>
          </w:tcPr>
          <w:p w14:paraId="650D71FA" w14:textId="77777777" w:rsidR="009A0D69" w:rsidRDefault="009A0D69" w:rsidP="00055B65">
            <w:pPr>
              <w:spacing w:line="360" w:lineRule="auto"/>
              <w:rPr>
                <w:rtl/>
              </w:rPr>
            </w:pPr>
            <w:r>
              <w:rPr>
                <w:rFonts w:hint="cs"/>
                <w:rtl/>
              </w:rPr>
              <w:t>פניות שטופלו תוך 24 שעות /סה"כ פניות</w:t>
            </w:r>
          </w:p>
        </w:tc>
      </w:tr>
    </w:tbl>
    <w:p w14:paraId="0AC8C5B8" w14:textId="77777777" w:rsidR="009A0D69" w:rsidRDefault="009A0D69" w:rsidP="009A0D69">
      <w:pPr>
        <w:pStyle w:val="affa"/>
        <w:numPr>
          <w:ilvl w:val="3"/>
          <w:numId w:val="60"/>
        </w:numPr>
        <w:spacing w:line="360" w:lineRule="auto"/>
      </w:pPr>
      <w:r>
        <w:rPr>
          <w:rFonts w:hint="cs"/>
          <w:rtl/>
        </w:rPr>
        <w:t>במהלך תקופת ההתקשרות ישתנו יעדי הפעילות בהתאם לצורך וזאת מתוך בחינת כמות פניות ומענה צפוי בפועל.</w:t>
      </w:r>
    </w:p>
    <w:p w14:paraId="5355E974" w14:textId="77777777" w:rsidR="009A0D69" w:rsidRDefault="009A0D69" w:rsidP="009A0D69">
      <w:pPr>
        <w:pStyle w:val="affa"/>
        <w:numPr>
          <w:ilvl w:val="3"/>
          <w:numId w:val="60"/>
        </w:numPr>
        <w:spacing w:line="360" w:lineRule="auto"/>
      </w:pPr>
      <w:r>
        <w:rPr>
          <w:rFonts w:hint="cs"/>
          <w:rtl/>
        </w:rPr>
        <w:t>המדדים הכמותיים ימדדו ברמה היומית.</w:t>
      </w:r>
    </w:p>
    <w:p w14:paraId="21E9D72B" w14:textId="77777777" w:rsidR="009A0D69" w:rsidRDefault="009A0D69" w:rsidP="009A0D69">
      <w:pPr>
        <w:pStyle w:val="affa"/>
        <w:numPr>
          <w:ilvl w:val="3"/>
          <w:numId w:val="60"/>
        </w:numPr>
        <w:spacing w:line="360" w:lineRule="auto"/>
      </w:pPr>
      <w:r>
        <w:rPr>
          <w:rFonts w:hint="cs"/>
          <w:rtl/>
        </w:rPr>
        <w:t>בעבור כל יום בו תהייה חריגה מהיעדים, תוגדר חריגה מהיעד לגבי אופן ביצוע התשלום. -</w:t>
      </w:r>
      <w:r w:rsidRPr="005B49D1">
        <w:rPr>
          <w:rFonts w:hint="cs"/>
          <w:b/>
          <w:bCs/>
          <w:rtl/>
        </w:rPr>
        <w:t>לדוגמא</w:t>
      </w:r>
    </w:p>
    <w:tbl>
      <w:tblPr>
        <w:tblStyle w:val="aff6"/>
        <w:bidiVisual/>
        <w:tblW w:w="7803" w:type="dxa"/>
        <w:tblInd w:w="1474" w:type="dxa"/>
        <w:tblLook w:val="04A0" w:firstRow="1" w:lastRow="0" w:firstColumn="1" w:lastColumn="0" w:noHBand="0" w:noVBand="1"/>
      </w:tblPr>
      <w:tblGrid>
        <w:gridCol w:w="1128"/>
        <w:gridCol w:w="1388"/>
        <w:gridCol w:w="1730"/>
        <w:gridCol w:w="1760"/>
        <w:gridCol w:w="1797"/>
      </w:tblGrid>
      <w:tr w:rsidR="009A0D69" w14:paraId="1953EA46" w14:textId="77777777" w:rsidTr="00055B65">
        <w:tc>
          <w:tcPr>
            <w:tcW w:w="1128" w:type="dxa"/>
            <w:shd w:val="clear" w:color="auto" w:fill="92D050"/>
          </w:tcPr>
          <w:p w14:paraId="22F03FCD" w14:textId="77777777" w:rsidR="009A0D69" w:rsidRPr="002119F9" w:rsidRDefault="009A0D69" w:rsidP="00055B65">
            <w:pPr>
              <w:spacing w:line="360" w:lineRule="auto"/>
              <w:rPr>
                <w:b/>
                <w:bCs/>
                <w:rtl/>
              </w:rPr>
            </w:pPr>
            <w:r w:rsidRPr="002119F9">
              <w:rPr>
                <w:rFonts w:hint="cs"/>
                <w:b/>
                <w:bCs/>
                <w:rtl/>
              </w:rPr>
              <w:t>ביצוע/יעד</w:t>
            </w:r>
          </w:p>
        </w:tc>
        <w:tc>
          <w:tcPr>
            <w:tcW w:w="1388" w:type="dxa"/>
            <w:shd w:val="clear" w:color="auto" w:fill="92D050"/>
          </w:tcPr>
          <w:p w14:paraId="75CC5145" w14:textId="77777777" w:rsidR="009A0D69" w:rsidRPr="002119F9" w:rsidRDefault="009A0D69" w:rsidP="00055B65">
            <w:pPr>
              <w:spacing w:line="360" w:lineRule="auto"/>
              <w:rPr>
                <w:b/>
                <w:bCs/>
                <w:rtl/>
              </w:rPr>
            </w:pPr>
            <w:r w:rsidRPr="002119F9">
              <w:rPr>
                <w:rFonts w:hint="cs"/>
                <w:b/>
                <w:bCs/>
                <w:rtl/>
              </w:rPr>
              <w:t>אחוז נטישה</w:t>
            </w:r>
          </w:p>
          <w:p w14:paraId="3A56ADF1" w14:textId="77777777" w:rsidR="009A0D69" w:rsidRPr="002119F9" w:rsidRDefault="009A0D69" w:rsidP="00055B65">
            <w:pPr>
              <w:spacing w:line="360" w:lineRule="auto"/>
              <w:rPr>
                <w:b/>
                <w:bCs/>
                <w:rtl/>
              </w:rPr>
            </w:pPr>
            <w:r w:rsidRPr="002119F9">
              <w:rPr>
                <w:rFonts w:hint="cs"/>
                <w:b/>
                <w:bCs/>
                <w:rtl/>
              </w:rPr>
              <w:t>5%</w:t>
            </w:r>
          </w:p>
        </w:tc>
        <w:tc>
          <w:tcPr>
            <w:tcW w:w="1730" w:type="dxa"/>
            <w:shd w:val="clear" w:color="auto" w:fill="92D050"/>
          </w:tcPr>
          <w:p w14:paraId="2A5BC35B" w14:textId="77777777" w:rsidR="009A0D69" w:rsidRPr="002119F9" w:rsidRDefault="009A0D69" w:rsidP="00055B65">
            <w:pPr>
              <w:spacing w:line="360" w:lineRule="auto"/>
              <w:rPr>
                <w:b/>
                <w:bCs/>
                <w:rtl/>
              </w:rPr>
            </w:pPr>
            <w:r w:rsidRPr="002119F9">
              <w:rPr>
                <w:rFonts w:hint="cs"/>
                <w:b/>
                <w:bCs/>
                <w:rtl/>
              </w:rPr>
              <w:t xml:space="preserve">אחוז שיחות נענות תוך </w:t>
            </w:r>
            <w:r>
              <w:rPr>
                <w:rFonts w:hint="cs"/>
                <w:b/>
                <w:bCs/>
                <w:rtl/>
              </w:rPr>
              <w:t>45</w:t>
            </w:r>
            <w:r w:rsidRPr="002119F9">
              <w:rPr>
                <w:rFonts w:hint="cs"/>
                <w:b/>
                <w:bCs/>
                <w:rtl/>
              </w:rPr>
              <w:t xml:space="preserve"> שניות  80%</w:t>
            </w:r>
          </w:p>
        </w:tc>
        <w:tc>
          <w:tcPr>
            <w:tcW w:w="1760" w:type="dxa"/>
            <w:shd w:val="clear" w:color="auto" w:fill="92D050"/>
          </w:tcPr>
          <w:p w14:paraId="1D623481" w14:textId="77777777" w:rsidR="009A0D69" w:rsidRPr="002119F9" w:rsidRDefault="009A0D69" w:rsidP="00055B65">
            <w:pPr>
              <w:spacing w:line="360" w:lineRule="auto"/>
              <w:rPr>
                <w:b/>
                <w:bCs/>
                <w:rtl/>
              </w:rPr>
            </w:pPr>
            <w:r w:rsidRPr="002119F9">
              <w:rPr>
                <w:rFonts w:hint="cs"/>
                <w:b/>
                <w:bCs/>
                <w:rtl/>
              </w:rPr>
              <w:t>רמת שירות מערך אחורי   100%</w:t>
            </w:r>
          </w:p>
        </w:tc>
        <w:tc>
          <w:tcPr>
            <w:tcW w:w="1797" w:type="dxa"/>
            <w:shd w:val="clear" w:color="auto" w:fill="92D050"/>
          </w:tcPr>
          <w:p w14:paraId="5B85066A" w14:textId="77777777" w:rsidR="009A0D69" w:rsidRPr="002119F9" w:rsidRDefault="009A0D69" w:rsidP="00055B65">
            <w:pPr>
              <w:spacing w:line="360" w:lineRule="auto"/>
              <w:rPr>
                <w:b/>
                <w:bCs/>
                <w:rtl/>
              </w:rPr>
            </w:pPr>
            <w:r w:rsidRPr="002119F9">
              <w:rPr>
                <w:rFonts w:hint="cs"/>
                <w:b/>
                <w:bCs/>
                <w:rtl/>
              </w:rPr>
              <w:t>סך חריגות מהיעד</w:t>
            </w:r>
          </w:p>
        </w:tc>
      </w:tr>
      <w:tr w:rsidR="009A0D69" w14:paraId="04957AC9" w14:textId="77777777" w:rsidTr="00055B65">
        <w:tc>
          <w:tcPr>
            <w:tcW w:w="1128" w:type="dxa"/>
          </w:tcPr>
          <w:p w14:paraId="434F4A22" w14:textId="35C380F9" w:rsidR="009A0D69" w:rsidRDefault="00A30B24" w:rsidP="00055B65">
            <w:pPr>
              <w:spacing w:line="360" w:lineRule="auto"/>
              <w:rPr>
                <w:rtl/>
              </w:rPr>
            </w:pPr>
            <w:r>
              <w:rPr>
                <w:rFonts w:hint="cs"/>
                <w:rtl/>
              </w:rPr>
              <w:t>1.1.2026</w:t>
            </w:r>
          </w:p>
        </w:tc>
        <w:tc>
          <w:tcPr>
            <w:tcW w:w="1388" w:type="dxa"/>
          </w:tcPr>
          <w:p w14:paraId="53DBD7DC" w14:textId="77777777" w:rsidR="009A0D69" w:rsidRDefault="009A0D69" w:rsidP="00055B65">
            <w:pPr>
              <w:spacing w:line="360" w:lineRule="auto"/>
              <w:rPr>
                <w:rtl/>
              </w:rPr>
            </w:pPr>
            <w:r>
              <w:rPr>
                <w:rFonts w:hint="cs"/>
                <w:rtl/>
              </w:rPr>
              <w:t>5%</w:t>
            </w:r>
          </w:p>
        </w:tc>
        <w:tc>
          <w:tcPr>
            <w:tcW w:w="1730" w:type="dxa"/>
          </w:tcPr>
          <w:p w14:paraId="33F50723" w14:textId="77777777" w:rsidR="009A0D69" w:rsidRDefault="009A0D69" w:rsidP="00055B65">
            <w:pPr>
              <w:spacing w:line="360" w:lineRule="auto"/>
              <w:rPr>
                <w:rtl/>
              </w:rPr>
            </w:pPr>
            <w:r>
              <w:rPr>
                <w:rFonts w:hint="cs"/>
                <w:rtl/>
              </w:rPr>
              <w:t>80%</w:t>
            </w:r>
          </w:p>
        </w:tc>
        <w:tc>
          <w:tcPr>
            <w:tcW w:w="1760" w:type="dxa"/>
          </w:tcPr>
          <w:p w14:paraId="5A1F98FD" w14:textId="77777777" w:rsidR="009A0D69" w:rsidRDefault="009A0D69" w:rsidP="00055B65">
            <w:pPr>
              <w:spacing w:line="360" w:lineRule="auto"/>
              <w:rPr>
                <w:rtl/>
              </w:rPr>
            </w:pPr>
            <w:r>
              <w:rPr>
                <w:rFonts w:hint="cs"/>
                <w:rtl/>
              </w:rPr>
              <w:t>100%</w:t>
            </w:r>
          </w:p>
        </w:tc>
        <w:tc>
          <w:tcPr>
            <w:tcW w:w="1797" w:type="dxa"/>
          </w:tcPr>
          <w:p w14:paraId="093D027F" w14:textId="77777777" w:rsidR="009A0D69" w:rsidRDefault="009A0D69" w:rsidP="00055B65">
            <w:pPr>
              <w:spacing w:line="360" w:lineRule="auto"/>
              <w:rPr>
                <w:rtl/>
              </w:rPr>
            </w:pPr>
            <w:r>
              <w:rPr>
                <w:rFonts w:hint="cs"/>
                <w:rtl/>
              </w:rPr>
              <w:t>0</w:t>
            </w:r>
          </w:p>
        </w:tc>
      </w:tr>
      <w:tr w:rsidR="009A0D69" w14:paraId="77BC7FA3" w14:textId="77777777" w:rsidTr="00055B65">
        <w:tc>
          <w:tcPr>
            <w:tcW w:w="1128" w:type="dxa"/>
          </w:tcPr>
          <w:p w14:paraId="759430C8" w14:textId="277FA18D" w:rsidR="009A0D69" w:rsidRDefault="00A30B24" w:rsidP="00055B65">
            <w:pPr>
              <w:spacing w:line="360" w:lineRule="auto"/>
              <w:rPr>
                <w:rtl/>
              </w:rPr>
            </w:pPr>
            <w:r>
              <w:rPr>
                <w:rFonts w:hint="cs"/>
                <w:rtl/>
              </w:rPr>
              <w:t>1.1.2026</w:t>
            </w:r>
          </w:p>
        </w:tc>
        <w:tc>
          <w:tcPr>
            <w:tcW w:w="1388" w:type="dxa"/>
          </w:tcPr>
          <w:p w14:paraId="51205899" w14:textId="77777777" w:rsidR="009A0D69" w:rsidRDefault="009A0D69" w:rsidP="00055B65">
            <w:pPr>
              <w:spacing w:line="360" w:lineRule="auto"/>
              <w:rPr>
                <w:rtl/>
              </w:rPr>
            </w:pPr>
            <w:r>
              <w:rPr>
                <w:rFonts w:hint="cs"/>
                <w:rtl/>
              </w:rPr>
              <w:t>10%</w:t>
            </w:r>
          </w:p>
        </w:tc>
        <w:tc>
          <w:tcPr>
            <w:tcW w:w="1730" w:type="dxa"/>
          </w:tcPr>
          <w:p w14:paraId="60F3CDCE" w14:textId="77777777" w:rsidR="009A0D69" w:rsidRDefault="009A0D69" w:rsidP="00055B65">
            <w:pPr>
              <w:spacing w:line="360" w:lineRule="auto"/>
              <w:rPr>
                <w:rtl/>
              </w:rPr>
            </w:pPr>
            <w:r>
              <w:rPr>
                <w:rFonts w:hint="cs"/>
                <w:rtl/>
              </w:rPr>
              <w:t>70%</w:t>
            </w:r>
          </w:p>
        </w:tc>
        <w:tc>
          <w:tcPr>
            <w:tcW w:w="1760" w:type="dxa"/>
          </w:tcPr>
          <w:p w14:paraId="042B4B14" w14:textId="77777777" w:rsidR="009A0D69" w:rsidRDefault="009A0D69" w:rsidP="00055B65">
            <w:pPr>
              <w:spacing w:line="360" w:lineRule="auto"/>
              <w:rPr>
                <w:rtl/>
              </w:rPr>
            </w:pPr>
            <w:r>
              <w:rPr>
                <w:rFonts w:hint="cs"/>
                <w:rtl/>
              </w:rPr>
              <w:t>100%</w:t>
            </w:r>
          </w:p>
        </w:tc>
        <w:tc>
          <w:tcPr>
            <w:tcW w:w="1797" w:type="dxa"/>
          </w:tcPr>
          <w:p w14:paraId="0BEBFFAE" w14:textId="77777777" w:rsidR="009A0D69" w:rsidRDefault="009A0D69" w:rsidP="00055B65">
            <w:pPr>
              <w:spacing w:line="360" w:lineRule="auto"/>
              <w:rPr>
                <w:rtl/>
              </w:rPr>
            </w:pPr>
            <w:r w:rsidRPr="003B4530">
              <w:rPr>
                <w:rtl/>
              </w:rPr>
              <w:t>1</w:t>
            </w:r>
          </w:p>
        </w:tc>
      </w:tr>
    </w:tbl>
    <w:p w14:paraId="157990B8" w14:textId="77777777" w:rsidR="009A0D69" w:rsidRDefault="009A0D69" w:rsidP="009A0D69">
      <w:pPr>
        <w:pStyle w:val="affa"/>
        <w:numPr>
          <w:ilvl w:val="3"/>
          <w:numId w:val="60"/>
        </w:numPr>
        <w:spacing w:line="360" w:lineRule="auto"/>
      </w:pPr>
      <w:r>
        <w:rPr>
          <w:rFonts w:hint="cs"/>
          <w:rtl/>
        </w:rPr>
        <w:t>כמות הסטיות החודשיות מהיעד תבחן בהתאם לטבלת המדרג הבאה:</w:t>
      </w:r>
    </w:p>
    <w:tbl>
      <w:tblPr>
        <w:tblStyle w:val="aff6"/>
        <w:bidiVisual/>
        <w:tblW w:w="0" w:type="auto"/>
        <w:tblInd w:w="1474" w:type="dxa"/>
        <w:tblLook w:val="04A0" w:firstRow="1" w:lastRow="0" w:firstColumn="1" w:lastColumn="0" w:noHBand="0" w:noVBand="1"/>
      </w:tblPr>
      <w:tblGrid>
        <w:gridCol w:w="2321"/>
        <w:gridCol w:w="2299"/>
        <w:gridCol w:w="2428"/>
      </w:tblGrid>
      <w:tr w:rsidR="009A0D69" w14:paraId="7A63B079" w14:textId="77777777" w:rsidTr="00055B65">
        <w:tc>
          <w:tcPr>
            <w:tcW w:w="2321" w:type="dxa"/>
            <w:shd w:val="clear" w:color="auto" w:fill="92D050"/>
          </w:tcPr>
          <w:p w14:paraId="73B1AA19" w14:textId="77777777" w:rsidR="009A0D69" w:rsidRDefault="009A0D69" w:rsidP="00055B65">
            <w:pPr>
              <w:spacing w:line="360" w:lineRule="auto"/>
              <w:rPr>
                <w:rtl/>
              </w:rPr>
            </w:pPr>
            <w:r>
              <w:rPr>
                <w:rFonts w:hint="cs"/>
                <w:rtl/>
              </w:rPr>
              <w:t>מדרגה</w:t>
            </w:r>
          </w:p>
        </w:tc>
        <w:tc>
          <w:tcPr>
            <w:tcW w:w="2299" w:type="dxa"/>
            <w:shd w:val="clear" w:color="auto" w:fill="92D050"/>
          </w:tcPr>
          <w:p w14:paraId="01D77753" w14:textId="77777777" w:rsidR="009A0D69" w:rsidRDefault="009A0D69" w:rsidP="00055B65">
            <w:pPr>
              <w:spacing w:line="360" w:lineRule="auto"/>
              <w:rPr>
                <w:rtl/>
              </w:rPr>
            </w:pPr>
            <w:r>
              <w:rPr>
                <w:rFonts w:hint="cs"/>
                <w:rtl/>
              </w:rPr>
              <w:t>טווח סטיה</w:t>
            </w:r>
          </w:p>
        </w:tc>
        <w:tc>
          <w:tcPr>
            <w:tcW w:w="2428" w:type="dxa"/>
            <w:shd w:val="clear" w:color="auto" w:fill="92D050"/>
          </w:tcPr>
          <w:p w14:paraId="4209508B" w14:textId="77777777" w:rsidR="009A0D69" w:rsidRDefault="009A0D69" w:rsidP="00055B65">
            <w:pPr>
              <w:spacing w:line="360" w:lineRule="auto"/>
              <w:rPr>
                <w:rtl/>
              </w:rPr>
            </w:pPr>
            <w:r>
              <w:rPr>
                <w:rFonts w:hint="cs"/>
                <w:rtl/>
              </w:rPr>
              <w:t>גובה פיצוי/בונוס</w:t>
            </w:r>
          </w:p>
        </w:tc>
      </w:tr>
      <w:tr w:rsidR="009A0D69" w14:paraId="5D5FD7E4" w14:textId="77777777" w:rsidTr="00055B65">
        <w:tc>
          <w:tcPr>
            <w:tcW w:w="2321" w:type="dxa"/>
          </w:tcPr>
          <w:p w14:paraId="5D7609D7" w14:textId="77777777" w:rsidR="009A0D69" w:rsidRDefault="009A0D69" w:rsidP="00055B65">
            <w:pPr>
              <w:spacing w:line="360" w:lineRule="auto"/>
              <w:rPr>
                <w:rtl/>
              </w:rPr>
            </w:pPr>
            <w:r>
              <w:rPr>
                <w:rFonts w:hint="cs"/>
                <w:rtl/>
              </w:rPr>
              <w:t>1</w:t>
            </w:r>
          </w:p>
        </w:tc>
        <w:tc>
          <w:tcPr>
            <w:tcW w:w="2299" w:type="dxa"/>
          </w:tcPr>
          <w:p w14:paraId="14646EED" w14:textId="77777777" w:rsidR="009A0D69" w:rsidRDefault="009A0D69" w:rsidP="00055B65">
            <w:pPr>
              <w:spacing w:line="360" w:lineRule="auto"/>
              <w:rPr>
                <w:rtl/>
              </w:rPr>
            </w:pPr>
            <w:r>
              <w:rPr>
                <w:rFonts w:hint="cs"/>
                <w:rtl/>
              </w:rPr>
              <w:t>0</w:t>
            </w:r>
          </w:p>
        </w:tc>
        <w:tc>
          <w:tcPr>
            <w:tcW w:w="2428" w:type="dxa"/>
          </w:tcPr>
          <w:p w14:paraId="6C002A33" w14:textId="77777777" w:rsidR="009A0D69" w:rsidRDefault="009A0D69" w:rsidP="00055B65">
            <w:pPr>
              <w:spacing w:line="360" w:lineRule="auto"/>
              <w:rPr>
                <w:rtl/>
              </w:rPr>
            </w:pPr>
            <w:r>
              <w:rPr>
                <w:rFonts w:hint="cs"/>
                <w:rtl/>
              </w:rPr>
              <w:t>10,000 ₪ בונוס חודשי</w:t>
            </w:r>
          </w:p>
        </w:tc>
      </w:tr>
      <w:tr w:rsidR="009A0D69" w14:paraId="113AA796" w14:textId="77777777" w:rsidTr="00055B65">
        <w:tc>
          <w:tcPr>
            <w:tcW w:w="2321" w:type="dxa"/>
          </w:tcPr>
          <w:p w14:paraId="40EA3F4A" w14:textId="77777777" w:rsidR="009A0D69" w:rsidRDefault="009A0D69" w:rsidP="00055B65">
            <w:pPr>
              <w:spacing w:line="360" w:lineRule="auto"/>
              <w:rPr>
                <w:rtl/>
              </w:rPr>
            </w:pPr>
            <w:r>
              <w:rPr>
                <w:rFonts w:hint="cs"/>
                <w:rtl/>
              </w:rPr>
              <w:t>2</w:t>
            </w:r>
          </w:p>
        </w:tc>
        <w:tc>
          <w:tcPr>
            <w:tcW w:w="2299" w:type="dxa"/>
          </w:tcPr>
          <w:p w14:paraId="758ABE37" w14:textId="77777777" w:rsidR="009A0D69" w:rsidRDefault="009A0D69" w:rsidP="00055B65">
            <w:pPr>
              <w:spacing w:line="360" w:lineRule="auto"/>
              <w:rPr>
                <w:rtl/>
              </w:rPr>
            </w:pPr>
            <w:r>
              <w:rPr>
                <w:rFonts w:hint="cs"/>
                <w:rtl/>
              </w:rPr>
              <w:t>1-2</w:t>
            </w:r>
          </w:p>
        </w:tc>
        <w:tc>
          <w:tcPr>
            <w:tcW w:w="2428" w:type="dxa"/>
          </w:tcPr>
          <w:p w14:paraId="66B036FE" w14:textId="77777777" w:rsidR="009A0D69" w:rsidRDefault="009A0D69" w:rsidP="00055B65">
            <w:pPr>
              <w:spacing w:line="360" w:lineRule="auto"/>
              <w:rPr>
                <w:rtl/>
              </w:rPr>
            </w:pPr>
            <w:r>
              <w:rPr>
                <w:rFonts w:hint="cs"/>
                <w:rtl/>
              </w:rPr>
              <w:t>5000 ₪ בונוס חודשי</w:t>
            </w:r>
          </w:p>
        </w:tc>
      </w:tr>
      <w:tr w:rsidR="009A0D69" w14:paraId="67E2705A" w14:textId="77777777" w:rsidTr="00055B65">
        <w:tc>
          <w:tcPr>
            <w:tcW w:w="2321" w:type="dxa"/>
          </w:tcPr>
          <w:p w14:paraId="123BDBE5" w14:textId="77777777" w:rsidR="009A0D69" w:rsidRDefault="009A0D69" w:rsidP="00055B65">
            <w:pPr>
              <w:spacing w:line="360" w:lineRule="auto"/>
              <w:rPr>
                <w:rtl/>
              </w:rPr>
            </w:pPr>
            <w:r>
              <w:rPr>
                <w:rFonts w:hint="cs"/>
                <w:rtl/>
              </w:rPr>
              <w:t>3</w:t>
            </w:r>
          </w:p>
        </w:tc>
        <w:tc>
          <w:tcPr>
            <w:tcW w:w="2299" w:type="dxa"/>
          </w:tcPr>
          <w:p w14:paraId="1D6F8EB9" w14:textId="77777777" w:rsidR="009A0D69" w:rsidRDefault="009A0D69" w:rsidP="00055B65">
            <w:pPr>
              <w:spacing w:line="360" w:lineRule="auto"/>
              <w:rPr>
                <w:rtl/>
              </w:rPr>
            </w:pPr>
            <w:r>
              <w:rPr>
                <w:rFonts w:hint="cs"/>
                <w:rtl/>
              </w:rPr>
              <w:t>3-9</w:t>
            </w:r>
          </w:p>
        </w:tc>
        <w:tc>
          <w:tcPr>
            <w:tcW w:w="2428" w:type="dxa"/>
          </w:tcPr>
          <w:p w14:paraId="5BC32154" w14:textId="77777777" w:rsidR="009A0D69" w:rsidRDefault="009A0D69" w:rsidP="00055B65">
            <w:pPr>
              <w:spacing w:line="360" w:lineRule="auto"/>
              <w:rPr>
                <w:rtl/>
              </w:rPr>
            </w:pPr>
            <w:r>
              <w:rPr>
                <w:rFonts w:hint="cs"/>
                <w:rtl/>
              </w:rPr>
              <w:t>0 ש"ח</w:t>
            </w:r>
          </w:p>
        </w:tc>
      </w:tr>
      <w:tr w:rsidR="009A0D69" w14:paraId="7433B99E" w14:textId="77777777" w:rsidTr="00055B65">
        <w:tc>
          <w:tcPr>
            <w:tcW w:w="2321" w:type="dxa"/>
          </w:tcPr>
          <w:p w14:paraId="74FD088E" w14:textId="77777777" w:rsidR="009A0D69" w:rsidRDefault="009A0D69" w:rsidP="00055B65">
            <w:pPr>
              <w:spacing w:line="360" w:lineRule="auto"/>
              <w:rPr>
                <w:rtl/>
              </w:rPr>
            </w:pPr>
            <w:r>
              <w:rPr>
                <w:rFonts w:hint="cs"/>
                <w:rtl/>
              </w:rPr>
              <w:t>4</w:t>
            </w:r>
          </w:p>
        </w:tc>
        <w:tc>
          <w:tcPr>
            <w:tcW w:w="2299" w:type="dxa"/>
          </w:tcPr>
          <w:p w14:paraId="2A3E23F4" w14:textId="77777777" w:rsidR="009A0D69" w:rsidRDefault="009A0D69" w:rsidP="00055B65">
            <w:pPr>
              <w:spacing w:line="360" w:lineRule="auto"/>
              <w:rPr>
                <w:rtl/>
              </w:rPr>
            </w:pPr>
            <w:r>
              <w:rPr>
                <w:rFonts w:hint="cs"/>
                <w:rtl/>
              </w:rPr>
              <w:t>10-15</w:t>
            </w:r>
          </w:p>
        </w:tc>
        <w:tc>
          <w:tcPr>
            <w:tcW w:w="2428" w:type="dxa"/>
          </w:tcPr>
          <w:p w14:paraId="2CF5FE91" w14:textId="77777777" w:rsidR="009A0D69" w:rsidRDefault="009A0D69" w:rsidP="00055B65">
            <w:pPr>
              <w:spacing w:line="360" w:lineRule="auto"/>
              <w:rPr>
                <w:rtl/>
              </w:rPr>
            </w:pPr>
            <w:r>
              <w:rPr>
                <w:rFonts w:hint="cs"/>
                <w:rtl/>
              </w:rPr>
              <w:t>7500 ₪ קנס</w:t>
            </w:r>
          </w:p>
        </w:tc>
      </w:tr>
      <w:tr w:rsidR="009A0D69" w14:paraId="5E8CC73C" w14:textId="77777777" w:rsidTr="00055B65">
        <w:tc>
          <w:tcPr>
            <w:tcW w:w="2321" w:type="dxa"/>
          </w:tcPr>
          <w:p w14:paraId="7F64E465" w14:textId="77777777" w:rsidR="009A0D69" w:rsidRDefault="009A0D69" w:rsidP="00055B65">
            <w:pPr>
              <w:spacing w:line="360" w:lineRule="auto"/>
              <w:rPr>
                <w:rtl/>
              </w:rPr>
            </w:pPr>
            <w:r>
              <w:rPr>
                <w:rFonts w:hint="cs"/>
                <w:rtl/>
              </w:rPr>
              <w:t>5</w:t>
            </w:r>
          </w:p>
        </w:tc>
        <w:tc>
          <w:tcPr>
            <w:tcW w:w="2299" w:type="dxa"/>
          </w:tcPr>
          <w:p w14:paraId="5C9AFC96" w14:textId="77777777" w:rsidR="009A0D69" w:rsidRDefault="009A0D69" w:rsidP="00055B65">
            <w:pPr>
              <w:spacing w:line="360" w:lineRule="auto"/>
              <w:rPr>
                <w:rtl/>
              </w:rPr>
            </w:pPr>
            <w:r>
              <w:rPr>
                <w:rFonts w:hint="cs"/>
                <w:rtl/>
              </w:rPr>
              <w:t>15-20</w:t>
            </w:r>
          </w:p>
        </w:tc>
        <w:tc>
          <w:tcPr>
            <w:tcW w:w="2428" w:type="dxa"/>
          </w:tcPr>
          <w:p w14:paraId="40D8F71C" w14:textId="77777777" w:rsidR="009A0D69" w:rsidRDefault="009A0D69" w:rsidP="00055B65">
            <w:pPr>
              <w:spacing w:line="360" w:lineRule="auto"/>
              <w:rPr>
                <w:rtl/>
              </w:rPr>
            </w:pPr>
            <w:r>
              <w:rPr>
                <w:rFonts w:hint="cs"/>
                <w:rtl/>
              </w:rPr>
              <w:t>10,000 ₪ קנס</w:t>
            </w:r>
          </w:p>
        </w:tc>
      </w:tr>
      <w:tr w:rsidR="009A0D69" w14:paraId="33178341" w14:textId="77777777" w:rsidTr="00055B65">
        <w:tc>
          <w:tcPr>
            <w:tcW w:w="2321" w:type="dxa"/>
          </w:tcPr>
          <w:p w14:paraId="59C42F5F" w14:textId="77777777" w:rsidR="009A0D69" w:rsidRDefault="009A0D69" w:rsidP="00055B65">
            <w:pPr>
              <w:spacing w:line="360" w:lineRule="auto"/>
              <w:rPr>
                <w:rtl/>
              </w:rPr>
            </w:pPr>
            <w:r>
              <w:rPr>
                <w:rFonts w:hint="cs"/>
                <w:rtl/>
              </w:rPr>
              <w:t>6</w:t>
            </w:r>
          </w:p>
        </w:tc>
        <w:tc>
          <w:tcPr>
            <w:tcW w:w="2299" w:type="dxa"/>
          </w:tcPr>
          <w:p w14:paraId="565A42E6" w14:textId="77777777" w:rsidR="009A0D69" w:rsidRDefault="009A0D69" w:rsidP="00055B65">
            <w:pPr>
              <w:spacing w:line="360" w:lineRule="auto"/>
              <w:rPr>
                <w:rtl/>
              </w:rPr>
            </w:pPr>
            <w:r>
              <w:rPr>
                <w:rFonts w:hint="cs"/>
                <w:rtl/>
              </w:rPr>
              <w:t>20+</w:t>
            </w:r>
          </w:p>
        </w:tc>
        <w:tc>
          <w:tcPr>
            <w:tcW w:w="2428" w:type="dxa"/>
          </w:tcPr>
          <w:p w14:paraId="5FC56744" w14:textId="77777777" w:rsidR="009A0D69" w:rsidRDefault="009A0D69" w:rsidP="00055B65">
            <w:pPr>
              <w:spacing w:line="360" w:lineRule="auto"/>
              <w:rPr>
                <w:rtl/>
              </w:rPr>
            </w:pPr>
            <w:r>
              <w:rPr>
                <w:rFonts w:hint="cs"/>
                <w:rtl/>
              </w:rPr>
              <w:t xml:space="preserve">20,000 ₪ קנס </w:t>
            </w:r>
            <w:r w:rsidRPr="002119F9">
              <w:rPr>
                <w:rFonts w:hint="cs"/>
                <w:b/>
                <w:bCs/>
                <w:rtl/>
              </w:rPr>
              <w:t xml:space="preserve"> והפרה יסודית של ההסכם</w:t>
            </w:r>
          </w:p>
        </w:tc>
      </w:tr>
    </w:tbl>
    <w:p w14:paraId="28132F81" w14:textId="77777777" w:rsidR="009A0D69" w:rsidRPr="004F713F" w:rsidRDefault="009A0D69" w:rsidP="009A0D69">
      <w:pPr>
        <w:pStyle w:val="affa"/>
        <w:numPr>
          <w:ilvl w:val="3"/>
          <w:numId w:val="60"/>
        </w:numPr>
        <w:spacing w:line="360" w:lineRule="auto"/>
        <w:rPr>
          <w:b/>
          <w:bCs/>
        </w:rPr>
      </w:pPr>
      <w:r w:rsidRPr="004F713F">
        <w:rPr>
          <w:rFonts w:hint="cs"/>
          <w:b/>
          <w:bCs/>
          <w:sz w:val="24"/>
          <w:rtl/>
        </w:rPr>
        <w:t xml:space="preserve">למען הסר ספק, הפיצויים המוסכמים הנ"ל יוכרו כחוב שחייב הספק </w:t>
      </w:r>
      <w:proofErr w:type="spellStart"/>
      <w:r w:rsidRPr="004F713F">
        <w:rPr>
          <w:rFonts w:hint="cs"/>
          <w:b/>
          <w:bCs/>
          <w:sz w:val="24"/>
          <w:rtl/>
        </w:rPr>
        <w:t>למינהל</w:t>
      </w:r>
      <w:proofErr w:type="spellEnd"/>
      <w:r w:rsidRPr="004F713F">
        <w:rPr>
          <w:rFonts w:hint="cs"/>
          <w:b/>
          <w:bCs/>
          <w:sz w:val="24"/>
          <w:rtl/>
        </w:rPr>
        <w:t xml:space="preserve"> מכוח ההסכם המצורף למכרז זה, והוא יהיה כפוף לזכות הקיזוז של </w:t>
      </w:r>
      <w:proofErr w:type="spellStart"/>
      <w:r w:rsidRPr="004F713F">
        <w:rPr>
          <w:rFonts w:hint="cs"/>
          <w:b/>
          <w:bCs/>
          <w:sz w:val="24"/>
          <w:rtl/>
        </w:rPr>
        <w:lastRenderedPageBreak/>
        <w:t>המינהל</w:t>
      </w:r>
      <w:proofErr w:type="spellEnd"/>
      <w:r w:rsidRPr="004F713F">
        <w:rPr>
          <w:rFonts w:hint="cs"/>
          <w:b/>
          <w:bCs/>
          <w:sz w:val="24"/>
          <w:rtl/>
        </w:rPr>
        <w:t xml:space="preserve">, נוסף על כל סעד אחר המגיע </w:t>
      </w:r>
      <w:proofErr w:type="spellStart"/>
      <w:r w:rsidRPr="004F713F">
        <w:rPr>
          <w:rFonts w:hint="cs"/>
          <w:b/>
          <w:bCs/>
          <w:sz w:val="24"/>
          <w:rtl/>
        </w:rPr>
        <w:t>למינהל</w:t>
      </w:r>
      <w:proofErr w:type="spellEnd"/>
      <w:r w:rsidRPr="004F713F">
        <w:rPr>
          <w:rFonts w:hint="cs"/>
          <w:b/>
          <w:bCs/>
          <w:sz w:val="24"/>
          <w:rtl/>
        </w:rPr>
        <w:t xml:space="preserve"> מכוח ההסכם ו/או כל דין. הסכומים נקבעו בשים לב לנזקים העשויים להיגרם </w:t>
      </w:r>
      <w:proofErr w:type="spellStart"/>
      <w:r w:rsidRPr="004F713F">
        <w:rPr>
          <w:rFonts w:hint="cs"/>
          <w:b/>
          <w:bCs/>
          <w:sz w:val="24"/>
          <w:rtl/>
        </w:rPr>
        <w:t>למינהל</w:t>
      </w:r>
      <w:proofErr w:type="spellEnd"/>
      <w:r w:rsidRPr="004F713F">
        <w:rPr>
          <w:rFonts w:hint="cs"/>
          <w:b/>
          <w:bCs/>
          <w:sz w:val="24"/>
          <w:rtl/>
        </w:rPr>
        <w:t xml:space="preserve"> בשל ההפרות והחריגות מהוראות מתן השירותים, ואולם אין בהם בכדי להגביל את זכאותו של </w:t>
      </w:r>
      <w:proofErr w:type="spellStart"/>
      <w:r w:rsidRPr="004F713F">
        <w:rPr>
          <w:rFonts w:hint="cs"/>
          <w:b/>
          <w:bCs/>
          <w:sz w:val="24"/>
          <w:rtl/>
        </w:rPr>
        <w:t>המינהל</w:t>
      </w:r>
      <w:proofErr w:type="spellEnd"/>
      <w:r w:rsidRPr="004F713F">
        <w:rPr>
          <w:rFonts w:hint="cs"/>
          <w:b/>
          <w:bCs/>
          <w:sz w:val="24"/>
          <w:rtl/>
        </w:rPr>
        <w:t xml:space="preserve"> לפיצויים בהתאם לכל דין או להוראות ההסכם.</w:t>
      </w:r>
    </w:p>
    <w:p w14:paraId="03122802" w14:textId="77777777" w:rsidR="009A0D69" w:rsidRPr="003E7683" w:rsidRDefault="009A0D69" w:rsidP="002649DD">
      <w:pPr>
        <w:rPr>
          <w:rtl/>
        </w:rPr>
      </w:pPr>
    </w:p>
    <w:p w14:paraId="6A95746B" w14:textId="77777777" w:rsidR="003E7683" w:rsidRPr="003E7683" w:rsidRDefault="003E7683" w:rsidP="003E7683">
      <w:pPr>
        <w:rPr>
          <w:rtl/>
        </w:rPr>
      </w:pPr>
    </w:p>
    <w:p w14:paraId="02A026B6" w14:textId="77777777" w:rsidR="003E7683" w:rsidRDefault="003E7683" w:rsidP="00FF5D89">
      <w:pPr>
        <w:pStyle w:val="Normal1"/>
        <w:rPr>
          <w:rtl/>
        </w:rPr>
      </w:pPr>
    </w:p>
    <w:p w14:paraId="54F9C592" w14:textId="77777777" w:rsidR="003E7683" w:rsidRDefault="003E7683" w:rsidP="00FF5D89">
      <w:pPr>
        <w:pStyle w:val="Normal1"/>
        <w:rPr>
          <w:rtl/>
        </w:rPr>
      </w:pPr>
    </w:p>
    <w:p w14:paraId="0D1D4763" w14:textId="77777777" w:rsidR="003E7683" w:rsidRDefault="003E7683" w:rsidP="00FF5D89">
      <w:pPr>
        <w:pStyle w:val="Normal1"/>
        <w:rPr>
          <w:rtl/>
        </w:rPr>
      </w:pPr>
    </w:p>
    <w:p w14:paraId="3748672C" w14:textId="77777777" w:rsidR="003E7683" w:rsidRDefault="003E7683" w:rsidP="00FF5D89">
      <w:pPr>
        <w:pStyle w:val="Normal1"/>
        <w:rPr>
          <w:rtl/>
        </w:rPr>
      </w:pPr>
    </w:p>
    <w:p w14:paraId="6FAAE463" w14:textId="77777777" w:rsidR="003E7683" w:rsidRDefault="003E7683" w:rsidP="00FF5D89">
      <w:pPr>
        <w:pStyle w:val="Normal1"/>
        <w:rPr>
          <w:rtl/>
        </w:rPr>
      </w:pPr>
    </w:p>
    <w:p w14:paraId="0A08AF44" w14:textId="77777777" w:rsidR="00FF5D89" w:rsidRDefault="00FF5D89" w:rsidP="00FF5D89">
      <w:pPr>
        <w:pStyle w:val="Normal1"/>
        <w:rPr>
          <w:rtl/>
        </w:rPr>
      </w:pPr>
      <w:r>
        <w:rPr>
          <w:rtl/>
        </w:rPr>
        <w:t>המציע:</w:t>
      </w:r>
    </w:p>
    <w:p w14:paraId="0A387C94" w14:textId="77777777" w:rsidR="003E7683" w:rsidRDefault="003E7683" w:rsidP="00FF5D89">
      <w:pPr>
        <w:pStyle w:val="Normal1"/>
        <w:rPr>
          <w:rtl/>
        </w:rPr>
      </w:pPr>
    </w:p>
    <w:p w14:paraId="340FE813" w14:textId="77777777" w:rsidR="00FF5D89" w:rsidRDefault="00FF5D89" w:rsidP="003E7683">
      <w:pPr>
        <w:pStyle w:val="Normal1"/>
        <w:rPr>
          <w:rtl/>
        </w:rPr>
      </w:pPr>
      <w:r>
        <w:rPr>
          <w:rtl/>
        </w:rPr>
        <w:t>שם</w:t>
      </w:r>
      <w:r w:rsidR="003E7683">
        <w:rPr>
          <w:rFonts w:hint="cs"/>
          <w:rtl/>
        </w:rPr>
        <w:t xml:space="preserve">                                                             </w:t>
      </w:r>
      <w:r>
        <w:rPr>
          <w:rtl/>
        </w:rPr>
        <w:t>תפקיד</w:t>
      </w:r>
      <w:r w:rsidR="003E7683">
        <w:rPr>
          <w:rFonts w:hint="cs"/>
          <w:rtl/>
        </w:rPr>
        <w:t xml:space="preserve">                                           ט</w:t>
      </w:r>
      <w:r>
        <w:rPr>
          <w:rtl/>
        </w:rPr>
        <w:t>לפון</w:t>
      </w:r>
    </w:p>
    <w:p w14:paraId="6146DE1E" w14:textId="77777777" w:rsidR="003E7683" w:rsidRDefault="003E7683" w:rsidP="00FF5D89">
      <w:pPr>
        <w:pStyle w:val="Normal1"/>
        <w:rPr>
          <w:rtl/>
        </w:rPr>
      </w:pPr>
    </w:p>
    <w:p w14:paraId="76C40E18" w14:textId="77777777" w:rsidR="003E7683" w:rsidRDefault="003E7683" w:rsidP="003E7683">
      <w:pPr>
        <w:pStyle w:val="Normal1"/>
        <w:rPr>
          <w:rtl/>
        </w:rPr>
      </w:pPr>
    </w:p>
    <w:p w14:paraId="5A5DAFD2" w14:textId="77777777" w:rsidR="00FF5D89" w:rsidRDefault="00FF5D89" w:rsidP="003E7683">
      <w:pPr>
        <w:pStyle w:val="Normal1"/>
        <w:rPr>
          <w:rtl/>
        </w:rPr>
      </w:pPr>
      <w:r>
        <w:rPr>
          <w:rtl/>
        </w:rPr>
        <w:t>חתימה וחותמת</w:t>
      </w:r>
      <w:r w:rsidR="003E7683">
        <w:rPr>
          <w:rFonts w:hint="cs"/>
          <w:rtl/>
        </w:rPr>
        <w:t xml:space="preserve">                                       </w:t>
      </w:r>
      <w:r>
        <w:rPr>
          <w:rtl/>
        </w:rPr>
        <w:t>תאריך</w:t>
      </w:r>
      <w:r w:rsidR="003E7683">
        <w:rPr>
          <w:rFonts w:hint="cs"/>
          <w:rtl/>
        </w:rPr>
        <w:t xml:space="preserve">                              </w:t>
      </w:r>
      <w:r>
        <w:rPr>
          <w:rtl/>
        </w:rPr>
        <w:t>מס' זהות/עוסק מורשה</w:t>
      </w:r>
    </w:p>
    <w:p w14:paraId="572EE3EE" w14:textId="77777777" w:rsidR="003E7683" w:rsidRDefault="003E7683" w:rsidP="00FF5D89">
      <w:pPr>
        <w:pStyle w:val="Normal1"/>
        <w:rPr>
          <w:rtl/>
        </w:rPr>
      </w:pPr>
    </w:p>
    <w:p w14:paraId="3CEAF6BB" w14:textId="77777777" w:rsidR="003E7683" w:rsidRDefault="003E7683" w:rsidP="003E7683">
      <w:pPr>
        <w:pStyle w:val="Normal1"/>
        <w:rPr>
          <w:rtl/>
        </w:rPr>
      </w:pPr>
    </w:p>
    <w:p w14:paraId="1D083289" w14:textId="2F6E05EB" w:rsidR="00FF5D89" w:rsidRDefault="00FF5D89" w:rsidP="003E7683">
      <w:pPr>
        <w:pStyle w:val="Normal1"/>
        <w:rPr>
          <w:rtl/>
        </w:rPr>
      </w:pPr>
      <w:r>
        <w:rPr>
          <w:rtl/>
        </w:rPr>
        <w:t>כתובת</w:t>
      </w:r>
      <w:r w:rsidR="003E7683">
        <w:rPr>
          <w:rFonts w:hint="cs"/>
          <w:rtl/>
        </w:rPr>
        <w:t xml:space="preserve">                                                        </w:t>
      </w:r>
      <w:r w:rsidR="00A30B24">
        <w:rPr>
          <w:rtl/>
        </w:rPr>
        <w:t>פניה</w:t>
      </w:r>
      <w:r w:rsidR="003E7683">
        <w:rPr>
          <w:rFonts w:hint="cs"/>
          <w:rtl/>
        </w:rPr>
        <w:t xml:space="preserve">                                               </w:t>
      </w:r>
      <w:r>
        <w:rPr>
          <w:rtl/>
        </w:rPr>
        <w:t>מיקוד</w:t>
      </w:r>
    </w:p>
    <w:p w14:paraId="5E877A00" w14:textId="77777777" w:rsidR="00FF5D89" w:rsidRPr="00FF5D89" w:rsidRDefault="00FF5D89" w:rsidP="00FF5D89">
      <w:pPr>
        <w:pStyle w:val="Normal1"/>
        <w:rPr>
          <w:rtl/>
        </w:rPr>
        <w:sectPr w:rsidR="00FF5D89" w:rsidRPr="00FF5D89" w:rsidSect="00780961">
          <w:headerReference w:type="default" r:id="rId21"/>
          <w:footerReference w:type="default" r:id="rId22"/>
          <w:pgSz w:w="11907" w:h="16840" w:code="9"/>
          <w:pgMar w:top="1701" w:right="1843" w:bottom="1418" w:left="1418" w:header="567" w:footer="567" w:gutter="0"/>
          <w:cols w:space="720"/>
          <w:bidi/>
          <w:rtlGutter/>
          <w:docGrid w:linePitch="299"/>
        </w:sectPr>
      </w:pPr>
    </w:p>
    <w:p w14:paraId="0E602FBD" w14:textId="77777777" w:rsidR="00831C27" w:rsidRDefault="002234ED" w:rsidP="00A5632F">
      <w:pPr>
        <w:pStyle w:val="12"/>
        <w:jc w:val="left"/>
        <w:rPr>
          <w:sz w:val="28"/>
          <w:szCs w:val="28"/>
          <w:rtl/>
        </w:rPr>
      </w:pPr>
      <w:bookmarkStart w:id="209" w:name="_Toc490461442"/>
      <w:r>
        <w:rPr>
          <w:noProof/>
          <w:rtl/>
        </w:rPr>
        <w:lastRenderedPageBreak/>
        <mc:AlternateContent>
          <mc:Choice Requires="wpg">
            <w:drawing>
              <wp:anchor distT="0" distB="0" distL="114300" distR="114300" simplePos="0" relativeHeight="251658240" behindDoc="1" locked="0" layoutInCell="1" allowOverlap="1" wp14:anchorId="33108DEC" wp14:editId="4552255A">
                <wp:simplePos x="0" y="0"/>
                <wp:positionH relativeFrom="column">
                  <wp:posOffset>1222375</wp:posOffset>
                </wp:positionH>
                <wp:positionV relativeFrom="paragraph">
                  <wp:posOffset>292100</wp:posOffset>
                </wp:positionV>
                <wp:extent cx="7521575" cy="5602605"/>
                <wp:effectExtent l="19050" t="0" r="3175" b="17145"/>
                <wp:wrapThrough wrapText="bothSides">
                  <wp:wrapPolygon edited="0">
                    <wp:start x="219" y="0"/>
                    <wp:lineTo x="219" y="1175"/>
                    <wp:lineTo x="-55" y="1249"/>
                    <wp:lineTo x="-55" y="21593"/>
                    <wp:lineTo x="21554" y="21593"/>
                    <wp:lineTo x="21554" y="1249"/>
                    <wp:lineTo x="4048" y="1175"/>
                    <wp:lineTo x="4048" y="0"/>
                    <wp:lineTo x="219" y="0"/>
                  </wp:wrapPolygon>
                </wp:wrapThrough>
                <wp:docPr id="246" name="קבוצה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21575" cy="5602605"/>
                          <a:chOff x="0" y="0"/>
                          <a:chExt cx="7521575" cy="5760640"/>
                        </a:xfrm>
                      </wpg:grpSpPr>
                      <wps:wsp>
                        <wps:cNvPr id="247" name="מלבן 247"/>
                        <wps:cNvSpPr/>
                        <wps:spPr>
                          <a:xfrm>
                            <a:off x="0" y="360040"/>
                            <a:ext cx="1440160" cy="54006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77E4524C" w14:textId="77777777" w:rsidR="007A4F88" w:rsidRDefault="007A4F88" w:rsidP="007D0ECE">
                              <w:pPr>
                                <w:bidi w:val="0"/>
                              </w:pPr>
                            </w:p>
                          </w:txbxContent>
                        </wps:txbx>
                        <wps:bodyPr rtlCol="1" anchor="ctr"/>
                      </wps:wsp>
                      <wps:wsp>
                        <wps:cNvPr id="248" name="מלבן 248"/>
                        <wps:cNvSpPr/>
                        <wps:spPr>
                          <a:xfrm>
                            <a:off x="1440160" y="360040"/>
                            <a:ext cx="2832575" cy="54006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6E9A4392" w14:textId="77777777" w:rsidR="007A4F88" w:rsidRDefault="007A4F88" w:rsidP="007D0ECE">
                              <w:pPr>
                                <w:bidi w:val="0"/>
                              </w:pPr>
                            </w:p>
                          </w:txbxContent>
                        </wps:txbx>
                        <wps:bodyPr rtlCol="1" anchor="ctr"/>
                      </wps:wsp>
                      <wps:wsp>
                        <wps:cNvPr id="249" name="מלבן 249"/>
                        <wps:cNvSpPr/>
                        <wps:spPr>
                          <a:xfrm>
                            <a:off x="4272735" y="360040"/>
                            <a:ext cx="1827263" cy="54006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5A676395" w14:textId="77777777" w:rsidR="007A4F88" w:rsidRDefault="007A4F88" w:rsidP="007D0ECE">
                              <w:pPr>
                                <w:bidi w:val="0"/>
                              </w:pPr>
                            </w:p>
                          </w:txbxContent>
                        </wps:txbx>
                        <wps:bodyPr rtlCol="1" anchor="ctr"/>
                      </wps:wsp>
                      <wps:wsp>
                        <wps:cNvPr id="250" name="מלבן 250"/>
                        <wps:cNvSpPr/>
                        <wps:spPr>
                          <a:xfrm>
                            <a:off x="6099998" y="360040"/>
                            <a:ext cx="1368152" cy="54006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605A7CAE" w14:textId="77777777" w:rsidR="007A4F88" w:rsidRDefault="007A4F88" w:rsidP="007D0ECE">
                              <w:pPr>
                                <w:bidi w:val="0"/>
                              </w:pPr>
                            </w:p>
                          </w:txbxContent>
                        </wps:txbx>
                        <wps:bodyPr rtlCol="1" anchor="ctr"/>
                      </wps:wsp>
                      <wps:wsp>
                        <wps:cNvPr id="251" name="מחבר ישר 251"/>
                        <wps:cNvCnPr/>
                        <wps:spPr>
                          <a:xfrm>
                            <a:off x="0" y="636141"/>
                            <a:ext cx="7468150" cy="11931"/>
                          </a:xfrm>
                          <a:prstGeom prst="line">
                            <a:avLst/>
                          </a:prstGeom>
                          <a:ln w="28575"/>
                        </wps:spPr>
                        <wps:style>
                          <a:lnRef idx="1">
                            <a:schemeClr val="accent1"/>
                          </a:lnRef>
                          <a:fillRef idx="0">
                            <a:schemeClr val="accent1"/>
                          </a:fillRef>
                          <a:effectRef idx="0">
                            <a:schemeClr val="accent1"/>
                          </a:effectRef>
                          <a:fontRef idx="minor">
                            <a:schemeClr val="tx1"/>
                          </a:fontRef>
                        </wps:style>
                        <wps:bodyPr/>
                      </wps:wsp>
                      <wps:wsp>
                        <wps:cNvPr id="252" name="TextBox 12"/>
                        <wps:cNvSpPr txBox="1"/>
                        <wps:spPr>
                          <a:xfrm>
                            <a:off x="2283574" y="312940"/>
                            <a:ext cx="1466850" cy="320040"/>
                          </a:xfrm>
                          <a:prstGeom prst="rect">
                            <a:avLst/>
                          </a:prstGeom>
                          <a:noFill/>
                        </wps:spPr>
                        <wps:txbx>
                          <w:txbxContent>
                            <w:p w14:paraId="3B2B748A" w14:textId="77777777" w:rsidR="007A4F88" w:rsidRDefault="007A4F88" w:rsidP="007D0ECE">
                              <w:pPr>
                                <w:pStyle w:val="NormalWeb"/>
                                <w:bidi/>
                                <w:spacing w:before="0" w:beforeAutospacing="0" w:after="0" w:afterAutospacing="0"/>
                              </w:pPr>
                              <w:r>
                                <w:rPr>
                                  <w:rFonts w:ascii="David" w:cs="David" w:hint="cs"/>
                                  <w:b/>
                                  <w:bCs/>
                                  <w:color w:val="000000" w:themeColor="text1"/>
                                  <w:kern w:val="24"/>
                                  <w:sz w:val="36"/>
                                  <w:szCs w:val="36"/>
                                  <w:rtl/>
                                </w:rPr>
                                <w:t>מערכת ממוכנת</w:t>
                              </w:r>
                            </w:p>
                          </w:txbxContent>
                        </wps:txbx>
                        <wps:bodyPr wrap="square" rtlCol="1">
                          <a:noAutofit/>
                        </wps:bodyPr>
                      </wps:wsp>
                      <wps:wsp>
                        <wps:cNvPr id="253" name="TextBox 13"/>
                        <wps:cNvSpPr txBox="1"/>
                        <wps:spPr>
                          <a:xfrm>
                            <a:off x="4659838" y="312940"/>
                            <a:ext cx="904240" cy="320040"/>
                          </a:xfrm>
                          <a:prstGeom prst="rect">
                            <a:avLst/>
                          </a:prstGeom>
                          <a:noFill/>
                        </wps:spPr>
                        <wps:txbx>
                          <w:txbxContent>
                            <w:p w14:paraId="02918AA6" w14:textId="77777777" w:rsidR="007A4F88" w:rsidRDefault="007A4F88" w:rsidP="007D0ECE">
                              <w:pPr>
                                <w:pStyle w:val="NormalWeb"/>
                                <w:bidi/>
                                <w:spacing w:before="0" w:beforeAutospacing="0" w:after="0" w:afterAutospacing="0"/>
                              </w:pPr>
                              <w:r>
                                <w:rPr>
                                  <w:rFonts w:ascii="David" w:cs="David" w:hint="cs"/>
                                  <w:b/>
                                  <w:bCs/>
                                  <w:color w:val="000000" w:themeColor="text1"/>
                                  <w:kern w:val="24"/>
                                  <w:sz w:val="36"/>
                                  <w:szCs w:val="36"/>
                                  <w:rtl/>
                                </w:rPr>
                                <w:t>מוקדנית</w:t>
                              </w:r>
                            </w:p>
                          </w:txbxContent>
                        </wps:txbx>
                        <wps:bodyPr wrap="square" rtlCol="1">
                          <a:noAutofit/>
                        </wps:bodyPr>
                      </wps:wsp>
                      <wps:wsp>
                        <wps:cNvPr id="254" name="TextBox 14"/>
                        <wps:cNvSpPr txBox="1"/>
                        <wps:spPr>
                          <a:xfrm>
                            <a:off x="6092190" y="312940"/>
                            <a:ext cx="1429385" cy="320040"/>
                          </a:xfrm>
                          <a:prstGeom prst="rect">
                            <a:avLst/>
                          </a:prstGeom>
                          <a:noFill/>
                        </wps:spPr>
                        <wps:txbx>
                          <w:txbxContent>
                            <w:p w14:paraId="75BF8E60" w14:textId="77777777" w:rsidR="007A4F88" w:rsidRDefault="007A4F88" w:rsidP="007D0ECE">
                              <w:pPr>
                                <w:pStyle w:val="NormalWeb"/>
                                <w:bidi/>
                                <w:spacing w:before="0" w:beforeAutospacing="0" w:after="0" w:afterAutospacing="0"/>
                              </w:pPr>
                              <w:r>
                                <w:rPr>
                                  <w:rFonts w:ascii="David" w:cs="David" w:hint="cs"/>
                                  <w:b/>
                                  <w:bCs/>
                                  <w:color w:val="000000" w:themeColor="text1"/>
                                  <w:kern w:val="24"/>
                                  <w:sz w:val="36"/>
                                  <w:szCs w:val="36"/>
                                  <w:rtl/>
                                </w:rPr>
                                <w:t>משרד/מנהא"ז</w:t>
                              </w:r>
                            </w:p>
                          </w:txbxContent>
                        </wps:txbx>
                        <wps:bodyPr wrap="square" rtlCol="1">
                          <a:noAutofit/>
                        </wps:bodyPr>
                      </wps:wsp>
                      <pic:pic xmlns:pic="http://schemas.openxmlformats.org/drawingml/2006/picture">
                        <pic:nvPicPr>
                          <pic:cNvPr id="255" name="תמונה 255"/>
                          <pic:cNvPicPr>
                            <a:picLocks noChangeAspect="1"/>
                          </pic:cNvPicPr>
                        </pic:nvPicPr>
                        <pic:blipFill>
                          <a:blip r:embed="rId23" cstate="print">
                            <a:extLst>
                              <a:ext uri="{28A0092B-C50C-407E-A947-70E740481C1C}">
                                <a14:useLocalDpi xmlns:a14="http://schemas.microsoft.com/office/drawing/2010/main" val="0"/>
                              </a:ext>
                            </a:extLst>
                          </a:blip>
                          <a:stretch>
                            <a:fillRect/>
                          </a:stretch>
                        </pic:blipFill>
                        <pic:spPr>
                          <a:xfrm>
                            <a:off x="145667" y="2377426"/>
                            <a:ext cx="796053" cy="678456"/>
                          </a:xfrm>
                          <a:prstGeom prst="rect">
                            <a:avLst/>
                          </a:prstGeom>
                        </pic:spPr>
                      </pic:pic>
                      <wps:wsp>
                        <wps:cNvPr id="256" name="מחבר חץ ישר 256"/>
                        <wps:cNvCnPr/>
                        <wps:spPr>
                          <a:xfrm>
                            <a:off x="543694" y="3055882"/>
                            <a:ext cx="72804" cy="257647"/>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57" name="TextBox 18"/>
                        <wps:cNvSpPr txBox="1"/>
                        <wps:spPr>
                          <a:xfrm>
                            <a:off x="51325" y="3313210"/>
                            <a:ext cx="751205" cy="358140"/>
                          </a:xfrm>
                          <a:prstGeom prst="rect">
                            <a:avLst/>
                          </a:prstGeom>
                          <a:solidFill>
                            <a:schemeClr val="bg1"/>
                          </a:solidFill>
                          <a:ln>
                            <a:solidFill>
                              <a:schemeClr val="tx1"/>
                            </a:solidFill>
                          </a:ln>
                        </wps:spPr>
                        <wps:txbx>
                          <w:txbxContent>
                            <w:p w14:paraId="543699ED" w14:textId="77777777" w:rsidR="007A4F88" w:rsidRDefault="007A4F88" w:rsidP="007D0ECE">
                              <w:pPr>
                                <w:pStyle w:val="NormalWeb"/>
                                <w:bidi/>
                                <w:spacing w:before="0" w:beforeAutospacing="0" w:after="0" w:afterAutospacing="0"/>
                                <w:jc w:val="center"/>
                              </w:pPr>
                              <w:r>
                                <w:rPr>
                                  <w:rFonts w:ascii="David" w:cs="David" w:hint="cs"/>
                                  <w:color w:val="000000" w:themeColor="text1"/>
                                  <w:kern w:val="24"/>
                                  <w:sz w:val="21"/>
                                  <w:szCs w:val="21"/>
                                  <w:rtl/>
                                </w:rPr>
                                <w:t xml:space="preserve">ביצוע שיחה </w:t>
                              </w:r>
                            </w:p>
                            <w:p w14:paraId="4DBC0E49" w14:textId="77777777" w:rsidR="007A4F88" w:rsidRDefault="007A4F88" w:rsidP="007D0ECE">
                              <w:pPr>
                                <w:pStyle w:val="NormalWeb"/>
                                <w:bidi/>
                                <w:spacing w:before="0" w:beforeAutospacing="0" w:after="0" w:afterAutospacing="0"/>
                                <w:jc w:val="center"/>
                                <w:rPr>
                                  <w:rtl/>
                                </w:rPr>
                              </w:pPr>
                              <w:r>
                                <w:rPr>
                                  <w:rFonts w:ascii="David" w:cs="David" w:hint="cs"/>
                                  <w:color w:val="000000" w:themeColor="text1"/>
                                  <w:kern w:val="24"/>
                                  <w:sz w:val="21"/>
                                  <w:szCs w:val="21"/>
                                  <w:rtl/>
                                </w:rPr>
                                <w:t>*1234</w:t>
                              </w:r>
                            </w:p>
                          </w:txbxContent>
                        </wps:txbx>
                        <wps:bodyPr wrap="square" rtlCol="1">
                          <a:noAutofit/>
                        </wps:bodyPr>
                      </wps:wsp>
                      <wps:wsp>
                        <wps:cNvPr id="258" name="TextBox 19"/>
                        <wps:cNvSpPr txBox="1"/>
                        <wps:spPr>
                          <a:xfrm>
                            <a:off x="1970103" y="1140839"/>
                            <a:ext cx="906145" cy="224790"/>
                          </a:xfrm>
                          <a:prstGeom prst="rect">
                            <a:avLst/>
                          </a:prstGeom>
                          <a:solidFill>
                            <a:schemeClr val="bg1"/>
                          </a:solidFill>
                          <a:ln>
                            <a:solidFill>
                              <a:schemeClr val="tx1"/>
                            </a:solidFill>
                          </a:ln>
                        </wps:spPr>
                        <wps:txbx>
                          <w:txbxContent>
                            <w:p w14:paraId="4C367567" w14:textId="77777777" w:rsidR="007A4F88" w:rsidRDefault="007A4F88" w:rsidP="007D0ECE">
                              <w:pPr>
                                <w:pStyle w:val="NormalWeb"/>
                                <w:bidi/>
                                <w:spacing w:before="0" w:beforeAutospacing="0" w:after="0" w:afterAutospacing="0"/>
                                <w:jc w:val="center"/>
                              </w:pPr>
                              <w:r>
                                <w:rPr>
                                  <w:rFonts w:ascii="David" w:cs="David" w:hint="cs"/>
                                  <w:color w:val="000000" w:themeColor="text1"/>
                                  <w:kern w:val="24"/>
                                  <w:sz w:val="21"/>
                                  <w:szCs w:val="21"/>
                                  <w:rtl/>
                                </w:rPr>
                                <w:t>כניסה למערכת</w:t>
                              </w:r>
                            </w:p>
                          </w:txbxContent>
                        </wps:txbx>
                        <wps:bodyPr wrap="square" rtlCol="1">
                          <a:noAutofit/>
                        </wps:bodyPr>
                      </wps:wsp>
                      <wps:wsp>
                        <wps:cNvPr id="259" name="TextBox 20"/>
                        <wps:cNvSpPr txBox="1"/>
                        <wps:spPr>
                          <a:xfrm>
                            <a:off x="2038773" y="1629205"/>
                            <a:ext cx="1289685" cy="358140"/>
                          </a:xfrm>
                          <a:prstGeom prst="rect">
                            <a:avLst/>
                          </a:prstGeom>
                          <a:solidFill>
                            <a:schemeClr val="bg1"/>
                          </a:solidFill>
                          <a:ln>
                            <a:solidFill>
                              <a:schemeClr val="tx1"/>
                            </a:solidFill>
                          </a:ln>
                        </wps:spPr>
                        <wps:txbx>
                          <w:txbxContent>
                            <w:p w14:paraId="7ED74651" w14:textId="77777777" w:rsidR="007A4F88" w:rsidRDefault="007A4F88" w:rsidP="007D0ECE">
                              <w:pPr>
                                <w:pStyle w:val="NormalWeb"/>
                                <w:bidi/>
                                <w:spacing w:before="0" w:beforeAutospacing="0" w:after="0" w:afterAutospacing="0"/>
                                <w:jc w:val="center"/>
                              </w:pPr>
                              <w:r>
                                <w:rPr>
                                  <w:rFonts w:ascii="David" w:cs="David" w:hint="cs"/>
                                  <w:color w:val="000000" w:themeColor="text1"/>
                                  <w:kern w:val="24"/>
                                  <w:sz w:val="21"/>
                                  <w:szCs w:val="21"/>
                                  <w:rtl/>
                                </w:rPr>
                                <w:t xml:space="preserve">שלום הגעת </w:t>
                              </w:r>
                            </w:p>
                            <w:p w14:paraId="23B1820C" w14:textId="29770861" w:rsidR="007A4F88" w:rsidRDefault="007A4F88" w:rsidP="007D0ECE">
                              <w:pPr>
                                <w:pStyle w:val="NormalWeb"/>
                                <w:bidi/>
                                <w:spacing w:before="0" w:beforeAutospacing="0" w:after="0" w:afterAutospacing="0"/>
                                <w:jc w:val="center"/>
                                <w:rPr>
                                  <w:rtl/>
                                </w:rPr>
                              </w:pPr>
                              <w:r>
                                <w:rPr>
                                  <w:rFonts w:ascii="David" w:cs="David" w:hint="cs"/>
                                  <w:color w:val="000000" w:themeColor="text1"/>
                                  <w:kern w:val="24"/>
                                  <w:sz w:val="21"/>
                                  <w:szCs w:val="21"/>
                                  <w:rtl/>
                                </w:rPr>
                                <w:t>לתיאום פעולות הממשלה</w:t>
                              </w:r>
                            </w:p>
                          </w:txbxContent>
                        </wps:txbx>
                        <wps:bodyPr wrap="square" rtlCol="1">
                          <a:noAutofit/>
                        </wps:bodyPr>
                      </wps:wsp>
                      <wps:wsp>
                        <wps:cNvPr id="260" name="TextBox 21"/>
                        <wps:cNvSpPr txBox="1"/>
                        <wps:spPr>
                          <a:xfrm>
                            <a:off x="2163057" y="2232033"/>
                            <a:ext cx="762635" cy="624840"/>
                          </a:xfrm>
                          <a:prstGeom prst="rect">
                            <a:avLst/>
                          </a:prstGeom>
                          <a:solidFill>
                            <a:schemeClr val="bg1"/>
                          </a:solidFill>
                          <a:ln>
                            <a:solidFill>
                              <a:schemeClr val="tx1"/>
                            </a:solidFill>
                          </a:ln>
                        </wps:spPr>
                        <wps:txbx>
                          <w:txbxContent>
                            <w:p w14:paraId="27AF97E6" w14:textId="77777777" w:rsidR="007A4F88" w:rsidRDefault="007A4F88" w:rsidP="007D0ECE">
                              <w:pPr>
                                <w:pStyle w:val="NormalWeb"/>
                                <w:bidi/>
                                <w:spacing w:before="0" w:beforeAutospacing="0" w:after="0" w:afterAutospacing="0"/>
                                <w:jc w:val="center"/>
                              </w:pPr>
                              <w:r>
                                <w:rPr>
                                  <w:rFonts w:ascii="David" w:cs="David" w:hint="cs"/>
                                  <w:b/>
                                  <w:bCs/>
                                  <w:color w:val="000000" w:themeColor="text1"/>
                                  <w:kern w:val="24"/>
                                  <w:sz w:val="21"/>
                                  <w:szCs w:val="21"/>
                                  <w:rtl/>
                                </w:rPr>
                                <w:t>נתב שירות</w:t>
                              </w:r>
                              <w:r>
                                <w:rPr>
                                  <w:rFonts w:ascii="David" w:cs="David" w:hint="cs"/>
                                  <w:color w:val="000000" w:themeColor="text1"/>
                                  <w:kern w:val="24"/>
                                  <w:sz w:val="21"/>
                                  <w:szCs w:val="21"/>
                                  <w:rtl/>
                                </w:rPr>
                                <w:t>:</w:t>
                              </w:r>
                            </w:p>
                            <w:p w14:paraId="16631B9D" w14:textId="77777777" w:rsidR="007A4F88" w:rsidRDefault="007A4F88" w:rsidP="007D0ECE">
                              <w:pPr>
                                <w:pStyle w:val="NormalWeb"/>
                                <w:bidi/>
                                <w:spacing w:before="0" w:beforeAutospacing="0" w:after="0" w:afterAutospacing="0"/>
                                <w:jc w:val="center"/>
                                <w:rPr>
                                  <w:rtl/>
                                </w:rPr>
                              </w:pPr>
                              <w:r>
                                <w:rPr>
                                  <w:rFonts w:ascii="David" w:cs="David" w:hint="cs"/>
                                  <w:color w:val="000000" w:themeColor="text1"/>
                                  <w:kern w:val="24"/>
                                  <w:sz w:val="21"/>
                                  <w:szCs w:val="21"/>
                                  <w:rtl/>
                                </w:rPr>
                                <w:t xml:space="preserve">1.עברית </w:t>
                              </w:r>
                            </w:p>
                            <w:p w14:paraId="73270D54" w14:textId="77777777" w:rsidR="007A4F88" w:rsidRDefault="007A4F88" w:rsidP="007D0ECE">
                              <w:pPr>
                                <w:pStyle w:val="NormalWeb"/>
                                <w:bidi/>
                                <w:spacing w:before="0" w:beforeAutospacing="0" w:after="0" w:afterAutospacing="0"/>
                                <w:jc w:val="center"/>
                                <w:rPr>
                                  <w:rtl/>
                                </w:rPr>
                              </w:pPr>
                              <w:r>
                                <w:rPr>
                                  <w:rFonts w:ascii="David" w:cs="David" w:hint="cs"/>
                                  <w:color w:val="000000" w:themeColor="text1"/>
                                  <w:kern w:val="24"/>
                                  <w:sz w:val="21"/>
                                  <w:szCs w:val="21"/>
                                  <w:rtl/>
                                </w:rPr>
                                <w:t>2. ערבית</w:t>
                              </w:r>
                            </w:p>
                            <w:p w14:paraId="3C3751AB" w14:textId="77777777" w:rsidR="007A4F88" w:rsidRDefault="007A4F88" w:rsidP="007D0ECE">
                              <w:pPr>
                                <w:pStyle w:val="NormalWeb"/>
                                <w:bidi/>
                                <w:spacing w:before="0" w:beforeAutospacing="0" w:after="0" w:afterAutospacing="0"/>
                                <w:jc w:val="center"/>
                                <w:rPr>
                                  <w:rtl/>
                                </w:rPr>
                              </w:pPr>
                              <w:r>
                                <w:rPr>
                                  <w:rFonts w:ascii="David" w:cs="David" w:hint="cs"/>
                                  <w:color w:val="000000" w:themeColor="text1"/>
                                  <w:kern w:val="24"/>
                                  <w:sz w:val="21"/>
                                  <w:szCs w:val="21"/>
                                  <w:rtl/>
                                </w:rPr>
                                <w:t>3 אנגלית</w:t>
                              </w:r>
                            </w:p>
                          </w:txbxContent>
                        </wps:txbx>
                        <wps:bodyPr wrap="square" rtlCol="1">
                          <a:noAutofit/>
                        </wps:bodyPr>
                      </wps:wsp>
                      <wps:wsp>
                        <wps:cNvPr id="261" name="מחבר חץ ישר 261"/>
                        <wps:cNvCnPr/>
                        <wps:spPr>
                          <a:xfrm flipV="1">
                            <a:off x="869178" y="1267907"/>
                            <a:ext cx="1100969" cy="2261066"/>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62" name="TextBox 25"/>
                        <wps:cNvSpPr txBox="1"/>
                        <wps:spPr>
                          <a:xfrm>
                            <a:off x="1635466" y="3168047"/>
                            <a:ext cx="865505" cy="224790"/>
                          </a:xfrm>
                          <a:prstGeom prst="rect">
                            <a:avLst/>
                          </a:prstGeom>
                          <a:solidFill>
                            <a:schemeClr val="bg1"/>
                          </a:solidFill>
                          <a:ln>
                            <a:solidFill>
                              <a:schemeClr val="tx1"/>
                            </a:solidFill>
                          </a:ln>
                        </wps:spPr>
                        <wps:txbx>
                          <w:txbxContent>
                            <w:p w14:paraId="388E9D5F" w14:textId="77777777" w:rsidR="007A4F88" w:rsidRDefault="007A4F88" w:rsidP="007D0ECE">
                              <w:pPr>
                                <w:pStyle w:val="NormalWeb"/>
                                <w:bidi/>
                                <w:spacing w:before="0" w:beforeAutospacing="0" w:after="0" w:afterAutospacing="0"/>
                                <w:jc w:val="center"/>
                              </w:pPr>
                              <w:r>
                                <w:rPr>
                                  <w:rFonts w:ascii="David" w:cs="David" w:hint="cs"/>
                                  <w:color w:val="000000" w:themeColor="text1"/>
                                  <w:kern w:val="24"/>
                                  <w:sz w:val="21"/>
                                  <w:szCs w:val="21"/>
                                  <w:rtl/>
                                </w:rPr>
                                <w:t>מידע כללי  - 1</w:t>
                              </w:r>
                            </w:p>
                          </w:txbxContent>
                        </wps:txbx>
                        <wps:bodyPr wrap="square" rtlCol="1">
                          <a:noAutofit/>
                        </wps:bodyPr>
                      </wps:wsp>
                      <wps:wsp>
                        <wps:cNvPr id="263" name="TextBox 26"/>
                        <wps:cNvSpPr txBox="1"/>
                        <wps:spPr>
                          <a:xfrm>
                            <a:off x="2643555" y="3184595"/>
                            <a:ext cx="824865" cy="224790"/>
                          </a:xfrm>
                          <a:prstGeom prst="rect">
                            <a:avLst/>
                          </a:prstGeom>
                          <a:solidFill>
                            <a:schemeClr val="bg1"/>
                          </a:solidFill>
                          <a:ln>
                            <a:solidFill>
                              <a:schemeClr val="tx1"/>
                            </a:solidFill>
                          </a:ln>
                        </wps:spPr>
                        <wps:txbx>
                          <w:txbxContent>
                            <w:p w14:paraId="4D319BB6" w14:textId="77777777" w:rsidR="007A4F88" w:rsidRDefault="007A4F88" w:rsidP="007D0ECE">
                              <w:pPr>
                                <w:pStyle w:val="NormalWeb"/>
                                <w:bidi/>
                                <w:spacing w:before="0" w:beforeAutospacing="0" w:after="0" w:afterAutospacing="0"/>
                                <w:jc w:val="center"/>
                              </w:pPr>
                              <w:r>
                                <w:rPr>
                                  <w:rFonts w:ascii="David" w:cs="David" w:hint="cs"/>
                                  <w:color w:val="000000" w:themeColor="text1"/>
                                  <w:kern w:val="24"/>
                                  <w:sz w:val="21"/>
                                  <w:szCs w:val="21"/>
                                  <w:rtl/>
                                </w:rPr>
                                <w:t>מידע אישי -2</w:t>
                              </w:r>
                            </w:p>
                          </w:txbxContent>
                        </wps:txbx>
                        <wps:bodyPr wrap="square" rtlCol="1">
                          <a:noAutofit/>
                        </wps:bodyPr>
                      </wps:wsp>
                      <wps:wsp>
                        <wps:cNvPr id="264" name="TextBox 29"/>
                        <wps:cNvSpPr txBox="1"/>
                        <wps:spPr>
                          <a:xfrm>
                            <a:off x="1199596" y="3870492"/>
                            <a:ext cx="1359535" cy="619760"/>
                          </a:xfrm>
                          <a:prstGeom prst="rect">
                            <a:avLst/>
                          </a:prstGeom>
                          <a:solidFill>
                            <a:schemeClr val="bg1"/>
                          </a:solidFill>
                          <a:ln>
                            <a:solidFill>
                              <a:schemeClr val="tx1"/>
                            </a:solidFill>
                          </a:ln>
                        </wps:spPr>
                        <wps:txbx>
                          <w:txbxContent>
                            <w:p w14:paraId="51191823" w14:textId="77777777" w:rsidR="007A4F88" w:rsidRDefault="007A4F88" w:rsidP="00290037">
                              <w:pPr>
                                <w:pStyle w:val="affa"/>
                                <w:numPr>
                                  <w:ilvl w:val="0"/>
                                  <w:numId w:val="54"/>
                                </w:numPr>
                                <w:spacing w:before="0" w:line="240" w:lineRule="auto"/>
                                <w:jc w:val="left"/>
                                <w:rPr>
                                  <w:sz w:val="21"/>
                                </w:rPr>
                              </w:pPr>
                              <w:r>
                                <w:rPr>
                                  <w:rFonts w:ascii="David" w:hint="cs"/>
                                  <w:color w:val="000000" w:themeColor="text1"/>
                                  <w:kern w:val="24"/>
                                  <w:sz w:val="21"/>
                                  <w:szCs w:val="21"/>
                                  <w:rtl/>
                                </w:rPr>
                                <w:t>שעות פתיחה</w:t>
                              </w:r>
                            </w:p>
                            <w:p w14:paraId="4ABFCFA8" w14:textId="77777777" w:rsidR="007A4F88" w:rsidRDefault="007A4F88" w:rsidP="00290037">
                              <w:pPr>
                                <w:pStyle w:val="affa"/>
                                <w:numPr>
                                  <w:ilvl w:val="0"/>
                                  <w:numId w:val="54"/>
                                </w:numPr>
                                <w:spacing w:before="0" w:line="240" w:lineRule="auto"/>
                                <w:jc w:val="left"/>
                                <w:rPr>
                                  <w:sz w:val="21"/>
                                  <w:rtl/>
                                </w:rPr>
                              </w:pPr>
                              <w:r>
                                <w:rPr>
                                  <w:rFonts w:ascii="David" w:hint="cs"/>
                                  <w:color w:val="000000" w:themeColor="text1"/>
                                  <w:kern w:val="24"/>
                                  <w:sz w:val="21"/>
                                  <w:szCs w:val="21"/>
                                  <w:rtl/>
                                </w:rPr>
                                <w:t>זכאות לעבודה</w:t>
                              </w:r>
                            </w:p>
                            <w:p w14:paraId="3B8E41D0" w14:textId="77777777" w:rsidR="007A4F88" w:rsidRDefault="007A4F88" w:rsidP="00290037">
                              <w:pPr>
                                <w:pStyle w:val="affa"/>
                                <w:numPr>
                                  <w:ilvl w:val="0"/>
                                  <w:numId w:val="54"/>
                                </w:numPr>
                                <w:spacing w:before="0" w:line="240" w:lineRule="auto"/>
                                <w:jc w:val="left"/>
                                <w:rPr>
                                  <w:sz w:val="21"/>
                                  <w:rtl/>
                                </w:rPr>
                              </w:pPr>
                              <w:r>
                                <w:rPr>
                                  <w:rFonts w:ascii="David" w:hint="cs"/>
                                  <w:color w:val="000000" w:themeColor="text1"/>
                                  <w:kern w:val="24"/>
                                  <w:sz w:val="21"/>
                                  <w:szCs w:val="21"/>
                                  <w:rtl/>
                                </w:rPr>
                                <w:t>איכות הסביבה</w:t>
                              </w:r>
                            </w:p>
                          </w:txbxContent>
                        </wps:txbx>
                        <wps:bodyPr wrap="square" rtlCol="1">
                          <a:noAutofit/>
                        </wps:bodyPr>
                      </wps:wsp>
                      <wps:wsp>
                        <wps:cNvPr id="265" name="TextBox 30"/>
                        <wps:cNvSpPr txBox="1"/>
                        <wps:spPr>
                          <a:xfrm>
                            <a:off x="2630850" y="3653472"/>
                            <a:ext cx="751205" cy="650240"/>
                          </a:xfrm>
                          <a:prstGeom prst="rect">
                            <a:avLst/>
                          </a:prstGeom>
                          <a:ln/>
                        </wps:spPr>
                        <wps:style>
                          <a:lnRef idx="2">
                            <a:schemeClr val="accent2"/>
                          </a:lnRef>
                          <a:fillRef idx="1">
                            <a:schemeClr val="lt1"/>
                          </a:fillRef>
                          <a:effectRef idx="0">
                            <a:schemeClr val="accent2"/>
                          </a:effectRef>
                          <a:fontRef idx="minor">
                            <a:schemeClr val="dk1"/>
                          </a:fontRef>
                        </wps:style>
                        <wps:txbx>
                          <w:txbxContent>
                            <w:p w14:paraId="4AC27860" w14:textId="77777777" w:rsidR="007A4F88" w:rsidRDefault="007A4F88" w:rsidP="007D0ECE">
                              <w:pPr>
                                <w:pStyle w:val="NormalWeb"/>
                                <w:bidi/>
                                <w:spacing w:before="0" w:beforeAutospacing="0" w:after="0" w:afterAutospacing="0"/>
                              </w:pPr>
                              <w:r>
                                <w:rPr>
                                  <w:rFonts w:ascii="David" w:cs="David" w:hint="cs"/>
                                  <w:color w:val="000000" w:themeColor="dark1"/>
                                  <w:kern w:val="24"/>
                                  <w:sz w:val="21"/>
                                  <w:szCs w:val="21"/>
                                  <w:rtl/>
                                </w:rPr>
                                <w:t>תהליך</w:t>
                              </w:r>
                            </w:p>
                            <w:p w14:paraId="2190CA73" w14:textId="77777777" w:rsidR="007A4F88" w:rsidRDefault="007A4F88" w:rsidP="007D0ECE">
                              <w:pPr>
                                <w:pStyle w:val="NormalWeb"/>
                                <w:bidi/>
                                <w:spacing w:before="0" w:beforeAutospacing="0" w:after="0" w:afterAutospacing="0"/>
                                <w:rPr>
                                  <w:rtl/>
                                </w:rPr>
                              </w:pPr>
                              <w:r>
                                <w:rPr>
                                  <w:rFonts w:ascii="David" w:cs="David" w:hint="cs"/>
                                  <w:color w:val="000000" w:themeColor="dark1"/>
                                  <w:kern w:val="24"/>
                                  <w:sz w:val="21"/>
                                  <w:szCs w:val="21"/>
                                  <w:rtl/>
                                </w:rPr>
                                <w:t>הזדהות</w:t>
                              </w:r>
                            </w:p>
                            <w:p w14:paraId="4AB373DF" w14:textId="77777777" w:rsidR="007A4F88" w:rsidRDefault="007A4F88" w:rsidP="007D0ECE">
                              <w:pPr>
                                <w:pStyle w:val="NormalWeb"/>
                                <w:bidi/>
                                <w:spacing w:before="0" w:beforeAutospacing="0" w:after="0" w:afterAutospacing="0"/>
                                <w:rPr>
                                  <w:rtl/>
                                </w:rPr>
                              </w:pPr>
                              <w:r>
                                <w:rPr>
                                  <w:rFonts w:ascii="David" w:cs="David" w:hint="cs"/>
                                  <w:b/>
                                  <w:bCs/>
                                  <w:color w:val="000000" w:themeColor="dark1"/>
                                  <w:kern w:val="24"/>
                                  <w:sz w:val="21"/>
                                  <w:szCs w:val="21"/>
                                  <w:rtl/>
                                </w:rPr>
                                <w:t xml:space="preserve">מס' טלפון, </w:t>
                              </w:r>
                            </w:p>
                            <w:p w14:paraId="61710089" w14:textId="77777777" w:rsidR="007A4F88" w:rsidRDefault="007A4F88" w:rsidP="007D0ECE">
                              <w:pPr>
                                <w:pStyle w:val="NormalWeb"/>
                                <w:bidi/>
                                <w:spacing w:before="0" w:beforeAutospacing="0" w:after="0" w:afterAutospacing="0"/>
                                <w:rPr>
                                  <w:rtl/>
                                </w:rPr>
                              </w:pPr>
                              <w:r>
                                <w:rPr>
                                  <w:rFonts w:ascii="David" w:cs="David" w:hint="cs"/>
                                  <w:b/>
                                  <w:bCs/>
                                  <w:color w:val="000000" w:themeColor="dark1"/>
                                  <w:kern w:val="24"/>
                                  <w:sz w:val="21"/>
                                  <w:szCs w:val="21"/>
                                  <w:rtl/>
                                </w:rPr>
                                <w:t>ת"ז</w:t>
                              </w:r>
                              <w:r>
                                <w:rPr>
                                  <w:rFonts w:ascii="David" w:cs="David" w:hint="cs"/>
                                  <w:b/>
                                  <w:bCs/>
                                  <w:color w:val="000000" w:themeColor="dark1"/>
                                  <w:kern w:val="24"/>
                                  <w:sz w:val="21"/>
                                  <w:szCs w:val="21"/>
                                </w:rPr>
                                <w:t>.</w:t>
                              </w:r>
                            </w:p>
                          </w:txbxContent>
                        </wps:txbx>
                        <wps:bodyPr wrap="square" rtlCol="1">
                          <a:noAutofit/>
                        </wps:bodyPr>
                      </wps:wsp>
                      <wps:wsp>
                        <wps:cNvPr id="266" name="מחבר חץ ישר 266"/>
                        <wps:cNvCnPr/>
                        <wps:spPr>
                          <a:xfrm flipH="1" flipV="1">
                            <a:off x="885209" y="1421613"/>
                            <a:ext cx="314414" cy="2737793"/>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67" name="מחבר חץ ישר 267"/>
                        <wps:cNvCnPr/>
                        <wps:spPr>
                          <a:xfrm flipH="1">
                            <a:off x="1741599" y="3422268"/>
                            <a:ext cx="331683" cy="448597"/>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68" name="TextBox 40"/>
                        <wps:cNvSpPr txBox="1"/>
                        <wps:spPr>
                          <a:xfrm>
                            <a:off x="1851485" y="5112075"/>
                            <a:ext cx="1024255" cy="491490"/>
                          </a:xfrm>
                          <a:prstGeom prst="rect">
                            <a:avLst/>
                          </a:prstGeom>
                          <a:solidFill>
                            <a:schemeClr val="bg1"/>
                          </a:solidFill>
                          <a:ln>
                            <a:solidFill>
                              <a:schemeClr val="tx1"/>
                            </a:solidFill>
                          </a:ln>
                        </wps:spPr>
                        <wps:txbx>
                          <w:txbxContent>
                            <w:p w14:paraId="5B74578C" w14:textId="77777777" w:rsidR="007A4F88" w:rsidRDefault="007A4F88" w:rsidP="007D0ECE">
                              <w:pPr>
                                <w:pStyle w:val="NormalWeb"/>
                                <w:bidi/>
                                <w:spacing w:before="0" w:beforeAutospacing="0" w:after="0" w:afterAutospacing="0"/>
                                <w:jc w:val="center"/>
                              </w:pPr>
                              <w:r>
                                <w:rPr>
                                  <w:rFonts w:ascii="David" w:cs="David" w:hint="cs"/>
                                  <w:color w:val="000000" w:themeColor="text1"/>
                                  <w:kern w:val="24"/>
                                  <w:sz w:val="21"/>
                                  <w:szCs w:val="21"/>
                                  <w:rtl/>
                                </w:rPr>
                                <w:t xml:space="preserve">מענה ממוכן </w:t>
                              </w:r>
                            </w:p>
                            <w:p w14:paraId="194F783E" w14:textId="77777777" w:rsidR="007A4F88" w:rsidRDefault="007A4F88" w:rsidP="007D0ECE">
                              <w:pPr>
                                <w:pStyle w:val="NormalWeb"/>
                                <w:bidi/>
                                <w:spacing w:before="0" w:beforeAutospacing="0" w:after="0" w:afterAutospacing="0"/>
                                <w:jc w:val="center"/>
                                <w:rPr>
                                  <w:rtl/>
                                </w:rPr>
                              </w:pPr>
                              <w:r>
                                <w:rPr>
                                  <w:rFonts w:ascii="David" w:cs="David" w:hint="cs"/>
                                  <w:color w:val="000000" w:themeColor="text1"/>
                                  <w:kern w:val="24"/>
                                  <w:sz w:val="21"/>
                                  <w:szCs w:val="21"/>
                                  <w:rtl/>
                                </w:rPr>
                                <w:t>למירב התהליכים</w:t>
                              </w:r>
                            </w:p>
                            <w:p w14:paraId="18C4A8F5" w14:textId="77777777" w:rsidR="007A4F88" w:rsidRDefault="007A4F88" w:rsidP="007D0ECE">
                              <w:pPr>
                                <w:pStyle w:val="NormalWeb"/>
                                <w:bidi/>
                                <w:spacing w:before="0" w:beforeAutospacing="0" w:after="0" w:afterAutospacing="0"/>
                                <w:jc w:val="center"/>
                                <w:rPr>
                                  <w:rtl/>
                                </w:rPr>
                              </w:pPr>
                              <w:r>
                                <w:rPr>
                                  <w:rFonts w:ascii="David" w:cs="David" w:hint="cs"/>
                                  <w:color w:val="000000" w:themeColor="text1"/>
                                  <w:kern w:val="24"/>
                                  <w:sz w:val="21"/>
                                  <w:szCs w:val="21"/>
                                  <w:rtl/>
                                </w:rPr>
                                <w:t>טפסים/מיילים/</w:t>
                              </w:r>
                            </w:p>
                          </w:txbxContent>
                        </wps:txbx>
                        <wps:bodyPr wrap="square" rtlCol="1">
                          <a:noAutofit/>
                        </wps:bodyPr>
                      </wps:wsp>
                      <wps:wsp>
                        <wps:cNvPr id="269" name="TextBox 42"/>
                        <wps:cNvSpPr txBox="1"/>
                        <wps:spPr>
                          <a:xfrm>
                            <a:off x="4587728" y="1709443"/>
                            <a:ext cx="701675" cy="1316990"/>
                          </a:xfrm>
                          <a:prstGeom prst="rect">
                            <a:avLst/>
                          </a:prstGeom>
                          <a:ln/>
                        </wps:spPr>
                        <wps:style>
                          <a:lnRef idx="2">
                            <a:schemeClr val="accent2"/>
                          </a:lnRef>
                          <a:fillRef idx="1">
                            <a:schemeClr val="lt1"/>
                          </a:fillRef>
                          <a:effectRef idx="0">
                            <a:schemeClr val="accent2"/>
                          </a:effectRef>
                          <a:fontRef idx="minor">
                            <a:schemeClr val="dk1"/>
                          </a:fontRef>
                        </wps:style>
                        <wps:txbx>
                          <w:txbxContent>
                            <w:p w14:paraId="5082F936" w14:textId="77777777" w:rsidR="007A4F88" w:rsidRDefault="007A4F88" w:rsidP="007D0ECE">
                              <w:pPr>
                                <w:pStyle w:val="NormalWeb"/>
                                <w:bidi/>
                                <w:spacing w:before="0" w:beforeAutospacing="0" w:after="0" w:afterAutospacing="0"/>
                                <w:jc w:val="center"/>
                              </w:pPr>
                              <w:r>
                                <w:rPr>
                                  <w:rFonts w:ascii="David" w:cs="David" w:hint="cs"/>
                                  <w:color w:val="000000" w:themeColor="dark1"/>
                                  <w:kern w:val="24"/>
                                  <w:sz w:val="21"/>
                                  <w:szCs w:val="21"/>
                                  <w:rtl/>
                                </w:rPr>
                                <w:t xml:space="preserve">מתן מענה ללקוח </w:t>
                              </w:r>
                            </w:p>
                            <w:p w14:paraId="4B9F6CE6" w14:textId="77777777" w:rsidR="007A4F88" w:rsidRDefault="007A4F88" w:rsidP="007D0ECE">
                              <w:pPr>
                                <w:pStyle w:val="NormalWeb"/>
                                <w:bidi/>
                                <w:spacing w:before="0" w:beforeAutospacing="0" w:after="0" w:afterAutospacing="0"/>
                                <w:jc w:val="center"/>
                                <w:rPr>
                                  <w:rtl/>
                                </w:rPr>
                              </w:pPr>
                              <w:r>
                                <w:rPr>
                                  <w:rFonts w:ascii="David" w:cs="David" w:hint="cs"/>
                                  <w:color w:val="000000" w:themeColor="dark1"/>
                                  <w:kern w:val="24"/>
                                  <w:sz w:val="21"/>
                                  <w:szCs w:val="21"/>
                                  <w:rtl/>
                                </w:rPr>
                                <w:t>תוך שליפת מידע</w:t>
                              </w:r>
                            </w:p>
                            <w:p w14:paraId="3E219D0E" w14:textId="77777777" w:rsidR="007A4F88" w:rsidRDefault="007A4F88" w:rsidP="007D0ECE">
                              <w:pPr>
                                <w:pStyle w:val="NormalWeb"/>
                                <w:bidi/>
                                <w:spacing w:before="0" w:beforeAutospacing="0" w:after="0" w:afterAutospacing="0"/>
                                <w:jc w:val="center"/>
                                <w:rPr>
                                  <w:rtl/>
                                </w:rPr>
                              </w:pPr>
                              <w:r>
                                <w:rPr>
                                  <w:rFonts w:ascii="David" w:cs="David" w:hint="cs"/>
                                  <w:color w:val="000000" w:themeColor="dark1"/>
                                  <w:kern w:val="24"/>
                                  <w:sz w:val="21"/>
                                  <w:szCs w:val="21"/>
                                  <w:rtl/>
                                </w:rPr>
                                <w:t>ממערכות ממוכנות.</w:t>
                              </w:r>
                            </w:p>
                            <w:p w14:paraId="2A92F256" w14:textId="77777777" w:rsidR="007A4F88" w:rsidRDefault="007A4F88" w:rsidP="007D0ECE">
                              <w:pPr>
                                <w:pStyle w:val="NormalWeb"/>
                                <w:bidi/>
                                <w:spacing w:before="0" w:beforeAutospacing="0" w:after="0" w:afterAutospacing="0"/>
                                <w:jc w:val="center"/>
                                <w:rPr>
                                  <w:rtl/>
                                </w:rPr>
                              </w:pPr>
                              <w:r>
                                <w:rPr>
                                  <w:rFonts w:ascii="David" w:cs="David" w:hint="cs"/>
                                  <w:b/>
                                  <w:bCs/>
                                  <w:color w:val="000000" w:themeColor="dark1"/>
                                  <w:kern w:val="24"/>
                                  <w:sz w:val="21"/>
                                  <w:szCs w:val="21"/>
                                </w:rPr>
                                <w:t>CRM</w:t>
                              </w:r>
                            </w:p>
                            <w:p w14:paraId="62679552" w14:textId="77777777" w:rsidR="007A4F88" w:rsidRDefault="007A4F88" w:rsidP="007D0ECE">
                              <w:pPr>
                                <w:pStyle w:val="NormalWeb"/>
                                <w:bidi/>
                                <w:spacing w:before="0" w:beforeAutospacing="0" w:after="0" w:afterAutospacing="0"/>
                                <w:jc w:val="center"/>
                                <w:rPr>
                                  <w:rtl/>
                                </w:rPr>
                              </w:pPr>
                              <w:r>
                                <w:rPr>
                                  <w:rFonts w:ascii="David" w:cs="David" w:hint="cs"/>
                                  <w:b/>
                                  <w:bCs/>
                                  <w:color w:val="000000" w:themeColor="dark1"/>
                                  <w:kern w:val="24"/>
                                  <w:sz w:val="21"/>
                                  <w:szCs w:val="21"/>
                                  <w:rtl/>
                                </w:rPr>
                                <w:t>פורטל</w:t>
                              </w:r>
                            </w:p>
                          </w:txbxContent>
                        </wps:txbx>
                        <wps:bodyPr wrap="square" rtlCol="1">
                          <a:noAutofit/>
                        </wps:bodyPr>
                      </wps:wsp>
                      <wps:wsp>
                        <wps:cNvPr id="270" name="TextBox 43"/>
                        <wps:cNvSpPr txBox="1"/>
                        <wps:spPr>
                          <a:xfrm>
                            <a:off x="5163779" y="3456051"/>
                            <a:ext cx="810260" cy="516890"/>
                          </a:xfrm>
                          <a:prstGeom prst="rect">
                            <a:avLst/>
                          </a:prstGeom>
                          <a:ln/>
                        </wps:spPr>
                        <wps:style>
                          <a:lnRef idx="2">
                            <a:schemeClr val="accent2"/>
                          </a:lnRef>
                          <a:fillRef idx="1">
                            <a:schemeClr val="lt1"/>
                          </a:fillRef>
                          <a:effectRef idx="0">
                            <a:schemeClr val="accent2"/>
                          </a:effectRef>
                          <a:fontRef idx="minor">
                            <a:schemeClr val="dk1"/>
                          </a:fontRef>
                        </wps:style>
                        <wps:txbx>
                          <w:txbxContent>
                            <w:p w14:paraId="1A0C3547" w14:textId="77777777" w:rsidR="007A4F88" w:rsidRDefault="007A4F88" w:rsidP="007D0ECE">
                              <w:pPr>
                                <w:pStyle w:val="NormalWeb"/>
                                <w:bidi/>
                                <w:spacing w:before="0" w:beforeAutospacing="0" w:after="0" w:afterAutospacing="0"/>
                              </w:pPr>
                              <w:r>
                                <w:rPr>
                                  <w:rFonts w:ascii="David" w:cs="David" w:hint="cs"/>
                                  <w:color w:val="000000" w:themeColor="dark1"/>
                                  <w:kern w:val="24"/>
                                  <w:sz w:val="21"/>
                                  <w:szCs w:val="21"/>
                                  <w:rtl/>
                                </w:rPr>
                                <w:t>אי מענה</w:t>
                              </w:r>
                            </w:p>
                            <w:p w14:paraId="6164A6F4" w14:textId="77777777" w:rsidR="007A4F88" w:rsidRDefault="007A4F88" w:rsidP="007D0ECE">
                              <w:pPr>
                                <w:pStyle w:val="NormalWeb"/>
                                <w:bidi/>
                                <w:spacing w:before="0" w:beforeAutospacing="0" w:after="0" w:afterAutospacing="0"/>
                                <w:rPr>
                                  <w:rtl/>
                                </w:rPr>
                              </w:pPr>
                              <w:r>
                                <w:rPr>
                                  <w:rFonts w:ascii="David" w:cs="David" w:hint="cs"/>
                                  <w:color w:val="000000" w:themeColor="dark1"/>
                                  <w:kern w:val="24"/>
                                  <w:sz w:val="21"/>
                                  <w:szCs w:val="21"/>
                                  <w:rtl/>
                                </w:rPr>
                                <w:t>חוסר יכולת</w:t>
                              </w:r>
                            </w:p>
                            <w:p w14:paraId="6D65C763" w14:textId="77777777" w:rsidR="007A4F88" w:rsidRDefault="007A4F88" w:rsidP="007D0ECE">
                              <w:pPr>
                                <w:pStyle w:val="NormalWeb"/>
                                <w:bidi/>
                                <w:spacing w:before="0" w:beforeAutospacing="0" w:after="0" w:afterAutospacing="0"/>
                                <w:rPr>
                                  <w:rtl/>
                                </w:rPr>
                              </w:pPr>
                              <w:r>
                                <w:rPr>
                                  <w:rFonts w:ascii="David" w:cs="David" w:hint="cs"/>
                                  <w:color w:val="000000" w:themeColor="dark1"/>
                                  <w:kern w:val="24"/>
                                  <w:sz w:val="21"/>
                                  <w:szCs w:val="21"/>
                                  <w:rtl/>
                                </w:rPr>
                                <w:t>לא בסמכות</w:t>
                              </w:r>
                            </w:p>
                          </w:txbxContent>
                        </wps:txbx>
                        <wps:bodyPr wrap="square" rtlCol="1">
                          <a:noAutofit/>
                        </wps:bodyPr>
                      </wps:wsp>
                      <wps:wsp>
                        <wps:cNvPr id="271" name="מחבר חץ ישר 271"/>
                        <wps:cNvCnPr/>
                        <wps:spPr>
                          <a:xfrm>
                            <a:off x="2427164" y="1394865"/>
                            <a:ext cx="262634" cy="234497"/>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72" name="מחבר חץ ישר 272"/>
                        <wps:cNvCnPr/>
                        <wps:spPr>
                          <a:xfrm flipH="1">
                            <a:off x="2547987" y="2044860"/>
                            <a:ext cx="141811" cy="187388"/>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73" name="מחבר חץ ישר 273"/>
                        <wps:cNvCnPr/>
                        <wps:spPr>
                          <a:xfrm flipH="1">
                            <a:off x="2073282" y="2970912"/>
                            <a:ext cx="474705" cy="197440"/>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74" name="מחבר חץ ישר 274"/>
                        <wps:cNvCnPr/>
                        <wps:spPr>
                          <a:xfrm>
                            <a:off x="2547987" y="2970912"/>
                            <a:ext cx="513370" cy="213990"/>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75" name="מחבר חץ ישר 275"/>
                        <wps:cNvCnPr/>
                        <wps:spPr>
                          <a:xfrm flipH="1">
                            <a:off x="3011783" y="3438818"/>
                            <a:ext cx="49574" cy="215006"/>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76" name="מחבר חץ ישר 276"/>
                        <wps:cNvCnPr/>
                        <wps:spPr>
                          <a:xfrm>
                            <a:off x="3392657" y="4023156"/>
                            <a:ext cx="611343" cy="189166"/>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77" name="מחבר חץ ישר 277"/>
                        <wps:cNvCnPr/>
                        <wps:spPr>
                          <a:xfrm flipH="1">
                            <a:off x="2367853" y="4662445"/>
                            <a:ext cx="1139857" cy="450123"/>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pic:pic xmlns:pic="http://schemas.openxmlformats.org/drawingml/2006/picture">
                        <pic:nvPicPr>
                          <pic:cNvPr id="278" name="תמונה 278"/>
                          <pic:cNvPicPr>
                            <a:picLocks noChangeAspect="1"/>
                          </pic:cNvPicPr>
                        </pic:nvPicPr>
                        <pic:blipFill>
                          <a:blip r:embed="rId24" cstate="print">
                            <a:extLst>
                              <a:ext uri="{28A0092B-C50C-407E-A947-70E740481C1C}">
                                <a14:useLocalDpi xmlns:a14="http://schemas.microsoft.com/office/drawing/2010/main" val="0"/>
                              </a:ext>
                            </a:extLst>
                          </a:blip>
                          <a:stretch>
                            <a:fillRect/>
                          </a:stretch>
                        </pic:blipFill>
                        <pic:spPr>
                          <a:xfrm>
                            <a:off x="123334" y="0"/>
                            <a:ext cx="1266176" cy="921407"/>
                          </a:xfrm>
                          <a:prstGeom prst="rect">
                            <a:avLst/>
                          </a:prstGeom>
                        </pic:spPr>
                      </pic:pic>
                      <pic:pic xmlns:pic="http://schemas.openxmlformats.org/drawingml/2006/picture">
                        <pic:nvPicPr>
                          <pic:cNvPr id="279" name="תמונה 279"/>
                          <pic:cNvPicPr>
                            <a:picLocks noChangeAspect="1"/>
                          </pic:cNvPicPr>
                        </pic:nvPicPr>
                        <pic:blipFill>
                          <a:blip r:embed="rId25" cstate="print">
                            <a:extLst>
                              <a:ext uri="{28A0092B-C50C-407E-A947-70E740481C1C}">
                                <a14:useLocalDpi xmlns:a14="http://schemas.microsoft.com/office/drawing/2010/main" val="0"/>
                              </a:ext>
                            </a:extLst>
                          </a:blip>
                          <a:stretch>
                            <a:fillRect/>
                          </a:stretch>
                        </pic:blipFill>
                        <pic:spPr>
                          <a:xfrm>
                            <a:off x="4515822" y="4179230"/>
                            <a:ext cx="1512168" cy="933338"/>
                          </a:xfrm>
                          <a:prstGeom prst="rect">
                            <a:avLst/>
                          </a:prstGeom>
                        </pic:spPr>
                      </pic:pic>
                      <wps:wsp>
                        <wps:cNvPr id="280" name="מחבר חץ ישר 280"/>
                        <wps:cNvCnPr/>
                        <wps:spPr>
                          <a:xfrm flipV="1">
                            <a:off x="4004000" y="1040442"/>
                            <a:ext cx="511822" cy="3171880"/>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81" name="מחבר חץ ישר 281"/>
                        <wps:cNvCnPr/>
                        <wps:spPr>
                          <a:xfrm flipH="1">
                            <a:off x="4938628" y="1445966"/>
                            <a:ext cx="28174" cy="263642"/>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82" name="מחבר חץ ישר 282"/>
                        <wps:cNvCnPr/>
                        <wps:spPr>
                          <a:xfrm>
                            <a:off x="1317870" y="497636"/>
                            <a:ext cx="3269960" cy="1302564"/>
                          </a:xfrm>
                          <a:prstGeom prst="straightConnector1">
                            <a:avLst/>
                          </a:prstGeom>
                          <a:ln w="28575">
                            <a:solidFill>
                              <a:schemeClr val="tx1"/>
                            </a:solidFill>
                            <a:headEnd type="arrow" w="med" len="med"/>
                            <a:tailEnd type="none" w="med" len="med"/>
                          </a:ln>
                        </wps:spPr>
                        <wps:style>
                          <a:lnRef idx="1">
                            <a:schemeClr val="accent1"/>
                          </a:lnRef>
                          <a:fillRef idx="0">
                            <a:schemeClr val="accent1"/>
                          </a:fillRef>
                          <a:effectRef idx="0">
                            <a:schemeClr val="accent1"/>
                          </a:effectRef>
                          <a:fontRef idx="minor">
                            <a:schemeClr val="tx1"/>
                          </a:fontRef>
                        </wps:style>
                        <wps:bodyPr/>
                      </wps:wsp>
                      <wps:wsp>
                        <wps:cNvPr id="283" name="מחבר חץ ישר 283"/>
                        <wps:cNvCnPr/>
                        <wps:spPr>
                          <a:xfrm>
                            <a:off x="5454444" y="976767"/>
                            <a:ext cx="114736" cy="2479617"/>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84" name="TextBox 27"/>
                        <wps:cNvSpPr txBox="1"/>
                        <wps:spPr>
                          <a:xfrm>
                            <a:off x="3456337" y="4211916"/>
                            <a:ext cx="1259840" cy="1277620"/>
                          </a:xfrm>
                          <a:prstGeom prst="rect">
                            <a:avLst/>
                          </a:prstGeom>
                          <a:solidFill>
                            <a:schemeClr val="bg1"/>
                          </a:solidFill>
                          <a:ln>
                            <a:solidFill>
                              <a:schemeClr val="tx1"/>
                            </a:solidFill>
                          </a:ln>
                        </wps:spPr>
                        <wps:txbx>
                          <w:txbxContent>
                            <w:p w14:paraId="176684C5" w14:textId="77777777" w:rsidR="007A4F88" w:rsidRDefault="007A4F88" w:rsidP="007D0ECE">
                              <w:pPr>
                                <w:pStyle w:val="NormalWeb"/>
                                <w:bidi/>
                                <w:spacing w:before="0" w:beforeAutospacing="0" w:after="0" w:afterAutospacing="0"/>
                              </w:pPr>
                              <w:r>
                                <w:rPr>
                                  <w:rFonts w:ascii="David" w:cs="David" w:hint="cs"/>
                                  <w:color w:val="000000" w:themeColor="text1"/>
                                  <w:kern w:val="24"/>
                                  <w:sz w:val="21"/>
                                  <w:szCs w:val="21"/>
                                  <w:rtl/>
                                </w:rPr>
                                <w:t>פירוט סוג  הבקשה</w:t>
                              </w:r>
                            </w:p>
                            <w:p w14:paraId="5300264C" w14:textId="5F9970A9" w:rsidR="007A4F88" w:rsidRDefault="007A4F88" w:rsidP="00290037">
                              <w:pPr>
                                <w:pStyle w:val="affa"/>
                                <w:numPr>
                                  <w:ilvl w:val="0"/>
                                  <w:numId w:val="55"/>
                                </w:numPr>
                                <w:spacing w:before="0" w:line="240" w:lineRule="auto"/>
                                <w:jc w:val="left"/>
                                <w:rPr>
                                  <w:sz w:val="21"/>
                                  <w:rtl/>
                                </w:rPr>
                              </w:pPr>
                              <w:r>
                                <w:rPr>
                                  <w:rFonts w:ascii="David" w:hint="cs"/>
                                  <w:color w:val="000000" w:themeColor="text1"/>
                                  <w:kern w:val="24"/>
                                  <w:sz w:val="21"/>
                                  <w:szCs w:val="21"/>
                                  <w:rtl/>
                                </w:rPr>
                                <w:t>מתפ"ש.</w:t>
                              </w:r>
                            </w:p>
                            <w:p w14:paraId="47CA1C4F" w14:textId="7F6BDB46" w:rsidR="007A4F88" w:rsidRDefault="007A4F88" w:rsidP="00290037">
                              <w:pPr>
                                <w:pStyle w:val="affa"/>
                                <w:numPr>
                                  <w:ilvl w:val="0"/>
                                  <w:numId w:val="55"/>
                                </w:numPr>
                                <w:spacing w:before="0" w:line="240" w:lineRule="auto"/>
                                <w:jc w:val="left"/>
                                <w:rPr>
                                  <w:sz w:val="21"/>
                                  <w:rtl/>
                                </w:rPr>
                              </w:pPr>
                              <w:r>
                                <w:rPr>
                                  <w:rFonts w:ascii="David" w:hint="cs"/>
                                  <w:color w:val="000000" w:themeColor="text1"/>
                                  <w:kern w:val="24"/>
                                  <w:sz w:val="21"/>
                                  <w:szCs w:val="21"/>
                                  <w:rtl/>
                                </w:rPr>
                                <w:t>מנהל אזרחי.</w:t>
                              </w:r>
                            </w:p>
                            <w:p w14:paraId="2FACCF5A" w14:textId="387CCCFE" w:rsidR="007A4F88" w:rsidRDefault="007A4F88" w:rsidP="00290037">
                              <w:pPr>
                                <w:pStyle w:val="affa"/>
                                <w:numPr>
                                  <w:ilvl w:val="0"/>
                                  <w:numId w:val="55"/>
                                </w:numPr>
                                <w:spacing w:before="0" w:line="240" w:lineRule="auto"/>
                                <w:jc w:val="left"/>
                                <w:rPr>
                                  <w:sz w:val="21"/>
                                  <w:rtl/>
                                </w:rPr>
                              </w:pPr>
                              <w:r>
                                <w:rPr>
                                  <w:rFonts w:ascii="David" w:hint="cs"/>
                                  <w:color w:val="000000" w:themeColor="text1"/>
                                  <w:kern w:val="24"/>
                                  <w:sz w:val="21"/>
                                  <w:szCs w:val="21"/>
                                  <w:rtl/>
                                </w:rPr>
                                <w:t>מתק עזה.</w:t>
                              </w:r>
                            </w:p>
                            <w:p w14:paraId="139B8292" w14:textId="76E3A19C" w:rsidR="007A4F88" w:rsidRDefault="007A4F88" w:rsidP="00290037">
                              <w:pPr>
                                <w:pStyle w:val="affa"/>
                                <w:numPr>
                                  <w:ilvl w:val="0"/>
                                  <w:numId w:val="55"/>
                                </w:numPr>
                                <w:spacing w:before="0" w:line="240" w:lineRule="auto"/>
                                <w:jc w:val="left"/>
                                <w:rPr>
                                  <w:sz w:val="21"/>
                                  <w:rtl/>
                                </w:rPr>
                              </w:pPr>
                              <w:r>
                                <w:rPr>
                                  <w:rFonts w:ascii="David" w:hint="cs"/>
                                  <w:color w:val="000000" w:themeColor="text1"/>
                                  <w:kern w:val="24"/>
                                  <w:sz w:val="21"/>
                                  <w:szCs w:val="21"/>
                                  <w:rtl/>
                                </w:rPr>
                                <w:t>בית ספר לתו"ק.</w:t>
                              </w:r>
                            </w:p>
                            <w:p w14:paraId="4FECCA78" w14:textId="77777777" w:rsidR="007A4F88" w:rsidRDefault="007A4F88" w:rsidP="00290037">
                              <w:pPr>
                                <w:pStyle w:val="affa"/>
                                <w:numPr>
                                  <w:ilvl w:val="0"/>
                                  <w:numId w:val="55"/>
                                </w:numPr>
                                <w:spacing w:before="0" w:line="240" w:lineRule="auto"/>
                                <w:jc w:val="left"/>
                                <w:rPr>
                                  <w:sz w:val="21"/>
                                  <w:rtl/>
                                </w:rPr>
                              </w:pPr>
                              <w:r>
                                <w:rPr>
                                  <w:rFonts w:ascii="David" w:hint="cs"/>
                                  <w:color w:val="000000" w:themeColor="text1"/>
                                  <w:kern w:val="24"/>
                                  <w:sz w:val="21"/>
                                  <w:szCs w:val="21"/>
                                  <w:rtl/>
                                </w:rPr>
                                <w:t>....</w:t>
                              </w:r>
                            </w:p>
                            <w:p w14:paraId="4A20369C" w14:textId="77777777" w:rsidR="007A4F88" w:rsidRDefault="007A4F88" w:rsidP="00290037">
                              <w:pPr>
                                <w:pStyle w:val="affa"/>
                                <w:numPr>
                                  <w:ilvl w:val="0"/>
                                  <w:numId w:val="55"/>
                                </w:numPr>
                                <w:spacing w:before="0" w:line="240" w:lineRule="auto"/>
                                <w:jc w:val="left"/>
                                <w:rPr>
                                  <w:sz w:val="21"/>
                                  <w:rtl/>
                                </w:rPr>
                              </w:pPr>
                              <w:r>
                                <w:rPr>
                                  <w:rFonts w:ascii="David" w:hint="cs"/>
                                  <w:color w:val="000000" w:themeColor="text1"/>
                                  <w:kern w:val="24"/>
                                  <w:sz w:val="21"/>
                                  <w:szCs w:val="21"/>
                                  <w:rtl/>
                                </w:rPr>
                                <w:t>...</w:t>
                              </w:r>
                            </w:p>
                          </w:txbxContent>
                        </wps:txbx>
                        <wps:bodyPr wrap="square" rtlCol="1">
                          <a:noAutofit/>
                        </wps:bodyPr>
                      </wps:wsp>
                      <wps:wsp>
                        <wps:cNvPr id="285" name="TextBox 84"/>
                        <wps:cNvSpPr txBox="1"/>
                        <wps:spPr>
                          <a:xfrm>
                            <a:off x="6430049" y="979273"/>
                            <a:ext cx="810895" cy="383540"/>
                          </a:xfrm>
                          <a:prstGeom prst="rect">
                            <a:avLst/>
                          </a:prstGeom>
                          <a:ln/>
                        </wps:spPr>
                        <wps:style>
                          <a:lnRef idx="2">
                            <a:schemeClr val="accent2"/>
                          </a:lnRef>
                          <a:fillRef idx="1">
                            <a:schemeClr val="lt1"/>
                          </a:fillRef>
                          <a:effectRef idx="0">
                            <a:schemeClr val="accent2"/>
                          </a:effectRef>
                          <a:fontRef idx="minor">
                            <a:schemeClr val="dk1"/>
                          </a:fontRef>
                        </wps:style>
                        <wps:txbx>
                          <w:txbxContent>
                            <w:p w14:paraId="1BD7793B" w14:textId="77777777" w:rsidR="007A4F88" w:rsidRDefault="007A4F88" w:rsidP="007D0ECE">
                              <w:pPr>
                                <w:pStyle w:val="NormalWeb"/>
                                <w:bidi/>
                                <w:spacing w:before="0" w:beforeAutospacing="0" w:after="0" w:afterAutospacing="0"/>
                              </w:pPr>
                              <w:r>
                                <w:rPr>
                                  <w:rFonts w:ascii="David" w:cs="David" w:hint="cs"/>
                                  <w:color w:val="000000" w:themeColor="dark1"/>
                                  <w:kern w:val="24"/>
                                  <w:sz w:val="21"/>
                                  <w:szCs w:val="21"/>
                                  <w:rtl/>
                                </w:rPr>
                                <w:t>קבלת בקשה</w:t>
                              </w:r>
                            </w:p>
                            <w:p w14:paraId="3452968A" w14:textId="77777777" w:rsidR="007A4F88" w:rsidRDefault="007A4F88" w:rsidP="007D0ECE">
                              <w:pPr>
                                <w:pStyle w:val="NormalWeb"/>
                                <w:bidi/>
                                <w:spacing w:before="0" w:beforeAutospacing="0" w:after="0" w:afterAutospacing="0"/>
                                <w:rPr>
                                  <w:rtl/>
                                </w:rPr>
                              </w:pPr>
                              <w:r>
                                <w:rPr>
                                  <w:rFonts w:ascii="David" w:cs="David" w:hint="cs"/>
                                  <w:color w:val="000000" w:themeColor="dark1"/>
                                  <w:kern w:val="24"/>
                                  <w:sz w:val="21"/>
                                  <w:szCs w:val="21"/>
                                  <w:rtl/>
                                </w:rPr>
                                <w:t>במייל/טלפון</w:t>
                              </w:r>
                            </w:p>
                          </w:txbxContent>
                        </wps:txbx>
                        <wps:bodyPr wrap="square" rtlCol="1">
                          <a:noAutofit/>
                        </wps:bodyPr>
                      </wps:wsp>
                      <wps:wsp>
                        <wps:cNvPr id="286" name="TextBox 85"/>
                        <wps:cNvSpPr txBox="1"/>
                        <wps:spPr>
                          <a:xfrm>
                            <a:off x="6603907" y="2601329"/>
                            <a:ext cx="810260" cy="650240"/>
                          </a:xfrm>
                          <a:prstGeom prst="rect">
                            <a:avLst/>
                          </a:prstGeom>
                          <a:ln/>
                        </wps:spPr>
                        <wps:style>
                          <a:lnRef idx="2">
                            <a:schemeClr val="accent2"/>
                          </a:lnRef>
                          <a:fillRef idx="1">
                            <a:schemeClr val="lt1"/>
                          </a:fillRef>
                          <a:effectRef idx="0">
                            <a:schemeClr val="accent2"/>
                          </a:effectRef>
                          <a:fontRef idx="minor">
                            <a:schemeClr val="dk1"/>
                          </a:fontRef>
                        </wps:style>
                        <wps:txbx>
                          <w:txbxContent>
                            <w:p w14:paraId="65F1EACB" w14:textId="77777777" w:rsidR="007A4F88" w:rsidRDefault="007A4F88" w:rsidP="007D0ECE">
                              <w:pPr>
                                <w:pStyle w:val="NormalWeb"/>
                                <w:bidi/>
                                <w:spacing w:before="0" w:beforeAutospacing="0" w:after="0" w:afterAutospacing="0"/>
                              </w:pPr>
                              <w:r>
                                <w:rPr>
                                  <w:rFonts w:ascii="David" w:cs="David" w:hint="cs"/>
                                  <w:color w:val="000000" w:themeColor="dark1"/>
                                  <w:kern w:val="24"/>
                                  <w:sz w:val="21"/>
                                  <w:szCs w:val="21"/>
                                  <w:rtl/>
                                </w:rPr>
                                <w:t>מתן תשובה תוך 24 שעות למוקד,</w:t>
                              </w:r>
                            </w:p>
                          </w:txbxContent>
                        </wps:txbx>
                        <wps:bodyPr wrap="square" rtlCol="1">
                          <a:noAutofit/>
                        </wps:bodyPr>
                      </wps:wsp>
                      <wps:wsp>
                        <wps:cNvPr id="287" name="TextBox 31"/>
                        <wps:cNvSpPr txBox="1"/>
                        <wps:spPr>
                          <a:xfrm>
                            <a:off x="51325" y="1213747"/>
                            <a:ext cx="824865" cy="358140"/>
                          </a:xfrm>
                          <a:prstGeom prst="rect">
                            <a:avLst/>
                          </a:prstGeom>
                          <a:solidFill>
                            <a:schemeClr val="bg1"/>
                          </a:solidFill>
                          <a:ln>
                            <a:solidFill>
                              <a:schemeClr val="tx1"/>
                            </a:solidFill>
                          </a:ln>
                        </wps:spPr>
                        <wps:txbx>
                          <w:txbxContent>
                            <w:p w14:paraId="24838C5C" w14:textId="77777777" w:rsidR="007A4F88" w:rsidRDefault="007A4F88" w:rsidP="007D0ECE">
                              <w:pPr>
                                <w:pStyle w:val="NormalWeb"/>
                                <w:bidi/>
                                <w:spacing w:before="0" w:beforeAutospacing="0" w:after="0" w:afterAutospacing="0"/>
                              </w:pPr>
                              <w:r>
                                <w:rPr>
                                  <w:rFonts w:ascii="David" w:cs="David" w:hint="cs"/>
                                  <w:color w:val="000000" w:themeColor="text1"/>
                                  <w:kern w:val="24"/>
                                  <w:sz w:val="21"/>
                                  <w:szCs w:val="21"/>
                                  <w:rtl/>
                                </w:rPr>
                                <w:t>עדכון הלקוח</w:t>
                              </w:r>
                            </w:p>
                            <w:p w14:paraId="65AC6974" w14:textId="77777777" w:rsidR="007A4F88" w:rsidRDefault="007A4F88" w:rsidP="007D0ECE">
                              <w:pPr>
                                <w:pStyle w:val="NormalWeb"/>
                                <w:bidi/>
                                <w:spacing w:before="0" w:beforeAutospacing="0" w:after="0" w:afterAutospacing="0"/>
                                <w:rPr>
                                  <w:rtl/>
                                </w:rPr>
                              </w:pPr>
                              <w:r>
                                <w:rPr>
                                  <w:rFonts w:ascii="David" w:cs="David" w:hint="cs"/>
                                  <w:color w:val="000000" w:themeColor="text1"/>
                                  <w:kern w:val="24"/>
                                  <w:sz w:val="21"/>
                                  <w:szCs w:val="21"/>
                                  <w:rtl/>
                                </w:rPr>
                                <w:t>וסגירת שיחה</w:t>
                              </w:r>
                            </w:p>
                          </w:txbxContent>
                        </wps:txbx>
                        <wps:bodyPr wrap="square" rtlCol="1">
                          <a:noAutofit/>
                        </wps:bodyPr>
                      </wps:wsp>
                      <wps:wsp>
                        <wps:cNvPr id="288" name="מחבר חץ ישר 288"/>
                        <wps:cNvCnPr/>
                        <wps:spPr>
                          <a:xfrm flipV="1">
                            <a:off x="5974466" y="1187116"/>
                            <a:ext cx="455726" cy="2557809"/>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89" name="מחבר חץ ישר 289"/>
                        <wps:cNvCnPr/>
                        <wps:spPr>
                          <a:xfrm>
                            <a:off x="6835478" y="1394865"/>
                            <a:ext cx="173862" cy="1206715"/>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90" name="TextBox 56"/>
                        <wps:cNvSpPr txBox="1"/>
                        <wps:spPr>
                          <a:xfrm>
                            <a:off x="4587728" y="3274161"/>
                            <a:ext cx="404495" cy="224790"/>
                          </a:xfrm>
                          <a:prstGeom prst="rect">
                            <a:avLst/>
                          </a:prstGeom>
                          <a:solidFill>
                            <a:srgbClr val="92D050"/>
                          </a:solidFill>
                          <a:ln>
                            <a:solidFill>
                              <a:schemeClr val="tx1"/>
                            </a:solidFill>
                          </a:ln>
                        </wps:spPr>
                        <wps:txbx>
                          <w:txbxContent>
                            <w:p w14:paraId="6C2B914B" w14:textId="77777777" w:rsidR="007A4F88" w:rsidRDefault="007A4F88" w:rsidP="007D0ECE">
                              <w:pPr>
                                <w:pStyle w:val="NormalWeb"/>
                                <w:bidi/>
                                <w:spacing w:before="0" w:beforeAutospacing="0" w:after="0" w:afterAutospacing="0"/>
                                <w:jc w:val="center"/>
                              </w:pPr>
                              <w:r>
                                <w:rPr>
                                  <w:rFonts w:ascii="David" w:cs="David" w:hint="cs"/>
                                  <w:color w:val="000000" w:themeColor="text1"/>
                                  <w:kern w:val="24"/>
                                  <w:sz w:val="21"/>
                                  <w:szCs w:val="21"/>
                                  <w:rtl/>
                                </w:rPr>
                                <w:t>80%</w:t>
                              </w:r>
                            </w:p>
                          </w:txbxContent>
                        </wps:txbx>
                        <wps:bodyPr wrap="square" rtlCol="1">
                          <a:noAutofit/>
                        </wps:bodyPr>
                      </wps:wsp>
                      <wps:wsp>
                        <wps:cNvPr id="291" name="TextBox 57"/>
                        <wps:cNvSpPr txBox="1"/>
                        <wps:spPr>
                          <a:xfrm>
                            <a:off x="5595817" y="4066172"/>
                            <a:ext cx="404495" cy="224790"/>
                          </a:xfrm>
                          <a:prstGeom prst="rect">
                            <a:avLst/>
                          </a:prstGeom>
                          <a:solidFill>
                            <a:schemeClr val="accent6">
                              <a:lumMod val="75000"/>
                            </a:schemeClr>
                          </a:solidFill>
                          <a:ln>
                            <a:solidFill>
                              <a:schemeClr val="tx1"/>
                            </a:solidFill>
                          </a:ln>
                        </wps:spPr>
                        <wps:txbx>
                          <w:txbxContent>
                            <w:p w14:paraId="52675918" w14:textId="77777777" w:rsidR="007A4F88" w:rsidRDefault="007A4F88" w:rsidP="007D0ECE">
                              <w:pPr>
                                <w:pStyle w:val="NormalWeb"/>
                                <w:bidi/>
                                <w:spacing w:before="0" w:beforeAutospacing="0" w:after="0" w:afterAutospacing="0"/>
                                <w:jc w:val="center"/>
                              </w:pPr>
                              <w:r>
                                <w:rPr>
                                  <w:rFonts w:ascii="David" w:cs="David" w:hint="cs"/>
                                  <w:color w:val="000000" w:themeColor="text1"/>
                                  <w:kern w:val="24"/>
                                  <w:sz w:val="21"/>
                                  <w:szCs w:val="21"/>
                                  <w:rtl/>
                                </w:rPr>
                                <w:t>20%</w:t>
                              </w:r>
                            </w:p>
                          </w:txbxContent>
                        </wps:txbx>
                        <wps:bodyPr wrap="square" rtlCol="1">
                          <a:noAutofit/>
                        </wps:bodyPr>
                      </wps:wsp>
                      <pic:pic xmlns:pic="http://schemas.openxmlformats.org/drawingml/2006/picture">
                        <pic:nvPicPr>
                          <pic:cNvPr id="292" name="תמונה 292"/>
                          <pic:cNvPicPr>
                            <a:picLocks noChangeAspect="1"/>
                          </pic:cNvPicPr>
                        </pic:nvPicPr>
                        <pic:blipFill>
                          <a:blip r:embed="rId26" cstate="print">
                            <a:extLst>
                              <a:ext uri="{28A0092B-C50C-407E-A947-70E740481C1C}">
                                <a14:useLocalDpi xmlns:a14="http://schemas.microsoft.com/office/drawing/2010/main" val="0"/>
                              </a:ext>
                            </a:extLst>
                          </a:blip>
                          <a:stretch>
                            <a:fillRect/>
                          </a:stretch>
                        </pic:blipFill>
                        <pic:spPr>
                          <a:xfrm>
                            <a:off x="5594132" y="718270"/>
                            <a:ext cx="721890" cy="721890"/>
                          </a:xfrm>
                          <a:prstGeom prst="rect">
                            <a:avLst/>
                          </a:prstGeom>
                        </pic:spPr>
                      </pic:pic>
                      <wps:wsp>
                        <wps:cNvPr id="293" name="TextBox 41"/>
                        <wps:cNvSpPr txBox="1"/>
                        <wps:spPr>
                          <a:xfrm>
                            <a:off x="4515721" y="720011"/>
                            <a:ext cx="916940" cy="650240"/>
                          </a:xfrm>
                          <a:prstGeom prst="rect">
                            <a:avLst/>
                          </a:prstGeom>
                          <a:ln/>
                        </wps:spPr>
                        <wps:style>
                          <a:lnRef idx="2">
                            <a:schemeClr val="accent2"/>
                          </a:lnRef>
                          <a:fillRef idx="1">
                            <a:schemeClr val="lt1"/>
                          </a:fillRef>
                          <a:effectRef idx="0">
                            <a:schemeClr val="accent2"/>
                          </a:effectRef>
                          <a:fontRef idx="minor">
                            <a:schemeClr val="dk1"/>
                          </a:fontRef>
                        </wps:style>
                        <wps:txbx>
                          <w:txbxContent>
                            <w:p w14:paraId="4890E2BB" w14:textId="77777777" w:rsidR="007A4F88" w:rsidRDefault="007A4F88" w:rsidP="007D0ECE">
                              <w:pPr>
                                <w:pStyle w:val="NormalWeb"/>
                                <w:bidi/>
                                <w:spacing w:before="0" w:beforeAutospacing="0" w:after="0" w:afterAutospacing="0"/>
                              </w:pPr>
                              <w:r>
                                <w:rPr>
                                  <w:rFonts w:ascii="David" w:cs="David" w:hint="cs"/>
                                  <w:color w:val="000000" w:themeColor="dark1"/>
                                  <w:kern w:val="24"/>
                                  <w:sz w:val="21"/>
                                  <w:szCs w:val="21"/>
                                  <w:rtl/>
                                </w:rPr>
                                <w:t>פתיחת מסך</w:t>
                              </w:r>
                            </w:p>
                            <w:p w14:paraId="79570A7A" w14:textId="77777777" w:rsidR="007A4F88" w:rsidRDefault="007A4F88" w:rsidP="007D0ECE">
                              <w:pPr>
                                <w:pStyle w:val="NormalWeb"/>
                                <w:bidi/>
                                <w:spacing w:before="0" w:beforeAutospacing="0" w:after="0" w:afterAutospacing="0"/>
                                <w:rPr>
                                  <w:rtl/>
                                </w:rPr>
                              </w:pPr>
                              <w:r>
                                <w:rPr>
                                  <w:rFonts w:ascii="David" w:cs="David" w:hint="cs"/>
                                  <w:color w:val="000000" w:themeColor="dark1"/>
                                  <w:kern w:val="24"/>
                                  <w:sz w:val="21"/>
                                  <w:szCs w:val="21"/>
                                  <w:rtl/>
                                </w:rPr>
                                <w:t xml:space="preserve">לקוח, הכולל </w:t>
                              </w:r>
                            </w:p>
                            <w:p w14:paraId="1B39F5C4" w14:textId="77777777" w:rsidR="007A4F88" w:rsidRDefault="007A4F88" w:rsidP="007D0ECE">
                              <w:pPr>
                                <w:pStyle w:val="NormalWeb"/>
                                <w:bidi/>
                                <w:spacing w:before="0" w:beforeAutospacing="0" w:after="0" w:afterAutospacing="0"/>
                                <w:rPr>
                                  <w:rtl/>
                                </w:rPr>
                              </w:pPr>
                              <w:r>
                                <w:rPr>
                                  <w:rFonts w:ascii="David" w:cs="David" w:hint="cs"/>
                                  <w:color w:val="000000" w:themeColor="dark1"/>
                                  <w:kern w:val="24"/>
                                  <w:sz w:val="21"/>
                                  <w:szCs w:val="21"/>
                                  <w:rtl/>
                                </w:rPr>
                                <w:t xml:space="preserve">את כלל המידע </w:t>
                              </w:r>
                            </w:p>
                            <w:p w14:paraId="19961508" w14:textId="77777777" w:rsidR="007A4F88" w:rsidRDefault="007A4F88" w:rsidP="007D0ECE">
                              <w:pPr>
                                <w:pStyle w:val="NormalWeb"/>
                                <w:bidi/>
                                <w:spacing w:before="0" w:beforeAutospacing="0" w:after="0" w:afterAutospacing="0"/>
                                <w:rPr>
                                  <w:rtl/>
                                </w:rPr>
                              </w:pPr>
                              <w:r>
                                <w:rPr>
                                  <w:rFonts w:ascii="David" w:cs="David" w:hint="cs"/>
                                  <w:color w:val="000000" w:themeColor="dark1"/>
                                  <w:kern w:val="24"/>
                                  <w:sz w:val="21"/>
                                  <w:szCs w:val="21"/>
                                  <w:rtl/>
                                </w:rPr>
                                <w:t>על הלקוח.</w:t>
                              </w:r>
                            </w:p>
                          </w:txbxContent>
                        </wps:txbx>
                        <wps:bodyPr wrap="square" rtlCol="1">
                          <a:noAutofit/>
                        </wps:bodyPr>
                      </wps:wsp>
                      <wps:wsp>
                        <wps:cNvPr id="294" name="מחבר חץ ישר 294"/>
                        <wps:cNvCnPr/>
                        <wps:spPr>
                          <a:xfrm flipH="1" flipV="1">
                            <a:off x="5454444" y="976767"/>
                            <a:ext cx="1149610" cy="1913354"/>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page">
                  <wp14:pctWidth>0</wp14:pctWidth>
                </wp14:sizeRelH>
                <wp14:sizeRelV relativeFrom="margin">
                  <wp14:pctHeight>0</wp14:pctHeight>
                </wp14:sizeRelV>
              </wp:anchor>
            </w:drawing>
          </mc:Choice>
          <mc:Fallback>
            <w:pict>
              <v:group w14:anchorId="33108DEC" id="קבוצה 1" o:spid="_x0000_s1067" style="position:absolute;left:0;text-align:left;margin-left:96.25pt;margin-top:23pt;width:592.25pt;height:441.15pt;z-index:-251658240;mso-height-relative:margin" coordsize="75215,57606" o:gfxdata="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">
                <v:rect id="מלבן 247" o:spid="_x0000_s1068" style="position:absolute;top:3600;width:14401;height:540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" filled="f" strokecolor="#243f60 [1604]" strokeweight="2pt">
                  <v:textbox>
                    <w:txbxContent>
                      <w:p w14:paraId="77E4524C" w14:textId="77777777" w:rsidR="007A4F88" w:rsidRDefault="007A4F88" w:rsidP="007D0ECE">
                        <w:pPr>
                          <w:bidi w:val="0"/>
                        </w:pPr>
                      </w:p>
                    </w:txbxContent>
                  </v:textbox>
                </v:rect>
                <v:rect id="מלבן 248" o:spid="_x0000_s1069" style="position:absolute;left:14401;top:3600;width:28326;height:540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" filled="f" strokecolor="#243f60 [1604]" strokeweight="2pt">
                  <v:textbox>
                    <w:txbxContent>
                      <w:p w14:paraId="6E9A4392" w14:textId="77777777" w:rsidR="007A4F88" w:rsidRDefault="007A4F88" w:rsidP="007D0ECE">
                        <w:pPr>
                          <w:bidi w:val="0"/>
                        </w:pPr>
                      </w:p>
                    </w:txbxContent>
                  </v:textbox>
                </v:rect>
                <v:rect id="מלבן 249" o:spid="_x0000_s1070" style="position:absolute;left:42727;top:3600;width:18272;height:540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" filled="f" strokecolor="#243f60 [1604]" strokeweight="2pt">
                  <v:textbox>
                    <w:txbxContent>
                      <w:p w14:paraId="5A676395" w14:textId="77777777" w:rsidR="007A4F88" w:rsidRDefault="007A4F88" w:rsidP="007D0ECE">
                        <w:pPr>
                          <w:bidi w:val="0"/>
                        </w:pPr>
                      </w:p>
                    </w:txbxContent>
                  </v:textbox>
                </v:rect>
                <v:rect id="מלבן 250" o:spid="_x0000_s1071" style="position:absolute;left:60999;top:3600;width:13682;height:540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" filled="f" strokecolor="#243f60 [1604]" strokeweight="2pt">
                  <v:textbox>
                    <w:txbxContent>
                      <w:p w14:paraId="605A7CAE" w14:textId="77777777" w:rsidR="007A4F88" w:rsidRDefault="007A4F88" w:rsidP="007D0ECE">
                        <w:pPr>
                          <w:bidi w:val="0"/>
                        </w:pPr>
                      </w:p>
                    </w:txbxContent>
                  </v:textbox>
                </v:rect>
                <v:line id="מחבר ישר 251" o:spid="_x0000_s1072" style="position:absolute;visibility:visible;mso-wrap-style:square" from="0,6361" to="74681,64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" strokecolor="#4579b8 [3044]" strokeweight="2.25pt"/>
                <v:shape id="TextBox 12" o:spid="_x0000_s1073" type="#_x0000_t202" style="position:absolute;left:22835;top:3129;width:14669;height:3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" filled="f" stroked="f">
                  <v:textbox>
                    <w:txbxContent>
                      <w:p w14:paraId="3B2B748A" w14:textId="77777777" w:rsidR="007A4F88" w:rsidRDefault="007A4F88" w:rsidP="007D0ECE">
                        <w:pPr>
                          <w:pStyle w:val="NormalWeb"/>
                          <w:bidi/>
                          <w:spacing w:before="0" w:beforeAutospacing="0" w:after="0" w:afterAutospacing="0"/>
                        </w:pPr>
                        <w:r>
                          <w:rPr>
                            <w:rFonts w:ascii="David" w:cs="David" w:hint="cs"/>
                            <w:b/>
                            <w:bCs/>
                            <w:color w:val="000000" w:themeColor="text1"/>
                            <w:kern w:val="24"/>
                            <w:sz w:val="36"/>
                            <w:szCs w:val="36"/>
                            <w:rtl/>
                          </w:rPr>
                          <w:t>מערכת ממוכנת</w:t>
                        </w:r>
                      </w:p>
                    </w:txbxContent>
                  </v:textbox>
                </v:shape>
                <v:shape id="TextBox 13" o:spid="_x0000_s1074" type="#_x0000_t202" style="position:absolute;left:46598;top:3129;width:9042;height:3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" filled="f" stroked="f">
                  <v:textbox>
                    <w:txbxContent>
                      <w:p w14:paraId="02918AA6" w14:textId="77777777" w:rsidR="007A4F88" w:rsidRDefault="007A4F88" w:rsidP="007D0ECE">
                        <w:pPr>
                          <w:pStyle w:val="NormalWeb"/>
                          <w:bidi/>
                          <w:spacing w:before="0" w:beforeAutospacing="0" w:after="0" w:afterAutospacing="0"/>
                        </w:pPr>
                        <w:r>
                          <w:rPr>
                            <w:rFonts w:ascii="David" w:cs="David" w:hint="cs"/>
                            <w:b/>
                            <w:bCs/>
                            <w:color w:val="000000" w:themeColor="text1"/>
                            <w:kern w:val="24"/>
                            <w:sz w:val="36"/>
                            <w:szCs w:val="36"/>
                            <w:rtl/>
                          </w:rPr>
                          <w:t>מוקדנית</w:t>
                        </w:r>
                      </w:p>
                    </w:txbxContent>
                  </v:textbox>
                </v:shape>
                <v:shape id="TextBox 14" o:spid="_x0000_s1075" type="#_x0000_t202" style="position:absolute;left:60921;top:3129;width:14294;height:3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" filled="f" stroked="f">
                  <v:textbox>
                    <w:txbxContent>
                      <w:p w14:paraId="75BF8E60" w14:textId="77777777" w:rsidR="007A4F88" w:rsidRDefault="007A4F88" w:rsidP="007D0ECE">
                        <w:pPr>
                          <w:pStyle w:val="NormalWeb"/>
                          <w:bidi/>
                          <w:spacing w:before="0" w:beforeAutospacing="0" w:after="0" w:afterAutospacing="0"/>
                        </w:pPr>
                        <w:r>
                          <w:rPr>
                            <w:rFonts w:ascii="David" w:cs="David" w:hint="cs"/>
                            <w:b/>
                            <w:bCs/>
                            <w:color w:val="000000" w:themeColor="text1"/>
                            <w:kern w:val="24"/>
                            <w:sz w:val="36"/>
                            <w:szCs w:val="36"/>
                            <w:rtl/>
                          </w:rPr>
                          <w:t>משרד/מנהא"ז</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255" o:spid="_x0000_s1076" type="#_x0000_t75" style="position:absolute;left:1456;top:23774;width:7961;height:67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">
                  <v:imagedata r:id="rId27" o:title=""/>
                </v:shape>
                <v:shape id="מחבר חץ ישר 256" o:spid="_x0000_s1077" type="#_x0000_t32" style="position:absolute;left:5436;top:30558;width:728;height:25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" strokecolor="black [3213]" strokeweight="2.25pt">
                  <v:stroke endarrow="open"/>
                </v:shape>
                <v:shape id="TextBox 18" o:spid="_x0000_s1078" type="#_x0000_t202" style="position:absolute;left:513;top:33132;width:7512;height:3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" fillcolor="white [3212]" strokecolor="black [3213]">
                  <v:textbox>
                    <w:txbxContent>
                      <w:p w14:paraId="543699ED" w14:textId="77777777" w:rsidR="007A4F88" w:rsidRDefault="007A4F88" w:rsidP="007D0ECE">
                        <w:pPr>
                          <w:pStyle w:val="NormalWeb"/>
                          <w:bidi/>
                          <w:spacing w:before="0" w:beforeAutospacing="0" w:after="0" w:afterAutospacing="0"/>
                          <w:jc w:val="center"/>
                        </w:pPr>
                        <w:r>
                          <w:rPr>
                            <w:rFonts w:ascii="David" w:cs="David" w:hint="cs"/>
                            <w:color w:val="000000" w:themeColor="text1"/>
                            <w:kern w:val="24"/>
                            <w:sz w:val="21"/>
                            <w:szCs w:val="21"/>
                            <w:rtl/>
                          </w:rPr>
                          <w:t xml:space="preserve">ביצוע שיחה </w:t>
                        </w:r>
                      </w:p>
                      <w:p w14:paraId="4DBC0E49" w14:textId="77777777" w:rsidR="007A4F88" w:rsidRDefault="007A4F88" w:rsidP="007D0ECE">
                        <w:pPr>
                          <w:pStyle w:val="NormalWeb"/>
                          <w:bidi/>
                          <w:spacing w:before="0" w:beforeAutospacing="0" w:after="0" w:afterAutospacing="0"/>
                          <w:jc w:val="center"/>
                          <w:rPr>
                            <w:rtl/>
                          </w:rPr>
                        </w:pPr>
                        <w:r>
                          <w:rPr>
                            <w:rFonts w:ascii="David" w:cs="David" w:hint="cs"/>
                            <w:color w:val="000000" w:themeColor="text1"/>
                            <w:kern w:val="24"/>
                            <w:sz w:val="21"/>
                            <w:szCs w:val="21"/>
                            <w:rtl/>
                          </w:rPr>
                          <w:t>*1234</w:t>
                        </w:r>
                      </w:p>
                    </w:txbxContent>
                  </v:textbox>
                </v:shape>
                <v:shape id="TextBox 19" o:spid="_x0000_s1079" type="#_x0000_t202" style="position:absolute;left:19701;top:11408;width:9061;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" fillcolor="white [3212]" strokecolor="black [3213]">
                  <v:textbox>
                    <w:txbxContent>
                      <w:p w14:paraId="4C367567" w14:textId="77777777" w:rsidR="007A4F88" w:rsidRDefault="007A4F88" w:rsidP="007D0ECE">
                        <w:pPr>
                          <w:pStyle w:val="NormalWeb"/>
                          <w:bidi/>
                          <w:spacing w:before="0" w:beforeAutospacing="0" w:after="0" w:afterAutospacing="0"/>
                          <w:jc w:val="center"/>
                        </w:pPr>
                        <w:r>
                          <w:rPr>
                            <w:rFonts w:ascii="David" w:cs="David" w:hint="cs"/>
                            <w:color w:val="000000" w:themeColor="text1"/>
                            <w:kern w:val="24"/>
                            <w:sz w:val="21"/>
                            <w:szCs w:val="21"/>
                            <w:rtl/>
                          </w:rPr>
                          <w:t>כניסה למערכת</w:t>
                        </w:r>
                      </w:p>
                    </w:txbxContent>
                  </v:textbox>
                </v:shape>
                <v:shape id="TextBox 20" o:spid="_x0000_s1080" type="#_x0000_t202" style="position:absolute;left:20387;top:16292;width:12897;height:3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" fillcolor="white [3212]" strokecolor="black [3213]">
                  <v:textbox>
                    <w:txbxContent>
                      <w:p w14:paraId="7ED74651" w14:textId="77777777" w:rsidR="007A4F88" w:rsidRDefault="007A4F88" w:rsidP="007D0ECE">
                        <w:pPr>
                          <w:pStyle w:val="NormalWeb"/>
                          <w:bidi/>
                          <w:spacing w:before="0" w:beforeAutospacing="0" w:after="0" w:afterAutospacing="0"/>
                          <w:jc w:val="center"/>
                        </w:pPr>
                        <w:r>
                          <w:rPr>
                            <w:rFonts w:ascii="David" w:cs="David" w:hint="cs"/>
                            <w:color w:val="000000" w:themeColor="text1"/>
                            <w:kern w:val="24"/>
                            <w:sz w:val="21"/>
                            <w:szCs w:val="21"/>
                            <w:rtl/>
                          </w:rPr>
                          <w:t xml:space="preserve">שלום הגעת </w:t>
                        </w:r>
                      </w:p>
                      <w:p w14:paraId="23B1820C" w14:textId="29770861" w:rsidR="007A4F88" w:rsidRDefault="007A4F88" w:rsidP="007D0ECE">
                        <w:pPr>
                          <w:pStyle w:val="NormalWeb"/>
                          <w:bidi/>
                          <w:spacing w:before="0" w:beforeAutospacing="0" w:after="0" w:afterAutospacing="0"/>
                          <w:jc w:val="center"/>
                          <w:rPr>
                            <w:rtl/>
                          </w:rPr>
                        </w:pPr>
                        <w:r>
                          <w:rPr>
                            <w:rFonts w:ascii="David" w:cs="David" w:hint="cs"/>
                            <w:color w:val="000000" w:themeColor="text1"/>
                            <w:kern w:val="24"/>
                            <w:sz w:val="21"/>
                            <w:szCs w:val="21"/>
                            <w:rtl/>
                          </w:rPr>
                          <w:t>לתיאום פעולות הממשלה</w:t>
                        </w:r>
                      </w:p>
                    </w:txbxContent>
                  </v:textbox>
                </v:shape>
                <v:shape id="TextBox 21" o:spid="_x0000_s1081" type="#_x0000_t202" style="position:absolute;left:21630;top:22320;width:7626;height:6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" fillcolor="white [3212]" strokecolor="black [3213]">
                  <v:textbox>
                    <w:txbxContent>
                      <w:p w14:paraId="27AF97E6" w14:textId="77777777" w:rsidR="007A4F88" w:rsidRDefault="007A4F88" w:rsidP="007D0ECE">
                        <w:pPr>
                          <w:pStyle w:val="NormalWeb"/>
                          <w:bidi/>
                          <w:spacing w:before="0" w:beforeAutospacing="0" w:after="0" w:afterAutospacing="0"/>
                          <w:jc w:val="center"/>
                        </w:pPr>
                        <w:r>
                          <w:rPr>
                            <w:rFonts w:ascii="David" w:cs="David" w:hint="cs"/>
                            <w:b/>
                            <w:bCs/>
                            <w:color w:val="000000" w:themeColor="text1"/>
                            <w:kern w:val="24"/>
                            <w:sz w:val="21"/>
                            <w:szCs w:val="21"/>
                            <w:rtl/>
                          </w:rPr>
                          <w:t>נתב שירות</w:t>
                        </w:r>
                        <w:r>
                          <w:rPr>
                            <w:rFonts w:ascii="David" w:cs="David" w:hint="cs"/>
                            <w:color w:val="000000" w:themeColor="text1"/>
                            <w:kern w:val="24"/>
                            <w:sz w:val="21"/>
                            <w:szCs w:val="21"/>
                            <w:rtl/>
                          </w:rPr>
                          <w:t>:</w:t>
                        </w:r>
                      </w:p>
                      <w:p w14:paraId="16631B9D" w14:textId="77777777" w:rsidR="007A4F88" w:rsidRDefault="007A4F88" w:rsidP="007D0ECE">
                        <w:pPr>
                          <w:pStyle w:val="NormalWeb"/>
                          <w:bidi/>
                          <w:spacing w:before="0" w:beforeAutospacing="0" w:after="0" w:afterAutospacing="0"/>
                          <w:jc w:val="center"/>
                          <w:rPr>
                            <w:rtl/>
                          </w:rPr>
                        </w:pPr>
                        <w:r>
                          <w:rPr>
                            <w:rFonts w:ascii="David" w:cs="David" w:hint="cs"/>
                            <w:color w:val="000000" w:themeColor="text1"/>
                            <w:kern w:val="24"/>
                            <w:sz w:val="21"/>
                            <w:szCs w:val="21"/>
                            <w:rtl/>
                          </w:rPr>
                          <w:t xml:space="preserve">1.עברית </w:t>
                        </w:r>
                      </w:p>
                      <w:p w14:paraId="73270D54" w14:textId="77777777" w:rsidR="007A4F88" w:rsidRDefault="007A4F88" w:rsidP="007D0ECE">
                        <w:pPr>
                          <w:pStyle w:val="NormalWeb"/>
                          <w:bidi/>
                          <w:spacing w:before="0" w:beforeAutospacing="0" w:after="0" w:afterAutospacing="0"/>
                          <w:jc w:val="center"/>
                          <w:rPr>
                            <w:rtl/>
                          </w:rPr>
                        </w:pPr>
                        <w:r>
                          <w:rPr>
                            <w:rFonts w:ascii="David" w:cs="David" w:hint="cs"/>
                            <w:color w:val="000000" w:themeColor="text1"/>
                            <w:kern w:val="24"/>
                            <w:sz w:val="21"/>
                            <w:szCs w:val="21"/>
                            <w:rtl/>
                          </w:rPr>
                          <w:t>2. ערבית</w:t>
                        </w:r>
                      </w:p>
                      <w:p w14:paraId="3C3751AB" w14:textId="77777777" w:rsidR="007A4F88" w:rsidRDefault="007A4F88" w:rsidP="007D0ECE">
                        <w:pPr>
                          <w:pStyle w:val="NormalWeb"/>
                          <w:bidi/>
                          <w:spacing w:before="0" w:beforeAutospacing="0" w:after="0" w:afterAutospacing="0"/>
                          <w:jc w:val="center"/>
                          <w:rPr>
                            <w:rtl/>
                          </w:rPr>
                        </w:pPr>
                        <w:r>
                          <w:rPr>
                            <w:rFonts w:ascii="David" w:cs="David" w:hint="cs"/>
                            <w:color w:val="000000" w:themeColor="text1"/>
                            <w:kern w:val="24"/>
                            <w:sz w:val="21"/>
                            <w:szCs w:val="21"/>
                            <w:rtl/>
                          </w:rPr>
                          <w:t>3 אנגלית</w:t>
                        </w:r>
                      </w:p>
                    </w:txbxContent>
                  </v:textbox>
                </v:shape>
                <v:shape id="מחבר חץ ישר 261" o:spid="_x0000_s1082" type="#_x0000_t32" style="position:absolute;left:8691;top:12679;width:11010;height:2261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" strokecolor="black [3213]" strokeweight="2.25pt">
                  <v:stroke endarrow="open"/>
                </v:shape>
                <v:shape id="TextBox 25" o:spid="_x0000_s1083" type="#_x0000_t202" style="position:absolute;left:16354;top:31680;width:8655;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" fillcolor="white [3212]" strokecolor="black [3213]">
                  <v:textbox>
                    <w:txbxContent>
                      <w:p w14:paraId="388E9D5F" w14:textId="77777777" w:rsidR="007A4F88" w:rsidRDefault="007A4F88" w:rsidP="007D0ECE">
                        <w:pPr>
                          <w:pStyle w:val="NormalWeb"/>
                          <w:bidi/>
                          <w:spacing w:before="0" w:beforeAutospacing="0" w:after="0" w:afterAutospacing="0"/>
                          <w:jc w:val="center"/>
                        </w:pPr>
                        <w:r>
                          <w:rPr>
                            <w:rFonts w:ascii="David" w:cs="David" w:hint="cs"/>
                            <w:color w:val="000000" w:themeColor="text1"/>
                            <w:kern w:val="24"/>
                            <w:sz w:val="21"/>
                            <w:szCs w:val="21"/>
                            <w:rtl/>
                          </w:rPr>
                          <w:t>מידע כללי  - 1</w:t>
                        </w:r>
                      </w:p>
                    </w:txbxContent>
                  </v:textbox>
                </v:shape>
                <v:shape id="TextBox 26" o:spid="_x0000_s1084" type="#_x0000_t202" style="position:absolute;left:26435;top:31845;width:8249;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" fillcolor="white [3212]" strokecolor="black [3213]">
                  <v:textbox>
                    <w:txbxContent>
                      <w:p w14:paraId="4D319BB6" w14:textId="77777777" w:rsidR="007A4F88" w:rsidRDefault="007A4F88" w:rsidP="007D0ECE">
                        <w:pPr>
                          <w:pStyle w:val="NormalWeb"/>
                          <w:bidi/>
                          <w:spacing w:before="0" w:beforeAutospacing="0" w:after="0" w:afterAutospacing="0"/>
                          <w:jc w:val="center"/>
                        </w:pPr>
                        <w:r>
                          <w:rPr>
                            <w:rFonts w:ascii="David" w:cs="David" w:hint="cs"/>
                            <w:color w:val="000000" w:themeColor="text1"/>
                            <w:kern w:val="24"/>
                            <w:sz w:val="21"/>
                            <w:szCs w:val="21"/>
                            <w:rtl/>
                          </w:rPr>
                          <w:t>מידע אישי -2</w:t>
                        </w:r>
                      </w:p>
                    </w:txbxContent>
                  </v:textbox>
                </v:shape>
                <v:shape id="TextBox 29" o:spid="_x0000_s1085" type="#_x0000_t202" style="position:absolute;left:11995;top:38704;width:13596;height:61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" fillcolor="white [3212]" strokecolor="black [3213]">
                  <v:textbox>
                    <w:txbxContent>
                      <w:p w14:paraId="51191823" w14:textId="77777777" w:rsidR="007A4F88" w:rsidRDefault="007A4F88" w:rsidP="00290037">
                        <w:pPr>
                          <w:pStyle w:val="affa"/>
                          <w:numPr>
                            <w:ilvl w:val="0"/>
                            <w:numId w:val="54"/>
                          </w:numPr>
                          <w:spacing w:before="0" w:line="240" w:lineRule="auto"/>
                          <w:jc w:val="left"/>
                          <w:rPr>
                            <w:sz w:val="21"/>
                          </w:rPr>
                        </w:pPr>
                        <w:r>
                          <w:rPr>
                            <w:rFonts w:ascii="David" w:hint="cs"/>
                            <w:color w:val="000000" w:themeColor="text1"/>
                            <w:kern w:val="24"/>
                            <w:sz w:val="21"/>
                            <w:szCs w:val="21"/>
                            <w:rtl/>
                          </w:rPr>
                          <w:t>שעות פתיחה</w:t>
                        </w:r>
                      </w:p>
                      <w:p w14:paraId="4ABFCFA8" w14:textId="77777777" w:rsidR="007A4F88" w:rsidRDefault="007A4F88" w:rsidP="00290037">
                        <w:pPr>
                          <w:pStyle w:val="affa"/>
                          <w:numPr>
                            <w:ilvl w:val="0"/>
                            <w:numId w:val="54"/>
                          </w:numPr>
                          <w:spacing w:before="0" w:line="240" w:lineRule="auto"/>
                          <w:jc w:val="left"/>
                          <w:rPr>
                            <w:sz w:val="21"/>
                            <w:rtl/>
                          </w:rPr>
                        </w:pPr>
                        <w:r>
                          <w:rPr>
                            <w:rFonts w:ascii="David" w:hint="cs"/>
                            <w:color w:val="000000" w:themeColor="text1"/>
                            <w:kern w:val="24"/>
                            <w:sz w:val="21"/>
                            <w:szCs w:val="21"/>
                            <w:rtl/>
                          </w:rPr>
                          <w:t>זכאות לעבודה</w:t>
                        </w:r>
                      </w:p>
                      <w:p w14:paraId="3B8E41D0" w14:textId="77777777" w:rsidR="007A4F88" w:rsidRDefault="007A4F88" w:rsidP="00290037">
                        <w:pPr>
                          <w:pStyle w:val="affa"/>
                          <w:numPr>
                            <w:ilvl w:val="0"/>
                            <w:numId w:val="54"/>
                          </w:numPr>
                          <w:spacing w:before="0" w:line="240" w:lineRule="auto"/>
                          <w:jc w:val="left"/>
                          <w:rPr>
                            <w:sz w:val="21"/>
                            <w:rtl/>
                          </w:rPr>
                        </w:pPr>
                        <w:r>
                          <w:rPr>
                            <w:rFonts w:ascii="David" w:hint="cs"/>
                            <w:color w:val="000000" w:themeColor="text1"/>
                            <w:kern w:val="24"/>
                            <w:sz w:val="21"/>
                            <w:szCs w:val="21"/>
                            <w:rtl/>
                          </w:rPr>
                          <w:t>איכות הסביבה</w:t>
                        </w:r>
                      </w:p>
                    </w:txbxContent>
                  </v:textbox>
                </v:shape>
                <v:shape id="TextBox 30" o:spid="_x0000_s1086" type="#_x0000_t202" style="position:absolute;left:26308;top:36534;width:7512;height:65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" fillcolor="white [3201]" strokecolor="#c0504d [3205]" strokeweight="2pt">
                  <v:textbox>
                    <w:txbxContent>
                      <w:p w14:paraId="4AC27860" w14:textId="77777777" w:rsidR="007A4F88" w:rsidRDefault="007A4F88" w:rsidP="007D0ECE">
                        <w:pPr>
                          <w:pStyle w:val="NormalWeb"/>
                          <w:bidi/>
                          <w:spacing w:before="0" w:beforeAutospacing="0" w:after="0" w:afterAutospacing="0"/>
                        </w:pPr>
                        <w:r>
                          <w:rPr>
                            <w:rFonts w:ascii="David" w:cs="David" w:hint="cs"/>
                            <w:color w:val="000000" w:themeColor="dark1"/>
                            <w:kern w:val="24"/>
                            <w:sz w:val="21"/>
                            <w:szCs w:val="21"/>
                            <w:rtl/>
                          </w:rPr>
                          <w:t>תהליך</w:t>
                        </w:r>
                      </w:p>
                      <w:p w14:paraId="2190CA73" w14:textId="77777777" w:rsidR="007A4F88" w:rsidRDefault="007A4F88" w:rsidP="007D0ECE">
                        <w:pPr>
                          <w:pStyle w:val="NormalWeb"/>
                          <w:bidi/>
                          <w:spacing w:before="0" w:beforeAutospacing="0" w:after="0" w:afterAutospacing="0"/>
                          <w:rPr>
                            <w:rtl/>
                          </w:rPr>
                        </w:pPr>
                        <w:r>
                          <w:rPr>
                            <w:rFonts w:ascii="David" w:cs="David" w:hint="cs"/>
                            <w:color w:val="000000" w:themeColor="dark1"/>
                            <w:kern w:val="24"/>
                            <w:sz w:val="21"/>
                            <w:szCs w:val="21"/>
                            <w:rtl/>
                          </w:rPr>
                          <w:t>הזדהות</w:t>
                        </w:r>
                      </w:p>
                      <w:p w14:paraId="4AB373DF" w14:textId="77777777" w:rsidR="007A4F88" w:rsidRDefault="007A4F88" w:rsidP="007D0ECE">
                        <w:pPr>
                          <w:pStyle w:val="NormalWeb"/>
                          <w:bidi/>
                          <w:spacing w:before="0" w:beforeAutospacing="0" w:after="0" w:afterAutospacing="0"/>
                          <w:rPr>
                            <w:rtl/>
                          </w:rPr>
                        </w:pPr>
                        <w:r>
                          <w:rPr>
                            <w:rFonts w:ascii="David" w:cs="David" w:hint="cs"/>
                            <w:b/>
                            <w:bCs/>
                            <w:color w:val="000000" w:themeColor="dark1"/>
                            <w:kern w:val="24"/>
                            <w:sz w:val="21"/>
                            <w:szCs w:val="21"/>
                            <w:rtl/>
                          </w:rPr>
                          <w:t xml:space="preserve">מס' טלפון, </w:t>
                        </w:r>
                      </w:p>
                      <w:p w14:paraId="61710089" w14:textId="77777777" w:rsidR="007A4F88" w:rsidRDefault="007A4F88" w:rsidP="007D0ECE">
                        <w:pPr>
                          <w:pStyle w:val="NormalWeb"/>
                          <w:bidi/>
                          <w:spacing w:before="0" w:beforeAutospacing="0" w:after="0" w:afterAutospacing="0"/>
                          <w:rPr>
                            <w:rtl/>
                          </w:rPr>
                        </w:pPr>
                        <w:r>
                          <w:rPr>
                            <w:rFonts w:ascii="David" w:cs="David" w:hint="cs"/>
                            <w:b/>
                            <w:bCs/>
                            <w:color w:val="000000" w:themeColor="dark1"/>
                            <w:kern w:val="24"/>
                            <w:sz w:val="21"/>
                            <w:szCs w:val="21"/>
                            <w:rtl/>
                          </w:rPr>
                          <w:t>ת"ז</w:t>
                        </w:r>
                        <w:r>
                          <w:rPr>
                            <w:rFonts w:ascii="David" w:cs="David" w:hint="cs"/>
                            <w:b/>
                            <w:bCs/>
                            <w:color w:val="000000" w:themeColor="dark1"/>
                            <w:kern w:val="24"/>
                            <w:sz w:val="21"/>
                            <w:szCs w:val="21"/>
                          </w:rPr>
                          <w:t>.</w:t>
                        </w:r>
                      </w:p>
                    </w:txbxContent>
                  </v:textbox>
                </v:shape>
                <v:shape id="מחבר חץ ישר 266" o:spid="_x0000_s1087" type="#_x0000_t32" style="position:absolute;left:8852;top:14216;width:3144;height:2737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" strokecolor="black [3213]" strokeweight="2.25pt">
                  <v:stroke endarrow="open"/>
                </v:shape>
                <v:shape id="מחבר חץ ישר 267" o:spid="_x0000_s1088" type="#_x0000_t32" style="position:absolute;left:17415;top:34222;width:3317;height:448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" strokecolor="black [3213]" strokeweight="2.25pt">
                  <v:stroke endarrow="open"/>
                </v:shape>
                <v:shape id="TextBox 40" o:spid="_x0000_s1089" type="#_x0000_t202" style="position:absolute;left:18514;top:51120;width:10243;height:49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" fillcolor="white [3212]" strokecolor="black [3213]">
                  <v:textbox>
                    <w:txbxContent>
                      <w:p w14:paraId="5B74578C" w14:textId="77777777" w:rsidR="007A4F88" w:rsidRDefault="007A4F88" w:rsidP="007D0ECE">
                        <w:pPr>
                          <w:pStyle w:val="NormalWeb"/>
                          <w:bidi/>
                          <w:spacing w:before="0" w:beforeAutospacing="0" w:after="0" w:afterAutospacing="0"/>
                          <w:jc w:val="center"/>
                        </w:pPr>
                        <w:r>
                          <w:rPr>
                            <w:rFonts w:ascii="David" w:cs="David" w:hint="cs"/>
                            <w:color w:val="000000" w:themeColor="text1"/>
                            <w:kern w:val="24"/>
                            <w:sz w:val="21"/>
                            <w:szCs w:val="21"/>
                            <w:rtl/>
                          </w:rPr>
                          <w:t xml:space="preserve">מענה ממוכן </w:t>
                        </w:r>
                      </w:p>
                      <w:p w14:paraId="194F783E" w14:textId="77777777" w:rsidR="007A4F88" w:rsidRDefault="007A4F88" w:rsidP="007D0ECE">
                        <w:pPr>
                          <w:pStyle w:val="NormalWeb"/>
                          <w:bidi/>
                          <w:spacing w:before="0" w:beforeAutospacing="0" w:after="0" w:afterAutospacing="0"/>
                          <w:jc w:val="center"/>
                          <w:rPr>
                            <w:rtl/>
                          </w:rPr>
                        </w:pPr>
                        <w:r>
                          <w:rPr>
                            <w:rFonts w:ascii="David" w:cs="David" w:hint="cs"/>
                            <w:color w:val="000000" w:themeColor="text1"/>
                            <w:kern w:val="24"/>
                            <w:sz w:val="21"/>
                            <w:szCs w:val="21"/>
                            <w:rtl/>
                          </w:rPr>
                          <w:t>למירב התהליכים</w:t>
                        </w:r>
                      </w:p>
                      <w:p w14:paraId="18C4A8F5" w14:textId="77777777" w:rsidR="007A4F88" w:rsidRDefault="007A4F88" w:rsidP="007D0ECE">
                        <w:pPr>
                          <w:pStyle w:val="NormalWeb"/>
                          <w:bidi/>
                          <w:spacing w:before="0" w:beforeAutospacing="0" w:after="0" w:afterAutospacing="0"/>
                          <w:jc w:val="center"/>
                          <w:rPr>
                            <w:rtl/>
                          </w:rPr>
                        </w:pPr>
                        <w:r>
                          <w:rPr>
                            <w:rFonts w:ascii="David" w:cs="David" w:hint="cs"/>
                            <w:color w:val="000000" w:themeColor="text1"/>
                            <w:kern w:val="24"/>
                            <w:sz w:val="21"/>
                            <w:szCs w:val="21"/>
                            <w:rtl/>
                          </w:rPr>
                          <w:t>טפסים/מיילים/</w:t>
                        </w:r>
                      </w:p>
                    </w:txbxContent>
                  </v:textbox>
                </v:shape>
                <v:shape id="TextBox 42" o:spid="_x0000_s1090" type="#_x0000_t202" style="position:absolute;left:45877;top:17094;width:7017;height:131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" fillcolor="white [3201]" strokecolor="#c0504d [3205]" strokeweight="2pt">
                  <v:textbox>
                    <w:txbxContent>
                      <w:p w14:paraId="5082F936" w14:textId="77777777" w:rsidR="007A4F88" w:rsidRDefault="007A4F88" w:rsidP="007D0ECE">
                        <w:pPr>
                          <w:pStyle w:val="NormalWeb"/>
                          <w:bidi/>
                          <w:spacing w:before="0" w:beforeAutospacing="0" w:after="0" w:afterAutospacing="0"/>
                          <w:jc w:val="center"/>
                        </w:pPr>
                        <w:r>
                          <w:rPr>
                            <w:rFonts w:ascii="David" w:cs="David" w:hint="cs"/>
                            <w:color w:val="000000" w:themeColor="dark1"/>
                            <w:kern w:val="24"/>
                            <w:sz w:val="21"/>
                            <w:szCs w:val="21"/>
                            <w:rtl/>
                          </w:rPr>
                          <w:t xml:space="preserve">מתן מענה ללקוח </w:t>
                        </w:r>
                      </w:p>
                      <w:p w14:paraId="4B9F6CE6" w14:textId="77777777" w:rsidR="007A4F88" w:rsidRDefault="007A4F88" w:rsidP="007D0ECE">
                        <w:pPr>
                          <w:pStyle w:val="NormalWeb"/>
                          <w:bidi/>
                          <w:spacing w:before="0" w:beforeAutospacing="0" w:after="0" w:afterAutospacing="0"/>
                          <w:jc w:val="center"/>
                          <w:rPr>
                            <w:rtl/>
                          </w:rPr>
                        </w:pPr>
                        <w:r>
                          <w:rPr>
                            <w:rFonts w:ascii="David" w:cs="David" w:hint="cs"/>
                            <w:color w:val="000000" w:themeColor="dark1"/>
                            <w:kern w:val="24"/>
                            <w:sz w:val="21"/>
                            <w:szCs w:val="21"/>
                            <w:rtl/>
                          </w:rPr>
                          <w:t>תוך שליפת מידע</w:t>
                        </w:r>
                      </w:p>
                      <w:p w14:paraId="3E219D0E" w14:textId="77777777" w:rsidR="007A4F88" w:rsidRDefault="007A4F88" w:rsidP="007D0ECE">
                        <w:pPr>
                          <w:pStyle w:val="NormalWeb"/>
                          <w:bidi/>
                          <w:spacing w:before="0" w:beforeAutospacing="0" w:after="0" w:afterAutospacing="0"/>
                          <w:jc w:val="center"/>
                          <w:rPr>
                            <w:rtl/>
                          </w:rPr>
                        </w:pPr>
                        <w:r>
                          <w:rPr>
                            <w:rFonts w:ascii="David" w:cs="David" w:hint="cs"/>
                            <w:color w:val="000000" w:themeColor="dark1"/>
                            <w:kern w:val="24"/>
                            <w:sz w:val="21"/>
                            <w:szCs w:val="21"/>
                            <w:rtl/>
                          </w:rPr>
                          <w:t>ממערכות ממוכנות.</w:t>
                        </w:r>
                      </w:p>
                      <w:p w14:paraId="2A92F256" w14:textId="77777777" w:rsidR="007A4F88" w:rsidRDefault="007A4F88" w:rsidP="007D0ECE">
                        <w:pPr>
                          <w:pStyle w:val="NormalWeb"/>
                          <w:bidi/>
                          <w:spacing w:before="0" w:beforeAutospacing="0" w:after="0" w:afterAutospacing="0"/>
                          <w:jc w:val="center"/>
                          <w:rPr>
                            <w:rtl/>
                          </w:rPr>
                        </w:pPr>
                        <w:r>
                          <w:rPr>
                            <w:rFonts w:ascii="David" w:cs="David" w:hint="cs"/>
                            <w:b/>
                            <w:bCs/>
                            <w:color w:val="000000" w:themeColor="dark1"/>
                            <w:kern w:val="24"/>
                            <w:sz w:val="21"/>
                            <w:szCs w:val="21"/>
                          </w:rPr>
                          <w:t>CRM</w:t>
                        </w:r>
                      </w:p>
                      <w:p w14:paraId="62679552" w14:textId="77777777" w:rsidR="007A4F88" w:rsidRDefault="007A4F88" w:rsidP="007D0ECE">
                        <w:pPr>
                          <w:pStyle w:val="NormalWeb"/>
                          <w:bidi/>
                          <w:spacing w:before="0" w:beforeAutospacing="0" w:after="0" w:afterAutospacing="0"/>
                          <w:jc w:val="center"/>
                          <w:rPr>
                            <w:rtl/>
                          </w:rPr>
                        </w:pPr>
                        <w:r>
                          <w:rPr>
                            <w:rFonts w:ascii="David" w:cs="David" w:hint="cs"/>
                            <w:b/>
                            <w:bCs/>
                            <w:color w:val="000000" w:themeColor="dark1"/>
                            <w:kern w:val="24"/>
                            <w:sz w:val="21"/>
                            <w:szCs w:val="21"/>
                            <w:rtl/>
                          </w:rPr>
                          <w:t>פורטל</w:t>
                        </w:r>
                      </w:p>
                    </w:txbxContent>
                  </v:textbox>
                </v:shape>
                <v:shape id="TextBox 43" o:spid="_x0000_s1091" type="#_x0000_t202" style="position:absolute;left:51637;top:34560;width:8103;height:51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" fillcolor="white [3201]" strokecolor="#c0504d [3205]" strokeweight="2pt">
                  <v:textbox>
                    <w:txbxContent>
                      <w:p w14:paraId="1A0C3547" w14:textId="77777777" w:rsidR="007A4F88" w:rsidRDefault="007A4F88" w:rsidP="007D0ECE">
                        <w:pPr>
                          <w:pStyle w:val="NormalWeb"/>
                          <w:bidi/>
                          <w:spacing w:before="0" w:beforeAutospacing="0" w:after="0" w:afterAutospacing="0"/>
                        </w:pPr>
                        <w:r>
                          <w:rPr>
                            <w:rFonts w:ascii="David" w:cs="David" w:hint="cs"/>
                            <w:color w:val="000000" w:themeColor="dark1"/>
                            <w:kern w:val="24"/>
                            <w:sz w:val="21"/>
                            <w:szCs w:val="21"/>
                            <w:rtl/>
                          </w:rPr>
                          <w:t>אי מענה</w:t>
                        </w:r>
                      </w:p>
                      <w:p w14:paraId="6164A6F4" w14:textId="77777777" w:rsidR="007A4F88" w:rsidRDefault="007A4F88" w:rsidP="007D0ECE">
                        <w:pPr>
                          <w:pStyle w:val="NormalWeb"/>
                          <w:bidi/>
                          <w:spacing w:before="0" w:beforeAutospacing="0" w:after="0" w:afterAutospacing="0"/>
                          <w:rPr>
                            <w:rtl/>
                          </w:rPr>
                        </w:pPr>
                        <w:r>
                          <w:rPr>
                            <w:rFonts w:ascii="David" w:cs="David" w:hint="cs"/>
                            <w:color w:val="000000" w:themeColor="dark1"/>
                            <w:kern w:val="24"/>
                            <w:sz w:val="21"/>
                            <w:szCs w:val="21"/>
                            <w:rtl/>
                          </w:rPr>
                          <w:t>חוסר יכולת</w:t>
                        </w:r>
                      </w:p>
                      <w:p w14:paraId="6D65C763" w14:textId="77777777" w:rsidR="007A4F88" w:rsidRDefault="007A4F88" w:rsidP="007D0ECE">
                        <w:pPr>
                          <w:pStyle w:val="NormalWeb"/>
                          <w:bidi/>
                          <w:spacing w:before="0" w:beforeAutospacing="0" w:after="0" w:afterAutospacing="0"/>
                          <w:rPr>
                            <w:rtl/>
                          </w:rPr>
                        </w:pPr>
                        <w:r>
                          <w:rPr>
                            <w:rFonts w:ascii="David" w:cs="David" w:hint="cs"/>
                            <w:color w:val="000000" w:themeColor="dark1"/>
                            <w:kern w:val="24"/>
                            <w:sz w:val="21"/>
                            <w:szCs w:val="21"/>
                            <w:rtl/>
                          </w:rPr>
                          <w:t>לא בסמכות</w:t>
                        </w:r>
                      </w:p>
                    </w:txbxContent>
                  </v:textbox>
                </v:shape>
                <v:shape id="מחבר חץ ישר 271" o:spid="_x0000_s1092" type="#_x0000_t32" style="position:absolute;left:24271;top:13948;width:2626;height:23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" strokecolor="black [3213]" strokeweight="2.25pt">
                  <v:stroke endarrow="open"/>
                </v:shape>
                <v:shape id="מחבר חץ ישר 272" o:spid="_x0000_s1093" type="#_x0000_t32" style="position:absolute;left:25479;top:20448;width:1418;height:187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" strokecolor="black [3213]" strokeweight="2.25pt">
                  <v:stroke endarrow="open"/>
                </v:shape>
                <v:shape id="מחבר חץ ישר 273" o:spid="_x0000_s1094" type="#_x0000_t32" style="position:absolute;left:20732;top:29709;width:4747;height:197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" strokecolor="black [3213]" strokeweight="2.25pt">
                  <v:stroke endarrow="open"/>
                </v:shape>
                <v:shape id="מחבר חץ ישר 274" o:spid="_x0000_s1095" type="#_x0000_t32" style="position:absolute;left:25479;top:29709;width:5134;height:21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" strokecolor="black [3213]" strokeweight="2.25pt">
                  <v:stroke endarrow="open"/>
                </v:shape>
                <v:shape id="מחבר חץ ישר 275" o:spid="_x0000_s1096" type="#_x0000_t32" style="position:absolute;left:30117;top:34388;width:496;height:215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" strokecolor="black [3213]" strokeweight="2.25pt">
                  <v:stroke endarrow="open"/>
                </v:shape>
                <v:shape id="מחבר חץ ישר 276" o:spid="_x0000_s1097" type="#_x0000_t32" style="position:absolute;left:33926;top:40231;width:6114;height:189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" strokecolor="black [3213]" strokeweight="2.25pt">
                  <v:stroke endarrow="open"/>
                </v:shape>
                <v:shape id="מחבר חץ ישר 277" o:spid="_x0000_s1098" type="#_x0000_t32" style="position:absolute;left:23678;top:46624;width:11399;height:450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" strokecolor="black [3213]" strokeweight="2.25pt">
                  <v:stroke endarrow="open"/>
                </v:shape>
                <v:shape id="תמונה 278" o:spid="_x0000_s1099" type="#_x0000_t75" style="position:absolute;left:1233;width:12662;height:9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">
                  <v:imagedata r:id="rId28" o:title=""/>
                </v:shape>
                <v:shape id="תמונה 279" o:spid="_x0000_s1100" type="#_x0000_t75" style="position:absolute;left:45158;top:41792;width:15121;height:93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">
                  <v:imagedata r:id="rId29" o:title=""/>
                </v:shape>
                <v:shape id="מחבר חץ ישר 280" o:spid="_x0000_s1101" type="#_x0000_t32" style="position:absolute;left:40040;top:10404;width:5118;height:317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" strokecolor="black [3213]" strokeweight="2.25pt">
                  <v:stroke endarrow="open"/>
                </v:shape>
                <v:shape id="מחבר חץ ישר 281" o:spid="_x0000_s1102" type="#_x0000_t32" style="position:absolute;left:49386;top:14459;width:282;height:263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" strokecolor="black [3213]" strokeweight="2.25pt">
                  <v:stroke endarrow="open"/>
                </v:shape>
                <v:shape id="מחבר חץ ישר 282" o:spid="_x0000_s1103" type="#_x0000_t32" style="position:absolute;left:13178;top:4976;width:32700;height:1302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" strokecolor="black [3213]" strokeweight="2.25pt">
                  <v:stroke startarrow="open"/>
                </v:shape>
                <v:shape id="מחבר חץ ישר 283" o:spid="_x0000_s1104" type="#_x0000_t32" style="position:absolute;left:54544;top:9767;width:1147;height:247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" strokecolor="black [3213]" strokeweight="2.25pt">
                  <v:stroke endarrow="open"/>
                </v:shape>
                <v:shape id="TextBox 27" o:spid="_x0000_s1105" type="#_x0000_t202" style="position:absolute;left:34563;top:42119;width:12598;height:127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" fillcolor="white [3212]" strokecolor="black [3213]">
                  <v:textbox>
                    <w:txbxContent>
                      <w:p w14:paraId="176684C5" w14:textId="77777777" w:rsidR="007A4F88" w:rsidRDefault="007A4F88" w:rsidP="007D0ECE">
                        <w:pPr>
                          <w:pStyle w:val="NormalWeb"/>
                          <w:bidi/>
                          <w:spacing w:before="0" w:beforeAutospacing="0" w:after="0" w:afterAutospacing="0"/>
                        </w:pPr>
                        <w:r>
                          <w:rPr>
                            <w:rFonts w:ascii="David" w:cs="David" w:hint="cs"/>
                            <w:color w:val="000000" w:themeColor="text1"/>
                            <w:kern w:val="24"/>
                            <w:sz w:val="21"/>
                            <w:szCs w:val="21"/>
                            <w:rtl/>
                          </w:rPr>
                          <w:t>פירוט סוג  הבקשה</w:t>
                        </w:r>
                      </w:p>
                      <w:p w14:paraId="5300264C" w14:textId="5F9970A9" w:rsidR="007A4F88" w:rsidRDefault="007A4F88" w:rsidP="00290037">
                        <w:pPr>
                          <w:pStyle w:val="affa"/>
                          <w:numPr>
                            <w:ilvl w:val="0"/>
                            <w:numId w:val="55"/>
                          </w:numPr>
                          <w:spacing w:before="0" w:line="240" w:lineRule="auto"/>
                          <w:jc w:val="left"/>
                          <w:rPr>
                            <w:sz w:val="21"/>
                            <w:rtl/>
                          </w:rPr>
                        </w:pPr>
                        <w:r>
                          <w:rPr>
                            <w:rFonts w:ascii="David" w:hint="cs"/>
                            <w:color w:val="000000" w:themeColor="text1"/>
                            <w:kern w:val="24"/>
                            <w:sz w:val="21"/>
                            <w:szCs w:val="21"/>
                            <w:rtl/>
                          </w:rPr>
                          <w:t>מתפ"ש.</w:t>
                        </w:r>
                      </w:p>
                      <w:p w14:paraId="47CA1C4F" w14:textId="7F6BDB46" w:rsidR="007A4F88" w:rsidRDefault="007A4F88" w:rsidP="00290037">
                        <w:pPr>
                          <w:pStyle w:val="affa"/>
                          <w:numPr>
                            <w:ilvl w:val="0"/>
                            <w:numId w:val="55"/>
                          </w:numPr>
                          <w:spacing w:before="0" w:line="240" w:lineRule="auto"/>
                          <w:jc w:val="left"/>
                          <w:rPr>
                            <w:sz w:val="21"/>
                            <w:rtl/>
                          </w:rPr>
                        </w:pPr>
                        <w:r>
                          <w:rPr>
                            <w:rFonts w:ascii="David" w:hint="cs"/>
                            <w:color w:val="000000" w:themeColor="text1"/>
                            <w:kern w:val="24"/>
                            <w:sz w:val="21"/>
                            <w:szCs w:val="21"/>
                            <w:rtl/>
                          </w:rPr>
                          <w:t>מנהל אזרחי.</w:t>
                        </w:r>
                      </w:p>
                      <w:p w14:paraId="2FACCF5A" w14:textId="387CCCFE" w:rsidR="007A4F88" w:rsidRDefault="007A4F88" w:rsidP="00290037">
                        <w:pPr>
                          <w:pStyle w:val="affa"/>
                          <w:numPr>
                            <w:ilvl w:val="0"/>
                            <w:numId w:val="55"/>
                          </w:numPr>
                          <w:spacing w:before="0" w:line="240" w:lineRule="auto"/>
                          <w:jc w:val="left"/>
                          <w:rPr>
                            <w:sz w:val="21"/>
                            <w:rtl/>
                          </w:rPr>
                        </w:pPr>
                        <w:r>
                          <w:rPr>
                            <w:rFonts w:ascii="David" w:hint="cs"/>
                            <w:color w:val="000000" w:themeColor="text1"/>
                            <w:kern w:val="24"/>
                            <w:sz w:val="21"/>
                            <w:szCs w:val="21"/>
                            <w:rtl/>
                          </w:rPr>
                          <w:t>מתק עזה.</w:t>
                        </w:r>
                      </w:p>
                      <w:p w14:paraId="139B8292" w14:textId="76E3A19C" w:rsidR="007A4F88" w:rsidRDefault="007A4F88" w:rsidP="00290037">
                        <w:pPr>
                          <w:pStyle w:val="affa"/>
                          <w:numPr>
                            <w:ilvl w:val="0"/>
                            <w:numId w:val="55"/>
                          </w:numPr>
                          <w:spacing w:before="0" w:line="240" w:lineRule="auto"/>
                          <w:jc w:val="left"/>
                          <w:rPr>
                            <w:sz w:val="21"/>
                            <w:rtl/>
                          </w:rPr>
                        </w:pPr>
                        <w:r>
                          <w:rPr>
                            <w:rFonts w:ascii="David" w:hint="cs"/>
                            <w:color w:val="000000" w:themeColor="text1"/>
                            <w:kern w:val="24"/>
                            <w:sz w:val="21"/>
                            <w:szCs w:val="21"/>
                            <w:rtl/>
                          </w:rPr>
                          <w:t>בית ספר לתו"ק.</w:t>
                        </w:r>
                      </w:p>
                      <w:p w14:paraId="4FECCA78" w14:textId="77777777" w:rsidR="007A4F88" w:rsidRDefault="007A4F88" w:rsidP="00290037">
                        <w:pPr>
                          <w:pStyle w:val="affa"/>
                          <w:numPr>
                            <w:ilvl w:val="0"/>
                            <w:numId w:val="55"/>
                          </w:numPr>
                          <w:spacing w:before="0" w:line="240" w:lineRule="auto"/>
                          <w:jc w:val="left"/>
                          <w:rPr>
                            <w:sz w:val="21"/>
                            <w:rtl/>
                          </w:rPr>
                        </w:pPr>
                        <w:r>
                          <w:rPr>
                            <w:rFonts w:ascii="David" w:hint="cs"/>
                            <w:color w:val="000000" w:themeColor="text1"/>
                            <w:kern w:val="24"/>
                            <w:sz w:val="21"/>
                            <w:szCs w:val="21"/>
                            <w:rtl/>
                          </w:rPr>
                          <w:t>....</w:t>
                        </w:r>
                      </w:p>
                      <w:p w14:paraId="4A20369C" w14:textId="77777777" w:rsidR="007A4F88" w:rsidRDefault="007A4F88" w:rsidP="00290037">
                        <w:pPr>
                          <w:pStyle w:val="affa"/>
                          <w:numPr>
                            <w:ilvl w:val="0"/>
                            <w:numId w:val="55"/>
                          </w:numPr>
                          <w:spacing w:before="0" w:line="240" w:lineRule="auto"/>
                          <w:jc w:val="left"/>
                          <w:rPr>
                            <w:sz w:val="21"/>
                            <w:rtl/>
                          </w:rPr>
                        </w:pPr>
                        <w:r>
                          <w:rPr>
                            <w:rFonts w:ascii="David" w:hint="cs"/>
                            <w:color w:val="000000" w:themeColor="text1"/>
                            <w:kern w:val="24"/>
                            <w:sz w:val="21"/>
                            <w:szCs w:val="21"/>
                            <w:rtl/>
                          </w:rPr>
                          <w:t>...</w:t>
                        </w:r>
                      </w:p>
                    </w:txbxContent>
                  </v:textbox>
                </v:shape>
                <v:shape id="TextBox 84" o:spid="_x0000_s1106" type="#_x0000_t202" style="position:absolute;left:64300;top:9792;width:8109;height:3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" fillcolor="white [3201]" strokecolor="#c0504d [3205]" strokeweight="2pt">
                  <v:textbox>
                    <w:txbxContent>
                      <w:p w14:paraId="1BD7793B" w14:textId="77777777" w:rsidR="007A4F88" w:rsidRDefault="007A4F88" w:rsidP="007D0ECE">
                        <w:pPr>
                          <w:pStyle w:val="NormalWeb"/>
                          <w:bidi/>
                          <w:spacing w:before="0" w:beforeAutospacing="0" w:after="0" w:afterAutospacing="0"/>
                        </w:pPr>
                        <w:r>
                          <w:rPr>
                            <w:rFonts w:ascii="David" w:cs="David" w:hint="cs"/>
                            <w:color w:val="000000" w:themeColor="dark1"/>
                            <w:kern w:val="24"/>
                            <w:sz w:val="21"/>
                            <w:szCs w:val="21"/>
                            <w:rtl/>
                          </w:rPr>
                          <w:t>קבלת בקשה</w:t>
                        </w:r>
                      </w:p>
                      <w:p w14:paraId="3452968A" w14:textId="77777777" w:rsidR="007A4F88" w:rsidRDefault="007A4F88" w:rsidP="007D0ECE">
                        <w:pPr>
                          <w:pStyle w:val="NormalWeb"/>
                          <w:bidi/>
                          <w:spacing w:before="0" w:beforeAutospacing="0" w:after="0" w:afterAutospacing="0"/>
                          <w:rPr>
                            <w:rtl/>
                          </w:rPr>
                        </w:pPr>
                        <w:r>
                          <w:rPr>
                            <w:rFonts w:ascii="David" w:cs="David" w:hint="cs"/>
                            <w:color w:val="000000" w:themeColor="dark1"/>
                            <w:kern w:val="24"/>
                            <w:sz w:val="21"/>
                            <w:szCs w:val="21"/>
                            <w:rtl/>
                          </w:rPr>
                          <w:t>במייל/טלפון</w:t>
                        </w:r>
                      </w:p>
                    </w:txbxContent>
                  </v:textbox>
                </v:shape>
                <v:shape id="TextBox 85" o:spid="_x0000_s1107" type="#_x0000_t202" style="position:absolute;left:66039;top:26013;width:8102;height:65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" fillcolor="white [3201]" strokecolor="#c0504d [3205]" strokeweight="2pt">
                  <v:textbox>
                    <w:txbxContent>
                      <w:p w14:paraId="65F1EACB" w14:textId="77777777" w:rsidR="007A4F88" w:rsidRDefault="007A4F88" w:rsidP="007D0ECE">
                        <w:pPr>
                          <w:pStyle w:val="NormalWeb"/>
                          <w:bidi/>
                          <w:spacing w:before="0" w:beforeAutospacing="0" w:after="0" w:afterAutospacing="0"/>
                        </w:pPr>
                        <w:r>
                          <w:rPr>
                            <w:rFonts w:ascii="David" w:cs="David" w:hint="cs"/>
                            <w:color w:val="000000" w:themeColor="dark1"/>
                            <w:kern w:val="24"/>
                            <w:sz w:val="21"/>
                            <w:szCs w:val="21"/>
                            <w:rtl/>
                          </w:rPr>
                          <w:t>מתן תשובה תוך 24 שעות למוקד,</w:t>
                        </w:r>
                      </w:p>
                    </w:txbxContent>
                  </v:textbox>
                </v:shape>
                <v:shape id="TextBox 31" o:spid="_x0000_s1108" type="#_x0000_t202" style="position:absolute;left:513;top:12137;width:8248;height:3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" fillcolor="white [3212]" strokecolor="black [3213]">
                  <v:textbox>
                    <w:txbxContent>
                      <w:p w14:paraId="24838C5C" w14:textId="77777777" w:rsidR="007A4F88" w:rsidRDefault="007A4F88" w:rsidP="007D0ECE">
                        <w:pPr>
                          <w:pStyle w:val="NormalWeb"/>
                          <w:bidi/>
                          <w:spacing w:before="0" w:beforeAutospacing="0" w:after="0" w:afterAutospacing="0"/>
                        </w:pPr>
                        <w:r>
                          <w:rPr>
                            <w:rFonts w:ascii="David" w:cs="David" w:hint="cs"/>
                            <w:color w:val="000000" w:themeColor="text1"/>
                            <w:kern w:val="24"/>
                            <w:sz w:val="21"/>
                            <w:szCs w:val="21"/>
                            <w:rtl/>
                          </w:rPr>
                          <w:t>עדכון הלקוח</w:t>
                        </w:r>
                      </w:p>
                      <w:p w14:paraId="65AC6974" w14:textId="77777777" w:rsidR="007A4F88" w:rsidRDefault="007A4F88" w:rsidP="007D0ECE">
                        <w:pPr>
                          <w:pStyle w:val="NormalWeb"/>
                          <w:bidi/>
                          <w:spacing w:before="0" w:beforeAutospacing="0" w:after="0" w:afterAutospacing="0"/>
                          <w:rPr>
                            <w:rtl/>
                          </w:rPr>
                        </w:pPr>
                        <w:r>
                          <w:rPr>
                            <w:rFonts w:ascii="David" w:cs="David" w:hint="cs"/>
                            <w:color w:val="000000" w:themeColor="text1"/>
                            <w:kern w:val="24"/>
                            <w:sz w:val="21"/>
                            <w:szCs w:val="21"/>
                            <w:rtl/>
                          </w:rPr>
                          <w:t>וסגירת שיחה</w:t>
                        </w:r>
                      </w:p>
                    </w:txbxContent>
                  </v:textbox>
                </v:shape>
                <v:shape id="מחבר חץ ישר 288" o:spid="_x0000_s1109" type="#_x0000_t32" style="position:absolute;left:59744;top:11871;width:4557;height:2557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" strokecolor="black [3213]" strokeweight="2.25pt">
                  <v:stroke endarrow="open"/>
                </v:shape>
                <v:shape id="מחבר חץ ישר 289" o:spid="_x0000_s1110" type="#_x0000_t32" style="position:absolute;left:68354;top:13948;width:1739;height:1206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" strokecolor="black [3213]" strokeweight="2.25pt">
                  <v:stroke endarrow="open"/>
                </v:shape>
                <v:shape id="TextBox 56" o:spid="_x0000_s1111" type="#_x0000_t202" style="position:absolute;left:45877;top:32741;width:4045;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" fillcolor="#92d050" strokecolor="black [3213]">
                  <v:textbox>
                    <w:txbxContent>
                      <w:p w14:paraId="6C2B914B" w14:textId="77777777" w:rsidR="007A4F88" w:rsidRDefault="007A4F88" w:rsidP="007D0ECE">
                        <w:pPr>
                          <w:pStyle w:val="NormalWeb"/>
                          <w:bidi/>
                          <w:spacing w:before="0" w:beforeAutospacing="0" w:after="0" w:afterAutospacing="0"/>
                          <w:jc w:val="center"/>
                        </w:pPr>
                        <w:r>
                          <w:rPr>
                            <w:rFonts w:ascii="David" w:cs="David" w:hint="cs"/>
                            <w:color w:val="000000" w:themeColor="text1"/>
                            <w:kern w:val="24"/>
                            <w:sz w:val="21"/>
                            <w:szCs w:val="21"/>
                            <w:rtl/>
                          </w:rPr>
                          <w:t>80%</w:t>
                        </w:r>
                      </w:p>
                    </w:txbxContent>
                  </v:textbox>
                </v:shape>
                <v:shape id="TextBox 57" o:spid="_x0000_s1112" type="#_x0000_t202" style="position:absolute;left:55958;top:40661;width:4045;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" fillcolor="#e36c0a [2409]" strokecolor="black [3213]">
                  <v:textbox>
                    <w:txbxContent>
                      <w:p w14:paraId="52675918" w14:textId="77777777" w:rsidR="007A4F88" w:rsidRDefault="007A4F88" w:rsidP="007D0ECE">
                        <w:pPr>
                          <w:pStyle w:val="NormalWeb"/>
                          <w:bidi/>
                          <w:spacing w:before="0" w:beforeAutospacing="0" w:after="0" w:afterAutospacing="0"/>
                          <w:jc w:val="center"/>
                        </w:pPr>
                        <w:r>
                          <w:rPr>
                            <w:rFonts w:ascii="David" w:cs="David" w:hint="cs"/>
                            <w:color w:val="000000" w:themeColor="text1"/>
                            <w:kern w:val="24"/>
                            <w:sz w:val="21"/>
                            <w:szCs w:val="21"/>
                            <w:rtl/>
                          </w:rPr>
                          <w:t>20%</w:t>
                        </w:r>
                      </w:p>
                    </w:txbxContent>
                  </v:textbox>
                </v:shape>
                <v:shape id="תמונה 292" o:spid="_x0000_s1113" type="#_x0000_t75" style="position:absolute;left:55941;top:7182;width:7219;height:7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">
                  <v:imagedata r:id="rId30" o:title=""/>
                </v:shape>
                <v:shape id="TextBox 41" o:spid="_x0000_s1114" type="#_x0000_t202" style="position:absolute;left:45157;top:7200;width:9169;height:65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" fillcolor="white [3201]" strokecolor="#c0504d [3205]" strokeweight="2pt">
                  <v:textbox>
                    <w:txbxContent>
                      <w:p w14:paraId="4890E2BB" w14:textId="77777777" w:rsidR="007A4F88" w:rsidRDefault="007A4F88" w:rsidP="007D0ECE">
                        <w:pPr>
                          <w:pStyle w:val="NormalWeb"/>
                          <w:bidi/>
                          <w:spacing w:before="0" w:beforeAutospacing="0" w:after="0" w:afterAutospacing="0"/>
                        </w:pPr>
                        <w:r>
                          <w:rPr>
                            <w:rFonts w:ascii="David" w:cs="David" w:hint="cs"/>
                            <w:color w:val="000000" w:themeColor="dark1"/>
                            <w:kern w:val="24"/>
                            <w:sz w:val="21"/>
                            <w:szCs w:val="21"/>
                            <w:rtl/>
                          </w:rPr>
                          <w:t>פתיחת מסך</w:t>
                        </w:r>
                      </w:p>
                      <w:p w14:paraId="79570A7A" w14:textId="77777777" w:rsidR="007A4F88" w:rsidRDefault="007A4F88" w:rsidP="007D0ECE">
                        <w:pPr>
                          <w:pStyle w:val="NormalWeb"/>
                          <w:bidi/>
                          <w:spacing w:before="0" w:beforeAutospacing="0" w:after="0" w:afterAutospacing="0"/>
                          <w:rPr>
                            <w:rtl/>
                          </w:rPr>
                        </w:pPr>
                        <w:r>
                          <w:rPr>
                            <w:rFonts w:ascii="David" w:cs="David" w:hint="cs"/>
                            <w:color w:val="000000" w:themeColor="dark1"/>
                            <w:kern w:val="24"/>
                            <w:sz w:val="21"/>
                            <w:szCs w:val="21"/>
                            <w:rtl/>
                          </w:rPr>
                          <w:t xml:space="preserve">לקוח, הכולל </w:t>
                        </w:r>
                      </w:p>
                      <w:p w14:paraId="1B39F5C4" w14:textId="77777777" w:rsidR="007A4F88" w:rsidRDefault="007A4F88" w:rsidP="007D0ECE">
                        <w:pPr>
                          <w:pStyle w:val="NormalWeb"/>
                          <w:bidi/>
                          <w:spacing w:before="0" w:beforeAutospacing="0" w:after="0" w:afterAutospacing="0"/>
                          <w:rPr>
                            <w:rtl/>
                          </w:rPr>
                        </w:pPr>
                        <w:r>
                          <w:rPr>
                            <w:rFonts w:ascii="David" w:cs="David" w:hint="cs"/>
                            <w:color w:val="000000" w:themeColor="dark1"/>
                            <w:kern w:val="24"/>
                            <w:sz w:val="21"/>
                            <w:szCs w:val="21"/>
                            <w:rtl/>
                          </w:rPr>
                          <w:t xml:space="preserve">את כלל המידע </w:t>
                        </w:r>
                      </w:p>
                      <w:p w14:paraId="19961508" w14:textId="77777777" w:rsidR="007A4F88" w:rsidRDefault="007A4F88" w:rsidP="007D0ECE">
                        <w:pPr>
                          <w:pStyle w:val="NormalWeb"/>
                          <w:bidi/>
                          <w:spacing w:before="0" w:beforeAutospacing="0" w:after="0" w:afterAutospacing="0"/>
                          <w:rPr>
                            <w:rtl/>
                          </w:rPr>
                        </w:pPr>
                        <w:r>
                          <w:rPr>
                            <w:rFonts w:ascii="David" w:cs="David" w:hint="cs"/>
                            <w:color w:val="000000" w:themeColor="dark1"/>
                            <w:kern w:val="24"/>
                            <w:sz w:val="21"/>
                            <w:szCs w:val="21"/>
                            <w:rtl/>
                          </w:rPr>
                          <w:t>על הלקוח.</w:t>
                        </w:r>
                      </w:p>
                    </w:txbxContent>
                  </v:textbox>
                </v:shape>
                <v:shape id="מחבר חץ ישר 294" o:spid="_x0000_s1115" type="#_x0000_t32" style="position:absolute;left:54544;top:9767;width:11496;height:1913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" strokecolor="black [3213]" strokeweight="2.25pt">
                  <v:stroke endarrow="open"/>
                </v:shape>
                <w10:wrap type="through"/>
              </v:group>
            </w:pict>
          </mc:Fallback>
        </mc:AlternateContent>
      </w:r>
      <w:r w:rsidR="00831C27" w:rsidRPr="008A56EC">
        <w:rPr>
          <w:rFonts w:hint="cs"/>
          <w:sz w:val="28"/>
          <w:szCs w:val="28"/>
          <w:rtl/>
        </w:rPr>
        <w:t xml:space="preserve">נספח יא' תרשים הפניה למוקד ב </w:t>
      </w:r>
      <w:r w:rsidR="00831C27" w:rsidRPr="008A56EC">
        <w:rPr>
          <w:sz w:val="28"/>
          <w:szCs w:val="28"/>
        </w:rPr>
        <w:t xml:space="preserve">IVR </w:t>
      </w:r>
      <w:r w:rsidR="008A56EC">
        <w:rPr>
          <w:rFonts w:hint="cs"/>
          <w:sz w:val="28"/>
          <w:szCs w:val="28"/>
          <w:rtl/>
        </w:rPr>
        <w:t xml:space="preserve"> </w:t>
      </w:r>
      <w:proofErr w:type="spellStart"/>
      <w:r w:rsidR="00831C27" w:rsidRPr="008A56EC">
        <w:rPr>
          <w:rFonts w:hint="cs"/>
          <w:sz w:val="28"/>
          <w:szCs w:val="28"/>
          <w:rtl/>
        </w:rPr>
        <w:t>סכמטי</w:t>
      </w:r>
      <w:proofErr w:type="spellEnd"/>
      <w:r w:rsidR="00831C27" w:rsidRPr="008A56EC">
        <w:rPr>
          <w:rFonts w:hint="cs"/>
          <w:sz w:val="28"/>
          <w:szCs w:val="28"/>
          <w:rtl/>
        </w:rPr>
        <w:t>.</w:t>
      </w:r>
      <w:bookmarkEnd w:id="209"/>
    </w:p>
    <w:p w14:paraId="1B14220E" w14:textId="77777777" w:rsidR="007D0ECE" w:rsidRDefault="007D0ECE" w:rsidP="007D0ECE">
      <w:pPr>
        <w:pStyle w:val="Normal1"/>
        <w:rPr>
          <w:rtl/>
        </w:rPr>
      </w:pPr>
    </w:p>
    <w:p w14:paraId="6E6B35FF" w14:textId="77777777" w:rsidR="007D0ECE" w:rsidRDefault="007D0ECE" w:rsidP="007D0ECE">
      <w:pPr>
        <w:pStyle w:val="Normal1"/>
        <w:rPr>
          <w:rtl/>
        </w:rPr>
      </w:pPr>
    </w:p>
    <w:p w14:paraId="22035958" w14:textId="77777777" w:rsidR="007D0ECE" w:rsidRDefault="007D0ECE" w:rsidP="007D0ECE">
      <w:pPr>
        <w:pStyle w:val="Normal1"/>
        <w:rPr>
          <w:rtl/>
        </w:rPr>
      </w:pPr>
    </w:p>
    <w:p w14:paraId="75875969" w14:textId="77777777" w:rsidR="007D0ECE" w:rsidRDefault="007D0ECE" w:rsidP="007D0ECE">
      <w:pPr>
        <w:pStyle w:val="Normal1"/>
        <w:rPr>
          <w:rtl/>
        </w:rPr>
      </w:pPr>
    </w:p>
    <w:p w14:paraId="647E062E" w14:textId="77777777" w:rsidR="007D0ECE" w:rsidRDefault="007D0ECE" w:rsidP="007D0ECE">
      <w:pPr>
        <w:pStyle w:val="Normal1"/>
        <w:rPr>
          <w:rtl/>
        </w:rPr>
      </w:pPr>
    </w:p>
    <w:p w14:paraId="51C0086C" w14:textId="77777777" w:rsidR="007D0ECE" w:rsidRDefault="007D0ECE" w:rsidP="007D0ECE">
      <w:pPr>
        <w:pStyle w:val="Normal1"/>
        <w:rPr>
          <w:rtl/>
        </w:rPr>
      </w:pPr>
    </w:p>
    <w:p w14:paraId="4F0FFEC9" w14:textId="77777777" w:rsidR="007D0ECE" w:rsidRDefault="007D0ECE" w:rsidP="007D0ECE">
      <w:pPr>
        <w:pStyle w:val="Normal1"/>
        <w:rPr>
          <w:rtl/>
        </w:rPr>
      </w:pPr>
    </w:p>
    <w:p w14:paraId="33AE3FE9" w14:textId="77777777" w:rsidR="007D0ECE" w:rsidRDefault="007D0ECE" w:rsidP="007D0ECE">
      <w:pPr>
        <w:pStyle w:val="Normal1"/>
        <w:rPr>
          <w:rtl/>
        </w:rPr>
      </w:pPr>
    </w:p>
    <w:p w14:paraId="3ED68DC9" w14:textId="77777777" w:rsidR="007D0ECE" w:rsidRDefault="007D0ECE" w:rsidP="007D0ECE">
      <w:pPr>
        <w:pStyle w:val="Normal1"/>
        <w:rPr>
          <w:rtl/>
        </w:rPr>
      </w:pPr>
    </w:p>
    <w:p w14:paraId="480A1E14" w14:textId="77777777" w:rsidR="007D0ECE" w:rsidRDefault="007D0ECE" w:rsidP="007D0ECE">
      <w:pPr>
        <w:pStyle w:val="Normal1"/>
        <w:rPr>
          <w:rtl/>
        </w:rPr>
      </w:pPr>
    </w:p>
    <w:p w14:paraId="4730B8BC" w14:textId="77777777" w:rsidR="007D0ECE" w:rsidRDefault="007D0ECE" w:rsidP="007D0ECE">
      <w:pPr>
        <w:pStyle w:val="Normal1"/>
        <w:rPr>
          <w:rtl/>
        </w:rPr>
      </w:pPr>
    </w:p>
    <w:p w14:paraId="332BEB79" w14:textId="77777777" w:rsidR="007D0ECE" w:rsidRDefault="007D0ECE" w:rsidP="007D0ECE">
      <w:pPr>
        <w:pStyle w:val="Normal1"/>
        <w:rPr>
          <w:rtl/>
        </w:rPr>
      </w:pPr>
    </w:p>
    <w:p w14:paraId="36F55F5E" w14:textId="77777777" w:rsidR="007D0ECE" w:rsidRDefault="007D0ECE" w:rsidP="007D0ECE">
      <w:pPr>
        <w:pStyle w:val="Normal1"/>
        <w:rPr>
          <w:rtl/>
        </w:rPr>
      </w:pPr>
    </w:p>
    <w:p w14:paraId="7E586DE4" w14:textId="77777777" w:rsidR="007D0ECE" w:rsidRDefault="007D0ECE" w:rsidP="007D0ECE">
      <w:pPr>
        <w:pStyle w:val="Normal1"/>
        <w:rPr>
          <w:rtl/>
        </w:rPr>
      </w:pPr>
    </w:p>
    <w:p w14:paraId="217CAE61" w14:textId="77777777" w:rsidR="007D0ECE" w:rsidRDefault="007D0ECE" w:rsidP="007D0ECE">
      <w:pPr>
        <w:pStyle w:val="Normal1"/>
        <w:rPr>
          <w:rtl/>
        </w:rPr>
      </w:pPr>
    </w:p>
    <w:p w14:paraId="473A7E1A" w14:textId="77777777" w:rsidR="007D0ECE" w:rsidRDefault="007D0ECE" w:rsidP="007D0ECE">
      <w:pPr>
        <w:pStyle w:val="Normal1"/>
        <w:pageBreakBefore/>
        <w:ind w:left="1248" w:hanging="964"/>
        <w:rPr>
          <w:rtl/>
        </w:rPr>
        <w:sectPr w:rsidR="007D0ECE" w:rsidSect="00C960A4">
          <w:pgSz w:w="16840" w:h="11907" w:orient="landscape" w:code="9"/>
          <w:pgMar w:top="1418" w:right="1701" w:bottom="1843" w:left="1418" w:header="567" w:footer="567" w:gutter="0"/>
          <w:cols w:space="720"/>
          <w:bidi/>
          <w:rtlGutter/>
          <w:docGrid w:linePitch="299"/>
        </w:sectPr>
      </w:pPr>
    </w:p>
    <w:p w14:paraId="2A04947F" w14:textId="77777777" w:rsidR="00BF191B" w:rsidRPr="00A5632F" w:rsidRDefault="007D0ECE" w:rsidP="00F9317D">
      <w:pPr>
        <w:pStyle w:val="Normal1"/>
        <w:pageBreakBefore/>
        <w:ind w:left="1248" w:hanging="964"/>
        <w:outlineLvl w:val="0"/>
        <w:rPr>
          <w:b/>
          <w:bCs/>
          <w:sz w:val="24"/>
          <w:szCs w:val="28"/>
          <w:u w:val="single"/>
          <w:rtl/>
        </w:rPr>
      </w:pPr>
      <w:bookmarkStart w:id="210" w:name="_Toc490461443"/>
      <w:r w:rsidRPr="00A5632F">
        <w:rPr>
          <w:rFonts w:hint="cs"/>
          <w:b/>
          <w:bCs/>
          <w:sz w:val="24"/>
          <w:szCs w:val="28"/>
          <w:u w:val="single"/>
          <w:rtl/>
        </w:rPr>
        <w:lastRenderedPageBreak/>
        <w:t xml:space="preserve">נספח </w:t>
      </w:r>
      <w:proofErr w:type="spellStart"/>
      <w:r w:rsidRPr="00A5632F">
        <w:rPr>
          <w:rFonts w:hint="cs"/>
          <w:b/>
          <w:bCs/>
          <w:sz w:val="24"/>
          <w:szCs w:val="28"/>
          <w:u w:val="single"/>
          <w:rtl/>
        </w:rPr>
        <w:t>יב</w:t>
      </w:r>
      <w:proofErr w:type="spellEnd"/>
      <w:r w:rsidRPr="00A5632F">
        <w:rPr>
          <w:rFonts w:hint="cs"/>
          <w:b/>
          <w:bCs/>
          <w:sz w:val="24"/>
          <w:szCs w:val="28"/>
          <w:u w:val="single"/>
          <w:rtl/>
        </w:rPr>
        <w:t xml:space="preserve">' - </w:t>
      </w:r>
      <w:r w:rsidR="00BF191B" w:rsidRPr="00A5632F">
        <w:rPr>
          <w:rFonts w:hint="cs"/>
          <w:b/>
          <w:bCs/>
          <w:sz w:val="24"/>
          <w:szCs w:val="28"/>
          <w:u w:val="single"/>
          <w:rtl/>
        </w:rPr>
        <w:t xml:space="preserve"> </w:t>
      </w:r>
      <w:r w:rsidR="00BF191B" w:rsidRPr="00A5632F">
        <w:rPr>
          <w:b/>
          <w:bCs/>
          <w:sz w:val="24"/>
          <w:szCs w:val="28"/>
          <w:u w:val="single"/>
          <w:rtl/>
        </w:rPr>
        <w:t>תפעול שוטף ומנגנוני העבודה</w:t>
      </w:r>
      <w:bookmarkEnd w:id="210"/>
    </w:p>
    <w:p w14:paraId="0CC198F1" w14:textId="77777777" w:rsidR="00BF191B" w:rsidRPr="00BF191B" w:rsidRDefault="00BF191B" w:rsidP="00290037">
      <w:pPr>
        <w:pStyle w:val="Normal1"/>
        <w:numPr>
          <w:ilvl w:val="0"/>
          <w:numId w:val="56"/>
        </w:numPr>
        <w:rPr>
          <w:b/>
          <w:bCs/>
          <w:rtl/>
        </w:rPr>
      </w:pPr>
      <w:r w:rsidRPr="00BF191B">
        <w:rPr>
          <w:b/>
          <w:bCs/>
          <w:rtl/>
        </w:rPr>
        <w:t>פעילות שוטפת</w:t>
      </w:r>
    </w:p>
    <w:p w14:paraId="7A150FFE" w14:textId="77777777" w:rsidR="00BF191B" w:rsidRDefault="00BF191B" w:rsidP="00290037">
      <w:pPr>
        <w:pStyle w:val="Normal1"/>
        <w:numPr>
          <w:ilvl w:val="1"/>
          <w:numId w:val="56"/>
        </w:numPr>
        <w:rPr>
          <w:rtl/>
        </w:rPr>
      </w:pPr>
      <w:r>
        <w:rPr>
          <w:rtl/>
        </w:rPr>
        <w:t xml:space="preserve"> הספק ייתן מענה לפעילויות השונות כפי שפורט </w:t>
      </w:r>
      <w:r>
        <w:rPr>
          <w:rFonts w:hint="cs"/>
          <w:rtl/>
        </w:rPr>
        <w:t>בגוף המכרז</w:t>
      </w:r>
      <w:r>
        <w:rPr>
          <w:rtl/>
        </w:rPr>
        <w:t xml:space="preserve"> יתכן ובמהלך תקופת</w:t>
      </w:r>
      <w:r>
        <w:rPr>
          <w:rFonts w:hint="cs"/>
          <w:rtl/>
        </w:rPr>
        <w:t xml:space="preserve"> </w:t>
      </w:r>
      <w:r>
        <w:rPr>
          <w:rtl/>
        </w:rPr>
        <w:t>ההתקשרות יתווספו פעילויות נוספות ע"פ צורך. הוספת פעילויות תהיה בהודעה מוקדמת</w:t>
      </w:r>
      <w:r>
        <w:rPr>
          <w:rFonts w:hint="cs"/>
          <w:rtl/>
        </w:rPr>
        <w:t xml:space="preserve"> </w:t>
      </w:r>
      <w:r>
        <w:rPr>
          <w:rtl/>
        </w:rPr>
        <w:t>לספק תוך הגדרת תהליך עבודה ויעדי ביצוע.</w:t>
      </w:r>
    </w:p>
    <w:p w14:paraId="15137731" w14:textId="77777777" w:rsidR="00BF191B" w:rsidRDefault="00BF191B" w:rsidP="00290037">
      <w:pPr>
        <w:pStyle w:val="Normal1"/>
        <w:numPr>
          <w:ilvl w:val="1"/>
          <w:numId w:val="56"/>
        </w:numPr>
        <w:rPr>
          <w:rtl/>
        </w:rPr>
      </w:pPr>
      <w:r>
        <w:rPr>
          <w:rtl/>
        </w:rPr>
        <w:t>במהלך תקופת ההתקשרות בין הצדדים יתקיימו מנגנוני העבודה הבאים:</w:t>
      </w:r>
    </w:p>
    <w:p w14:paraId="26D04647" w14:textId="77777777" w:rsidR="00BF191B" w:rsidRPr="00BF191B" w:rsidRDefault="00BF191B" w:rsidP="00290037">
      <w:pPr>
        <w:pStyle w:val="Normal1"/>
        <w:numPr>
          <w:ilvl w:val="2"/>
          <w:numId w:val="56"/>
        </w:numPr>
        <w:rPr>
          <w:b/>
          <w:bCs/>
          <w:rtl/>
        </w:rPr>
      </w:pPr>
      <w:r w:rsidRPr="00BF191B">
        <w:rPr>
          <w:b/>
          <w:bCs/>
          <w:rtl/>
        </w:rPr>
        <w:t>ועדת היגוי:</w:t>
      </w:r>
    </w:p>
    <w:p w14:paraId="1F24E378" w14:textId="77777777" w:rsidR="00BF191B" w:rsidRDefault="00BF191B" w:rsidP="00290037">
      <w:pPr>
        <w:pStyle w:val="Normal1"/>
        <w:numPr>
          <w:ilvl w:val="3"/>
          <w:numId w:val="56"/>
        </w:numPr>
        <w:rPr>
          <w:rtl/>
        </w:rPr>
      </w:pPr>
      <w:r>
        <w:rPr>
          <w:rtl/>
        </w:rPr>
        <w:t>ועדת ההיגוי תהיה מורכבת מבעלי תפקיד שהיו חלק מהמנהלת בתקופת ההקמה</w:t>
      </w:r>
      <w:r>
        <w:rPr>
          <w:rFonts w:hint="cs"/>
          <w:rtl/>
        </w:rPr>
        <w:t xml:space="preserve"> </w:t>
      </w:r>
      <w:r>
        <w:rPr>
          <w:rtl/>
        </w:rPr>
        <w:t>ובנוסף מצוות הניהול השוטף.</w:t>
      </w:r>
    </w:p>
    <w:p w14:paraId="6537259E" w14:textId="77777777" w:rsidR="00BF191B" w:rsidRDefault="00BF191B" w:rsidP="00290037">
      <w:pPr>
        <w:pStyle w:val="Normal1"/>
        <w:numPr>
          <w:ilvl w:val="3"/>
          <w:numId w:val="56"/>
        </w:numPr>
        <w:rPr>
          <w:rtl/>
        </w:rPr>
      </w:pPr>
      <w:r>
        <w:rPr>
          <w:rtl/>
        </w:rPr>
        <w:t>לאחר שלב ההקמה וההתייצבות תתקיים פגישת ועדת ההיגוי בתדירות חודשית</w:t>
      </w:r>
      <w:r>
        <w:rPr>
          <w:rFonts w:hint="cs"/>
          <w:rtl/>
        </w:rPr>
        <w:t xml:space="preserve"> </w:t>
      </w:r>
      <w:r>
        <w:rPr>
          <w:rtl/>
        </w:rPr>
        <w:t xml:space="preserve">במשרדי </w:t>
      </w:r>
      <w:r>
        <w:rPr>
          <w:rFonts w:hint="cs"/>
          <w:rtl/>
        </w:rPr>
        <w:t xml:space="preserve">המנהל האזרחי בבית </w:t>
      </w:r>
      <w:r>
        <w:rPr>
          <w:rtl/>
        </w:rPr>
        <w:t>–</w:t>
      </w:r>
      <w:r>
        <w:rPr>
          <w:rFonts w:hint="cs"/>
          <w:rtl/>
        </w:rPr>
        <w:t xml:space="preserve">אל </w:t>
      </w:r>
      <w:r>
        <w:rPr>
          <w:rtl/>
        </w:rPr>
        <w:t xml:space="preserve"> באתר הספק </w:t>
      </w:r>
      <w:proofErr w:type="spellStart"/>
      <w:r>
        <w:rPr>
          <w:rtl/>
        </w:rPr>
        <w:t>לסרוגין</w:t>
      </w:r>
      <w:proofErr w:type="spellEnd"/>
      <w:r>
        <w:rPr>
          <w:rtl/>
        </w:rPr>
        <w:t xml:space="preserve">. </w:t>
      </w:r>
    </w:p>
    <w:p w14:paraId="0FAB12FD" w14:textId="77777777" w:rsidR="00BF191B" w:rsidRDefault="00BF191B" w:rsidP="00290037">
      <w:pPr>
        <w:pStyle w:val="Normal1"/>
        <w:numPr>
          <w:ilvl w:val="3"/>
          <w:numId w:val="56"/>
        </w:numPr>
        <w:rPr>
          <w:rtl/>
        </w:rPr>
      </w:pPr>
      <w:r>
        <w:rPr>
          <w:rtl/>
        </w:rPr>
        <w:t xml:space="preserve"> הועדה תהיה מורכבת מנציגים בכירים מטעם הספק והגורמים שיקבעו מטעם </w:t>
      </w:r>
      <w:r>
        <w:rPr>
          <w:rFonts w:hint="cs"/>
          <w:rtl/>
        </w:rPr>
        <w:t>המזמין</w:t>
      </w:r>
      <w:r>
        <w:rPr>
          <w:rtl/>
        </w:rPr>
        <w:t>.</w:t>
      </w:r>
    </w:p>
    <w:p w14:paraId="31043FAA" w14:textId="77777777" w:rsidR="00BF191B" w:rsidRDefault="00BF191B" w:rsidP="00290037">
      <w:pPr>
        <w:pStyle w:val="Normal1"/>
        <w:numPr>
          <w:ilvl w:val="3"/>
          <w:numId w:val="56"/>
        </w:numPr>
        <w:rPr>
          <w:rtl/>
        </w:rPr>
      </w:pPr>
      <w:r>
        <w:rPr>
          <w:rtl/>
        </w:rPr>
        <w:t>בישיבה זו יוצגו נתונים עסקיים לגבי פעילות המוקד על בסיס סיכום נתונים מחודש</w:t>
      </w:r>
      <w:r>
        <w:rPr>
          <w:rFonts w:hint="cs"/>
          <w:rtl/>
        </w:rPr>
        <w:t xml:space="preserve"> </w:t>
      </w:r>
      <w:r>
        <w:rPr>
          <w:rtl/>
        </w:rPr>
        <w:t>העבודה שהסתיים.</w:t>
      </w:r>
    </w:p>
    <w:p w14:paraId="0B0B28BD" w14:textId="77777777" w:rsidR="00BF191B" w:rsidRDefault="00BF191B" w:rsidP="00290037">
      <w:pPr>
        <w:pStyle w:val="Normal1"/>
        <w:numPr>
          <w:ilvl w:val="3"/>
          <w:numId w:val="56"/>
        </w:numPr>
        <w:rPr>
          <w:rtl/>
        </w:rPr>
      </w:pPr>
      <w:r>
        <w:rPr>
          <w:rtl/>
        </w:rPr>
        <w:t>נתונים אלו יועברו בצרוף סדר ישיבה מובנה 24 שעות לפני התכנסותה על ידי הספק,</w:t>
      </w:r>
      <w:r>
        <w:rPr>
          <w:rFonts w:hint="cs"/>
          <w:rtl/>
        </w:rPr>
        <w:t xml:space="preserve"> </w:t>
      </w:r>
      <w:r>
        <w:rPr>
          <w:rtl/>
        </w:rPr>
        <w:t>נתונים אלו יוצגו ביחס לנתוני חודשים קודמים תוך הצגת מגמות.</w:t>
      </w:r>
    </w:p>
    <w:p w14:paraId="4626952E" w14:textId="77777777" w:rsidR="00BF191B" w:rsidRDefault="00BF191B" w:rsidP="00290037">
      <w:pPr>
        <w:pStyle w:val="Normal1"/>
        <w:numPr>
          <w:ilvl w:val="3"/>
          <w:numId w:val="56"/>
        </w:numPr>
        <w:rPr>
          <w:rtl/>
        </w:rPr>
      </w:pPr>
      <w:r>
        <w:rPr>
          <w:rtl/>
        </w:rPr>
        <w:t xml:space="preserve">מעבר להצגת נתונים אלו יתקיים דיון ע"פ סדר היום שהופץ </w:t>
      </w:r>
      <w:r>
        <w:rPr>
          <w:rFonts w:hint="cs"/>
          <w:rtl/>
        </w:rPr>
        <w:t>(</w:t>
      </w:r>
      <w:r>
        <w:rPr>
          <w:rtl/>
        </w:rPr>
        <w:t>בעיות/ המלצות/רעיונות חדשים וכד'</w:t>
      </w:r>
      <w:r>
        <w:rPr>
          <w:rFonts w:hint="cs"/>
          <w:rtl/>
        </w:rPr>
        <w:t>)</w:t>
      </w:r>
      <w:r>
        <w:rPr>
          <w:rtl/>
        </w:rPr>
        <w:t xml:space="preserve"> בתוספת נושאים נוספים שיועלה המזמין, במהלך הפגישה</w:t>
      </w:r>
      <w:r>
        <w:rPr>
          <w:rFonts w:hint="cs"/>
          <w:rtl/>
        </w:rPr>
        <w:t xml:space="preserve"> </w:t>
      </w:r>
      <w:r>
        <w:rPr>
          <w:rtl/>
        </w:rPr>
        <w:t>יקבעו החלטות ויעדים לביצוע.</w:t>
      </w:r>
    </w:p>
    <w:p w14:paraId="5135DA3B" w14:textId="77777777" w:rsidR="00BF191B" w:rsidRDefault="00BF191B" w:rsidP="00290037">
      <w:pPr>
        <w:pStyle w:val="Normal1"/>
        <w:numPr>
          <w:ilvl w:val="3"/>
          <w:numId w:val="56"/>
        </w:numPr>
        <w:rPr>
          <w:rtl/>
        </w:rPr>
      </w:pPr>
      <w:r>
        <w:rPr>
          <w:rtl/>
        </w:rPr>
        <w:t>בסיום הישיבה יפיץ הספק סיכום פרוטוקול מסודר לכל הנוכחים וגורמים רלוונטיים</w:t>
      </w:r>
      <w:r>
        <w:rPr>
          <w:rFonts w:hint="cs"/>
          <w:rtl/>
        </w:rPr>
        <w:t xml:space="preserve"> </w:t>
      </w:r>
      <w:r>
        <w:rPr>
          <w:rtl/>
        </w:rPr>
        <w:t>נוספים.</w:t>
      </w:r>
    </w:p>
    <w:p w14:paraId="1A01DF14" w14:textId="77777777" w:rsidR="00BF191B" w:rsidRDefault="00BF191B" w:rsidP="00290037">
      <w:pPr>
        <w:pStyle w:val="Normal1"/>
        <w:numPr>
          <w:ilvl w:val="2"/>
          <w:numId w:val="56"/>
        </w:numPr>
        <w:rPr>
          <w:rtl/>
        </w:rPr>
      </w:pPr>
      <w:r>
        <w:rPr>
          <w:rtl/>
        </w:rPr>
        <w:t xml:space="preserve">פגישות עבודה שוטפות: אחת לשבוע תתקיים פגישת עבודה בין </w:t>
      </w:r>
      <w:proofErr w:type="spellStart"/>
      <w:r>
        <w:rPr>
          <w:rFonts w:hint="cs"/>
          <w:rtl/>
        </w:rPr>
        <w:t>פרויקטור</w:t>
      </w:r>
      <w:proofErr w:type="spellEnd"/>
      <w:r>
        <w:rPr>
          <w:rFonts w:hint="cs"/>
          <w:rtl/>
        </w:rPr>
        <w:t xml:space="preserve"> המזמין</w:t>
      </w:r>
      <w:r>
        <w:rPr>
          <w:rtl/>
        </w:rPr>
        <w:t xml:space="preserve"> למנהל</w:t>
      </w:r>
      <w:r>
        <w:rPr>
          <w:rFonts w:hint="cs"/>
          <w:rtl/>
        </w:rPr>
        <w:t xml:space="preserve"> </w:t>
      </w:r>
      <w:r>
        <w:rPr>
          <w:rtl/>
        </w:rPr>
        <w:t>המוקד בה יבחנו את נתוני הפעילות, עמידה ביעדים, בעיות בתפעול השוטף, שינויים</w:t>
      </w:r>
      <w:r>
        <w:rPr>
          <w:rFonts w:hint="cs"/>
          <w:rtl/>
        </w:rPr>
        <w:t xml:space="preserve"> </w:t>
      </w:r>
      <w:r>
        <w:rPr>
          <w:rtl/>
        </w:rPr>
        <w:t>ושיפורים נדרשים ועוד ככל הנדרש. במידת הצורך ישולבו גורמים נוספים מטעם</w:t>
      </w:r>
      <w:r>
        <w:rPr>
          <w:rFonts w:hint="cs"/>
          <w:rtl/>
        </w:rPr>
        <w:t xml:space="preserve"> המזמין</w:t>
      </w:r>
      <w:r>
        <w:rPr>
          <w:rtl/>
        </w:rPr>
        <w:t>.</w:t>
      </w:r>
    </w:p>
    <w:p w14:paraId="54D7CD58" w14:textId="77777777" w:rsidR="00BF191B" w:rsidRDefault="00BF191B" w:rsidP="00290037">
      <w:pPr>
        <w:pStyle w:val="Normal1"/>
        <w:numPr>
          <w:ilvl w:val="2"/>
          <w:numId w:val="56"/>
        </w:numPr>
      </w:pPr>
      <w:r>
        <w:rPr>
          <w:rtl/>
        </w:rPr>
        <w:t xml:space="preserve">ישיבות אד הוק: לצורך מתן מענה </w:t>
      </w:r>
      <w:proofErr w:type="spellStart"/>
      <w:r>
        <w:rPr>
          <w:rtl/>
        </w:rPr>
        <w:t>מיידי</w:t>
      </w:r>
      <w:proofErr w:type="spellEnd"/>
      <w:r>
        <w:rPr>
          <w:rtl/>
        </w:rPr>
        <w:t xml:space="preserve"> לאירועים הדורשים התייחסות מהירה ואינם -</w:t>
      </w:r>
      <w:r>
        <w:rPr>
          <w:rFonts w:hint="cs"/>
          <w:rtl/>
        </w:rPr>
        <w:t xml:space="preserve"> </w:t>
      </w:r>
      <w:r>
        <w:rPr>
          <w:rtl/>
        </w:rPr>
        <w:t>יכולים לחכות לישיבות החודשיות, יכונסו ישיבות לטיפול ספציפי אשר הנוכחים בה יהיו</w:t>
      </w:r>
      <w:r>
        <w:rPr>
          <w:rFonts w:hint="cs"/>
          <w:rtl/>
        </w:rPr>
        <w:t xml:space="preserve"> </w:t>
      </w:r>
      <w:r>
        <w:rPr>
          <w:rtl/>
        </w:rPr>
        <w:t>הגורמים הרלוונטיים לטיפול וקידום הנושא.</w:t>
      </w:r>
    </w:p>
    <w:p w14:paraId="75ED82F4" w14:textId="77777777" w:rsidR="00BF191B" w:rsidRDefault="00BF191B" w:rsidP="00290037">
      <w:pPr>
        <w:pStyle w:val="Normal1"/>
        <w:numPr>
          <w:ilvl w:val="2"/>
          <w:numId w:val="56"/>
        </w:numPr>
      </w:pPr>
      <w:r>
        <w:rPr>
          <w:rFonts w:hint="cs"/>
          <w:rtl/>
        </w:rPr>
        <w:t xml:space="preserve"> </w:t>
      </w:r>
      <w:r>
        <w:rPr>
          <w:rtl/>
        </w:rPr>
        <w:t xml:space="preserve">ישיבות </w:t>
      </w:r>
      <w:r>
        <w:rPr>
          <w:rFonts w:hint="cs"/>
          <w:rtl/>
        </w:rPr>
        <w:t>בפורום רחב</w:t>
      </w:r>
      <w:r>
        <w:rPr>
          <w:rtl/>
        </w:rPr>
        <w:t>: אחת לרבעון תתכנס ישיבה בפורום רחב מטעם שני הגופים לצורך ביצוע</w:t>
      </w:r>
      <w:r>
        <w:rPr>
          <w:rFonts w:hint="cs"/>
          <w:rtl/>
        </w:rPr>
        <w:t xml:space="preserve"> </w:t>
      </w:r>
      <w:r>
        <w:rPr>
          <w:rtl/>
        </w:rPr>
        <w:t>חיתוך מצב ובחינת ביצועי המוקד תוך קידום רעיונות ומיזמים חדשים.</w:t>
      </w:r>
    </w:p>
    <w:p w14:paraId="33C5D09D" w14:textId="77777777" w:rsidR="00BF191B" w:rsidRDefault="00BF191B" w:rsidP="00BF191B">
      <w:pPr>
        <w:pStyle w:val="Normal1"/>
        <w:tabs>
          <w:tab w:val="clear" w:pos="864"/>
        </w:tabs>
        <w:rPr>
          <w:rtl/>
        </w:rPr>
      </w:pPr>
    </w:p>
    <w:p w14:paraId="46E0E82F" w14:textId="77777777" w:rsidR="00BF191B" w:rsidRDefault="00BF191B" w:rsidP="00BF191B">
      <w:pPr>
        <w:pStyle w:val="Normal1"/>
        <w:tabs>
          <w:tab w:val="clear" w:pos="864"/>
        </w:tabs>
        <w:rPr>
          <w:rtl/>
        </w:rPr>
      </w:pPr>
    </w:p>
    <w:p w14:paraId="3D38220D" w14:textId="48A58970" w:rsidR="0039660C" w:rsidRDefault="0039660C" w:rsidP="00BF191B">
      <w:pPr>
        <w:pStyle w:val="Normal1"/>
        <w:tabs>
          <w:tab w:val="clear" w:pos="864"/>
        </w:tabs>
        <w:rPr>
          <w:rtl/>
        </w:rPr>
      </w:pPr>
    </w:p>
    <w:p w14:paraId="11966A61" w14:textId="77777777" w:rsidR="00892D51" w:rsidRDefault="00892D51" w:rsidP="00BF191B">
      <w:pPr>
        <w:pStyle w:val="Normal1"/>
        <w:tabs>
          <w:tab w:val="clear" w:pos="864"/>
        </w:tabs>
        <w:rPr>
          <w:rtl/>
        </w:rPr>
      </w:pPr>
    </w:p>
    <w:p w14:paraId="2D7F116F" w14:textId="77777777" w:rsidR="00BF191B" w:rsidRPr="00BF191B" w:rsidRDefault="00BF191B" w:rsidP="00290037">
      <w:pPr>
        <w:pStyle w:val="Normal1"/>
        <w:numPr>
          <w:ilvl w:val="1"/>
          <w:numId w:val="56"/>
        </w:numPr>
        <w:rPr>
          <w:b/>
          <w:bCs/>
          <w:rtl/>
        </w:rPr>
      </w:pPr>
      <w:r w:rsidRPr="00BF191B">
        <w:rPr>
          <w:b/>
          <w:bCs/>
          <w:rtl/>
        </w:rPr>
        <w:lastRenderedPageBreak/>
        <w:t>דיווח</w:t>
      </w:r>
    </w:p>
    <w:p w14:paraId="7ECC9873" w14:textId="77777777" w:rsidR="00BF191B" w:rsidRPr="00BF191B" w:rsidRDefault="00BF191B" w:rsidP="00290037">
      <w:pPr>
        <w:pStyle w:val="Normal1"/>
        <w:numPr>
          <w:ilvl w:val="2"/>
          <w:numId w:val="56"/>
        </w:numPr>
        <w:rPr>
          <w:b/>
          <w:bCs/>
          <w:rtl/>
        </w:rPr>
      </w:pPr>
      <w:r w:rsidRPr="00BF191B">
        <w:rPr>
          <w:b/>
          <w:bCs/>
          <w:rtl/>
        </w:rPr>
        <w:t xml:space="preserve"> כללי</w:t>
      </w:r>
    </w:p>
    <w:p w14:paraId="0A017EC6" w14:textId="77777777" w:rsidR="00BF191B" w:rsidRDefault="00BF191B" w:rsidP="00290037">
      <w:pPr>
        <w:pStyle w:val="Normal1"/>
        <w:numPr>
          <w:ilvl w:val="3"/>
          <w:numId w:val="56"/>
        </w:numPr>
        <w:rPr>
          <w:rtl/>
        </w:rPr>
      </w:pPr>
      <w:r>
        <w:rPr>
          <w:rtl/>
        </w:rPr>
        <w:t>מערכות הספק יאפשרו ניהול ובקרת טיב השירות במוקד ויעילותו בהתאם לפרמטרים</w:t>
      </w:r>
      <w:r>
        <w:rPr>
          <w:rFonts w:hint="cs"/>
          <w:rtl/>
        </w:rPr>
        <w:t xml:space="preserve"> </w:t>
      </w:r>
      <w:r>
        <w:rPr>
          <w:rtl/>
        </w:rPr>
        <w:t>ויעדים שיוגדרו ע"י המזמין לכלל הפעילויות.</w:t>
      </w:r>
    </w:p>
    <w:p w14:paraId="7669234E" w14:textId="77777777" w:rsidR="00BF191B" w:rsidRDefault="00BF191B" w:rsidP="00290037">
      <w:pPr>
        <w:pStyle w:val="Normal1"/>
        <w:numPr>
          <w:ilvl w:val="3"/>
          <w:numId w:val="56"/>
        </w:numPr>
        <w:rPr>
          <w:rtl/>
        </w:rPr>
      </w:pPr>
      <w:r>
        <w:rPr>
          <w:rtl/>
        </w:rPr>
        <w:t>מערכת הספק נדרשות לתמיכה מלאה בתהליכי שליטה, תפעול, ניהול ובקרה של כל</w:t>
      </w:r>
      <w:r>
        <w:rPr>
          <w:rFonts w:hint="cs"/>
          <w:rtl/>
        </w:rPr>
        <w:t xml:space="preserve"> </w:t>
      </w:r>
      <w:r>
        <w:rPr>
          <w:rtl/>
        </w:rPr>
        <w:t>המרכיבים, כולל תהליכי בקרה ותפעול בזמן אמת ונתונים היסטוריים.</w:t>
      </w:r>
    </w:p>
    <w:p w14:paraId="3A7C5C13" w14:textId="77777777" w:rsidR="00BF191B" w:rsidRPr="00BF191B" w:rsidRDefault="00BF191B" w:rsidP="00290037">
      <w:pPr>
        <w:pStyle w:val="Normal1"/>
        <w:numPr>
          <w:ilvl w:val="2"/>
          <w:numId w:val="56"/>
        </w:numPr>
        <w:rPr>
          <w:b/>
          <w:bCs/>
          <w:rtl/>
        </w:rPr>
      </w:pPr>
      <w:r w:rsidRPr="00BF191B">
        <w:rPr>
          <w:b/>
          <w:bCs/>
          <w:rtl/>
        </w:rPr>
        <w:t>דיווח יומי</w:t>
      </w:r>
    </w:p>
    <w:p w14:paraId="4FE51EBE" w14:textId="77777777" w:rsidR="00BF191B" w:rsidRDefault="00BF191B" w:rsidP="00290037">
      <w:pPr>
        <w:pStyle w:val="Normal1"/>
        <w:numPr>
          <w:ilvl w:val="3"/>
          <w:numId w:val="56"/>
        </w:numPr>
        <w:rPr>
          <w:rtl/>
        </w:rPr>
      </w:pPr>
      <w:r>
        <w:rPr>
          <w:rtl/>
        </w:rPr>
        <w:t>בתחילת כל יום יופץ דוח יומי במייל מובנה ע"י הספק לגורמים רלוונטיים שיוגדרו ע"י</w:t>
      </w:r>
      <w:r>
        <w:rPr>
          <w:rFonts w:hint="cs"/>
          <w:rtl/>
        </w:rPr>
        <w:t xml:space="preserve"> </w:t>
      </w:r>
      <w:r>
        <w:rPr>
          <w:rtl/>
        </w:rPr>
        <w:t>המזמין אשר יכיל את נתוני פעילות המוקד. הדו"ח היומי יכיל נתוני ביצוע מצטברים</w:t>
      </w:r>
      <w:r>
        <w:rPr>
          <w:rFonts w:hint="cs"/>
          <w:rtl/>
        </w:rPr>
        <w:t xml:space="preserve"> </w:t>
      </w:r>
      <w:r>
        <w:rPr>
          <w:rtl/>
        </w:rPr>
        <w:t xml:space="preserve">מתחילת החודש וסה"כ חודשי </w:t>
      </w:r>
      <w:r>
        <w:rPr>
          <w:rFonts w:hint="cs"/>
          <w:rtl/>
        </w:rPr>
        <w:t>(</w:t>
      </w:r>
      <w:r>
        <w:rPr>
          <w:rtl/>
        </w:rPr>
        <w:t>נכנסות, נענות, רמת שירות, פעילויות מערך אחורי, אחוז</w:t>
      </w:r>
      <w:r>
        <w:rPr>
          <w:rFonts w:hint="cs"/>
          <w:rtl/>
        </w:rPr>
        <w:t xml:space="preserve"> </w:t>
      </w:r>
      <w:r>
        <w:rPr>
          <w:rtl/>
        </w:rPr>
        <w:t>היעדרות וכו'</w:t>
      </w:r>
      <w:r>
        <w:rPr>
          <w:rFonts w:hint="cs"/>
          <w:rtl/>
        </w:rPr>
        <w:t>)</w:t>
      </w:r>
      <w:r>
        <w:rPr>
          <w:rtl/>
        </w:rPr>
        <w:t>.</w:t>
      </w:r>
    </w:p>
    <w:p w14:paraId="23D930B3" w14:textId="77777777" w:rsidR="00BF191B" w:rsidRDefault="00BF191B" w:rsidP="00290037">
      <w:pPr>
        <w:pStyle w:val="Normal1"/>
        <w:numPr>
          <w:ilvl w:val="3"/>
          <w:numId w:val="56"/>
        </w:numPr>
        <w:rPr>
          <w:rtl/>
        </w:rPr>
      </w:pPr>
      <w:r>
        <w:rPr>
          <w:rtl/>
        </w:rPr>
        <w:t>הדוחות יכללו נתונים מכלל מערכות המוקד. דוחות והנתונים שיופצו יוגדרו במסגרת</w:t>
      </w:r>
      <w:r>
        <w:rPr>
          <w:rFonts w:hint="cs"/>
          <w:rtl/>
        </w:rPr>
        <w:t xml:space="preserve"> </w:t>
      </w:r>
      <w:proofErr w:type="spellStart"/>
      <w:r>
        <w:rPr>
          <w:rtl/>
        </w:rPr>
        <w:t>פרוייקט</w:t>
      </w:r>
      <w:proofErr w:type="spellEnd"/>
      <w:r>
        <w:rPr>
          <w:rtl/>
        </w:rPr>
        <w:t xml:space="preserve"> ההקמה.</w:t>
      </w:r>
    </w:p>
    <w:p w14:paraId="5E2DF60D" w14:textId="77777777" w:rsidR="00BF191B" w:rsidRPr="00BF191B" w:rsidRDefault="00BF191B" w:rsidP="00290037">
      <w:pPr>
        <w:pStyle w:val="Normal1"/>
        <w:numPr>
          <w:ilvl w:val="2"/>
          <w:numId w:val="56"/>
        </w:numPr>
        <w:rPr>
          <w:b/>
          <w:bCs/>
          <w:rtl/>
        </w:rPr>
      </w:pPr>
      <w:r w:rsidRPr="00BF191B">
        <w:rPr>
          <w:b/>
          <w:bCs/>
          <w:rtl/>
        </w:rPr>
        <w:t>דיווח חודשי</w:t>
      </w:r>
    </w:p>
    <w:p w14:paraId="24454550" w14:textId="77777777" w:rsidR="00BF191B" w:rsidRDefault="00BF191B" w:rsidP="00290037">
      <w:pPr>
        <w:pStyle w:val="Normal1"/>
        <w:numPr>
          <w:ilvl w:val="3"/>
          <w:numId w:val="56"/>
        </w:numPr>
        <w:rPr>
          <w:rtl/>
        </w:rPr>
      </w:pPr>
      <w:r>
        <w:rPr>
          <w:rtl/>
        </w:rPr>
        <w:t xml:space="preserve">דוחות מסכמים ומפורטים לחודש שהסתיים, ממערכות המוקד השונות </w:t>
      </w:r>
      <w:r>
        <w:rPr>
          <w:rFonts w:hint="cs"/>
          <w:rtl/>
        </w:rPr>
        <w:t>(</w:t>
      </w:r>
      <w:r>
        <w:rPr>
          <w:rtl/>
        </w:rPr>
        <w:t>טלפוניה, ניהול</w:t>
      </w:r>
      <w:r>
        <w:rPr>
          <w:rFonts w:hint="cs"/>
          <w:rtl/>
        </w:rPr>
        <w:t xml:space="preserve"> </w:t>
      </w:r>
      <w:r>
        <w:rPr>
          <w:rtl/>
        </w:rPr>
        <w:t>פניות, הקלטת שיחות ועוד( הדיווח ישלח ל</w:t>
      </w:r>
      <w:r>
        <w:rPr>
          <w:rFonts w:hint="cs"/>
          <w:rtl/>
        </w:rPr>
        <w:t>מזמין</w:t>
      </w:r>
      <w:r>
        <w:rPr>
          <w:rtl/>
        </w:rPr>
        <w:t xml:space="preserve"> עד ה- 1 לחודש ביחס לחודש שהסתיים.</w:t>
      </w:r>
    </w:p>
    <w:p w14:paraId="1080D9D1" w14:textId="77777777" w:rsidR="00BF191B" w:rsidRDefault="00BF191B" w:rsidP="00290037">
      <w:pPr>
        <w:pStyle w:val="Normal1"/>
        <w:numPr>
          <w:ilvl w:val="3"/>
          <w:numId w:val="56"/>
        </w:numPr>
        <w:rPr>
          <w:rtl/>
        </w:rPr>
      </w:pPr>
      <w:r>
        <w:rPr>
          <w:rtl/>
        </w:rPr>
        <w:t>דיווח מצבת כ"א הקיימת בצירוף תכנית הגיוס וההכשרה השוטפת הדיווח יכיל -</w:t>
      </w:r>
      <w:r>
        <w:rPr>
          <w:rFonts w:hint="cs"/>
          <w:rtl/>
        </w:rPr>
        <w:t xml:space="preserve"> </w:t>
      </w:r>
      <w:r>
        <w:rPr>
          <w:rtl/>
        </w:rPr>
        <w:t>התייחסות לכ"א קיים, צפי עזיבת עובדים, עזיבת עובדים בפועל בשבוע החולף בפילוח</w:t>
      </w:r>
      <w:r>
        <w:rPr>
          <w:rFonts w:hint="cs"/>
          <w:rtl/>
        </w:rPr>
        <w:t xml:space="preserve"> </w:t>
      </w:r>
      <w:r>
        <w:rPr>
          <w:rtl/>
        </w:rPr>
        <w:t>סיבות עזיבה, תכנון מועדי הקורסים הקרובים ותכנון כמות המגויסים.</w:t>
      </w:r>
    </w:p>
    <w:p w14:paraId="3A30F2E7" w14:textId="77777777" w:rsidR="00BF191B" w:rsidRPr="00BF191B" w:rsidRDefault="00BF191B" w:rsidP="00290037">
      <w:pPr>
        <w:pStyle w:val="Normal1"/>
        <w:numPr>
          <w:ilvl w:val="1"/>
          <w:numId w:val="56"/>
        </w:numPr>
        <w:rPr>
          <w:b/>
          <w:bCs/>
          <w:rtl/>
        </w:rPr>
      </w:pPr>
      <w:r w:rsidRPr="00BF191B">
        <w:rPr>
          <w:b/>
          <w:bCs/>
          <w:rtl/>
        </w:rPr>
        <w:t xml:space="preserve"> מצגת סיכום פעילות:</w:t>
      </w:r>
    </w:p>
    <w:p w14:paraId="02E368CE" w14:textId="77777777" w:rsidR="00BF191B" w:rsidRDefault="00BF191B" w:rsidP="00290037">
      <w:pPr>
        <w:pStyle w:val="Normal1"/>
        <w:numPr>
          <w:ilvl w:val="2"/>
          <w:numId w:val="56"/>
        </w:numPr>
        <w:rPr>
          <w:rtl/>
        </w:rPr>
      </w:pPr>
      <w:r>
        <w:rPr>
          <w:rtl/>
        </w:rPr>
        <w:t>עד ל - 5 לכל חודש תופץ מצגת סיכום, אשר תהווה בסיס לישיבות החודשיות.</w:t>
      </w:r>
    </w:p>
    <w:p w14:paraId="693854FD" w14:textId="77777777" w:rsidR="00BF191B" w:rsidRDefault="00BF191B" w:rsidP="00290037">
      <w:pPr>
        <w:pStyle w:val="Normal1"/>
        <w:numPr>
          <w:ilvl w:val="2"/>
          <w:numId w:val="56"/>
        </w:numPr>
        <w:rPr>
          <w:rtl/>
        </w:rPr>
      </w:pPr>
      <w:r>
        <w:rPr>
          <w:rtl/>
        </w:rPr>
        <w:t>המצגת תכיל נתוני ביצוע מסכמים תוך הצגת מגמות. תיאור פעילויות שבוצעו במוקד</w:t>
      </w:r>
      <w:r>
        <w:rPr>
          <w:rFonts w:hint="cs"/>
          <w:rtl/>
        </w:rPr>
        <w:t xml:space="preserve"> </w:t>
      </w:r>
      <w:r>
        <w:rPr>
          <w:rtl/>
        </w:rPr>
        <w:t>במהלך החודש שהסתיים ותיאור פעולות עתידיות.</w:t>
      </w:r>
    </w:p>
    <w:p w14:paraId="312169EC" w14:textId="77777777" w:rsidR="00BF191B" w:rsidRDefault="00BF191B" w:rsidP="00290037">
      <w:pPr>
        <w:pStyle w:val="Normal1"/>
        <w:numPr>
          <w:ilvl w:val="2"/>
          <w:numId w:val="56"/>
        </w:numPr>
        <w:rPr>
          <w:rtl/>
        </w:rPr>
      </w:pPr>
      <w:r>
        <w:rPr>
          <w:rtl/>
        </w:rPr>
        <w:t xml:space="preserve">על המציע לפרט במענה לסעיף זה מנגנונים נוספים/ ערכים מוספים אותם יספק </w:t>
      </w:r>
      <w:r>
        <w:rPr>
          <w:rFonts w:hint="cs"/>
          <w:rtl/>
        </w:rPr>
        <w:t xml:space="preserve">למזמין </w:t>
      </w:r>
      <w:r>
        <w:rPr>
          <w:rtl/>
        </w:rPr>
        <w:t>במהלך תקופת ההתקשרות.</w:t>
      </w:r>
    </w:p>
    <w:p w14:paraId="69E93E73" w14:textId="77777777" w:rsidR="00BF191B" w:rsidRPr="00BF191B" w:rsidRDefault="00BF191B" w:rsidP="00290037">
      <w:pPr>
        <w:pStyle w:val="Normal1"/>
        <w:numPr>
          <w:ilvl w:val="1"/>
          <w:numId w:val="56"/>
        </w:numPr>
        <w:rPr>
          <w:b/>
          <w:bCs/>
          <w:rtl/>
        </w:rPr>
      </w:pPr>
      <w:r w:rsidRPr="00BF191B">
        <w:rPr>
          <w:b/>
          <w:bCs/>
          <w:rtl/>
        </w:rPr>
        <w:t xml:space="preserve"> מנגנוני בקרה בביצוע ה</w:t>
      </w:r>
      <w:r w:rsidRPr="00BF191B">
        <w:rPr>
          <w:rFonts w:hint="cs"/>
          <w:b/>
          <w:bCs/>
          <w:rtl/>
        </w:rPr>
        <w:t>מזמין</w:t>
      </w:r>
    </w:p>
    <w:p w14:paraId="340DB910" w14:textId="77777777" w:rsidR="00BF191B" w:rsidRDefault="00BF191B" w:rsidP="00290037">
      <w:pPr>
        <w:pStyle w:val="Normal1"/>
        <w:numPr>
          <w:ilvl w:val="2"/>
          <w:numId w:val="56"/>
        </w:numPr>
        <w:rPr>
          <w:rtl/>
        </w:rPr>
      </w:pPr>
      <w:r>
        <w:rPr>
          <w:rtl/>
        </w:rPr>
        <w:t xml:space="preserve">מבחני ידע מטעם </w:t>
      </w:r>
      <w:r>
        <w:rPr>
          <w:rFonts w:hint="cs"/>
          <w:rtl/>
        </w:rPr>
        <w:t>המזמין</w:t>
      </w:r>
      <w:r>
        <w:rPr>
          <w:rtl/>
        </w:rPr>
        <w:t xml:space="preserve">: אחת לרבעון יועבר מבחן ידע מטעם </w:t>
      </w:r>
      <w:r>
        <w:rPr>
          <w:rFonts w:hint="cs"/>
          <w:rtl/>
        </w:rPr>
        <w:t>המזמין</w:t>
      </w:r>
      <w:r>
        <w:rPr>
          <w:rtl/>
        </w:rPr>
        <w:t>. ציון המבחן</w:t>
      </w:r>
      <w:r>
        <w:rPr>
          <w:rFonts w:hint="cs"/>
          <w:rtl/>
        </w:rPr>
        <w:t xml:space="preserve"> </w:t>
      </w:r>
      <w:r>
        <w:rPr>
          <w:rtl/>
        </w:rPr>
        <w:t xml:space="preserve">הממוצע של המוקד </w:t>
      </w:r>
      <w:r>
        <w:rPr>
          <w:rFonts w:hint="cs"/>
          <w:rtl/>
        </w:rPr>
        <w:t>נדרש להיות 80 כציון מינימום- המבחן יאושר על ידי מנהל המוקד</w:t>
      </w:r>
      <w:r>
        <w:rPr>
          <w:rtl/>
        </w:rPr>
        <w:t>.</w:t>
      </w:r>
    </w:p>
    <w:p w14:paraId="0D817B40" w14:textId="77777777" w:rsidR="00BF191B" w:rsidRDefault="00BF191B" w:rsidP="00290037">
      <w:pPr>
        <w:pStyle w:val="Normal1"/>
        <w:numPr>
          <w:ilvl w:val="2"/>
          <w:numId w:val="56"/>
        </w:numPr>
        <w:rPr>
          <w:rtl/>
        </w:rPr>
      </w:pPr>
      <w:r>
        <w:rPr>
          <w:rtl/>
        </w:rPr>
        <w:t xml:space="preserve">הקשבות: נציגי </w:t>
      </w:r>
      <w:r>
        <w:rPr>
          <w:rFonts w:hint="cs"/>
          <w:rtl/>
        </w:rPr>
        <w:t>המזמין</w:t>
      </w:r>
      <w:r>
        <w:rPr>
          <w:rtl/>
        </w:rPr>
        <w:t xml:space="preserve"> יבצעו באופן שוטף הקשבות ל</w:t>
      </w:r>
      <w:r>
        <w:rPr>
          <w:rFonts w:hint="cs"/>
          <w:rtl/>
        </w:rPr>
        <w:t>מוקדנים.</w:t>
      </w:r>
    </w:p>
    <w:p w14:paraId="3B61F0F6" w14:textId="77777777" w:rsidR="00BF191B" w:rsidRDefault="00BF191B" w:rsidP="00290037">
      <w:pPr>
        <w:pStyle w:val="Normal1"/>
        <w:numPr>
          <w:ilvl w:val="2"/>
          <w:numId w:val="56"/>
        </w:numPr>
        <w:rPr>
          <w:rtl/>
        </w:rPr>
      </w:pPr>
      <w:r>
        <w:rPr>
          <w:rtl/>
        </w:rPr>
        <w:t>סקר שביעות רצון לקוחות: המזמין רשאי לבצע מעת לעת סקר ובו ייבחנו מגוון יעדים</w:t>
      </w:r>
      <w:r>
        <w:rPr>
          <w:rFonts w:hint="cs"/>
          <w:rtl/>
        </w:rPr>
        <w:t xml:space="preserve"> </w:t>
      </w:r>
      <w:r>
        <w:rPr>
          <w:rtl/>
        </w:rPr>
        <w:t>בהתאם לשיקול דעתו של המזמין.</w:t>
      </w:r>
    </w:p>
    <w:p w14:paraId="3765D560" w14:textId="77777777" w:rsidR="00652DAD" w:rsidRDefault="00652DAD" w:rsidP="007C567E">
      <w:pPr>
        <w:spacing w:line="360" w:lineRule="auto"/>
        <w:ind w:left="720"/>
        <w:rPr>
          <w:rtl/>
        </w:rPr>
      </w:pPr>
    </w:p>
    <w:p w14:paraId="58B78CB4" w14:textId="77777777" w:rsidR="00E77F4B" w:rsidRDefault="00E77F4B" w:rsidP="00652DAD">
      <w:pPr>
        <w:pStyle w:val="12"/>
        <w:jc w:val="left"/>
        <w:rPr>
          <w:i w:val="0"/>
          <w:iCs w:val="0"/>
          <w:sz w:val="20"/>
          <w:szCs w:val="28"/>
          <w:rtl/>
        </w:rPr>
        <w:sectPr w:rsidR="00E77F4B" w:rsidSect="007D0ECE">
          <w:pgSz w:w="11907" w:h="16840" w:code="9"/>
          <w:pgMar w:top="1701" w:right="1843" w:bottom="1418" w:left="1418" w:header="567" w:footer="567" w:gutter="0"/>
          <w:cols w:space="720"/>
          <w:bidi/>
          <w:rtlGutter/>
          <w:docGrid w:linePitch="299"/>
        </w:sectPr>
      </w:pPr>
    </w:p>
    <w:p w14:paraId="149DC483" w14:textId="77777777" w:rsidR="00652DAD" w:rsidRDefault="002234ED" w:rsidP="00652DAD">
      <w:pPr>
        <w:pStyle w:val="12"/>
        <w:jc w:val="left"/>
        <w:rPr>
          <w:i w:val="0"/>
          <w:iCs w:val="0"/>
          <w:sz w:val="20"/>
          <w:szCs w:val="28"/>
          <w:rtl/>
        </w:rPr>
      </w:pPr>
      <w:bookmarkStart w:id="211" w:name="_Toc490461444"/>
      <w:r>
        <w:rPr>
          <w:noProof/>
          <w:rtl/>
        </w:rPr>
        <w:lastRenderedPageBreak/>
        <mc:AlternateContent>
          <mc:Choice Requires="wpg">
            <w:drawing>
              <wp:anchor distT="0" distB="0" distL="114300" distR="114300" simplePos="0" relativeHeight="251658241" behindDoc="1" locked="0" layoutInCell="1" allowOverlap="1" wp14:anchorId="25CBF5E1" wp14:editId="1CA4841E">
                <wp:simplePos x="0" y="0"/>
                <wp:positionH relativeFrom="column">
                  <wp:posOffset>681355</wp:posOffset>
                </wp:positionH>
                <wp:positionV relativeFrom="paragraph">
                  <wp:posOffset>450850</wp:posOffset>
                </wp:positionV>
                <wp:extent cx="7559675" cy="4749165"/>
                <wp:effectExtent l="0" t="0" r="3175" b="32385"/>
                <wp:wrapThrough wrapText="bothSides">
                  <wp:wrapPolygon edited="0">
                    <wp:start x="7239" y="0"/>
                    <wp:lineTo x="5280" y="87"/>
                    <wp:lineTo x="3429" y="693"/>
                    <wp:lineTo x="3429" y="1386"/>
                    <wp:lineTo x="2830" y="1819"/>
                    <wp:lineTo x="2776" y="2253"/>
                    <wp:lineTo x="3048" y="2773"/>
                    <wp:lineTo x="2994" y="3206"/>
                    <wp:lineTo x="3211" y="4072"/>
                    <wp:lineTo x="6913" y="5545"/>
                    <wp:lineTo x="7239" y="5545"/>
                    <wp:lineTo x="6804" y="6238"/>
                    <wp:lineTo x="6695" y="6498"/>
                    <wp:lineTo x="6695" y="7884"/>
                    <wp:lineTo x="7022" y="8318"/>
                    <wp:lineTo x="7838" y="8318"/>
                    <wp:lineTo x="7838" y="11090"/>
                    <wp:lineTo x="0" y="11350"/>
                    <wp:lineTo x="0" y="11523"/>
                    <wp:lineTo x="7892" y="12477"/>
                    <wp:lineTo x="6858" y="12563"/>
                    <wp:lineTo x="6749" y="12650"/>
                    <wp:lineTo x="6749" y="14383"/>
                    <wp:lineTo x="7457" y="15249"/>
                    <wp:lineTo x="6967" y="15509"/>
                    <wp:lineTo x="6749" y="15769"/>
                    <wp:lineTo x="6749" y="16635"/>
                    <wp:lineTo x="2776" y="16635"/>
                    <wp:lineTo x="2558" y="16722"/>
                    <wp:lineTo x="2558" y="21141"/>
                    <wp:lineTo x="8818" y="21661"/>
                    <wp:lineTo x="12247" y="21661"/>
                    <wp:lineTo x="12465" y="21661"/>
                    <wp:lineTo x="17527" y="21661"/>
                    <wp:lineTo x="17744" y="21401"/>
                    <wp:lineTo x="17363" y="20794"/>
                    <wp:lineTo x="16874" y="19408"/>
                    <wp:lineTo x="16819" y="16722"/>
                    <wp:lineTo x="19595" y="16635"/>
                    <wp:lineTo x="20793" y="16289"/>
                    <wp:lineTo x="20847" y="11523"/>
                    <wp:lineTo x="19105" y="11350"/>
                    <wp:lineTo x="8110" y="11090"/>
                    <wp:lineTo x="8165" y="9704"/>
                    <wp:lineTo x="14969" y="6931"/>
                    <wp:lineTo x="21555" y="6845"/>
                    <wp:lineTo x="21555" y="3726"/>
                    <wp:lineTo x="11049" y="2773"/>
                    <wp:lineTo x="10832" y="1213"/>
                    <wp:lineTo x="9689" y="87"/>
                    <wp:lineTo x="9417" y="0"/>
                    <wp:lineTo x="7239" y="0"/>
                  </wp:wrapPolygon>
                </wp:wrapThrough>
                <wp:docPr id="224" name="קבוצה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59675" cy="4749165"/>
                          <a:chOff x="411950" y="0"/>
                          <a:chExt cx="7560051" cy="6125719"/>
                        </a:xfrm>
                      </wpg:grpSpPr>
                      <wps:wsp>
                        <wps:cNvPr id="225" name="Cloud"/>
                        <wps:cNvSpPr>
                          <a:spLocks noChangeAspect="1" noEditPoints="1" noChangeArrowheads="1"/>
                        </wps:cNvSpPr>
                        <wps:spPr bwMode="auto">
                          <a:xfrm>
                            <a:off x="1420062" y="0"/>
                            <a:ext cx="2743200" cy="1296144"/>
                          </a:xfrm>
                          <a:custGeom>
                            <a:avLst/>
                            <a:gdLst>
                              <a:gd name="T0" fmla="*/ 67 w 21600"/>
                              <a:gd name="T1" fmla="*/ 10800 h 21600"/>
                              <a:gd name="T2" fmla="*/ 10800 w 21600"/>
                              <a:gd name="T3" fmla="*/ 21577 h 21600"/>
                              <a:gd name="T4" fmla="*/ 21582 w 21600"/>
                              <a:gd name="T5" fmla="*/ 10800 h 21600"/>
                              <a:gd name="T6" fmla="*/ 10800 w 21600"/>
                              <a:gd name="T7" fmla="*/ 1235 h 21600"/>
                              <a:gd name="T8" fmla="*/ 2977 w 21600"/>
                              <a:gd name="T9" fmla="*/ 3262 h 21600"/>
                              <a:gd name="T10" fmla="*/ 17087 w 21600"/>
                              <a:gd name="T11" fmla="*/ 17337 h 21600"/>
                            </a:gdLst>
                            <a:ahLst/>
                            <a:cxnLst>
                              <a:cxn ang="0">
                                <a:pos x="T0" y="T1"/>
                              </a:cxn>
                              <a:cxn ang="0">
                                <a:pos x="T2" y="T3"/>
                              </a:cxn>
                              <a:cxn ang="0">
                                <a:pos x="T4" y="T5"/>
                              </a:cxn>
                              <a:cxn ang="0">
                                <a:pos x="T6" y="T7"/>
                              </a:cxn>
                            </a:cxnLst>
                            <a:rect l="T8" t="T9" r="T10" b="T11"/>
                            <a:pathLst>
                              <a:path w="21600" h="21600" extrusionOk="0">
                                <a:moveTo>
                                  <a:pt x="1949" y="7180"/>
                                </a:moveTo>
                                <a:cubicBezTo>
                                  <a:pt x="841" y="7336"/>
                                  <a:pt x="0" y="8613"/>
                                  <a:pt x="0" y="10137"/>
                                </a:cubicBezTo>
                                <a:cubicBezTo>
                                  <a:pt x="-1" y="11192"/>
                                  <a:pt x="409" y="12169"/>
                                  <a:pt x="1074" y="12702"/>
                                </a:cubicBezTo>
                                <a:lnTo>
                                  <a:pt x="1063" y="12668"/>
                                </a:lnTo>
                                <a:cubicBezTo>
                                  <a:pt x="685" y="13217"/>
                                  <a:pt x="475" y="13940"/>
                                  <a:pt x="475" y="14690"/>
                                </a:cubicBezTo>
                                <a:cubicBezTo>
                                  <a:pt x="475" y="16325"/>
                                  <a:pt x="1451" y="17650"/>
                                  <a:pt x="2655" y="17650"/>
                                </a:cubicBezTo>
                                <a:cubicBezTo>
                                  <a:pt x="2739" y="17650"/>
                                  <a:pt x="2824" y="17643"/>
                                  <a:pt x="2909" y="17629"/>
                                </a:cubicBezTo>
                                <a:lnTo>
                                  <a:pt x="2897" y="17649"/>
                                </a:lnTo>
                                <a:cubicBezTo>
                                  <a:pt x="3585" y="19288"/>
                                  <a:pt x="4863" y="20300"/>
                                  <a:pt x="6247" y="20300"/>
                                </a:cubicBezTo>
                                <a:cubicBezTo>
                                  <a:pt x="6947" y="20299"/>
                                  <a:pt x="7635" y="20039"/>
                                  <a:pt x="8235" y="19546"/>
                                </a:cubicBezTo>
                                <a:lnTo>
                                  <a:pt x="8229" y="19550"/>
                                </a:lnTo>
                                <a:cubicBezTo>
                                  <a:pt x="8855" y="20829"/>
                                  <a:pt x="9908" y="21597"/>
                                  <a:pt x="11036" y="21597"/>
                                </a:cubicBezTo>
                                <a:cubicBezTo>
                                  <a:pt x="12523" y="21596"/>
                                  <a:pt x="13836" y="20267"/>
                                  <a:pt x="14267" y="18324"/>
                                </a:cubicBezTo>
                                <a:lnTo>
                                  <a:pt x="14270" y="18350"/>
                                </a:lnTo>
                                <a:cubicBezTo>
                                  <a:pt x="14730" y="18740"/>
                                  <a:pt x="15260" y="18947"/>
                                  <a:pt x="15802" y="18947"/>
                                </a:cubicBezTo>
                                <a:cubicBezTo>
                                  <a:pt x="17390" y="18946"/>
                                  <a:pt x="18682" y="17205"/>
                                  <a:pt x="18694" y="15045"/>
                                </a:cubicBezTo>
                                <a:lnTo>
                                  <a:pt x="18689" y="15035"/>
                                </a:lnTo>
                                <a:cubicBezTo>
                                  <a:pt x="20357" y="14710"/>
                                  <a:pt x="21597" y="12765"/>
                                  <a:pt x="21597" y="10472"/>
                                </a:cubicBezTo>
                                <a:cubicBezTo>
                                  <a:pt x="21597" y="9456"/>
                                  <a:pt x="21350" y="8469"/>
                                  <a:pt x="20896" y="7663"/>
                                </a:cubicBezTo>
                                <a:lnTo>
                                  <a:pt x="20889" y="7661"/>
                                </a:lnTo>
                                <a:cubicBezTo>
                                  <a:pt x="21031" y="7208"/>
                                  <a:pt x="21105" y="6721"/>
                                  <a:pt x="21105" y="6228"/>
                                </a:cubicBezTo>
                                <a:cubicBezTo>
                                  <a:pt x="21105" y="4588"/>
                                  <a:pt x="20299" y="3150"/>
                                  <a:pt x="19139" y="2719"/>
                                </a:cubicBezTo>
                                <a:lnTo>
                                  <a:pt x="19148" y="2712"/>
                                </a:lnTo>
                                <a:cubicBezTo>
                                  <a:pt x="18940" y="1142"/>
                                  <a:pt x="17933" y="0"/>
                                  <a:pt x="16758" y="0"/>
                                </a:cubicBezTo>
                                <a:cubicBezTo>
                                  <a:pt x="16044" y="-1"/>
                                  <a:pt x="15367" y="426"/>
                                  <a:pt x="14905" y="1165"/>
                                </a:cubicBezTo>
                                <a:lnTo>
                                  <a:pt x="14909" y="1170"/>
                                </a:lnTo>
                                <a:cubicBezTo>
                                  <a:pt x="14497" y="432"/>
                                  <a:pt x="13855" y="0"/>
                                  <a:pt x="13174" y="0"/>
                                </a:cubicBezTo>
                                <a:cubicBezTo>
                                  <a:pt x="12347" y="-1"/>
                                  <a:pt x="11590" y="637"/>
                                  <a:pt x="11221" y="1645"/>
                                </a:cubicBezTo>
                                <a:lnTo>
                                  <a:pt x="11229" y="1694"/>
                                </a:lnTo>
                                <a:cubicBezTo>
                                  <a:pt x="10730" y="1024"/>
                                  <a:pt x="10058" y="650"/>
                                  <a:pt x="9358" y="650"/>
                                </a:cubicBezTo>
                                <a:cubicBezTo>
                                  <a:pt x="8372" y="649"/>
                                  <a:pt x="7466" y="1391"/>
                                  <a:pt x="7003" y="2578"/>
                                </a:cubicBezTo>
                                <a:lnTo>
                                  <a:pt x="6995" y="2602"/>
                                </a:lnTo>
                                <a:cubicBezTo>
                                  <a:pt x="6477" y="2189"/>
                                  <a:pt x="5888" y="1972"/>
                                  <a:pt x="5288" y="1972"/>
                                </a:cubicBezTo>
                                <a:cubicBezTo>
                                  <a:pt x="3423" y="1972"/>
                                  <a:pt x="1912" y="4029"/>
                                  <a:pt x="1912" y="6567"/>
                                </a:cubicBezTo>
                                <a:cubicBezTo>
                                  <a:pt x="1911" y="6774"/>
                                  <a:pt x="1922" y="6981"/>
                                  <a:pt x="1942" y="7186"/>
                                </a:cubicBezTo>
                                <a:close/>
                              </a:path>
                              <a:path w="21600" h="21600" fill="none" extrusionOk="0">
                                <a:moveTo>
                                  <a:pt x="1074" y="12702"/>
                                </a:moveTo>
                                <a:cubicBezTo>
                                  <a:pt x="1407" y="12969"/>
                                  <a:pt x="1786" y="13110"/>
                                  <a:pt x="2172" y="13110"/>
                                </a:cubicBezTo>
                                <a:cubicBezTo>
                                  <a:pt x="2228" y="13109"/>
                                  <a:pt x="2285" y="13107"/>
                                  <a:pt x="2341" y="13101"/>
                                </a:cubicBezTo>
                              </a:path>
                              <a:path w="21600" h="21600" fill="none" extrusionOk="0">
                                <a:moveTo>
                                  <a:pt x="2909" y="17629"/>
                                </a:moveTo>
                                <a:cubicBezTo>
                                  <a:pt x="3099" y="17599"/>
                                  <a:pt x="3285" y="17535"/>
                                  <a:pt x="3463" y="17439"/>
                                </a:cubicBezTo>
                              </a:path>
                              <a:path w="21600" h="21600" fill="none" extrusionOk="0">
                                <a:moveTo>
                                  <a:pt x="7895" y="18680"/>
                                </a:moveTo>
                                <a:cubicBezTo>
                                  <a:pt x="7983" y="18985"/>
                                  <a:pt x="8095" y="19277"/>
                                  <a:pt x="8229" y="19550"/>
                                </a:cubicBezTo>
                              </a:path>
                              <a:path w="21600" h="21600" fill="none" extrusionOk="0">
                                <a:moveTo>
                                  <a:pt x="14267" y="18324"/>
                                </a:moveTo>
                                <a:cubicBezTo>
                                  <a:pt x="14336" y="18013"/>
                                  <a:pt x="14380" y="17693"/>
                                  <a:pt x="14400" y="17370"/>
                                </a:cubicBezTo>
                              </a:path>
                              <a:path w="21600" h="21600" fill="none" extrusionOk="0">
                                <a:moveTo>
                                  <a:pt x="18694" y="15045"/>
                                </a:moveTo>
                                <a:cubicBezTo>
                                  <a:pt x="18694" y="15034"/>
                                  <a:pt x="18695" y="15024"/>
                                  <a:pt x="18695" y="15013"/>
                                </a:cubicBezTo>
                                <a:cubicBezTo>
                                  <a:pt x="18695" y="13508"/>
                                  <a:pt x="18063" y="12136"/>
                                  <a:pt x="17069" y="11477"/>
                                </a:cubicBezTo>
                              </a:path>
                              <a:path w="21600" h="21600" fill="none" extrusionOk="0">
                                <a:moveTo>
                                  <a:pt x="20165" y="8999"/>
                                </a:moveTo>
                                <a:cubicBezTo>
                                  <a:pt x="20479" y="8635"/>
                                  <a:pt x="20726" y="8177"/>
                                  <a:pt x="20889" y="7661"/>
                                </a:cubicBezTo>
                              </a:path>
                              <a:path w="21600" h="21600" fill="none" extrusionOk="0">
                                <a:moveTo>
                                  <a:pt x="19186" y="3344"/>
                                </a:moveTo>
                                <a:cubicBezTo>
                                  <a:pt x="19186" y="3328"/>
                                  <a:pt x="19187" y="3313"/>
                                  <a:pt x="19187" y="3297"/>
                                </a:cubicBezTo>
                                <a:cubicBezTo>
                                  <a:pt x="19187" y="3101"/>
                                  <a:pt x="19174" y="2905"/>
                                  <a:pt x="19148" y="2712"/>
                                </a:cubicBezTo>
                              </a:path>
                              <a:path w="21600" h="21600" fill="none" extrusionOk="0">
                                <a:moveTo>
                                  <a:pt x="14905" y="1165"/>
                                </a:moveTo>
                                <a:cubicBezTo>
                                  <a:pt x="14754" y="1408"/>
                                  <a:pt x="14629" y="1679"/>
                                  <a:pt x="14535" y="1971"/>
                                </a:cubicBezTo>
                              </a:path>
                              <a:path w="21600" h="21600" fill="none" extrusionOk="0">
                                <a:moveTo>
                                  <a:pt x="11221" y="1645"/>
                                </a:moveTo>
                                <a:cubicBezTo>
                                  <a:pt x="11140" y="1866"/>
                                  <a:pt x="11080" y="2099"/>
                                  <a:pt x="11041" y="2340"/>
                                </a:cubicBezTo>
                              </a:path>
                              <a:path w="21600" h="21600" fill="none" extrusionOk="0">
                                <a:moveTo>
                                  <a:pt x="7645" y="3276"/>
                                </a:moveTo>
                                <a:cubicBezTo>
                                  <a:pt x="7449" y="3016"/>
                                  <a:pt x="7231" y="2790"/>
                                  <a:pt x="6995" y="2602"/>
                                </a:cubicBezTo>
                              </a:path>
                              <a:path w="21600" h="21600" fill="none" extrusionOk="0">
                                <a:moveTo>
                                  <a:pt x="1942" y="7186"/>
                                </a:moveTo>
                                <a:cubicBezTo>
                                  <a:pt x="1966" y="7426"/>
                                  <a:pt x="2004" y="7663"/>
                                  <a:pt x="2056" y="7895"/>
                                </a:cubicBezTo>
                              </a:path>
                            </a:pathLst>
                          </a:custGeom>
                          <a:solidFill>
                            <a:srgbClr val="FFBE7D"/>
                          </a:solidFill>
                          <a:ln w="9525">
                            <a:solidFill>
                              <a:srgbClr val="000000"/>
                            </a:solidFill>
                            <a:miter lim="800000"/>
                            <a:headEnd/>
                            <a:tailEnd/>
                          </a:ln>
                          <a:effectLst>
                            <a:outerShdw dist="107763" dir="2700000" algn="ctr" rotWithShape="0">
                              <a:srgbClr val="808080"/>
                            </a:outerShdw>
                          </a:effectLst>
                        </wps:spPr>
                        <wps:txbx>
                          <w:txbxContent>
                            <w:p w14:paraId="0EF6E887" w14:textId="77777777" w:rsidR="007A4F88" w:rsidRDefault="007A4F88" w:rsidP="00E77F4B">
                              <w:pPr>
                                <w:pStyle w:val="NormalWeb"/>
                                <w:bidi/>
                                <w:spacing w:before="0" w:beforeAutospacing="0" w:after="0" w:afterAutospacing="0"/>
                              </w:pPr>
                              <w:r>
                                <w:rPr>
                                  <w:rFonts w:ascii="David" w:cs="David" w:hint="cs"/>
                                  <w:b/>
                                  <w:bCs/>
                                  <w:color w:val="000000" w:themeColor="text1"/>
                                  <w:kern w:val="24"/>
                                  <w:sz w:val="40"/>
                                  <w:szCs w:val="40"/>
                                  <w:rtl/>
                                </w:rPr>
                                <w:t xml:space="preserve">רשת </w:t>
                              </w:r>
                            </w:p>
                            <w:p w14:paraId="314331A6" w14:textId="77777777" w:rsidR="007A4F88" w:rsidRDefault="007A4F88" w:rsidP="00E77F4B">
                              <w:pPr>
                                <w:pStyle w:val="NormalWeb"/>
                                <w:bidi/>
                                <w:spacing w:before="0" w:beforeAutospacing="0" w:after="0" w:afterAutospacing="0"/>
                                <w:rPr>
                                  <w:rtl/>
                                </w:rPr>
                              </w:pPr>
                              <w:r>
                                <w:rPr>
                                  <w:rFonts w:ascii="David" w:cs="David" w:hint="cs"/>
                                  <w:b/>
                                  <w:bCs/>
                                  <w:color w:val="000000" w:themeColor="text1"/>
                                  <w:kern w:val="24"/>
                                  <w:sz w:val="40"/>
                                  <w:szCs w:val="40"/>
                                  <w:rtl/>
                                </w:rPr>
                                <w:t>"אבן מתגלגלת"</w:t>
                              </w:r>
                            </w:p>
                          </w:txbxContent>
                        </wps:txbx>
                        <wps:bodyPr vert="horz" wrap="square" lIns="91440" tIns="45720" rIns="91440" bIns="45720" numCol="1" anchor="t" anchorCtr="0" compatLnSpc="1">
                          <a:prstTxWarp prst="textNoShape">
                            <a:avLst/>
                          </a:prstTxWarp>
                        </wps:bodyPr>
                      </wps:wsp>
                      <wps:wsp>
                        <wps:cNvPr id="226" name="מלבן 226"/>
                        <wps:cNvSpPr/>
                        <wps:spPr>
                          <a:xfrm>
                            <a:off x="2791662" y="1800198"/>
                            <a:ext cx="788640" cy="466443"/>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934A968" w14:textId="77777777" w:rsidR="007A4F88" w:rsidRDefault="007A4F88" w:rsidP="00E77F4B">
                              <w:pPr>
                                <w:pStyle w:val="NormalWeb"/>
                                <w:bidi/>
                                <w:spacing w:before="0" w:beforeAutospacing="0" w:after="0" w:afterAutospacing="0"/>
                                <w:jc w:val="center"/>
                              </w:pPr>
                              <w:r>
                                <w:rPr>
                                  <w:rFonts w:asciiTheme="minorHAnsi" w:hAnsi="Calibri" w:cstheme="minorBidi"/>
                                  <w:color w:val="FFFFFF" w:themeColor="light1"/>
                                  <w:kern w:val="24"/>
                                  <w:sz w:val="36"/>
                                  <w:szCs w:val="36"/>
                                </w:rPr>
                                <w:t>r</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227" name="מחבר ישר 227"/>
                        <wps:cNvCnPr/>
                        <wps:spPr>
                          <a:xfrm>
                            <a:off x="2791662" y="1294764"/>
                            <a:ext cx="394320" cy="50543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28" name="מחבר ישר 228"/>
                        <wps:cNvCnPr/>
                        <wps:spPr>
                          <a:xfrm>
                            <a:off x="411950" y="3240359"/>
                            <a:ext cx="6840760" cy="0"/>
                          </a:xfrm>
                          <a:prstGeom prst="line">
                            <a:avLst/>
                          </a:prstGeom>
                          <a:ln>
                            <a:prstDash val="dash"/>
                          </a:ln>
                        </wps:spPr>
                        <wps:style>
                          <a:lnRef idx="1">
                            <a:schemeClr val="accent1"/>
                          </a:lnRef>
                          <a:fillRef idx="0">
                            <a:schemeClr val="accent1"/>
                          </a:fillRef>
                          <a:effectRef idx="0">
                            <a:schemeClr val="accent1"/>
                          </a:effectRef>
                          <a:fontRef idx="minor">
                            <a:schemeClr val="tx1"/>
                          </a:fontRef>
                        </wps:style>
                        <wps:bodyPr/>
                      </wps:wsp>
                      <wps:wsp>
                        <wps:cNvPr id="229" name="מלבן 229"/>
                        <wps:cNvSpPr/>
                        <wps:spPr>
                          <a:xfrm>
                            <a:off x="2811424" y="3585089"/>
                            <a:ext cx="788640" cy="519366"/>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F6CA54C" w14:textId="77777777" w:rsidR="007A4F88" w:rsidRDefault="007A4F88" w:rsidP="00E77F4B">
                              <w:pPr>
                                <w:pStyle w:val="NormalWeb"/>
                                <w:bidi/>
                                <w:spacing w:before="0" w:beforeAutospacing="0" w:after="0" w:afterAutospacing="0"/>
                                <w:jc w:val="center"/>
                              </w:pPr>
                              <w:r>
                                <w:rPr>
                                  <w:rFonts w:asciiTheme="minorHAnsi" w:hAnsi="Calibri" w:cstheme="minorBidi"/>
                                  <w:color w:val="FFFFFF" w:themeColor="light1"/>
                                  <w:kern w:val="24"/>
                                  <w:sz w:val="36"/>
                                  <w:szCs w:val="36"/>
                                </w:rPr>
                                <w:t>r</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230" name="מחבר ישר 230"/>
                        <wps:cNvCnPr/>
                        <wps:spPr>
                          <a:xfrm>
                            <a:off x="3185982" y="2088231"/>
                            <a:ext cx="19762" cy="1728192"/>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31" name="מלבן 231"/>
                        <wps:cNvSpPr/>
                        <wps:spPr>
                          <a:xfrm>
                            <a:off x="2818999" y="4452013"/>
                            <a:ext cx="788640" cy="480413"/>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683A132" w14:textId="77777777" w:rsidR="007A4F88" w:rsidRDefault="007A4F88" w:rsidP="00E77F4B">
                              <w:pPr>
                                <w:pStyle w:val="NormalWeb"/>
                                <w:bidi/>
                                <w:spacing w:before="0" w:beforeAutospacing="0" w:after="0" w:afterAutospacing="0"/>
                                <w:jc w:val="center"/>
                              </w:pPr>
                              <w:r>
                                <w:rPr>
                                  <w:rFonts w:asciiTheme="minorHAnsi" w:hAnsi="Calibri" w:cstheme="minorBidi"/>
                                  <w:color w:val="FFFFFF" w:themeColor="light1"/>
                                  <w:kern w:val="24"/>
                                  <w:sz w:val="36"/>
                                  <w:szCs w:val="36"/>
                                </w:rPr>
                                <w:t>switch</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232" name="מחבר ישר 232"/>
                        <wps:cNvCnPr/>
                        <wps:spPr>
                          <a:xfrm>
                            <a:off x="3205744" y="4104455"/>
                            <a:ext cx="7575" cy="539938"/>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33" name="laptop"/>
                        <wps:cNvSpPr>
                          <a:spLocks noEditPoints="1" noChangeArrowheads="1"/>
                        </wps:cNvSpPr>
                        <wps:spPr bwMode="auto">
                          <a:xfrm>
                            <a:off x="4732430" y="4763644"/>
                            <a:ext cx="1809750" cy="1362075"/>
                          </a:xfrm>
                          <a:custGeom>
                            <a:avLst/>
                            <a:gdLst>
                              <a:gd name="T0" fmla="*/ 3362 w 21600"/>
                              <a:gd name="T1" fmla="*/ 0 h 21600"/>
                              <a:gd name="T2" fmla="*/ 3362 w 21600"/>
                              <a:gd name="T3" fmla="*/ 7173 h 21600"/>
                              <a:gd name="T4" fmla="*/ 18327 w 21600"/>
                              <a:gd name="T5" fmla="*/ 0 h 21600"/>
                              <a:gd name="T6" fmla="*/ 18327 w 21600"/>
                              <a:gd name="T7" fmla="*/ 7173 h 21600"/>
                              <a:gd name="T8" fmla="*/ 10800 w 21600"/>
                              <a:gd name="T9" fmla="*/ 0 h 21600"/>
                              <a:gd name="T10" fmla="*/ 10800 w 21600"/>
                              <a:gd name="T11" fmla="*/ 21600 h 21600"/>
                              <a:gd name="T12" fmla="*/ 0 w 21600"/>
                              <a:gd name="T13" fmla="*/ 21600 h 21600"/>
                              <a:gd name="T14" fmla="*/ 21600 w 21600"/>
                              <a:gd name="T15" fmla="*/ 21600 h 21600"/>
                              <a:gd name="T16" fmla="*/ 4445 w 21600"/>
                              <a:gd name="T17" fmla="*/ 1858 h 21600"/>
                              <a:gd name="T18" fmla="*/ 17311 w 21600"/>
                              <a:gd name="T19" fmla="*/ 12323 h 21600"/>
                            </a:gdLst>
                            <a:ahLst/>
                            <a:cxnLst>
                              <a:cxn ang="0">
                                <a:pos x="T0" y="T1"/>
                              </a:cxn>
                              <a:cxn ang="0">
                                <a:pos x="T2" y="T3"/>
                              </a:cxn>
                              <a:cxn ang="0">
                                <a:pos x="T4" y="T5"/>
                              </a:cxn>
                              <a:cxn ang="0">
                                <a:pos x="T6" y="T7"/>
                              </a:cxn>
                              <a:cxn ang="0">
                                <a:pos x="T8" y="T9"/>
                              </a:cxn>
                              <a:cxn ang="0">
                                <a:pos x="T10" y="T11"/>
                              </a:cxn>
                              <a:cxn ang="0">
                                <a:pos x="T12" y="T13"/>
                              </a:cxn>
                              <a:cxn ang="0">
                                <a:pos x="T14" y="T15"/>
                              </a:cxn>
                            </a:cxnLst>
                            <a:rect l="T16" t="T17" r="T18" b="T19"/>
                            <a:pathLst>
                              <a:path w="21600" h="21600" extrusionOk="0">
                                <a:moveTo>
                                  <a:pt x="3362" y="0"/>
                                </a:moveTo>
                                <a:lnTo>
                                  <a:pt x="18327" y="0"/>
                                </a:lnTo>
                                <a:lnTo>
                                  <a:pt x="18327" y="14347"/>
                                </a:lnTo>
                                <a:lnTo>
                                  <a:pt x="3362" y="14347"/>
                                </a:lnTo>
                                <a:lnTo>
                                  <a:pt x="3362" y="0"/>
                                </a:lnTo>
                                <a:close/>
                              </a:path>
                              <a:path w="21600" h="21600" extrusionOk="0">
                                <a:moveTo>
                                  <a:pt x="3340" y="15068"/>
                                </a:moveTo>
                                <a:lnTo>
                                  <a:pt x="0" y="19877"/>
                                </a:lnTo>
                                <a:lnTo>
                                  <a:pt x="21600" y="19877"/>
                                </a:lnTo>
                                <a:lnTo>
                                  <a:pt x="18327" y="15068"/>
                                </a:lnTo>
                                <a:lnTo>
                                  <a:pt x="3340" y="15068"/>
                                </a:lnTo>
                                <a:close/>
                              </a:path>
                              <a:path w="21600" h="21600" extrusionOk="0">
                                <a:moveTo>
                                  <a:pt x="0" y="19877"/>
                                </a:moveTo>
                                <a:lnTo>
                                  <a:pt x="0" y="21600"/>
                                </a:lnTo>
                                <a:lnTo>
                                  <a:pt x="21600" y="21600"/>
                                </a:lnTo>
                                <a:lnTo>
                                  <a:pt x="21600" y="19877"/>
                                </a:lnTo>
                                <a:lnTo>
                                  <a:pt x="0" y="19877"/>
                                </a:lnTo>
                                <a:close/>
                              </a:path>
                              <a:path w="21600" h="21600" extrusionOk="0">
                                <a:moveTo>
                                  <a:pt x="4186" y="1523"/>
                                </a:moveTo>
                                <a:lnTo>
                                  <a:pt x="17547" y="1523"/>
                                </a:lnTo>
                                <a:lnTo>
                                  <a:pt x="17547" y="12744"/>
                                </a:lnTo>
                                <a:lnTo>
                                  <a:pt x="4186" y="12744"/>
                                </a:lnTo>
                                <a:lnTo>
                                  <a:pt x="4186" y="1523"/>
                                </a:lnTo>
                                <a:close/>
                              </a:path>
                              <a:path w="21600" h="21600" extrusionOk="0">
                                <a:moveTo>
                                  <a:pt x="3318" y="15549"/>
                                </a:moveTo>
                                <a:lnTo>
                                  <a:pt x="2917" y="16110"/>
                                </a:lnTo>
                                <a:lnTo>
                                  <a:pt x="18727" y="16110"/>
                                </a:lnTo>
                                <a:lnTo>
                                  <a:pt x="18327" y="15549"/>
                                </a:lnTo>
                                <a:lnTo>
                                  <a:pt x="3318" y="15549"/>
                                </a:lnTo>
                                <a:close/>
                              </a:path>
                              <a:path w="21600" h="21600" extrusionOk="0">
                                <a:moveTo>
                                  <a:pt x="6213" y="18314"/>
                                </a:moveTo>
                                <a:lnTo>
                                  <a:pt x="5946" y="18875"/>
                                </a:lnTo>
                                <a:lnTo>
                                  <a:pt x="15766" y="18875"/>
                                </a:lnTo>
                                <a:lnTo>
                                  <a:pt x="15499" y="18314"/>
                                </a:lnTo>
                                <a:lnTo>
                                  <a:pt x="6213" y="18314"/>
                                </a:lnTo>
                                <a:close/>
                              </a:path>
                              <a:path w="21600" h="21600" extrusionOk="0">
                                <a:moveTo>
                                  <a:pt x="2828" y="16471"/>
                                </a:moveTo>
                                <a:lnTo>
                                  <a:pt x="2405" y="17072"/>
                                </a:lnTo>
                                <a:lnTo>
                                  <a:pt x="19284" y="17072"/>
                                </a:lnTo>
                                <a:lnTo>
                                  <a:pt x="18839" y="16471"/>
                                </a:lnTo>
                                <a:lnTo>
                                  <a:pt x="2828" y="16471"/>
                                </a:lnTo>
                                <a:close/>
                              </a:path>
                              <a:path w="21600" h="21600" extrusionOk="0">
                                <a:moveTo>
                                  <a:pt x="2316" y="17352"/>
                                </a:moveTo>
                                <a:lnTo>
                                  <a:pt x="1871" y="17953"/>
                                </a:lnTo>
                                <a:lnTo>
                                  <a:pt x="19863" y="17953"/>
                                </a:lnTo>
                                <a:lnTo>
                                  <a:pt x="19395" y="17352"/>
                                </a:lnTo>
                                <a:lnTo>
                                  <a:pt x="2316" y="17352"/>
                                </a:lnTo>
                                <a:close/>
                              </a:path>
                            </a:pathLst>
                          </a:custGeom>
                          <a:solidFill>
                            <a:srgbClr val="C0C0C0"/>
                          </a:solidFill>
                          <a:ln w="9525">
                            <a:solidFill>
                              <a:srgbClr val="000000"/>
                            </a:solidFill>
                            <a:miter lim="800000"/>
                            <a:headEnd/>
                            <a:tailEnd/>
                          </a:ln>
                        </wps:spPr>
                        <wps:txbx>
                          <w:txbxContent>
                            <w:p w14:paraId="7EF6ED35" w14:textId="77777777" w:rsidR="007A4F88" w:rsidRDefault="007A4F88" w:rsidP="00E77F4B">
                              <w:pPr>
                                <w:bidi w:val="0"/>
                              </w:pPr>
                            </w:p>
                          </w:txbxContent>
                        </wps:txbx>
                        <wps:bodyPr vert="horz" wrap="square" lIns="91440" tIns="45720" rIns="91440" bIns="45720" numCol="1" anchor="t" anchorCtr="0" compatLnSpc="1">
                          <a:prstTxWarp prst="textNoShape">
                            <a:avLst/>
                          </a:prstTxWarp>
                        </wps:bodyPr>
                      </wps:wsp>
                      <wps:wsp>
                        <wps:cNvPr id="234" name="מחבר ישר 234"/>
                        <wps:cNvCnPr/>
                        <wps:spPr>
                          <a:xfrm>
                            <a:off x="3607639" y="4788409"/>
                            <a:ext cx="1124791" cy="133731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35" name="הסבר קווי 1 235"/>
                        <wps:cNvSpPr/>
                        <wps:spPr>
                          <a:xfrm>
                            <a:off x="7036686" y="1080119"/>
                            <a:ext cx="900100" cy="848009"/>
                          </a:xfrm>
                          <a:prstGeom prst="borderCallout1">
                            <a:avLst>
                              <a:gd name="adj1" fmla="val 50793"/>
                              <a:gd name="adj2" fmla="val -2636"/>
                              <a:gd name="adj3" fmla="val 189920"/>
                              <a:gd name="adj4" fmla="val -425568"/>
                            </a:avLst>
                          </a:prstGeom>
                          <a:noFill/>
                          <a:ln>
                            <a:headEnd type="none" w="med" len="med"/>
                            <a:tailEnd type="arrow" w="med" len="med"/>
                          </a:ln>
                        </wps:spPr>
                        <wps:style>
                          <a:lnRef idx="2">
                            <a:schemeClr val="accent1">
                              <a:shade val="50000"/>
                            </a:schemeClr>
                          </a:lnRef>
                          <a:fillRef idx="1">
                            <a:schemeClr val="accent1"/>
                          </a:fillRef>
                          <a:effectRef idx="0">
                            <a:schemeClr val="accent1"/>
                          </a:effectRef>
                          <a:fontRef idx="minor">
                            <a:schemeClr val="lt1"/>
                          </a:fontRef>
                        </wps:style>
                        <wps:txbx>
                          <w:txbxContent>
                            <w:p w14:paraId="5BE34D10" w14:textId="77777777" w:rsidR="007A4F88" w:rsidRDefault="007A4F88" w:rsidP="00E77F4B">
                              <w:pPr>
                                <w:bidi w:val="0"/>
                              </w:pP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236" name="TextBox 22"/>
                        <wps:cNvSpPr txBox="1"/>
                        <wps:spPr>
                          <a:xfrm>
                            <a:off x="7036646" y="1041123"/>
                            <a:ext cx="935355" cy="1225520"/>
                          </a:xfrm>
                          <a:prstGeom prst="rect">
                            <a:avLst/>
                          </a:prstGeom>
                          <a:noFill/>
                        </wps:spPr>
                        <wps:txbx>
                          <w:txbxContent>
                            <w:p w14:paraId="1C20876B" w14:textId="77777777" w:rsidR="007A4F88" w:rsidRDefault="007A4F88" w:rsidP="00E77F4B">
                              <w:pPr>
                                <w:pStyle w:val="NormalWeb"/>
                                <w:bidi/>
                                <w:spacing w:before="0" w:beforeAutospacing="0" w:after="0" w:afterAutospacing="0"/>
                                <w:jc w:val="center"/>
                              </w:pPr>
                              <w:r>
                                <w:rPr>
                                  <w:rFonts w:ascii="David" w:cs="David" w:hint="cs"/>
                                  <w:color w:val="000000" w:themeColor="text1"/>
                                  <w:kern w:val="24"/>
                                  <w:rtl/>
                                </w:rPr>
                                <w:t>תווך בזק</w:t>
                              </w:r>
                            </w:p>
                            <w:p w14:paraId="26F7DD74" w14:textId="77777777" w:rsidR="007A4F88" w:rsidRDefault="007A4F88" w:rsidP="00E77F4B">
                              <w:pPr>
                                <w:pStyle w:val="NormalWeb"/>
                                <w:bidi/>
                                <w:spacing w:before="0" w:beforeAutospacing="0" w:after="0" w:afterAutospacing="0"/>
                                <w:jc w:val="center"/>
                                <w:rPr>
                                  <w:rtl/>
                                </w:rPr>
                              </w:pPr>
                              <w:r>
                                <w:rPr>
                                  <w:rFonts w:ascii="David" w:cs="David" w:hint="cs"/>
                                  <w:color w:val="000000" w:themeColor="text1"/>
                                  <w:kern w:val="24"/>
                                  <w:rtl/>
                                </w:rPr>
                                <w:t>התקנה באחריות</w:t>
                              </w:r>
                            </w:p>
                            <w:p w14:paraId="0DF76CDB" w14:textId="77777777" w:rsidR="007A4F88" w:rsidRDefault="007A4F88" w:rsidP="00E77F4B">
                              <w:pPr>
                                <w:pStyle w:val="NormalWeb"/>
                                <w:bidi/>
                                <w:spacing w:before="0" w:beforeAutospacing="0" w:after="0" w:afterAutospacing="0"/>
                                <w:jc w:val="center"/>
                                <w:rPr>
                                  <w:rtl/>
                                </w:rPr>
                              </w:pPr>
                              <w:r>
                                <w:rPr>
                                  <w:rFonts w:ascii="David" w:cs="David" w:hint="cs"/>
                                  <w:color w:val="000000" w:themeColor="text1"/>
                                  <w:kern w:val="24"/>
                                  <w:rtl/>
                                </w:rPr>
                                <w:t>המזמין</w:t>
                              </w:r>
                            </w:p>
                          </w:txbxContent>
                        </wps:txbx>
                        <wps:bodyPr wrap="square" rtlCol="1">
                          <a:noAutofit/>
                        </wps:bodyPr>
                      </wps:wsp>
                      <wps:wsp>
                        <wps:cNvPr id="237" name="הסבר קווי 1 237"/>
                        <wps:cNvSpPr/>
                        <wps:spPr>
                          <a:xfrm>
                            <a:off x="7055428" y="3420379"/>
                            <a:ext cx="576064" cy="1188132"/>
                          </a:xfrm>
                          <a:prstGeom prst="borderCallout1">
                            <a:avLst>
                              <a:gd name="adj1" fmla="val 50793"/>
                              <a:gd name="adj2" fmla="val 132"/>
                              <a:gd name="adj3" fmla="val 33490"/>
                              <a:gd name="adj4" fmla="val -328665"/>
                            </a:avLst>
                          </a:prstGeom>
                          <a:noFill/>
                          <a:ln>
                            <a:headEnd type="none" w="med" len="med"/>
                            <a:tailEnd type="arrow" w="med" len="med"/>
                          </a:ln>
                        </wps:spPr>
                        <wps:style>
                          <a:lnRef idx="2">
                            <a:schemeClr val="accent1">
                              <a:shade val="50000"/>
                            </a:schemeClr>
                          </a:lnRef>
                          <a:fillRef idx="1">
                            <a:schemeClr val="accent1"/>
                          </a:fillRef>
                          <a:effectRef idx="0">
                            <a:schemeClr val="accent1"/>
                          </a:effectRef>
                          <a:fontRef idx="minor">
                            <a:schemeClr val="lt1"/>
                          </a:fontRef>
                        </wps:style>
                        <wps:txbx>
                          <w:txbxContent>
                            <w:p w14:paraId="740D1427" w14:textId="77777777" w:rsidR="007A4F88" w:rsidRDefault="007A4F88" w:rsidP="00E77F4B">
                              <w:pPr>
                                <w:bidi w:val="0"/>
                              </w:pP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238" name="סוגר מסולסל שמאלי 238"/>
                        <wps:cNvSpPr/>
                        <wps:spPr>
                          <a:xfrm rot="7058497">
                            <a:off x="4934160" y="2745920"/>
                            <a:ext cx="306253" cy="2429037"/>
                          </a:xfrm>
                          <a:prstGeom prst="leftBrace">
                            <a:avLst>
                              <a:gd name="adj1" fmla="val 64567"/>
                              <a:gd name="adj2" fmla="val 50234"/>
                            </a:avLst>
                          </a:prstGeom>
                        </wps:spPr>
                        <wps:style>
                          <a:lnRef idx="1">
                            <a:schemeClr val="accent1"/>
                          </a:lnRef>
                          <a:fillRef idx="0">
                            <a:schemeClr val="accent1"/>
                          </a:fillRef>
                          <a:effectRef idx="0">
                            <a:schemeClr val="accent1"/>
                          </a:effectRef>
                          <a:fontRef idx="minor">
                            <a:schemeClr val="tx1"/>
                          </a:fontRef>
                        </wps:style>
                        <wps:txbx>
                          <w:txbxContent>
                            <w:p w14:paraId="6C79F7F2" w14:textId="77777777" w:rsidR="007A4F88" w:rsidRDefault="007A4F88" w:rsidP="00E77F4B">
                              <w:pPr>
                                <w:bidi w:val="0"/>
                              </w:pP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239" name="הסבר קווי 1 239"/>
                        <wps:cNvSpPr/>
                        <wps:spPr>
                          <a:xfrm flipH="1">
                            <a:off x="1348212" y="4736008"/>
                            <a:ext cx="883240" cy="1245895"/>
                          </a:xfrm>
                          <a:prstGeom prst="borderCallout1">
                            <a:avLst>
                              <a:gd name="adj1" fmla="val 50793"/>
                              <a:gd name="adj2" fmla="val -2636"/>
                              <a:gd name="adj3" fmla="val 51929"/>
                              <a:gd name="adj4" fmla="val -87825"/>
                            </a:avLst>
                          </a:prstGeom>
                          <a:noFill/>
                          <a:ln w="12700">
                            <a:headEnd type="none" w="med" len="med"/>
                            <a:tailEnd type="arrow" w="med" len="med"/>
                          </a:ln>
                        </wps:spPr>
                        <wps:style>
                          <a:lnRef idx="2">
                            <a:schemeClr val="accent1">
                              <a:shade val="50000"/>
                            </a:schemeClr>
                          </a:lnRef>
                          <a:fillRef idx="1">
                            <a:schemeClr val="accent1"/>
                          </a:fillRef>
                          <a:effectRef idx="0">
                            <a:schemeClr val="accent1"/>
                          </a:effectRef>
                          <a:fontRef idx="minor">
                            <a:schemeClr val="lt1"/>
                          </a:fontRef>
                        </wps:style>
                        <wps:txbx>
                          <w:txbxContent>
                            <w:p w14:paraId="4BE516F4" w14:textId="77777777" w:rsidR="007A4F88" w:rsidRDefault="007A4F88" w:rsidP="00E77F4B">
                              <w:pPr>
                                <w:bidi w:val="0"/>
                              </w:pP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240" name="TextBox 28"/>
                        <wps:cNvSpPr txBox="1"/>
                        <wps:spPr>
                          <a:xfrm>
                            <a:off x="1296097" y="4736008"/>
                            <a:ext cx="935355" cy="1196998"/>
                          </a:xfrm>
                          <a:prstGeom prst="rect">
                            <a:avLst/>
                          </a:prstGeom>
                          <a:noFill/>
                        </wps:spPr>
                        <wps:txbx>
                          <w:txbxContent>
                            <w:p w14:paraId="7421A5E5" w14:textId="0CF5A589" w:rsidR="007A4F88" w:rsidRDefault="007A4F88" w:rsidP="00E77F4B">
                              <w:pPr>
                                <w:pStyle w:val="NormalWeb"/>
                                <w:bidi/>
                                <w:spacing w:before="0" w:beforeAutospacing="0" w:after="0" w:afterAutospacing="0"/>
                                <w:jc w:val="center"/>
                              </w:pPr>
                              <w:r>
                                <w:rPr>
                                  <w:rFonts w:ascii="David" w:cs="David" w:hint="cs"/>
                                  <w:color w:val="000000" w:themeColor="text1"/>
                                  <w:kern w:val="24"/>
                                  <w:rtl/>
                                </w:rPr>
                                <w:t xml:space="preserve">כבל </w:t>
                              </w:r>
                              <w:r>
                                <w:rPr>
                                  <w:rFonts w:ascii="David" w:cs="David" w:hint="cs"/>
                                  <w:color w:val="000000" w:themeColor="text1"/>
                                  <w:kern w:val="24"/>
                                </w:rPr>
                                <w:t>CAT</w:t>
                              </w:r>
                              <w:r>
                                <w:rPr>
                                  <w:rFonts w:ascii="David" w:cs="David" w:hint="cs"/>
                                  <w:color w:val="000000" w:themeColor="text1"/>
                                  <w:kern w:val="24"/>
                                  <w:rtl/>
                                </w:rPr>
                                <w:t>7</w:t>
                              </w:r>
                              <w:r>
                                <w:rPr>
                                  <w:rFonts w:ascii="David" w:cs="David" w:hint="cs"/>
                                  <w:color w:val="000000" w:themeColor="text1"/>
                                  <w:kern w:val="24"/>
                                </w:rPr>
                                <w:t xml:space="preserve"> A</w:t>
                              </w:r>
                            </w:p>
                            <w:p w14:paraId="49E6405F" w14:textId="77777777" w:rsidR="007A4F88" w:rsidRDefault="007A4F88" w:rsidP="00E77F4B">
                              <w:pPr>
                                <w:pStyle w:val="NormalWeb"/>
                                <w:bidi/>
                                <w:spacing w:before="0" w:beforeAutospacing="0" w:after="0" w:afterAutospacing="0"/>
                                <w:jc w:val="center"/>
                                <w:rPr>
                                  <w:rtl/>
                                </w:rPr>
                              </w:pPr>
                              <w:r>
                                <w:rPr>
                                  <w:rFonts w:ascii="David" w:cs="David" w:hint="cs"/>
                                  <w:color w:val="000000" w:themeColor="text1"/>
                                  <w:kern w:val="24"/>
                                  <w:rtl/>
                                </w:rPr>
                                <w:t xml:space="preserve">תווך ישיר </w:t>
                              </w:r>
                            </w:p>
                            <w:p w14:paraId="214051DB" w14:textId="77777777" w:rsidR="007A4F88" w:rsidRDefault="007A4F88" w:rsidP="00E77F4B">
                              <w:pPr>
                                <w:pStyle w:val="NormalWeb"/>
                                <w:bidi/>
                                <w:spacing w:before="0" w:beforeAutospacing="0" w:after="0" w:afterAutospacing="0"/>
                                <w:jc w:val="center"/>
                                <w:rPr>
                                  <w:rtl/>
                                </w:rPr>
                              </w:pPr>
                              <w:r>
                                <w:rPr>
                                  <w:rFonts w:ascii="David" w:cs="David" w:hint="cs"/>
                                  <w:color w:val="000000" w:themeColor="text1"/>
                                  <w:kern w:val="24"/>
                                  <w:rtl/>
                                </w:rPr>
                                <w:t>באחריות הספק</w:t>
                              </w:r>
                            </w:p>
                          </w:txbxContent>
                        </wps:txbx>
                        <wps:bodyPr wrap="square" rtlCol="1">
                          <a:noAutofit/>
                        </wps:bodyPr>
                      </wps:wsp>
                      <wps:wsp>
                        <wps:cNvPr id="241" name="TextBox 30"/>
                        <wps:cNvSpPr txBox="1"/>
                        <wps:spPr>
                          <a:xfrm>
                            <a:off x="6875703" y="3506322"/>
                            <a:ext cx="935355" cy="1102189"/>
                          </a:xfrm>
                          <a:prstGeom prst="rect">
                            <a:avLst/>
                          </a:prstGeom>
                          <a:noFill/>
                        </wps:spPr>
                        <wps:txbx>
                          <w:txbxContent>
                            <w:p w14:paraId="47BDFA19" w14:textId="77777777" w:rsidR="007A4F88" w:rsidRDefault="007A4F88" w:rsidP="00E77F4B">
                              <w:pPr>
                                <w:pStyle w:val="NormalWeb"/>
                                <w:bidi/>
                                <w:spacing w:before="0" w:beforeAutospacing="0" w:after="0" w:afterAutospacing="0"/>
                                <w:jc w:val="center"/>
                              </w:pPr>
                              <w:r>
                                <w:rPr>
                                  <w:rFonts w:ascii="David" w:cs="David" w:hint="cs"/>
                                  <w:color w:val="000000" w:themeColor="text1"/>
                                  <w:kern w:val="24"/>
                                  <w:rtl/>
                                </w:rPr>
                                <w:t>מחשב</w:t>
                              </w:r>
                            </w:p>
                            <w:p w14:paraId="5E306F31" w14:textId="77777777" w:rsidR="007A4F88" w:rsidRDefault="007A4F88" w:rsidP="00E77F4B">
                              <w:pPr>
                                <w:pStyle w:val="NormalWeb"/>
                                <w:bidi/>
                                <w:spacing w:before="0" w:beforeAutospacing="0" w:after="0" w:afterAutospacing="0"/>
                                <w:jc w:val="center"/>
                                <w:rPr>
                                  <w:rtl/>
                                </w:rPr>
                              </w:pPr>
                              <w:r>
                                <w:rPr>
                                  <w:rFonts w:ascii="David" w:cs="David" w:hint="cs"/>
                                  <w:color w:val="000000" w:themeColor="text1"/>
                                  <w:kern w:val="24"/>
                                  <w:rtl/>
                                </w:rPr>
                                <w:t>ראוטר</w:t>
                              </w:r>
                            </w:p>
                            <w:p w14:paraId="03268A0A" w14:textId="77777777" w:rsidR="007A4F88" w:rsidRDefault="007A4F88" w:rsidP="00E77F4B">
                              <w:pPr>
                                <w:pStyle w:val="NormalWeb"/>
                                <w:bidi/>
                                <w:spacing w:before="0" w:beforeAutospacing="0" w:after="0" w:afterAutospacing="0"/>
                                <w:jc w:val="center"/>
                                <w:rPr>
                                  <w:rtl/>
                                </w:rPr>
                              </w:pPr>
                              <w:r>
                                <w:rPr>
                                  <w:rFonts w:ascii="David" w:cs="David" w:hint="cs"/>
                                  <w:color w:val="000000" w:themeColor="text1"/>
                                  <w:kern w:val="24"/>
                                  <w:rtl/>
                                </w:rPr>
                                <w:t>ו</w:t>
                              </w:r>
                              <w:r>
                                <w:rPr>
                                  <w:rFonts w:ascii="David" w:cs="David" w:hint="cs"/>
                                  <w:color w:val="000000" w:themeColor="text1"/>
                                  <w:kern w:val="24"/>
                                </w:rPr>
                                <w:t>switch</w:t>
                              </w:r>
                            </w:p>
                            <w:p w14:paraId="788A4FEF" w14:textId="77777777" w:rsidR="007A4F88" w:rsidRDefault="007A4F88" w:rsidP="00E77F4B">
                              <w:pPr>
                                <w:pStyle w:val="NormalWeb"/>
                                <w:bidi/>
                                <w:spacing w:before="0" w:beforeAutospacing="0" w:after="0" w:afterAutospacing="0"/>
                                <w:jc w:val="center"/>
                                <w:rPr>
                                  <w:rtl/>
                                </w:rPr>
                              </w:pPr>
                              <w:r>
                                <w:rPr>
                                  <w:rFonts w:ascii="David" w:cs="David" w:hint="cs"/>
                                  <w:color w:val="000000" w:themeColor="text1"/>
                                  <w:kern w:val="24"/>
                                  <w:rtl/>
                                </w:rPr>
                                <w:t>באחריות המזמין</w:t>
                              </w:r>
                            </w:p>
                          </w:txbxContent>
                        </wps:txbx>
                        <wps:bodyPr wrap="square" rtlCol="1">
                          <a:noAutofit/>
                        </wps:bodyPr>
                      </wps:wsp>
                    </wpg:wgp>
                  </a:graphicData>
                </a:graphic>
                <wp14:sizeRelH relativeFrom="margin">
                  <wp14:pctWidth>0</wp14:pctWidth>
                </wp14:sizeRelH>
                <wp14:sizeRelV relativeFrom="margin">
                  <wp14:pctHeight>0</wp14:pctHeight>
                </wp14:sizeRelV>
              </wp:anchor>
            </w:drawing>
          </mc:Choice>
          <mc:Fallback>
            <w:pict>
              <v:group w14:anchorId="25CBF5E1" id="קבוצה 2" o:spid="_x0000_s1116" style="position:absolute;left:0;text-align:left;margin-left:53.65pt;margin-top:35.5pt;width:595.25pt;height:373.95pt;z-index:-251658239;mso-width-relative:margin;mso-height-relative:margin" coordorigin="4119" coordsize="75600,61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">
                <v:shape id="Cloud" o:spid="_x0000_s1117" style="position:absolute;left:14200;width:27432;height:12961;visibility:visible;mso-wrap-style:square;v-text-anchor:top" coordsize="21600,216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" adj="-11796480,,5400" path="m1949,7180c841,7336,,8613,,10137v-1,1055,409,2032,1074,2565l1063,12668v-378,549,-588,1272,-588,2022c475,16325,1451,17650,2655,17650v84,,169,-7,254,-21l2897,17649v688,1639,1966,2651,3350,2651c6947,20299,7635,20039,8235,19546r-6,4c8855,20829,9908,21597,11036,21597v1487,-1,2800,-1330,3231,-3273l14270,18350v460,390,990,597,1532,597c17390,18946,18682,17205,18694,15045r-5,-10c20357,14710,21597,12765,21597,10472v,-1016,-247,-2003,-701,-2809l20889,7661v142,-453,216,-940,216,-1433c21105,4588,20299,3150,19139,2719r9,-7c18940,1142,17933,,16758,v-714,-1,-1391,426,-1853,1165l14909,1170c14497,432,13855,,13174,v-827,-1,-1584,637,-1953,1645l11229,1694c10730,1024,10058,650,9358,650,8372,649,7466,1391,7003,2578r-8,24c6477,2189,5888,1972,5288,1972v-1865,,-3376,2057,-3376,4595c1911,6774,1922,6981,1942,7186r7,-6xem1074,12702nfc1407,12969,1786,13110,2172,13110v56,-1,113,-3,169,-9em2909,17629nfc3099,17599,3285,17535,3463,17439em7895,18680nfc7983,18985,8095,19277,8229,19550em14267,18324nfc14336,18013,14380,17693,14400,17370em18694,15045nfc18694,15034,18695,15024,18695,15013v,-1505,-632,-2877,-1626,-3536em20165,8999nfc20479,8635,20726,8177,20889,7661em19186,3344nfc19186,3328,19187,3313,19187,3297v,-196,-13,-392,-39,-585em14905,1165nfc14754,1408,14629,1679,14535,1971em11221,1645nfc11140,1866,11080,2099,11041,2340em7645,3276nfc7449,3016,7231,2790,6995,2602em1942,7186nfc1966,7426,2004,7663,2056,7895e" fillcolor="#ffbe7d">
                  <v:stroke joinstyle="miter"/>
                  <v:shadow on="t" offset="6pt,6pt"/>
                  <v:formulas/>
                  <v:path o:extrusionok="f" o:connecttype="custom" o:connectlocs="8509,648072;1371600,1294764;2740914,648072;1371600,74108" o:connectangles="0,0,0,0" textboxrect="2977,3262,17087,17337"/>
                  <o:lock v:ext="edit" aspectratio="t" verticies="t"/>
                  <v:textbox>
                    <w:txbxContent>
                      <w:p w14:paraId="0EF6E887" w14:textId="77777777" w:rsidR="007A4F88" w:rsidRDefault="007A4F88" w:rsidP="00E77F4B">
                        <w:pPr>
                          <w:pStyle w:val="NormalWeb"/>
                          <w:bidi/>
                          <w:spacing w:before="0" w:beforeAutospacing="0" w:after="0" w:afterAutospacing="0"/>
                        </w:pPr>
                        <w:r>
                          <w:rPr>
                            <w:rFonts w:ascii="David" w:cs="David" w:hint="cs"/>
                            <w:b/>
                            <w:bCs/>
                            <w:color w:val="000000" w:themeColor="text1"/>
                            <w:kern w:val="24"/>
                            <w:sz w:val="40"/>
                            <w:szCs w:val="40"/>
                            <w:rtl/>
                          </w:rPr>
                          <w:t xml:space="preserve">רשת </w:t>
                        </w:r>
                      </w:p>
                      <w:p w14:paraId="314331A6" w14:textId="77777777" w:rsidR="007A4F88" w:rsidRDefault="007A4F88" w:rsidP="00E77F4B">
                        <w:pPr>
                          <w:pStyle w:val="NormalWeb"/>
                          <w:bidi/>
                          <w:spacing w:before="0" w:beforeAutospacing="0" w:after="0" w:afterAutospacing="0"/>
                          <w:rPr>
                            <w:rtl/>
                          </w:rPr>
                        </w:pPr>
                        <w:r>
                          <w:rPr>
                            <w:rFonts w:ascii="David" w:cs="David" w:hint="cs"/>
                            <w:b/>
                            <w:bCs/>
                            <w:color w:val="000000" w:themeColor="text1"/>
                            <w:kern w:val="24"/>
                            <w:sz w:val="40"/>
                            <w:szCs w:val="40"/>
                            <w:rtl/>
                          </w:rPr>
                          <w:t>"אבן מתגלגלת"</w:t>
                        </w:r>
                      </w:p>
                    </w:txbxContent>
                  </v:textbox>
                </v:shape>
                <v:rect id="מלבן 226" o:spid="_x0000_s1118" style="position:absolute;left:27916;top:18001;width:7887;height:46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" fillcolor="#4f81bd [3204]" strokecolor="#243f60 [1604]" strokeweight="2pt">
                  <v:textbox>
                    <w:txbxContent>
                      <w:p w14:paraId="6934A968" w14:textId="77777777" w:rsidR="007A4F88" w:rsidRDefault="007A4F88" w:rsidP="00E77F4B">
                        <w:pPr>
                          <w:pStyle w:val="NormalWeb"/>
                          <w:bidi/>
                          <w:spacing w:before="0" w:beforeAutospacing="0" w:after="0" w:afterAutospacing="0"/>
                          <w:jc w:val="center"/>
                        </w:pPr>
                        <w:r>
                          <w:rPr>
                            <w:rFonts w:asciiTheme="minorHAnsi" w:hAnsi="Calibri" w:cstheme="minorBidi"/>
                            <w:color w:val="FFFFFF" w:themeColor="light1"/>
                            <w:kern w:val="24"/>
                            <w:sz w:val="36"/>
                            <w:szCs w:val="36"/>
                          </w:rPr>
                          <w:t>r</w:t>
                        </w:r>
                      </w:p>
                    </w:txbxContent>
                  </v:textbox>
                </v:rect>
                <v:line id="מחבר ישר 227" o:spid="_x0000_s1119" style="position:absolute;visibility:visible;mso-wrap-style:square" from="27916,12947" to="31859,18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" strokecolor="#4579b8 [3044]"/>
                <v:line id="מחבר ישר 228" o:spid="_x0000_s1120" style="position:absolute;visibility:visible;mso-wrap-style:square" from="4119,32403" to="72527,32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" strokecolor="#4579b8 [3044]">
                  <v:stroke dashstyle="dash"/>
                </v:line>
                <v:rect id="מלבן 229" o:spid="_x0000_s1121" style="position:absolute;left:28114;top:35850;width:7886;height:51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" fillcolor="#4f81bd [3204]" strokecolor="#243f60 [1604]" strokeweight="2pt">
                  <v:textbox>
                    <w:txbxContent>
                      <w:p w14:paraId="3F6CA54C" w14:textId="77777777" w:rsidR="007A4F88" w:rsidRDefault="007A4F88" w:rsidP="00E77F4B">
                        <w:pPr>
                          <w:pStyle w:val="NormalWeb"/>
                          <w:bidi/>
                          <w:spacing w:before="0" w:beforeAutospacing="0" w:after="0" w:afterAutospacing="0"/>
                          <w:jc w:val="center"/>
                        </w:pPr>
                        <w:r>
                          <w:rPr>
                            <w:rFonts w:asciiTheme="minorHAnsi" w:hAnsi="Calibri" w:cstheme="minorBidi"/>
                            <w:color w:val="FFFFFF" w:themeColor="light1"/>
                            <w:kern w:val="24"/>
                            <w:sz w:val="36"/>
                            <w:szCs w:val="36"/>
                          </w:rPr>
                          <w:t>r</w:t>
                        </w:r>
                      </w:p>
                    </w:txbxContent>
                  </v:textbox>
                </v:rect>
                <v:line id="מחבר ישר 230" o:spid="_x0000_s1122" style="position:absolute;visibility:visible;mso-wrap-style:square" from="31859,20882" to="32057,381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" strokecolor="black [3213]"/>
                <v:rect id="מלבן 231" o:spid="_x0000_s1123" style="position:absolute;left:28189;top:44520;width:7887;height:48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" fillcolor="#4f81bd [3204]" strokecolor="#243f60 [1604]" strokeweight="2pt">
                  <v:textbox>
                    <w:txbxContent>
                      <w:p w14:paraId="2683A132" w14:textId="77777777" w:rsidR="007A4F88" w:rsidRDefault="007A4F88" w:rsidP="00E77F4B">
                        <w:pPr>
                          <w:pStyle w:val="NormalWeb"/>
                          <w:bidi/>
                          <w:spacing w:before="0" w:beforeAutospacing="0" w:after="0" w:afterAutospacing="0"/>
                          <w:jc w:val="center"/>
                        </w:pPr>
                        <w:r>
                          <w:rPr>
                            <w:rFonts w:asciiTheme="minorHAnsi" w:hAnsi="Calibri" w:cstheme="minorBidi"/>
                            <w:color w:val="FFFFFF" w:themeColor="light1"/>
                            <w:kern w:val="24"/>
                            <w:sz w:val="36"/>
                            <w:szCs w:val="36"/>
                          </w:rPr>
                          <w:t>switch</w:t>
                        </w:r>
                      </w:p>
                    </w:txbxContent>
                  </v:textbox>
                </v:rect>
                <v:line id="מחבר ישר 232" o:spid="_x0000_s1124" style="position:absolute;visibility:visible;mso-wrap-style:square" from="32057,41044" to="32133,464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" strokecolor="#4579b8 [3044]"/>
                <v:shape id="laptop" o:spid="_x0000_s1125" style="position:absolute;left:47324;top:47636;width:18097;height:13621;visibility:visible;mso-wrap-style:square;v-text-anchor:top" coordsize="21600,216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" adj="-11796480,,5400" path="m3362,l18327,r,14347l3362,14347,3362,xem3340,15068l,19877r21600,l18327,15068r-14987,xem,19877r,1723l21600,21600r,-1723l,19877xem4186,1523r13361,l17547,12744r-13361,l4186,1523xem3318,15549r-401,561l18727,16110r-400,-561l3318,15549xem6213,18314r-267,561l15766,18875r-267,-561l6213,18314xem2828,16471r-423,601l19284,17072r-445,-601l2828,16471xem2316,17352r-445,601l19863,17953r-468,-601l2316,17352xe" fillcolor="silver">
                  <v:stroke joinstyle="miter"/>
                  <v:formulas/>
                  <v:path o:extrusionok="f" o:connecttype="custom" o:connectlocs="281684,0;281684,452322;1535523,0;1535523,452322;904875,0;904875,1362075;0,1362075;1809750,1362075" o:connectangles="0,0,0,0,0,0,0,0" textboxrect="4445,1858,17311,12323"/>
                  <o:lock v:ext="edit" verticies="t"/>
                  <v:textbox>
                    <w:txbxContent>
                      <w:p w14:paraId="7EF6ED35" w14:textId="77777777" w:rsidR="007A4F88" w:rsidRDefault="007A4F88" w:rsidP="00E77F4B">
                        <w:pPr>
                          <w:bidi w:val="0"/>
                        </w:pPr>
                      </w:p>
                    </w:txbxContent>
                  </v:textbox>
                </v:shape>
                <v:line id="מחבר ישר 234" o:spid="_x0000_s1126" style="position:absolute;visibility:visible;mso-wrap-style:square" from="36076,47884" to="47324,612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" strokecolor="#4579b8 [3044]"/>
                <v:shapetype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הסבר קווי 1 235" o:spid="_x0000_s1127" type="#_x0000_t47" style="position:absolute;left:70366;top:10801;width:9001;height:84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" adj="-91923,41023,-569,10971" filled="f" strokecolor="#243f60 [1604]" strokeweight="2pt">
                  <v:stroke startarrow="open"/>
                  <v:textbox>
                    <w:txbxContent>
                      <w:p w14:paraId="5BE34D10" w14:textId="77777777" w:rsidR="007A4F88" w:rsidRDefault="007A4F88" w:rsidP="00E77F4B">
                        <w:pPr>
                          <w:bidi w:val="0"/>
                        </w:pPr>
                      </w:p>
                    </w:txbxContent>
                  </v:textbox>
                  <o:callout v:ext="edit" minusy="t"/>
                </v:shape>
                <v:shape id="TextBox 22" o:spid="_x0000_s1128" type="#_x0000_t202" style="position:absolute;left:70366;top:10411;width:9354;height:12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" filled="f" stroked="f">
                  <v:textbox>
                    <w:txbxContent>
                      <w:p w14:paraId="1C20876B" w14:textId="77777777" w:rsidR="007A4F88" w:rsidRDefault="007A4F88" w:rsidP="00E77F4B">
                        <w:pPr>
                          <w:pStyle w:val="NormalWeb"/>
                          <w:bidi/>
                          <w:spacing w:before="0" w:beforeAutospacing="0" w:after="0" w:afterAutospacing="0"/>
                          <w:jc w:val="center"/>
                        </w:pPr>
                        <w:r>
                          <w:rPr>
                            <w:rFonts w:ascii="David" w:cs="David" w:hint="cs"/>
                            <w:color w:val="000000" w:themeColor="text1"/>
                            <w:kern w:val="24"/>
                            <w:rtl/>
                          </w:rPr>
                          <w:t>תווך בזק</w:t>
                        </w:r>
                      </w:p>
                      <w:p w14:paraId="26F7DD74" w14:textId="77777777" w:rsidR="007A4F88" w:rsidRDefault="007A4F88" w:rsidP="00E77F4B">
                        <w:pPr>
                          <w:pStyle w:val="NormalWeb"/>
                          <w:bidi/>
                          <w:spacing w:before="0" w:beforeAutospacing="0" w:after="0" w:afterAutospacing="0"/>
                          <w:jc w:val="center"/>
                          <w:rPr>
                            <w:rtl/>
                          </w:rPr>
                        </w:pPr>
                        <w:r>
                          <w:rPr>
                            <w:rFonts w:ascii="David" w:cs="David" w:hint="cs"/>
                            <w:color w:val="000000" w:themeColor="text1"/>
                            <w:kern w:val="24"/>
                            <w:rtl/>
                          </w:rPr>
                          <w:t>התקנה באחריות</w:t>
                        </w:r>
                      </w:p>
                      <w:p w14:paraId="0DF76CDB" w14:textId="77777777" w:rsidR="007A4F88" w:rsidRDefault="007A4F88" w:rsidP="00E77F4B">
                        <w:pPr>
                          <w:pStyle w:val="NormalWeb"/>
                          <w:bidi/>
                          <w:spacing w:before="0" w:beforeAutospacing="0" w:after="0" w:afterAutospacing="0"/>
                          <w:jc w:val="center"/>
                          <w:rPr>
                            <w:rtl/>
                          </w:rPr>
                        </w:pPr>
                        <w:r>
                          <w:rPr>
                            <w:rFonts w:ascii="David" w:cs="David" w:hint="cs"/>
                            <w:color w:val="000000" w:themeColor="text1"/>
                            <w:kern w:val="24"/>
                            <w:rtl/>
                          </w:rPr>
                          <w:t>המזמין</w:t>
                        </w:r>
                      </w:p>
                    </w:txbxContent>
                  </v:textbox>
                </v:shape>
                <v:shape id="הסבר קווי 1 237" o:spid="_x0000_s1129" type="#_x0000_t47" style="position:absolute;left:70554;top:34203;width:5760;height:118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" adj="-70992,7234,29,10971" filled="f" strokecolor="#243f60 [1604]" strokeweight="2pt">
                  <v:stroke startarrow="open"/>
                  <v:textbox>
                    <w:txbxContent>
                      <w:p w14:paraId="740D1427" w14:textId="77777777" w:rsidR="007A4F88" w:rsidRDefault="007A4F88" w:rsidP="00E77F4B">
                        <w:pPr>
                          <w:bidi w:val="0"/>
                        </w:pPr>
                      </w:p>
                    </w:txbxContent>
                  </v:textbox>
                </v:shape>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סוגר מסולסל שמאלי 238" o:spid="_x0000_s1130" type="#_x0000_t87" style="position:absolute;left:49342;top:27458;width:3062;height:24291;rotation:770976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" adj="1758,10851" strokecolor="#4579b8 [3044]">
                  <v:textbox>
                    <w:txbxContent>
                      <w:p w14:paraId="6C79F7F2" w14:textId="77777777" w:rsidR="007A4F88" w:rsidRDefault="007A4F88" w:rsidP="00E77F4B">
                        <w:pPr>
                          <w:bidi w:val="0"/>
                        </w:pPr>
                      </w:p>
                    </w:txbxContent>
                  </v:textbox>
                </v:shape>
                <v:shape id="הסבר קווי 1 239" o:spid="_x0000_s1131" type="#_x0000_t47" style="position:absolute;left:13482;top:47360;width:8832;height:12459;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" adj="-18970,11217,-569,10971" filled="f" strokecolor="#243f60 [1604]" strokeweight="1pt">
                  <v:stroke startarrow="open"/>
                  <v:textbox>
                    <w:txbxContent>
                      <w:p w14:paraId="4BE516F4" w14:textId="77777777" w:rsidR="007A4F88" w:rsidRDefault="007A4F88" w:rsidP="00E77F4B">
                        <w:pPr>
                          <w:bidi w:val="0"/>
                        </w:pPr>
                      </w:p>
                    </w:txbxContent>
                  </v:textbox>
                  <o:callout v:ext="edit" minusy="t"/>
                </v:shape>
                <v:shape id="TextBox 28" o:spid="_x0000_s1132" type="#_x0000_t202" style="position:absolute;left:12960;top:47360;width:9354;height:119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" filled="f" stroked="f">
                  <v:textbox>
                    <w:txbxContent>
                      <w:p w14:paraId="7421A5E5" w14:textId="0CF5A589" w:rsidR="007A4F88" w:rsidRDefault="007A4F88" w:rsidP="00E77F4B">
                        <w:pPr>
                          <w:pStyle w:val="NormalWeb"/>
                          <w:bidi/>
                          <w:spacing w:before="0" w:beforeAutospacing="0" w:after="0" w:afterAutospacing="0"/>
                          <w:jc w:val="center"/>
                        </w:pPr>
                        <w:r>
                          <w:rPr>
                            <w:rFonts w:ascii="David" w:cs="David" w:hint="cs"/>
                            <w:color w:val="000000" w:themeColor="text1"/>
                            <w:kern w:val="24"/>
                            <w:rtl/>
                          </w:rPr>
                          <w:t xml:space="preserve">כבל </w:t>
                        </w:r>
                        <w:r>
                          <w:rPr>
                            <w:rFonts w:ascii="David" w:cs="David" w:hint="cs"/>
                            <w:color w:val="000000" w:themeColor="text1"/>
                            <w:kern w:val="24"/>
                          </w:rPr>
                          <w:t>CAT</w:t>
                        </w:r>
                        <w:r>
                          <w:rPr>
                            <w:rFonts w:ascii="David" w:cs="David" w:hint="cs"/>
                            <w:color w:val="000000" w:themeColor="text1"/>
                            <w:kern w:val="24"/>
                            <w:rtl/>
                          </w:rPr>
                          <w:t>7</w:t>
                        </w:r>
                        <w:r>
                          <w:rPr>
                            <w:rFonts w:ascii="David" w:cs="David" w:hint="cs"/>
                            <w:color w:val="000000" w:themeColor="text1"/>
                            <w:kern w:val="24"/>
                          </w:rPr>
                          <w:t xml:space="preserve"> A</w:t>
                        </w:r>
                      </w:p>
                      <w:p w14:paraId="49E6405F" w14:textId="77777777" w:rsidR="007A4F88" w:rsidRDefault="007A4F88" w:rsidP="00E77F4B">
                        <w:pPr>
                          <w:pStyle w:val="NormalWeb"/>
                          <w:bidi/>
                          <w:spacing w:before="0" w:beforeAutospacing="0" w:after="0" w:afterAutospacing="0"/>
                          <w:jc w:val="center"/>
                          <w:rPr>
                            <w:rtl/>
                          </w:rPr>
                        </w:pPr>
                        <w:r>
                          <w:rPr>
                            <w:rFonts w:ascii="David" w:cs="David" w:hint="cs"/>
                            <w:color w:val="000000" w:themeColor="text1"/>
                            <w:kern w:val="24"/>
                            <w:rtl/>
                          </w:rPr>
                          <w:t xml:space="preserve">תווך ישיר </w:t>
                        </w:r>
                      </w:p>
                      <w:p w14:paraId="214051DB" w14:textId="77777777" w:rsidR="007A4F88" w:rsidRDefault="007A4F88" w:rsidP="00E77F4B">
                        <w:pPr>
                          <w:pStyle w:val="NormalWeb"/>
                          <w:bidi/>
                          <w:spacing w:before="0" w:beforeAutospacing="0" w:after="0" w:afterAutospacing="0"/>
                          <w:jc w:val="center"/>
                          <w:rPr>
                            <w:rtl/>
                          </w:rPr>
                        </w:pPr>
                        <w:r>
                          <w:rPr>
                            <w:rFonts w:ascii="David" w:cs="David" w:hint="cs"/>
                            <w:color w:val="000000" w:themeColor="text1"/>
                            <w:kern w:val="24"/>
                            <w:rtl/>
                          </w:rPr>
                          <w:t>באחריות הספק</w:t>
                        </w:r>
                      </w:p>
                    </w:txbxContent>
                  </v:textbox>
                </v:shape>
                <v:shape id="TextBox 30" o:spid="_x0000_s1133" type="#_x0000_t202" style="position:absolute;left:68757;top:35063;width:9353;height:110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" filled="f" stroked="f">
                  <v:textbox>
                    <w:txbxContent>
                      <w:p w14:paraId="47BDFA19" w14:textId="77777777" w:rsidR="007A4F88" w:rsidRDefault="007A4F88" w:rsidP="00E77F4B">
                        <w:pPr>
                          <w:pStyle w:val="NormalWeb"/>
                          <w:bidi/>
                          <w:spacing w:before="0" w:beforeAutospacing="0" w:after="0" w:afterAutospacing="0"/>
                          <w:jc w:val="center"/>
                        </w:pPr>
                        <w:r>
                          <w:rPr>
                            <w:rFonts w:ascii="David" w:cs="David" w:hint="cs"/>
                            <w:color w:val="000000" w:themeColor="text1"/>
                            <w:kern w:val="24"/>
                            <w:rtl/>
                          </w:rPr>
                          <w:t>מחשב</w:t>
                        </w:r>
                      </w:p>
                      <w:p w14:paraId="5E306F31" w14:textId="77777777" w:rsidR="007A4F88" w:rsidRDefault="007A4F88" w:rsidP="00E77F4B">
                        <w:pPr>
                          <w:pStyle w:val="NormalWeb"/>
                          <w:bidi/>
                          <w:spacing w:before="0" w:beforeAutospacing="0" w:after="0" w:afterAutospacing="0"/>
                          <w:jc w:val="center"/>
                          <w:rPr>
                            <w:rtl/>
                          </w:rPr>
                        </w:pPr>
                        <w:r>
                          <w:rPr>
                            <w:rFonts w:ascii="David" w:cs="David" w:hint="cs"/>
                            <w:color w:val="000000" w:themeColor="text1"/>
                            <w:kern w:val="24"/>
                            <w:rtl/>
                          </w:rPr>
                          <w:t>ראוטר</w:t>
                        </w:r>
                      </w:p>
                      <w:p w14:paraId="03268A0A" w14:textId="77777777" w:rsidR="007A4F88" w:rsidRDefault="007A4F88" w:rsidP="00E77F4B">
                        <w:pPr>
                          <w:pStyle w:val="NormalWeb"/>
                          <w:bidi/>
                          <w:spacing w:before="0" w:beforeAutospacing="0" w:after="0" w:afterAutospacing="0"/>
                          <w:jc w:val="center"/>
                          <w:rPr>
                            <w:rtl/>
                          </w:rPr>
                        </w:pPr>
                        <w:r>
                          <w:rPr>
                            <w:rFonts w:ascii="David" w:cs="David" w:hint="cs"/>
                            <w:color w:val="000000" w:themeColor="text1"/>
                            <w:kern w:val="24"/>
                            <w:rtl/>
                          </w:rPr>
                          <w:t>ו</w:t>
                        </w:r>
                        <w:r>
                          <w:rPr>
                            <w:rFonts w:ascii="David" w:cs="David" w:hint="cs"/>
                            <w:color w:val="000000" w:themeColor="text1"/>
                            <w:kern w:val="24"/>
                          </w:rPr>
                          <w:t>switch</w:t>
                        </w:r>
                      </w:p>
                      <w:p w14:paraId="788A4FEF" w14:textId="77777777" w:rsidR="007A4F88" w:rsidRDefault="007A4F88" w:rsidP="00E77F4B">
                        <w:pPr>
                          <w:pStyle w:val="NormalWeb"/>
                          <w:bidi/>
                          <w:spacing w:before="0" w:beforeAutospacing="0" w:after="0" w:afterAutospacing="0"/>
                          <w:jc w:val="center"/>
                          <w:rPr>
                            <w:rtl/>
                          </w:rPr>
                        </w:pPr>
                        <w:r>
                          <w:rPr>
                            <w:rFonts w:ascii="David" w:cs="David" w:hint="cs"/>
                            <w:color w:val="000000" w:themeColor="text1"/>
                            <w:kern w:val="24"/>
                            <w:rtl/>
                          </w:rPr>
                          <w:t>באחריות המזמין</w:t>
                        </w:r>
                      </w:p>
                    </w:txbxContent>
                  </v:textbox>
                </v:shape>
                <w10:wrap type="through"/>
              </v:group>
            </w:pict>
          </mc:Fallback>
        </mc:AlternateContent>
      </w:r>
      <w:r w:rsidR="00652DAD" w:rsidRPr="00652DAD">
        <w:rPr>
          <w:rFonts w:hint="cs"/>
          <w:i w:val="0"/>
          <w:iCs w:val="0"/>
          <w:sz w:val="20"/>
          <w:szCs w:val="28"/>
          <w:rtl/>
        </w:rPr>
        <w:t xml:space="preserve">נספח </w:t>
      </w:r>
      <w:proofErr w:type="spellStart"/>
      <w:r w:rsidR="00652DAD" w:rsidRPr="00652DAD">
        <w:rPr>
          <w:rFonts w:hint="cs"/>
          <w:i w:val="0"/>
          <w:iCs w:val="0"/>
          <w:sz w:val="20"/>
          <w:szCs w:val="28"/>
          <w:rtl/>
        </w:rPr>
        <w:t>יג</w:t>
      </w:r>
      <w:proofErr w:type="spellEnd"/>
      <w:r w:rsidR="00652DAD" w:rsidRPr="00652DAD">
        <w:rPr>
          <w:rFonts w:hint="cs"/>
          <w:i w:val="0"/>
          <w:iCs w:val="0"/>
          <w:sz w:val="20"/>
          <w:szCs w:val="28"/>
          <w:rtl/>
        </w:rPr>
        <w:t>'</w:t>
      </w:r>
      <w:r w:rsidR="00652DAD">
        <w:rPr>
          <w:rFonts w:hint="cs"/>
          <w:i w:val="0"/>
          <w:iCs w:val="0"/>
          <w:sz w:val="20"/>
          <w:szCs w:val="28"/>
          <w:rtl/>
        </w:rPr>
        <w:t xml:space="preserve"> -</w:t>
      </w:r>
      <w:r w:rsidR="00652DAD" w:rsidRPr="00652DAD">
        <w:rPr>
          <w:rFonts w:hint="cs"/>
          <w:i w:val="0"/>
          <w:iCs w:val="0"/>
          <w:sz w:val="20"/>
          <w:szCs w:val="28"/>
          <w:rtl/>
        </w:rPr>
        <w:t xml:space="preserve"> תרשים מערכת "אבן מתגלגלת" במוקד השירות</w:t>
      </w:r>
      <w:bookmarkEnd w:id="211"/>
    </w:p>
    <w:p w14:paraId="03889762" w14:textId="77777777" w:rsidR="00E77F4B" w:rsidRDefault="00E77F4B" w:rsidP="00E77F4B">
      <w:pPr>
        <w:pStyle w:val="Normal1"/>
        <w:rPr>
          <w:rtl/>
        </w:rPr>
      </w:pPr>
    </w:p>
    <w:p w14:paraId="2A242A26" w14:textId="77777777" w:rsidR="00E77F4B" w:rsidRDefault="00E77F4B" w:rsidP="00E77F4B">
      <w:pPr>
        <w:pStyle w:val="Normal1"/>
        <w:rPr>
          <w:rtl/>
        </w:rPr>
      </w:pPr>
    </w:p>
    <w:p w14:paraId="4871B957" w14:textId="77777777" w:rsidR="00E77F4B" w:rsidRDefault="00E77F4B" w:rsidP="00E77F4B">
      <w:pPr>
        <w:pStyle w:val="Normal1"/>
        <w:rPr>
          <w:rtl/>
        </w:rPr>
      </w:pPr>
    </w:p>
    <w:p w14:paraId="4DE007A9" w14:textId="77777777" w:rsidR="00E77F4B" w:rsidRDefault="00E77F4B" w:rsidP="00E77F4B">
      <w:pPr>
        <w:pStyle w:val="Normal1"/>
        <w:rPr>
          <w:rtl/>
        </w:rPr>
      </w:pPr>
    </w:p>
    <w:p w14:paraId="2692BC0F" w14:textId="77777777" w:rsidR="00E77F4B" w:rsidRDefault="00E77F4B" w:rsidP="00E77F4B">
      <w:pPr>
        <w:pStyle w:val="Normal1"/>
        <w:rPr>
          <w:rtl/>
        </w:rPr>
      </w:pPr>
    </w:p>
    <w:p w14:paraId="664540DF" w14:textId="77777777" w:rsidR="00E77F4B" w:rsidRDefault="00E77F4B" w:rsidP="00E77F4B">
      <w:pPr>
        <w:pStyle w:val="Normal1"/>
        <w:rPr>
          <w:rtl/>
        </w:rPr>
      </w:pPr>
    </w:p>
    <w:p w14:paraId="09D69869" w14:textId="77777777" w:rsidR="00E77F4B" w:rsidRDefault="00E77F4B" w:rsidP="00E77F4B">
      <w:pPr>
        <w:pStyle w:val="Normal1"/>
        <w:rPr>
          <w:rtl/>
        </w:rPr>
      </w:pPr>
    </w:p>
    <w:p w14:paraId="08A1AF1E" w14:textId="77777777" w:rsidR="00E77F4B" w:rsidRDefault="00E77F4B" w:rsidP="00E77F4B">
      <w:pPr>
        <w:pStyle w:val="Normal1"/>
        <w:rPr>
          <w:rtl/>
        </w:rPr>
      </w:pPr>
    </w:p>
    <w:p w14:paraId="3DC7C380" w14:textId="77777777" w:rsidR="00E77F4B" w:rsidRDefault="00E77F4B" w:rsidP="00E77F4B">
      <w:pPr>
        <w:pStyle w:val="Normal1"/>
        <w:rPr>
          <w:rtl/>
        </w:rPr>
      </w:pPr>
    </w:p>
    <w:p w14:paraId="33A3E8C8" w14:textId="77777777" w:rsidR="00E77F4B" w:rsidRDefault="00E77F4B" w:rsidP="00E77F4B">
      <w:pPr>
        <w:pStyle w:val="Normal1"/>
        <w:rPr>
          <w:rtl/>
        </w:rPr>
      </w:pPr>
    </w:p>
    <w:p w14:paraId="32260DFC" w14:textId="77777777" w:rsidR="00E77F4B" w:rsidRDefault="00E77F4B" w:rsidP="00E77F4B">
      <w:pPr>
        <w:pStyle w:val="Normal1"/>
        <w:rPr>
          <w:rtl/>
        </w:rPr>
      </w:pPr>
    </w:p>
    <w:p w14:paraId="78F34167" w14:textId="77777777" w:rsidR="00E77F4B" w:rsidRDefault="00E77F4B" w:rsidP="00E77F4B">
      <w:pPr>
        <w:pStyle w:val="Normal1"/>
        <w:rPr>
          <w:rtl/>
        </w:rPr>
      </w:pPr>
    </w:p>
    <w:p w14:paraId="272109DA" w14:textId="77777777" w:rsidR="00E77F4B" w:rsidRDefault="00E77F4B" w:rsidP="00E77F4B">
      <w:pPr>
        <w:pStyle w:val="Normal1"/>
        <w:rPr>
          <w:rtl/>
        </w:rPr>
      </w:pPr>
    </w:p>
    <w:p w14:paraId="3983A65F" w14:textId="77777777" w:rsidR="00E77F4B" w:rsidRDefault="00E77F4B" w:rsidP="00E77F4B">
      <w:pPr>
        <w:pStyle w:val="Normal1"/>
        <w:rPr>
          <w:rtl/>
        </w:rPr>
      </w:pPr>
    </w:p>
    <w:p w14:paraId="0A924A81" w14:textId="77777777" w:rsidR="00E77F4B" w:rsidRDefault="00E77F4B" w:rsidP="00E77F4B">
      <w:pPr>
        <w:pStyle w:val="Normal1"/>
        <w:rPr>
          <w:rtl/>
        </w:rPr>
      </w:pPr>
    </w:p>
    <w:p w14:paraId="2940EEFC" w14:textId="77777777" w:rsidR="00E77F4B" w:rsidRDefault="00E77F4B" w:rsidP="00E77F4B">
      <w:pPr>
        <w:pStyle w:val="Normal1"/>
        <w:rPr>
          <w:rtl/>
        </w:rPr>
        <w:sectPr w:rsidR="00E77F4B" w:rsidSect="00E77F4B">
          <w:pgSz w:w="16840" w:h="11907" w:orient="landscape" w:code="9"/>
          <w:pgMar w:top="1418" w:right="1701" w:bottom="1843" w:left="1418" w:header="567" w:footer="567" w:gutter="0"/>
          <w:cols w:space="720"/>
          <w:bidi/>
          <w:rtlGutter/>
          <w:docGrid w:linePitch="299"/>
        </w:sectPr>
      </w:pPr>
    </w:p>
    <w:p w14:paraId="3B1D1542" w14:textId="77777777" w:rsidR="00DA0690" w:rsidRPr="008F6EEA" w:rsidRDefault="00DA0690" w:rsidP="008F6EEA">
      <w:pPr>
        <w:pStyle w:val="12"/>
        <w:rPr>
          <w:rFonts w:ascii="Tahoma" w:hAnsi="Tahoma"/>
          <w:i w:val="0"/>
          <w:iCs w:val="0"/>
          <w:sz w:val="28"/>
          <w:szCs w:val="28"/>
          <w:u w:val="single"/>
          <w:rtl/>
        </w:rPr>
      </w:pPr>
      <w:bookmarkStart w:id="212" w:name="_Toc490461445"/>
      <w:r w:rsidRPr="008F6EEA">
        <w:rPr>
          <w:rFonts w:ascii="Tahoma" w:hAnsi="Tahoma" w:hint="cs"/>
          <w:i w:val="0"/>
          <w:iCs w:val="0"/>
          <w:sz w:val="28"/>
          <w:szCs w:val="28"/>
          <w:u w:val="single"/>
          <w:rtl/>
        </w:rPr>
        <w:lastRenderedPageBreak/>
        <w:t>נספח יד': התחייבות בדבר שימוש בתוכנות מקוריות</w:t>
      </w:r>
      <w:bookmarkEnd w:id="212"/>
    </w:p>
    <w:p w14:paraId="65C56B67" w14:textId="77777777" w:rsidR="00DA0690" w:rsidRPr="00DE1374" w:rsidRDefault="00DA0690" w:rsidP="00DA0690">
      <w:pPr>
        <w:rPr>
          <w:rFonts w:ascii="Tahoma" w:hAnsi="Tahoma"/>
          <w:sz w:val="24"/>
          <w:rtl/>
        </w:rPr>
      </w:pPr>
    </w:p>
    <w:p w14:paraId="61B633DF" w14:textId="77777777" w:rsidR="00DA0690" w:rsidRPr="00DE1374" w:rsidRDefault="00DA0690" w:rsidP="00DA0690">
      <w:pPr>
        <w:rPr>
          <w:rFonts w:ascii="Tahoma" w:hAnsi="Tahoma"/>
          <w:sz w:val="24"/>
          <w:rtl/>
        </w:rPr>
      </w:pPr>
      <w:r w:rsidRPr="00DE1374">
        <w:rPr>
          <w:rFonts w:ascii="Tahoma" w:hAnsi="Tahoma" w:hint="cs"/>
          <w:sz w:val="24"/>
          <w:rtl/>
        </w:rPr>
        <w:t>אני הח"מ ______________ נושא ת.ז. מס' ______________ מורשה חתימה מטעם _______________ שמספרו ______________ (להלן: "</w:t>
      </w:r>
      <w:r w:rsidRPr="00DE1374">
        <w:rPr>
          <w:rFonts w:ascii="Tahoma" w:hAnsi="Tahoma" w:hint="cs"/>
          <w:b/>
          <w:bCs/>
          <w:sz w:val="24"/>
          <w:rtl/>
        </w:rPr>
        <w:t>המציע</w:t>
      </w:r>
      <w:r w:rsidRPr="00DE1374">
        <w:rPr>
          <w:rFonts w:ascii="Tahoma" w:hAnsi="Tahoma" w:hint="cs"/>
          <w:sz w:val="24"/>
          <w:rtl/>
        </w:rPr>
        <w:t xml:space="preserve">") מתחייב בזאת בכתב, לעשות שימוש אך ורק בתוכנות מחשב מורשות. </w:t>
      </w:r>
    </w:p>
    <w:p w14:paraId="25F0C99B" w14:textId="77777777" w:rsidR="00DA0690" w:rsidRPr="00DE1374" w:rsidRDefault="00DA0690" w:rsidP="00DA0690">
      <w:pPr>
        <w:rPr>
          <w:rFonts w:ascii="Tahoma" w:hAnsi="Tahoma"/>
          <w:sz w:val="24"/>
          <w:rtl/>
        </w:rPr>
      </w:pPr>
    </w:p>
    <w:p w14:paraId="2172FFC0" w14:textId="77777777" w:rsidR="00DA0690" w:rsidRPr="00DE1374" w:rsidRDefault="00DA0690" w:rsidP="00DA0690">
      <w:pPr>
        <w:rPr>
          <w:rFonts w:ascii="Tahoma" w:hAnsi="Tahoma"/>
          <w:sz w:val="24"/>
          <w:rtl/>
        </w:rPr>
      </w:pPr>
    </w:p>
    <w:p w14:paraId="53CA2451" w14:textId="77777777" w:rsidR="00DA0690" w:rsidRPr="00DE1374" w:rsidRDefault="00DA0690" w:rsidP="00DA0690">
      <w:pPr>
        <w:jc w:val="center"/>
        <w:rPr>
          <w:rFonts w:ascii="Tahoma" w:hAnsi="Tahoma"/>
          <w:sz w:val="24"/>
          <w:rtl/>
        </w:rPr>
      </w:pPr>
      <w:r w:rsidRPr="00DE1374">
        <w:rPr>
          <w:rFonts w:ascii="Tahoma" w:hAnsi="Tahoma" w:hint="cs"/>
          <w:sz w:val="24"/>
          <w:rtl/>
        </w:rPr>
        <w:t>________</w:t>
      </w:r>
      <w:r w:rsidRPr="00DE1374">
        <w:rPr>
          <w:rFonts w:ascii="Tahoma" w:hAnsi="Tahoma" w:hint="cs"/>
          <w:sz w:val="24"/>
          <w:rtl/>
        </w:rPr>
        <w:tab/>
        <w:t>_______________</w:t>
      </w:r>
      <w:r w:rsidRPr="00DE1374">
        <w:rPr>
          <w:rFonts w:ascii="Tahoma" w:hAnsi="Tahoma" w:hint="cs"/>
          <w:sz w:val="24"/>
          <w:rtl/>
        </w:rPr>
        <w:tab/>
      </w:r>
      <w:r w:rsidRPr="00DE1374">
        <w:rPr>
          <w:rFonts w:ascii="Tahoma" w:hAnsi="Tahoma" w:hint="cs"/>
          <w:sz w:val="24"/>
          <w:rtl/>
        </w:rPr>
        <w:tab/>
        <w:t>_____________</w:t>
      </w:r>
      <w:r w:rsidRPr="00DE1374">
        <w:rPr>
          <w:rFonts w:ascii="Tahoma" w:hAnsi="Tahoma" w:hint="cs"/>
          <w:sz w:val="24"/>
          <w:rtl/>
        </w:rPr>
        <w:tab/>
        <w:t>___________</w:t>
      </w:r>
    </w:p>
    <w:p w14:paraId="0CE020C7" w14:textId="77777777" w:rsidR="00DA0690" w:rsidRPr="00DE1374" w:rsidRDefault="00DA0690" w:rsidP="00DA0690">
      <w:pPr>
        <w:rPr>
          <w:rFonts w:ascii="Tahoma" w:hAnsi="Tahoma"/>
          <w:sz w:val="24"/>
          <w:rtl/>
        </w:rPr>
      </w:pPr>
      <w:r w:rsidRPr="00DE1374">
        <w:rPr>
          <w:rFonts w:ascii="Tahoma" w:hAnsi="Tahoma" w:hint="cs"/>
          <w:sz w:val="24"/>
          <w:rtl/>
        </w:rPr>
        <w:t xml:space="preserve">           תאריך </w:t>
      </w:r>
      <w:r w:rsidRPr="00DE1374">
        <w:rPr>
          <w:rFonts w:ascii="Tahoma" w:hAnsi="Tahoma" w:hint="cs"/>
          <w:sz w:val="24"/>
          <w:rtl/>
        </w:rPr>
        <w:tab/>
        <w:t xml:space="preserve">          שם מורשה החתימה</w:t>
      </w:r>
      <w:r w:rsidRPr="00DE1374">
        <w:rPr>
          <w:rFonts w:ascii="Tahoma" w:hAnsi="Tahoma" w:hint="cs"/>
          <w:sz w:val="24"/>
          <w:rtl/>
        </w:rPr>
        <w:tab/>
      </w:r>
      <w:r w:rsidRPr="00DE1374">
        <w:rPr>
          <w:rFonts w:ascii="Tahoma" w:hAnsi="Tahoma" w:hint="cs"/>
          <w:sz w:val="24"/>
          <w:rtl/>
        </w:rPr>
        <w:tab/>
        <w:t xml:space="preserve">    חתימה </w:t>
      </w:r>
      <w:r w:rsidRPr="00DE1374">
        <w:rPr>
          <w:rFonts w:ascii="Tahoma" w:hAnsi="Tahoma" w:hint="cs"/>
          <w:sz w:val="24"/>
          <w:rtl/>
        </w:rPr>
        <w:tab/>
        <w:t xml:space="preserve">  </w:t>
      </w:r>
      <w:r w:rsidRPr="00DE1374">
        <w:rPr>
          <w:rFonts w:ascii="Tahoma" w:hAnsi="Tahoma" w:hint="cs"/>
          <w:sz w:val="24"/>
          <w:rtl/>
        </w:rPr>
        <w:tab/>
        <w:t xml:space="preserve">  חותמת </w:t>
      </w:r>
    </w:p>
    <w:p w14:paraId="0D56349C" w14:textId="77777777" w:rsidR="00DA0690" w:rsidRPr="00DE1374" w:rsidRDefault="00DA0690" w:rsidP="00DA0690">
      <w:pPr>
        <w:rPr>
          <w:rFonts w:ascii="Tahoma" w:hAnsi="Tahoma"/>
          <w:sz w:val="24"/>
          <w:rtl/>
        </w:rPr>
      </w:pPr>
    </w:p>
    <w:p w14:paraId="3F2CEEA2" w14:textId="77777777" w:rsidR="00DA0690" w:rsidRPr="00DE1374" w:rsidRDefault="00DA0690" w:rsidP="00DA0690">
      <w:pPr>
        <w:rPr>
          <w:rFonts w:ascii="Tahoma" w:hAnsi="Tahoma"/>
          <w:sz w:val="24"/>
          <w:rtl/>
        </w:rPr>
      </w:pPr>
    </w:p>
    <w:p w14:paraId="39CB8BE7" w14:textId="77777777" w:rsidR="00DA0690" w:rsidRPr="00DE1374" w:rsidRDefault="00DA0690" w:rsidP="00DA0690">
      <w:pPr>
        <w:rPr>
          <w:rFonts w:ascii="Tahoma" w:hAnsi="Tahoma"/>
          <w:sz w:val="24"/>
          <w:u w:val="single"/>
          <w:rtl/>
        </w:rPr>
      </w:pPr>
      <w:r w:rsidRPr="00DE1374">
        <w:rPr>
          <w:rFonts w:ascii="Tahoma" w:hAnsi="Tahoma" w:hint="cs"/>
          <w:sz w:val="24"/>
          <w:u w:val="single"/>
          <w:rtl/>
        </w:rPr>
        <w:t xml:space="preserve">אישור - אימות חתימה </w:t>
      </w:r>
    </w:p>
    <w:p w14:paraId="50C2E898" w14:textId="77777777" w:rsidR="00DA0690" w:rsidRPr="00DE1374" w:rsidRDefault="00DA0690" w:rsidP="00DA0690">
      <w:pPr>
        <w:rPr>
          <w:rFonts w:ascii="Tahoma" w:hAnsi="Tahoma"/>
          <w:sz w:val="24"/>
          <w:rtl/>
        </w:rPr>
      </w:pPr>
    </w:p>
    <w:p w14:paraId="6061FA97" w14:textId="77777777" w:rsidR="00DA0690" w:rsidRPr="00DE1374" w:rsidRDefault="00DA0690" w:rsidP="00DA0690">
      <w:pPr>
        <w:rPr>
          <w:rFonts w:ascii="Tahoma" w:hAnsi="Tahoma"/>
          <w:sz w:val="24"/>
          <w:rtl/>
        </w:rPr>
      </w:pPr>
      <w:r w:rsidRPr="00DE1374">
        <w:rPr>
          <w:rFonts w:ascii="Tahoma" w:hAnsi="Tahoma" w:hint="cs"/>
          <w:sz w:val="24"/>
          <w:rtl/>
        </w:rPr>
        <w:t xml:space="preserve">אני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14:paraId="29D757DC" w14:textId="77777777" w:rsidR="00DA0690" w:rsidRPr="00DE1374" w:rsidRDefault="00DA0690" w:rsidP="00DA0690">
      <w:pPr>
        <w:rPr>
          <w:rFonts w:ascii="Tahoma" w:hAnsi="Tahoma"/>
          <w:sz w:val="24"/>
          <w:rtl/>
        </w:rPr>
      </w:pPr>
    </w:p>
    <w:p w14:paraId="45526711" w14:textId="77777777" w:rsidR="00DA0690" w:rsidRPr="00DE1374" w:rsidRDefault="00DA0690" w:rsidP="00DA0690">
      <w:pPr>
        <w:rPr>
          <w:rFonts w:ascii="Tahoma" w:hAnsi="Tahoma"/>
          <w:sz w:val="24"/>
          <w:rtl/>
        </w:rPr>
      </w:pPr>
    </w:p>
    <w:p w14:paraId="0548D058" w14:textId="77777777" w:rsidR="00DA0690" w:rsidRPr="00DE1374" w:rsidRDefault="00DA0690" w:rsidP="00DA0690">
      <w:pPr>
        <w:rPr>
          <w:rFonts w:ascii="Tahoma" w:hAnsi="Tahoma"/>
          <w:sz w:val="24"/>
          <w:rtl/>
        </w:rPr>
      </w:pPr>
      <w:r w:rsidRPr="00DE1374">
        <w:rPr>
          <w:rFonts w:ascii="Tahoma" w:hAnsi="Tahoma" w:hint="cs"/>
          <w:sz w:val="24"/>
          <w:rtl/>
        </w:rPr>
        <w:tab/>
        <w:t xml:space="preserve">  </w:t>
      </w:r>
      <w:r w:rsidRPr="00DE1374">
        <w:rPr>
          <w:rFonts w:ascii="Tahoma" w:hAnsi="Tahoma" w:hint="cs"/>
          <w:sz w:val="24"/>
          <w:rtl/>
        </w:rPr>
        <w:tab/>
        <w:t xml:space="preserve">   _____________</w:t>
      </w:r>
      <w:r w:rsidRPr="00DE1374">
        <w:rPr>
          <w:rFonts w:ascii="Tahoma" w:hAnsi="Tahoma" w:hint="cs"/>
          <w:sz w:val="24"/>
          <w:rtl/>
        </w:rPr>
        <w:tab/>
        <w:t xml:space="preserve">                </w:t>
      </w:r>
      <w:r w:rsidRPr="00DE1374">
        <w:rPr>
          <w:rFonts w:ascii="Tahoma" w:hAnsi="Tahoma" w:hint="cs"/>
          <w:sz w:val="24"/>
          <w:rtl/>
        </w:rPr>
        <w:tab/>
        <w:t xml:space="preserve"> ______________</w:t>
      </w:r>
    </w:p>
    <w:p w14:paraId="556D794A" w14:textId="77777777" w:rsidR="00DA0690" w:rsidRDefault="00DA0690" w:rsidP="00DA0690">
      <w:pPr>
        <w:rPr>
          <w:rFonts w:ascii="Tahoma" w:hAnsi="Tahoma"/>
          <w:sz w:val="24"/>
          <w:rtl/>
        </w:rPr>
      </w:pPr>
      <w:r w:rsidRPr="00DE1374">
        <w:rPr>
          <w:rFonts w:ascii="Tahoma" w:hAnsi="Tahoma" w:hint="cs"/>
          <w:sz w:val="24"/>
          <w:rtl/>
        </w:rPr>
        <w:t xml:space="preserve">       </w:t>
      </w:r>
      <w:r w:rsidRPr="00DE1374">
        <w:rPr>
          <w:rFonts w:ascii="Tahoma" w:hAnsi="Tahoma" w:hint="cs"/>
          <w:sz w:val="24"/>
          <w:rtl/>
        </w:rPr>
        <w:tab/>
        <w:t xml:space="preserve">                       תאריך</w:t>
      </w:r>
      <w:r w:rsidRPr="00DE1374">
        <w:rPr>
          <w:rFonts w:ascii="Tahoma" w:hAnsi="Tahoma" w:hint="cs"/>
          <w:sz w:val="24"/>
          <w:rtl/>
        </w:rPr>
        <w:tab/>
      </w:r>
      <w:r w:rsidRPr="00DE1374">
        <w:rPr>
          <w:rFonts w:ascii="Tahoma" w:hAnsi="Tahoma" w:hint="cs"/>
          <w:sz w:val="24"/>
          <w:rtl/>
        </w:rPr>
        <w:tab/>
        <w:t xml:space="preserve">  </w:t>
      </w:r>
      <w:r w:rsidRPr="00DE1374">
        <w:rPr>
          <w:rFonts w:ascii="Tahoma" w:hAnsi="Tahoma" w:hint="cs"/>
          <w:sz w:val="24"/>
          <w:rtl/>
        </w:rPr>
        <w:tab/>
        <w:t xml:space="preserve">             חתימה וחותמת עו"ד</w:t>
      </w:r>
    </w:p>
    <w:p w14:paraId="63D2E3FF" w14:textId="77777777" w:rsidR="00DA0690" w:rsidRDefault="00DA0690" w:rsidP="00DA0690">
      <w:pPr>
        <w:rPr>
          <w:rFonts w:ascii="Tahoma" w:hAnsi="Tahoma"/>
          <w:sz w:val="24"/>
          <w:rtl/>
        </w:rPr>
      </w:pPr>
    </w:p>
    <w:p w14:paraId="2C819EDB" w14:textId="77777777" w:rsidR="00DA0690" w:rsidRDefault="00DA0690" w:rsidP="00DA0690">
      <w:pPr>
        <w:rPr>
          <w:rFonts w:ascii="Tahoma" w:hAnsi="Tahoma"/>
          <w:sz w:val="24"/>
          <w:rtl/>
        </w:rPr>
      </w:pPr>
    </w:p>
    <w:p w14:paraId="03B7FCA6" w14:textId="77777777" w:rsidR="00DA0690" w:rsidRDefault="00DA0690" w:rsidP="00DA0690">
      <w:pPr>
        <w:rPr>
          <w:rFonts w:ascii="Tahoma" w:hAnsi="Tahoma"/>
          <w:sz w:val="24"/>
          <w:rtl/>
        </w:rPr>
      </w:pPr>
    </w:p>
    <w:p w14:paraId="44640B8D" w14:textId="77777777" w:rsidR="00DA0690" w:rsidRDefault="00DA0690" w:rsidP="00DA0690">
      <w:pPr>
        <w:rPr>
          <w:rFonts w:ascii="Tahoma" w:hAnsi="Tahoma"/>
          <w:sz w:val="24"/>
          <w:rtl/>
        </w:rPr>
      </w:pPr>
    </w:p>
    <w:p w14:paraId="4D1BF03F" w14:textId="77777777" w:rsidR="00DA0690" w:rsidRDefault="00DA0690" w:rsidP="00DA0690">
      <w:pPr>
        <w:rPr>
          <w:rFonts w:ascii="Tahoma" w:hAnsi="Tahoma"/>
          <w:sz w:val="24"/>
          <w:rtl/>
        </w:rPr>
      </w:pPr>
    </w:p>
    <w:p w14:paraId="43DC7A6D" w14:textId="77777777" w:rsidR="00DA0690" w:rsidRDefault="00DA0690" w:rsidP="00DA0690">
      <w:pPr>
        <w:rPr>
          <w:rFonts w:ascii="Tahoma" w:hAnsi="Tahoma"/>
          <w:sz w:val="24"/>
          <w:rtl/>
        </w:rPr>
      </w:pPr>
    </w:p>
    <w:p w14:paraId="7C5183C2" w14:textId="77777777" w:rsidR="00DA0690" w:rsidRDefault="00DA0690" w:rsidP="00DA0690">
      <w:pPr>
        <w:rPr>
          <w:rFonts w:ascii="Tahoma" w:hAnsi="Tahoma"/>
          <w:sz w:val="24"/>
          <w:rtl/>
        </w:rPr>
      </w:pPr>
    </w:p>
    <w:p w14:paraId="5E389359" w14:textId="106CFA27" w:rsidR="00DA0690" w:rsidRPr="003D340C" w:rsidRDefault="00DA0690" w:rsidP="0012121A">
      <w:pPr>
        <w:pStyle w:val="12"/>
        <w:rPr>
          <w:i w:val="0"/>
          <w:iCs w:val="0"/>
          <w:sz w:val="28"/>
          <w:szCs w:val="28"/>
          <w:u w:val="single"/>
          <w:rtl/>
        </w:rPr>
      </w:pPr>
      <w:bookmarkStart w:id="213" w:name="_Toc490461446"/>
      <w:r w:rsidRPr="003D340C">
        <w:rPr>
          <w:rFonts w:hint="cs"/>
          <w:i w:val="0"/>
          <w:iCs w:val="0"/>
          <w:sz w:val="28"/>
          <w:szCs w:val="28"/>
          <w:u w:val="single"/>
          <w:rtl/>
        </w:rPr>
        <w:lastRenderedPageBreak/>
        <w:t>נספח ט</w:t>
      </w:r>
      <w:r w:rsidR="0012121A" w:rsidRPr="003D340C">
        <w:rPr>
          <w:rFonts w:hint="cs"/>
          <w:i w:val="0"/>
          <w:iCs w:val="0"/>
          <w:sz w:val="28"/>
          <w:szCs w:val="28"/>
          <w:u w:val="single"/>
          <w:rtl/>
        </w:rPr>
        <w:t>"</w:t>
      </w:r>
      <w:r w:rsidRPr="003D340C">
        <w:rPr>
          <w:rFonts w:hint="cs"/>
          <w:i w:val="0"/>
          <w:iCs w:val="0"/>
          <w:sz w:val="28"/>
          <w:szCs w:val="28"/>
          <w:u w:val="single"/>
          <w:rtl/>
        </w:rPr>
        <w:t>ו</w:t>
      </w:r>
      <w:r w:rsidRPr="003D340C">
        <w:rPr>
          <w:i w:val="0"/>
          <w:iCs w:val="0"/>
          <w:sz w:val="28"/>
          <w:szCs w:val="28"/>
          <w:u w:val="single"/>
          <w:rtl/>
        </w:rPr>
        <w:t>–</w:t>
      </w:r>
      <w:bookmarkEnd w:id="213"/>
      <w:r w:rsidR="002E2E4A" w:rsidRPr="003D340C">
        <w:rPr>
          <w:rFonts w:hint="cs"/>
          <w:i w:val="0"/>
          <w:iCs w:val="0"/>
          <w:sz w:val="28"/>
          <w:szCs w:val="28"/>
          <w:u w:val="single"/>
          <w:rtl/>
        </w:rPr>
        <w:t xml:space="preserve"> ציר הזמן בפרויקט </w:t>
      </w:r>
      <w:r w:rsidR="002E2E4A" w:rsidRPr="003D340C">
        <w:rPr>
          <w:i w:val="0"/>
          <w:iCs w:val="0"/>
          <w:sz w:val="28"/>
          <w:szCs w:val="28"/>
          <w:u w:val="single"/>
          <w:rtl/>
        </w:rPr>
        <w:t>–</w:t>
      </w:r>
      <w:r w:rsidR="002E2E4A" w:rsidRPr="003D340C">
        <w:rPr>
          <w:rFonts w:hint="cs"/>
          <w:i w:val="0"/>
          <w:iCs w:val="0"/>
          <w:sz w:val="28"/>
          <w:szCs w:val="28"/>
          <w:u w:val="single"/>
          <w:rtl/>
        </w:rPr>
        <w:t xml:space="preserve"> </w:t>
      </w:r>
      <w:proofErr w:type="spellStart"/>
      <w:r w:rsidR="002E2E4A" w:rsidRPr="003D340C">
        <w:rPr>
          <w:rFonts w:hint="cs"/>
          <w:i w:val="0"/>
          <w:iCs w:val="0"/>
          <w:sz w:val="28"/>
          <w:szCs w:val="28"/>
          <w:u w:val="single"/>
          <w:rtl/>
        </w:rPr>
        <w:t>סכמטי</w:t>
      </w:r>
      <w:proofErr w:type="spellEnd"/>
    </w:p>
    <w:p w14:paraId="53C37032" w14:textId="77777777" w:rsidR="009803A0" w:rsidRPr="007A275F" w:rsidRDefault="009803A0" w:rsidP="009803A0">
      <w:pPr>
        <w:ind w:left="3"/>
        <w:rPr>
          <w:rtl/>
        </w:rPr>
      </w:pPr>
    </w:p>
    <w:p w14:paraId="0BB422AE" w14:textId="6F56AB3B" w:rsidR="009803A0" w:rsidRDefault="002E2E4A" w:rsidP="009803A0">
      <w:pPr>
        <w:pStyle w:val="affe"/>
        <w:jc w:val="both"/>
        <w:rPr>
          <w:rtl/>
        </w:rPr>
      </w:pPr>
      <w:r>
        <w:rPr>
          <w:noProof/>
        </w:rPr>
        <w:drawing>
          <wp:anchor distT="0" distB="0" distL="114300" distR="114300" simplePos="0" relativeHeight="251666433" behindDoc="1" locked="0" layoutInCell="1" allowOverlap="1" wp14:anchorId="6AF3F822" wp14:editId="2C831A60">
            <wp:simplePos x="0" y="0"/>
            <wp:positionH relativeFrom="column">
              <wp:posOffset>0</wp:posOffset>
            </wp:positionH>
            <wp:positionV relativeFrom="paragraph">
              <wp:posOffset>151765</wp:posOffset>
            </wp:positionV>
            <wp:extent cx="6096000" cy="4682490"/>
            <wp:effectExtent l="0" t="0" r="0" b="3810"/>
            <wp:wrapThrough wrapText="bothSides">
              <wp:wrapPolygon edited="0">
                <wp:start x="0" y="0"/>
                <wp:lineTo x="0" y="21530"/>
                <wp:lineTo x="21533" y="21530"/>
                <wp:lineTo x="21533" y="0"/>
                <wp:lineTo x="0" y="0"/>
              </wp:wrapPolygon>
            </wp:wrapThrough>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1">
                      <a:extLst>
                        <a:ext uri="{28A0092B-C50C-407E-A947-70E740481C1C}">
                          <a14:useLocalDpi xmlns:a14="http://schemas.microsoft.com/office/drawing/2010/main" val="0"/>
                        </a:ext>
                      </a:extLst>
                    </a:blip>
                    <a:srcRect l="14908" t="18421" r="32274" b="14737"/>
                    <a:stretch/>
                  </pic:blipFill>
                  <pic:spPr bwMode="auto">
                    <a:xfrm>
                      <a:off x="0" y="0"/>
                      <a:ext cx="6096000" cy="46824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8A331FF" w14:textId="77777777" w:rsidR="009803A0" w:rsidRDefault="009803A0" w:rsidP="009803A0">
      <w:pPr>
        <w:pStyle w:val="affe"/>
        <w:jc w:val="both"/>
        <w:rPr>
          <w:rtl/>
        </w:rPr>
      </w:pPr>
    </w:p>
    <w:p w14:paraId="47C1D3BC" w14:textId="77777777" w:rsidR="00DA0690" w:rsidRDefault="00DA0690" w:rsidP="0012121A">
      <w:pPr>
        <w:pStyle w:val="12"/>
        <w:rPr>
          <w:i w:val="0"/>
          <w:iCs w:val="0"/>
          <w:sz w:val="24"/>
          <w:szCs w:val="28"/>
          <w:u w:val="single"/>
          <w:rtl/>
        </w:rPr>
      </w:pPr>
      <w:bookmarkStart w:id="214" w:name="_Toc490461447"/>
      <w:r w:rsidRPr="00842EF9">
        <w:rPr>
          <w:rFonts w:hint="cs"/>
          <w:i w:val="0"/>
          <w:iCs w:val="0"/>
          <w:sz w:val="24"/>
          <w:szCs w:val="28"/>
          <w:u w:val="single"/>
          <w:rtl/>
        </w:rPr>
        <w:lastRenderedPageBreak/>
        <w:t>נספח ט</w:t>
      </w:r>
      <w:r w:rsidR="0012121A">
        <w:rPr>
          <w:rFonts w:hint="cs"/>
          <w:i w:val="0"/>
          <w:iCs w:val="0"/>
          <w:sz w:val="24"/>
          <w:szCs w:val="28"/>
          <w:u w:val="single"/>
          <w:rtl/>
        </w:rPr>
        <w:t>"</w:t>
      </w:r>
      <w:r w:rsidRPr="00842EF9">
        <w:rPr>
          <w:rFonts w:hint="cs"/>
          <w:i w:val="0"/>
          <w:iCs w:val="0"/>
          <w:sz w:val="24"/>
          <w:szCs w:val="28"/>
          <w:u w:val="single"/>
          <w:rtl/>
        </w:rPr>
        <w:t xml:space="preserve">ז </w:t>
      </w:r>
      <w:r w:rsidRPr="00842EF9">
        <w:rPr>
          <w:i w:val="0"/>
          <w:iCs w:val="0"/>
          <w:sz w:val="24"/>
          <w:szCs w:val="28"/>
          <w:u w:val="single"/>
          <w:rtl/>
        </w:rPr>
        <w:t>–</w:t>
      </w:r>
      <w:r w:rsidRPr="00842EF9">
        <w:rPr>
          <w:rFonts w:hint="cs"/>
          <w:i w:val="0"/>
          <w:iCs w:val="0"/>
          <w:sz w:val="24"/>
          <w:szCs w:val="28"/>
          <w:u w:val="single"/>
          <w:rtl/>
        </w:rPr>
        <w:t xml:space="preserve"> נוסח כתב ערבות ביצוע (למציע הזוכה)</w:t>
      </w:r>
      <w:bookmarkEnd w:id="214"/>
    </w:p>
    <w:p w14:paraId="12FD0164" w14:textId="77777777" w:rsidR="00F07227" w:rsidRPr="007E58A1" w:rsidRDefault="00F07227" w:rsidP="00F07227">
      <w:pPr>
        <w:tabs>
          <w:tab w:val="left" w:pos="7227"/>
        </w:tabs>
        <w:spacing w:after="240" w:line="276" w:lineRule="auto"/>
        <w:jc w:val="center"/>
        <w:rPr>
          <w:rFonts w:ascii="David" w:hAnsi="David"/>
          <w:b/>
          <w:bCs/>
          <w:rtl/>
        </w:rPr>
      </w:pPr>
      <w:r w:rsidRPr="007E58A1">
        <w:rPr>
          <w:rFonts w:ascii="David" w:hAnsi="David"/>
          <w:b/>
          <w:bCs/>
          <w:rtl/>
        </w:rPr>
        <w:t>תדפיס ערבות דיגיטאלית (לדוגמה בלבד - אין למלא ידנית, למילוי על ידי מערכת)</w:t>
      </w:r>
    </w:p>
    <w:p w14:paraId="0F2B13DA" w14:textId="77777777" w:rsidR="00F07227" w:rsidRPr="007E58A1" w:rsidRDefault="00F07227" w:rsidP="00F07227">
      <w:pPr>
        <w:pBdr>
          <w:top w:val="single" w:sz="4" w:space="1" w:color="auto"/>
          <w:left w:val="single" w:sz="4" w:space="4" w:color="auto"/>
          <w:bottom w:val="single" w:sz="4" w:space="0" w:color="auto"/>
          <w:right w:val="single" w:sz="4" w:space="4" w:color="auto"/>
        </w:pBdr>
        <w:tabs>
          <w:tab w:val="left" w:pos="7227"/>
        </w:tabs>
        <w:spacing w:after="240" w:line="276" w:lineRule="auto"/>
        <w:rPr>
          <w:rFonts w:ascii="David" w:hAnsi="David"/>
          <w:b/>
          <w:bCs/>
          <w:rtl/>
        </w:rPr>
      </w:pPr>
      <w:r w:rsidRPr="007E58A1">
        <w:rPr>
          <w:rFonts w:ascii="David" w:hAnsi="David"/>
          <w:b/>
          <w:bCs/>
          <w:rtl/>
        </w:rPr>
        <w:t>מסמך זה הוא תדפיס של ערבות דיגיטאלית ונועד לצרכי המחשה בלבד</w:t>
      </w:r>
    </w:p>
    <w:p w14:paraId="02A5405B" w14:textId="77777777" w:rsidR="00F07227" w:rsidRPr="007E58A1" w:rsidRDefault="00F07227" w:rsidP="00F07227">
      <w:pPr>
        <w:pBdr>
          <w:top w:val="single" w:sz="4" w:space="1" w:color="auto"/>
          <w:left w:val="single" w:sz="4" w:space="4" w:color="auto"/>
          <w:bottom w:val="single" w:sz="4" w:space="0" w:color="auto"/>
          <w:right w:val="single" w:sz="4" w:space="4" w:color="auto"/>
        </w:pBdr>
        <w:tabs>
          <w:tab w:val="left" w:pos="7227"/>
        </w:tabs>
        <w:spacing w:after="240" w:line="276" w:lineRule="auto"/>
        <w:rPr>
          <w:rFonts w:ascii="David" w:hAnsi="David"/>
        </w:rPr>
      </w:pPr>
      <w:r w:rsidRPr="007E58A1">
        <w:rPr>
          <w:rFonts w:ascii="David" w:hAnsi="David"/>
          <w:rtl/>
        </w:rPr>
        <w:t xml:space="preserve">תדפיס זה הופק ע"י המערכת של &amp; שם מנפיק הערבות/מקבל הערבות לפי </w:t>
      </w:r>
      <w:proofErr w:type="spellStart"/>
      <w:r w:rsidRPr="007E58A1">
        <w:rPr>
          <w:rFonts w:ascii="David" w:hAnsi="David"/>
          <w:rtl/>
        </w:rPr>
        <w:t>העניי</w:t>
      </w:r>
      <w:proofErr w:type="spellEnd"/>
      <w:r w:rsidRPr="007E58A1">
        <w:rPr>
          <w:rFonts w:ascii="David" w:hAnsi="David"/>
          <w:rtl/>
        </w:rPr>
        <w:t xml:space="preserve"> ן&amp; ביום </w:t>
      </w:r>
      <w:r w:rsidRPr="007E58A1">
        <w:rPr>
          <w:rFonts w:ascii="David" w:hAnsi="David"/>
        </w:rPr>
        <w:t>DD/MM/YYYY</w:t>
      </w:r>
      <w:r w:rsidRPr="007E58A1">
        <w:rPr>
          <w:rFonts w:ascii="David" w:hAnsi="David"/>
          <w:rtl/>
        </w:rPr>
        <w:t xml:space="preserve"> ב- </w:t>
      </w:r>
      <w:r w:rsidRPr="007E58A1">
        <w:rPr>
          <w:rFonts w:ascii="David" w:hAnsi="David"/>
        </w:rPr>
        <w:t>SS</w:t>
      </w:r>
      <w:r w:rsidRPr="007E58A1">
        <w:rPr>
          <w:rFonts w:ascii="David" w:hAnsi="David"/>
          <w:rtl/>
        </w:rPr>
        <w:t>:</w:t>
      </w:r>
      <w:r w:rsidRPr="007E58A1">
        <w:rPr>
          <w:rFonts w:ascii="David" w:hAnsi="David"/>
        </w:rPr>
        <w:t>MM</w:t>
      </w:r>
      <w:r w:rsidRPr="007E58A1">
        <w:rPr>
          <w:rFonts w:ascii="David" w:hAnsi="David"/>
          <w:rtl/>
        </w:rPr>
        <w:t>:</w:t>
      </w:r>
      <w:r w:rsidRPr="007E58A1">
        <w:rPr>
          <w:rFonts w:ascii="David" w:hAnsi="David"/>
        </w:rPr>
        <w:t>HH</w:t>
      </w:r>
      <w:r w:rsidRPr="007E58A1">
        <w:rPr>
          <w:rFonts w:ascii="David" w:hAnsi="David"/>
          <w:rtl/>
        </w:rPr>
        <w:t xml:space="preserve"> על סמך קובץ ערבות דיגיטאלית.</w:t>
      </w:r>
    </w:p>
    <w:p w14:paraId="18A29257" w14:textId="77777777" w:rsidR="00F07227" w:rsidRPr="007E58A1" w:rsidRDefault="00F07227" w:rsidP="00F07227">
      <w:pPr>
        <w:tabs>
          <w:tab w:val="left" w:pos="7227"/>
        </w:tabs>
        <w:spacing w:after="240" w:line="276" w:lineRule="auto"/>
        <w:rPr>
          <w:rFonts w:ascii="David" w:hAnsi="David"/>
          <w:b/>
          <w:bCs/>
          <w:u w:val="single"/>
          <w:rtl/>
        </w:rPr>
      </w:pPr>
    </w:p>
    <w:p w14:paraId="2FD4DEB0" w14:textId="77777777" w:rsidR="00F07227" w:rsidRPr="007E58A1" w:rsidRDefault="00F07227" w:rsidP="00F07227">
      <w:pPr>
        <w:tabs>
          <w:tab w:val="left" w:pos="7227"/>
        </w:tabs>
        <w:spacing w:after="240" w:line="276" w:lineRule="auto"/>
        <w:jc w:val="center"/>
        <w:rPr>
          <w:rFonts w:ascii="David" w:hAnsi="David"/>
          <w:b/>
          <w:bCs/>
          <w:u w:val="single"/>
          <w:rtl/>
        </w:rPr>
      </w:pPr>
      <w:r w:rsidRPr="007E58A1">
        <w:rPr>
          <w:rFonts w:ascii="David" w:hAnsi="David"/>
          <w:b/>
          <w:bCs/>
          <w:u w:val="single"/>
          <w:rtl/>
        </w:rPr>
        <w:t>נתוני הערבות</w:t>
      </w:r>
    </w:p>
    <w:p w14:paraId="146FD092"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u w:val="single"/>
          <w:rtl/>
        </w:rPr>
        <w:t>קוד הערבות הדיגיטאלית</w:t>
      </w:r>
      <w:r w:rsidRPr="007E58A1">
        <w:rPr>
          <w:rFonts w:ascii="David" w:hAnsi="David"/>
          <w:rtl/>
        </w:rPr>
        <w:t xml:space="preserve">: </w:t>
      </w:r>
      <w:r w:rsidRPr="007E58A1">
        <w:rPr>
          <w:rFonts w:ascii="David" w:hAnsi="David"/>
        </w:rPr>
        <w:t>XXXX-YYYN-NNNN-NNNN-NNCC</w:t>
      </w:r>
    </w:p>
    <w:p w14:paraId="20A12138" w14:textId="77777777" w:rsidR="00F07227" w:rsidRPr="007E58A1" w:rsidRDefault="00F07227" w:rsidP="00F07227">
      <w:pPr>
        <w:tabs>
          <w:tab w:val="left" w:pos="7227"/>
        </w:tabs>
        <w:spacing w:after="240" w:line="276" w:lineRule="auto"/>
        <w:rPr>
          <w:rFonts w:ascii="David" w:hAnsi="David"/>
          <w:u w:val="single"/>
          <w:rtl/>
        </w:rPr>
      </w:pPr>
      <w:r w:rsidRPr="007E58A1">
        <w:rPr>
          <w:rFonts w:ascii="David" w:hAnsi="David"/>
          <w:u w:val="single"/>
          <w:rtl/>
        </w:rPr>
        <w:t>מנפיק הערבות:</w:t>
      </w:r>
    </w:p>
    <w:p w14:paraId="60843350"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rtl/>
        </w:rPr>
        <w:t>_____________________________________ מס' סניף: ___</w:t>
      </w:r>
    </w:p>
    <w:p w14:paraId="4AB17953"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rtl/>
        </w:rPr>
        <w:t>טלפון מנפיק הערבות: ___________ פקס' מנפיק הערבות: __________</w:t>
      </w:r>
    </w:p>
    <w:p w14:paraId="15884942"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rtl/>
        </w:rPr>
        <w:t>כתובת מנפיק הערבות: _________________________________________</w:t>
      </w:r>
    </w:p>
    <w:p w14:paraId="286F363B"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rtl/>
        </w:rPr>
        <w:t>רחוב ומספר: ____________ ישוב: _________________ מיקוד _________</w:t>
      </w:r>
    </w:p>
    <w:p w14:paraId="4D803353"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rtl/>
        </w:rPr>
        <w:t>שם מורשה החתימה 1: ________________________________________</w:t>
      </w:r>
    </w:p>
    <w:p w14:paraId="4A3DD257"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rtl/>
        </w:rPr>
        <w:t>שם מורשה החתימה 2: ________________________________________</w:t>
      </w:r>
    </w:p>
    <w:p w14:paraId="40BB2F9E" w14:textId="77777777" w:rsidR="00F07227" w:rsidRPr="007E58A1" w:rsidRDefault="00F07227" w:rsidP="00F07227">
      <w:pPr>
        <w:tabs>
          <w:tab w:val="left" w:pos="7227"/>
        </w:tabs>
        <w:spacing w:after="240" w:line="276" w:lineRule="auto"/>
        <w:rPr>
          <w:rFonts w:ascii="David" w:hAnsi="David"/>
          <w:u w:val="single"/>
          <w:rtl/>
        </w:rPr>
      </w:pPr>
      <w:r w:rsidRPr="007E58A1">
        <w:rPr>
          <w:rFonts w:ascii="David" w:hAnsi="David"/>
          <w:u w:val="single"/>
          <w:rtl/>
        </w:rPr>
        <w:t>מקבל הערבות:</w:t>
      </w:r>
    </w:p>
    <w:p w14:paraId="681E9C55"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rtl/>
        </w:rPr>
        <w:t>_________________________________________</w:t>
      </w:r>
    </w:p>
    <w:p w14:paraId="79606435"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rtl/>
        </w:rPr>
        <w:t>_________________________________________</w:t>
      </w:r>
    </w:p>
    <w:p w14:paraId="01F144B6" w14:textId="77777777" w:rsidR="00F07227" w:rsidRPr="007E58A1" w:rsidRDefault="00F07227" w:rsidP="00F07227">
      <w:pPr>
        <w:tabs>
          <w:tab w:val="left" w:pos="7227"/>
        </w:tabs>
        <w:spacing w:after="240" w:line="276" w:lineRule="auto"/>
        <w:rPr>
          <w:rFonts w:ascii="David" w:hAnsi="David"/>
          <w:u w:val="single"/>
          <w:rtl/>
        </w:rPr>
      </w:pPr>
      <w:proofErr w:type="spellStart"/>
      <w:r w:rsidRPr="007E58A1">
        <w:rPr>
          <w:rFonts w:ascii="David" w:hAnsi="David"/>
          <w:u w:val="single"/>
          <w:rtl/>
        </w:rPr>
        <w:t>הנערבים</w:t>
      </w:r>
      <w:proofErr w:type="spellEnd"/>
      <w:r w:rsidRPr="007E58A1">
        <w:rPr>
          <w:rFonts w:ascii="David" w:hAnsi="David"/>
          <w:u w:val="single"/>
          <w:rtl/>
        </w:rPr>
        <w:t xml:space="preserve"> (להלן ביחד ו/או לחוד: "הנערב"):</w:t>
      </w:r>
    </w:p>
    <w:tbl>
      <w:tblPr>
        <w:tblStyle w:val="aff6"/>
        <w:bidiVisual/>
        <w:tblW w:w="0" w:type="auto"/>
        <w:tblLook w:val="04A0" w:firstRow="1" w:lastRow="0" w:firstColumn="1" w:lastColumn="0" w:noHBand="0" w:noVBand="1"/>
      </w:tblPr>
      <w:tblGrid>
        <w:gridCol w:w="2003"/>
        <w:gridCol w:w="6474"/>
      </w:tblGrid>
      <w:tr w:rsidR="00F07227" w:rsidRPr="007E58A1" w14:paraId="66E15DC0" w14:textId="77777777" w:rsidTr="007A4F88">
        <w:tc>
          <w:tcPr>
            <w:tcW w:w="2003" w:type="dxa"/>
          </w:tcPr>
          <w:p w14:paraId="1FE5AC8C" w14:textId="77777777" w:rsidR="00F07227" w:rsidRPr="007E58A1" w:rsidRDefault="00F07227" w:rsidP="007A4F88">
            <w:pPr>
              <w:tabs>
                <w:tab w:val="left" w:pos="7227"/>
              </w:tabs>
              <w:spacing w:after="240" w:line="276" w:lineRule="auto"/>
              <w:jc w:val="center"/>
              <w:rPr>
                <w:rFonts w:ascii="David" w:hAnsi="David"/>
                <w:rtl/>
              </w:rPr>
            </w:pPr>
            <w:r w:rsidRPr="007E58A1">
              <w:rPr>
                <w:rFonts w:ascii="David" w:hAnsi="David"/>
                <w:rtl/>
              </w:rPr>
              <w:t>מזהה נערב</w:t>
            </w:r>
          </w:p>
        </w:tc>
        <w:tc>
          <w:tcPr>
            <w:tcW w:w="6474" w:type="dxa"/>
          </w:tcPr>
          <w:p w14:paraId="491933B4" w14:textId="77777777" w:rsidR="00F07227" w:rsidRPr="007E58A1" w:rsidRDefault="00F07227" w:rsidP="007A4F88">
            <w:pPr>
              <w:tabs>
                <w:tab w:val="left" w:pos="7227"/>
              </w:tabs>
              <w:spacing w:after="240" w:line="276" w:lineRule="auto"/>
              <w:jc w:val="center"/>
              <w:rPr>
                <w:rFonts w:ascii="David" w:hAnsi="David"/>
                <w:rtl/>
              </w:rPr>
            </w:pPr>
            <w:r w:rsidRPr="007E58A1">
              <w:rPr>
                <w:rFonts w:ascii="David" w:hAnsi="David"/>
                <w:rtl/>
              </w:rPr>
              <w:t>שם הנערב</w:t>
            </w:r>
          </w:p>
        </w:tc>
      </w:tr>
      <w:tr w:rsidR="00F07227" w:rsidRPr="007E58A1" w14:paraId="24B5D049" w14:textId="77777777" w:rsidTr="007A4F88">
        <w:tc>
          <w:tcPr>
            <w:tcW w:w="2003" w:type="dxa"/>
          </w:tcPr>
          <w:p w14:paraId="6ED67506" w14:textId="77777777" w:rsidR="00F07227" w:rsidRPr="007E58A1" w:rsidRDefault="00F07227" w:rsidP="007A4F88">
            <w:pPr>
              <w:tabs>
                <w:tab w:val="left" w:pos="7227"/>
              </w:tabs>
              <w:spacing w:after="240" w:line="276" w:lineRule="auto"/>
              <w:rPr>
                <w:rFonts w:ascii="David" w:hAnsi="David"/>
                <w:rtl/>
              </w:rPr>
            </w:pPr>
            <w:r w:rsidRPr="007E58A1">
              <w:rPr>
                <w:rFonts w:ascii="David" w:hAnsi="David"/>
                <w:rtl/>
              </w:rPr>
              <w:t>____________</w:t>
            </w:r>
          </w:p>
        </w:tc>
        <w:tc>
          <w:tcPr>
            <w:tcW w:w="6474" w:type="dxa"/>
          </w:tcPr>
          <w:p w14:paraId="3454650F" w14:textId="77777777" w:rsidR="00F07227" w:rsidRPr="007E58A1" w:rsidRDefault="00F07227" w:rsidP="007A4F88">
            <w:pPr>
              <w:tabs>
                <w:tab w:val="left" w:pos="7227"/>
              </w:tabs>
              <w:spacing w:after="240" w:line="276" w:lineRule="auto"/>
              <w:rPr>
                <w:rFonts w:ascii="David" w:hAnsi="David"/>
                <w:rtl/>
              </w:rPr>
            </w:pPr>
            <w:r w:rsidRPr="007E58A1">
              <w:rPr>
                <w:rFonts w:ascii="David" w:hAnsi="David"/>
                <w:rtl/>
              </w:rPr>
              <w:t>_________________________________________</w:t>
            </w:r>
          </w:p>
        </w:tc>
      </w:tr>
    </w:tbl>
    <w:p w14:paraId="6E044035"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u w:val="single"/>
          <w:rtl/>
        </w:rPr>
        <w:t>נושא הערבות:</w:t>
      </w:r>
      <w:r w:rsidRPr="007E58A1">
        <w:rPr>
          <w:rFonts w:ascii="David" w:hAnsi="David"/>
          <w:rtl/>
        </w:rPr>
        <w:t xml:space="preserve"> </w:t>
      </w:r>
    </w:p>
    <w:p w14:paraId="34201A3B" w14:textId="77777777" w:rsidR="00F07227" w:rsidRPr="007E58A1" w:rsidRDefault="00F07227" w:rsidP="00F07227">
      <w:pPr>
        <w:tabs>
          <w:tab w:val="left" w:pos="7227"/>
        </w:tabs>
        <w:spacing w:after="240" w:line="276" w:lineRule="auto"/>
        <w:rPr>
          <w:rFonts w:ascii="David" w:hAnsi="David"/>
          <w:u w:val="single"/>
          <w:rtl/>
        </w:rPr>
      </w:pPr>
      <w:r w:rsidRPr="007E58A1">
        <w:rPr>
          <w:rFonts w:ascii="David" w:hAnsi="David"/>
          <w:rtl/>
        </w:rPr>
        <w:t>(שם המכרז / נושא ההתקשרות)</w:t>
      </w:r>
    </w:p>
    <w:p w14:paraId="4E9B0F57" w14:textId="77777777" w:rsidR="00F07227" w:rsidRPr="007E58A1" w:rsidRDefault="00F07227" w:rsidP="00F07227">
      <w:pPr>
        <w:tabs>
          <w:tab w:val="left" w:pos="7227"/>
        </w:tabs>
        <w:spacing w:after="240" w:line="276" w:lineRule="auto"/>
        <w:rPr>
          <w:rFonts w:ascii="David" w:hAnsi="David"/>
          <w:u w:val="single"/>
          <w:rtl/>
        </w:rPr>
      </w:pPr>
    </w:p>
    <w:p w14:paraId="2DA86881" w14:textId="77777777" w:rsidR="00F07227" w:rsidRPr="007E58A1" w:rsidRDefault="00F07227" w:rsidP="00F07227">
      <w:pPr>
        <w:tabs>
          <w:tab w:val="left" w:pos="7227"/>
        </w:tabs>
        <w:spacing w:after="240" w:line="276" w:lineRule="auto"/>
        <w:rPr>
          <w:rFonts w:ascii="David" w:hAnsi="David"/>
          <w:u w:val="single"/>
          <w:rtl/>
        </w:rPr>
      </w:pPr>
      <w:r w:rsidRPr="007E58A1">
        <w:rPr>
          <w:rFonts w:ascii="David" w:hAnsi="David"/>
          <w:u w:val="single"/>
          <w:rtl/>
        </w:rPr>
        <w:t>סכומים ותאריכים</w:t>
      </w:r>
    </w:p>
    <w:p w14:paraId="30BDE5EB"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rtl/>
        </w:rPr>
        <w:t>סכום הערבות _________ שקלים חדשים.</w:t>
      </w:r>
    </w:p>
    <w:p w14:paraId="002A4609"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rtl/>
        </w:rPr>
        <w:lastRenderedPageBreak/>
        <w:t>הצמדה: ______________ תאריך בסיס להצמדה: __________</w:t>
      </w:r>
    </w:p>
    <w:p w14:paraId="70CD7CB1"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rtl/>
        </w:rPr>
        <w:t>תאריך הנפקת הערבות: _(מילוי על ידי המנפיק)_ תאריך סיום תוקף הערבות: ______</w:t>
      </w:r>
    </w:p>
    <w:p w14:paraId="16357FB3" w14:textId="77777777" w:rsidR="00F07227" w:rsidRPr="007E58A1" w:rsidRDefault="00F07227" w:rsidP="00F07227">
      <w:pPr>
        <w:tabs>
          <w:tab w:val="left" w:pos="7227"/>
        </w:tabs>
        <w:spacing w:after="240" w:line="276" w:lineRule="auto"/>
        <w:rPr>
          <w:rFonts w:ascii="David" w:hAnsi="David"/>
          <w:b/>
          <w:bCs/>
          <w:u w:val="single"/>
          <w:rtl/>
        </w:rPr>
      </w:pPr>
      <w:r w:rsidRPr="007E58A1">
        <w:rPr>
          <w:rFonts w:ascii="David" w:hAnsi="David"/>
          <w:b/>
          <w:bCs/>
          <w:u w:val="single"/>
          <w:rtl/>
        </w:rPr>
        <w:t>ניסוח ההתחייבות</w:t>
      </w:r>
    </w:p>
    <w:p w14:paraId="1D70BF62"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096AE5C7"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rtl/>
        </w:rPr>
        <w:t xml:space="preserve">במקרה של דרישה כאמור מנפיק הערבות לא יטען כלפי מקבל הערבות טענת הגנה כל שהיא שיכולה לעמוד לו או </w:t>
      </w:r>
      <w:proofErr w:type="spellStart"/>
      <w:r w:rsidRPr="007E58A1">
        <w:rPr>
          <w:rFonts w:ascii="David" w:hAnsi="David"/>
          <w:rtl/>
        </w:rPr>
        <w:t>לנערב</w:t>
      </w:r>
      <w:proofErr w:type="spellEnd"/>
      <w:r w:rsidRPr="007E58A1">
        <w:rPr>
          <w:rFonts w:ascii="David" w:hAnsi="David"/>
          <w:rtl/>
        </w:rPr>
        <w:t>, ולא יתנה את התשלום בתנאי כלשהו או יעכבו מסיבה כלשהי ובכלל זה בסילוק הסכום האמור מאת הנערב.</w:t>
      </w:r>
    </w:p>
    <w:p w14:paraId="64FDA83B"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rtl/>
        </w:rPr>
        <w:t>ערבות זו אינה ניתנה להעברה או להסבה.</w:t>
      </w:r>
    </w:p>
    <w:p w14:paraId="722BCE53"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5973FC4"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rtl/>
        </w:rPr>
        <w:t>על ערבות זו יחולו הוראות הדין הישראלי בלבד.</w:t>
      </w:r>
    </w:p>
    <w:p w14:paraId="6675EE2F"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rtl/>
        </w:rPr>
        <w:t xml:space="preserve">הכללים לניהול כתב ערבות זה יהיו בהתאם לתקן הערבויות הדיגיטאליות כפי שפורסם באתר הוראות </w:t>
      </w:r>
      <w:proofErr w:type="spellStart"/>
      <w:r w:rsidRPr="007E58A1">
        <w:rPr>
          <w:rFonts w:ascii="David" w:hAnsi="David"/>
          <w:rtl/>
        </w:rPr>
        <w:t>התכ"ם</w:t>
      </w:r>
      <w:proofErr w:type="spellEnd"/>
      <w:r w:rsidRPr="007E58A1">
        <w:rPr>
          <w:rFonts w:ascii="David" w:hAnsi="David"/>
          <w:rtl/>
        </w:rPr>
        <w:t xml:space="preserve"> של החשב הכללי, כנוסחו במועד הנפקת הערבות, ובכלל זה בהתאם לכללים המפורטים להלן:</w:t>
      </w:r>
    </w:p>
    <w:p w14:paraId="553F72D0" w14:textId="77777777" w:rsidR="00F07227" w:rsidRPr="007E58A1" w:rsidRDefault="00F07227" w:rsidP="00F07227">
      <w:pPr>
        <w:pStyle w:val="affa"/>
        <w:numPr>
          <w:ilvl w:val="0"/>
          <w:numId w:val="94"/>
        </w:numPr>
        <w:tabs>
          <w:tab w:val="left" w:pos="7227"/>
        </w:tabs>
        <w:spacing w:after="240" w:line="276" w:lineRule="auto"/>
        <w:rPr>
          <w:rFonts w:ascii="David" w:hAnsi="David"/>
        </w:rPr>
      </w:pPr>
      <w:r w:rsidRPr="007E58A1">
        <w:rPr>
          <w:rFonts w:ascii="David" w:hAnsi="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E248B6C" w14:textId="77777777" w:rsidR="00F07227" w:rsidRPr="007E58A1" w:rsidRDefault="00F07227" w:rsidP="00F07227">
      <w:pPr>
        <w:pStyle w:val="affa"/>
        <w:numPr>
          <w:ilvl w:val="0"/>
          <w:numId w:val="94"/>
        </w:numPr>
        <w:tabs>
          <w:tab w:val="left" w:pos="7227"/>
        </w:tabs>
        <w:spacing w:after="240" w:line="276" w:lineRule="auto"/>
        <w:rPr>
          <w:rFonts w:ascii="David" w:hAnsi="David"/>
          <w:rtl/>
        </w:rPr>
      </w:pPr>
      <w:r w:rsidRPr="007E58A1">
        <w:rPr>
          <w:rFonts w:ascii="David" w:hAnsi="David"/>
          <w:rtl/>
        </w:rPr>
        <w:t xml:space="preserve">התאריכים בערבות מתייחסים לימים </w:t>
      </w:r>
      <w:proofErr w:type="spellStart"/>
      <w:r w:rsidRPr="007E58A1">
        <w:rPr>
          <w:rFonts w:ascii="David" w:hAnsi="David"/>
          <w:rtl/>
        </w:rPr>
        <w:t>קלנדריים</w:t>
      </w:r>
      <w:proofErr w:type="spellEnd"/>
      <w:r w:rsidRPr="007E58A1">
        <w:rPr>
          <w:rFonts w:ascii="David" w:hAnsi="David"/>
          <w:rtl/>
        </w:rPr>
        <w:t xml:space="preserve">, המסתיימים בשעה 23:59, וזאת למעט מניין הימים לתשלום בגין חילוט ערבות על ידי מנפיק הערבות. מניין הימים לתשלום בגין חילוט הערבות,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 </w:t>
      </w:r>
    </w:p>
    <w:p w14:paraId="5B05A3B8" w14:textId="77777777" w:rsidR="00F07227" w:rsidRPr="007E58A1" w:rsidRDefault="00F07227" w:rsidP="00F07227">
      <w:pPr>
        <w:pStyle w:val="affa"/>
        <w:numPr>
          <w:ilvl w:val="0"/>
          <w:numId w:val="94"/>
        </w:numPr>
        <w:tabs>
          <w:tab w:val="left" w:pos="7227"/>
        </w:tabs>
        <w:spacing w:after="240" w:line="276" w:lineRule="auto"/>
        <w:rPr>
          <w:rFonts w:ascii="David" w:hAnsi="David"/>
          <w:rtl/>
        </w:rPr>
      </w:pPr>
      <w:r w:rsidRPr="007E58A1">
        <w:rPr>
          <w:rFonts w:ascii="David" w:hAnsi="David"/>
          <w:rtl/>
        </w:rPr>
        <w:t xml:space="preserve">לאחר שתאריך סיום תוקף הערבות חלף, תוקפה של הערבות פוקע ללא צורך בביצוע פעולה נוספת מטעם הנערב, מקבל הערבות או מנפיק הערבות. </w:t>
      </w:r>
    </w:p>
    <w:p w14:paraId="0266C2DB" w14:textId="77777777" w:rsidR="00F07227" w:rsidRPr="007E58A1" w:rsidRDefault="00F07227" w:rsidP="00F07227">
      <w:pPr>
        <w:tabs>
          <w:tab w:val="left" w:pos="7227"/>
        </w:tabs>
        <w:spacing w:after="240" w:line="276" w:lineRule="auto"/>
        <w:rPr>
          <w:rFonts w:ascii="David" w:hAnsi="David"/>
          <w:u w:val="single"/>
          <w:rtl/>
        </w:rPr>
      </w:pPr>
      <w:r w:rsidRPr="007E58A1">
        <w:rPr>
          <w:rFonts w:ascii="David" w:hAnsi="David"/>
          <w:u w:val="single"/>
          <w:rtl/>
        </w:rPr>
        <w:t>מספר ימים לחילוט 15</w:t>
      </w:r>
    </w:p>
    <w:p w14:paraId="3B4E0C72" w14:textId="77777777" w:rsidR="00F07227" w:rsidRPr="007E58A1" w:rsidRDefault="00F07227" w:rsidP="00F07227">
      <w:pPr>
        <w:tabs>
          <w:tab w:val="left" w:pos="7227"/>
        </w:tabs>
        <w:spacing w:after="240" w:line="276" w:lineRule="auto"/>
        <w:rPr>
          <w:rFonts w:ascii="David" w:hAnsi="David"/>
          <w:u w:val="single"/>
          <w:rtl/>
        </w:rPr>
      </w:pPr>
      <w:r w:rsidRPr="007E58A1">
        <w:rPr>
          <w:rFonts w:ascii="David" w:hAnsi="David"/>
          <w:u w:val="single"/>
          <w:rtl/>
        </w:rPr>
        <w:t>אסמכתאות  (</w:t>
      </w:r>
      <w:r w:rsidRPr="007E58A1">
        <w:rPr>
          <w:rFonts w:ascii="David" w:hAnsi="David"/>
          <w:rtl/>
        </w:rPr>
        <w:t>למילוי על ידי המערכת הטכנולוגית, לא על ידי המשרד)</w:t>
      </w:r>
    </w:p>
    <w:p w14:paraId="3C4056CC"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rtl/>
        </w:rPr>
        <w:t xml:space="preserve">אסמכתא פנימית של מנפיק הערבות: </w:t>
      </w:r>
      <w:proofErr w:type="spellStart"/>
      <w:r w:rsidRPr="007E58A1">
        <w:rPr>
          <w:rFonts w:ascii="David" w:hAnsi="David"/>
          <w:rtl/>
        </w:rPr>
        <w:t>אאאאאאאאאאאאאאאאאאאאאאאאאאאאאאאאאאאאאא</w:t>
      </w:r>
      <w:proofErr w:type="spellEnd"/>
    </w:p>
    <w:p w14:paraId="0B4E9160"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rtl/>
        </w:rPr>
        <w:t xml:space="preserve">אסמכתאות פנימיות 1 של מקבל הערבות: </w:t>
      </w:r>
      <w:proofErr w:type="spellStart"/>
      <w:r w:rsidRPr="007E58A1">
        <w:rPr>
          <w:rFonts w:ascii="David" w:hAnsi="David"/>
          <w:rtl/>
        </w:rPr>
        <w:t>אאאאאאאאאאאאאאאאאאאא</w:t>
      </w:r>
      <w:proofErr w:type="spellEnd"/>
    </w:p>
    <w:p w14:paraId="602BCB5E"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rtl/>
        </w:rPr>
        <w:t xml:space="preserve">אסמכתאות פנימיות 2 של מקבל הערבות: </w:t>
      </w:r>
      <w:proofErr w:type="spellStart"/>
      <w:r w:rsidRPr="007E58A1">
        <w:rPr>
          <w:rFonts w:ascii="David" w:hAnsi="David"/>
          <w:rtl/>
        </w:rPr>
        <w:t>אאאאאאאאאאאאאאאאאאאא</w:t>
      </w:r>
      <w:proofErr w:type="spellEnd"/>
    </w:p>
    <w:p w14:paraId="0B25B788" w14:textId="77777777" w:rsidR="00F07227" w:rsidRPr="007E58A1" w:rsidRDefault="00F07227" w:rsidP="00F07227">
      <w:pPr>
        <w:tabs>
          <w:tab w:val="left" w:pos="7227"/>
        </w:tabs>
        <w:spacing w:after="240" w:line="276" w:lineRule="auto"/>
        <w:rPr>
          <w:rFonts w:ascii="David" w:hAnsi="David"/>
          <w:rtl/>
        </w:rPr>
      </w:pPr>
      <w:r w:rsidRPr="007E58A1">
        <w:rPr>
          <w:rFonts w:ascii="David" w:hAnsi="David"/>
          <w:rtl/>
        </w:rPr>
        <w:t xml:space="preserve">אסמכתאות פנימיות 3 של מקבל הערבות: </w:t>
      </w:r>
      <w:proofErr w:type="spellStart"/>
      <w:r w:rsidRPr="007E58A1">
        <w:rPr>
          <w:rFonts w:ascii="David" w:hAnsi="David"/>
          <w:rtl/>
        </w:rPr>
        <w:t>אאאאאאאאאאאאאאאאאאאא</w:t>
      </w:r>
      <w:proofErr w:type="spellEnd"/>
    </w:p>
    <w:p w14:paraId="40FEA2D7" w14:textId="77777777" w:rsidR="00F07227" w:rsidRDefault="00F07227" w:rsidP="00F07227">
      <w:pPr>
        <w:spacing w:after="240" w:line="276" w:lineRule="auto"/>
        <w:ind w:left="360" w:hanging="360"/>
        <w:contextualSpacing/>
        <w:rPr>
          <w:rFonts w:ascii="David" w:hAnsi="David"/>
          <w:rtl/>
        </w:rPr>
      </w:pPr>
      <w:r w:rsidRPr="007E58A1">
        <w:rPr>
          <w:rFonts w:ascii="David" w:hAnsi="David"/>
          <w:rtl/>
        </w:rPr>
        <w:t xml:space="preserve">אסמכתאות פנימיות 4 של מקבל הערבות: </w:t>
      </w:r>
      <w:proofErr w:type="spellStart"/>
      <w:r w:rsidRPr="007E58A1">
        <w:rPr>
          <w:rFonts w:ascii="David" w:hAnsi="David"/>
          <w:rtl/>
        </w:rPr>
        <w:t>אאאאאאאאאאאאאאאאאאאא</w:t>
      </w:r>
      <w:proofErr w:type="spellEnd"/>
    </w:p>
    <w:p w14:paraId="2347C27D" w14:textId="77777777" w:rsidR="00F07227" w:rsidRPr="00F07227" w:rsidRDefault="00F07227" w:rsidP="00F07227">
      <w:pPr>
        <w:pStyle w:val="Normal1"/>
        <w:rPr>
          <w:rtl/>
        </w:rPr>
      </w:pPr>
    </w:p>
    <w:p w14:paraId="0BDF41FE" w14:textId="77777777" w:rsidR="00842EF9" w:rsidRPr="00842EF9" w:rsidRDefault="00842EF9" w:rsidP="0012121A">
      <w:pPr>
        <w:pStyle w:val="Normal1"/>
        <w:jc w:val="center"/>
        <w:outlineLvl w:val="0"/>
        <w:rPr>
          <w:b/>
          <w:bCs/>
          <w:sz w:val="24"/>
          <w:szCs w:val="28"/>
          <w:u w:val="single"/>
          <w:rtl/>
        </w:rPr>
      </w:pPr>
      <w:bookmarkStart w:id="215" w:name="_Toc490461448"/>
      <w:r w:rsidRPr="00054637">
        <w:rPr>
          <w:b/>
          <w:bCs/>
          <w:sz w:val="24"/>
          <w:szCs w:val="28"/>
          <w:u w:val="single"/>
          <w:rtl/>
        </w:rPr>
        <w:lastRenderedPageBreak/>
        <w:t xml:space="preserve">נספח </w:t>
      </w:r>
      <w:r w:rsidR="0012121A" w:rsidRPr="00054637">
        <w:rPr>
          <w:rFonts w:hint="cs"/>
          <w:b/>
          <w:bCs/>
          <w:sz w:val="24"/>
          <w:szCs w:val="28"/>
          <w:u w:val="single"/>
          <w:rtl/>
        </w:rPr>
        <w:t>י"ז</w:t>
      </w:r>
      <w:r w:rsidRPr="00054637">
        <w:rPr>
          <w:b/>
          <w:bCs/>
          <w:sz w:val="24"/>
          <w:szCs w:val="28"/>
          <w:u w:val="single"/>
          <w:rtl/>
        </w:rPr>
        <w:t xml:space="preserve"> </w:t>
      </w:r>
      <w:r w:rsidR="0073037D" w:rsidRPr="00054637">
        <w:rPr>
          <w:rFonts w:hint="cs"/>
          <w:b/>
          <w:bCs/>
          <w:sz w:val="24"/>
          <w:szCs w:val="28"/>
          <w:u w:val="single"/>
          <w:rtl/>
        </w:rPr>
        <w:t xml:space="preserve">- </w:t>
      </w:r>
      <w:r w:rsidRPr="00054637">
        <w:rPr>
          <w:b/>
          <w:bCs/>
          <w:sz w:val="24"/>
          <w:szCs w:val="28"/>
          <w:u w:val="single"/>
          <w:rtl/>
        </w:rPr>
        <w:t>תצהיר בדבר אי תיאום הצעות במכרז</w:t>
      </w:r>
      <w:bookmarkEnd w:id="215"/>
    </w:p>
    <w:p w14:paraId="0EF3537D" w14:textId="77777777" w:rsidR="0073037D" w:rsidRDefault="0073037D" w:rsidP="0073037D">
      <w:pPr>
        <w:rPr>
          <w:rFonts w:ascii="David" w:hAnsi="David"/>
        </w:rPr>
      </w:pPr>
      <w:r>
        <w:rPr>
          <w:rFonts w:ascii="David" w:hAnsi="David" w:hint="cs"/>
          <w:rtl/>
        </w:rPr>
        <w:t xml:space="preserve">אני הח"מ______________ מס' ת"ז _____________ העובד במציע _____________________ (שם המציע) מצהיר בזאת כי: </w:t>
      </w:r>
    </w:p>
    <w:p w14:paraId="27D6AE50" w14:textId="77777777" w:rsidR="0073037D" w:rsidRDefault="0073037D" w:rsidP="0073037D">
      <w:pPr>
        <w:tabs>
          <w:tab w:val="left" w:pos="34"/>
          <w:tab w:val="num" w:pos="567"/>
          <w:tab w:val="left" w:pos="8640"/>
        </w:tabs>
        <w:spacing w:after="60"/>
        <w:ind w:left="567" w:right="567" w:hanging="567"/>
        <w:rPr>
          <w:rFonts w:ascii="David" w:hAnsi="David"/>
          <w:color w:val="000000"/>
        </w:rPr>
      </w:pPr>
      <w:r>
        <w:rPr>
          <w:rFonts w:ascii="David" w:hAnsi="David" w:hint="cs"/>
          <w:color w:val="000000"/>
          <w:rtl/>
        </w:rPr>
        <w:t xml:space="preserve">אני מוסמך לחתום על תצהיר זה בשם המציע ומנהליו. </w:t>
      </w:r>
    </w:p>
    <w:p w14:paraId="71EA0CF9" w14:textId="77777777" w:rsidR="0073037D" w:rsidRDefault="0073037D" w:rsidP="0073037D">
      <w:pPr>
        <w:tabs>
          <w:tab w:val="left" w:pos="34"/>
          <w:tab w:val="num" w:pos="567"/>
          <w:tab w:val="left" w:pos="8640"/>
        </w:tabs>
        <w:spacing w:after="60"/>
        <w:ind w:left="567" w:right="567" w:hanging="567"/>
        <w:rPr>
          <w:rFonts w:ascii="David" w:hAnsi="David"/>
          <w:color w:val="000000"/>
          <w:rtl/>
        </w:rPr>
      </w:pPr>
      <w:r>
        <w:rPr>
          <w:rFonts w:ascii="David" w:hAnsi="David" w:hint="cs"/>
          <w:color w:val="000000"/>
          <w:rtl/>
        </w:rPr>
        <w:t xml:space="preserve">אני נושא המשרה אשר אחראי במציע להצעה המוגשת מטעם המציע במכרז זה. </w:t>
      </w:r>
    </w:p>
    <w:p w14:paraId="3B00AB76" w14:textId="77777777" w:rsidR="0073037D" w:rsidRDefault="0073037D" w:rsidP="0073037D">
      <w:pPr>
        <w:tabs>
          <w:tab w:val="num" w:pos="-2"/>
          <w:tab w:val="left" w:pos="34"/>
          <w:tab w:val="left" w:pos="9172"/>
        </w:tabs>
        <w:spacing w:after="60"/>
        <w:ind w:left="-2" w:right="142" w:firstLine="2"/>
        <w:rPr>
          <w:rFonts w:ascii="David" w:hAnsi="David"/>
          <w:color w:val="000000"/>
          <w:rtl/>
        </w:rPr>
      </w:pPr>
      <w:r>
        <w:rPr>
          <w:rFonts w:ascii="David" w:hAnsi="David" w:hint="cs"/>
          <w:color w:val="000000"/>
          <w:rtl/>
        </w:rPr>
        <w:t>בכוונתנו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73037D" w14:paraId="72147542" w14:textId="77777777" w:rsidTr="0073037D">
        <w:tc>
          <w:tcPr>
            <w:tcW w:w="1955" w:type="dxa"/>
            <w:tcBorders>
              <w:top w:val="nil"/>
              <w:left w:val="nil"/>
              <w:bottom w:val="nil"/>
              <w:right w:val="nil"/>
            </w:tcBorders>
            <w:hideMark/>
          </w:tcPr>
          <w:p w14:paraId="23BEA336" w14:textId="77777777" w:rsidR="0073037D" w:rsidRDefault="0073037D" w:rsidP="0073037D">
            <w:pPr>
              <w:spacing w:after="200" w:line="240" w:lineRule="auto"/>
              <w:ind w:firstLine="34"/>
              <w:jc w:val="center"/>
              <w:rPr>
                <w:rFonts w:ascii="David" w:hAnsi="David"/>
                <w:szCs w:val="22"/>
                <w:u w:val="single"/>
              </w:rPr>
            </w:pPr>
            <w:r>
              <w:rPr>
                <w:rFonts w:ascii="David" w:hAnsi="David" w:hint="cs"/>
                <w:u w:val="single"/>
                <w:rtl/>
              </w:rPr>
              <w:t>שם התאגיד</w:t>
            </w:r>
          </w:p>
        </w:tc>
        <w:tc>
          <w:tcPr>
            <w:tcW w:w="914" w:type="dxa"/>
            <w:tcBorders>
              <w:top w:val="nil"/>
              <w:left w:val="nil"/>
              <w:bottom w:val="nil"/>
              <w:right w:val="nil"/>
            </w:tcBorders>
          </w:tcPr>
          <w:p w14:paraId="6388242F" w14:textId="77777777" w:rsidR="0073037D" w:rsidRDefault="0073037D" w:rsidP="0073037D">
            <w:pPr>
              <w:spacing w:after="200" w:line="240" w:lineRule="auto"/>
              <w:jc w:val="center"/>
              <w:rPr>
                <w:rFonts w:ascii="David" w:hAnsi="David"/>
                <w:szCs w:val="22"/>
                <w:u w:val="single"/>
              </w:rPr>
            </w:pPr>
          </w:p>
        </w:tc>
        <w:tc>
          <w:tcPr>
            <w:tcW w:w="2375" w:type="dxa"/>
            <w:tcBorders>
              <w:top w:val="nil"/>
              <w:left w:val="nil"/>
              <w:bottom w:val="nil"/>
              <w:right w:val="nil"/>
            </w:tcBorders>
            <w:hideMark/>
          </w:tcPr>
          <w:p w14:paraId="78E1098B" w14:textId="77777777" w:rsidR="0073037D" w:rsidRDefault="0073037D" w:rsidP="0073037D">
            <w:pPr>
              <w:spacing w:after="200" w:line="240" w:lineRule="auto"/>
              <w:jc w:val="center"/>
              <w:rPr>
                <w:rFonts w:ascii="David" w:hAnsi="David"/>
                <w:szCs w:val="22"/>
                <w:u w:val="single"/>
              </w:rPr>
            </w:pPr>
            <w:r>
              <w:rPr>
                <w:rFonts w:ascii="David" w:hAnsi="David" w:hint="cs"/>
                <w:u w:val="single"/>
                <w:rtl/>
              </w:rPr>
              <w:t>תחום העבודה בו ניתנת קבלנות המשנה</w:t>
            </w:r>
          </w:p>
        </w:tc>
        <w:tc>
          <w:tcPr>
            <w:tcW w:w="851" w:type="dxa"/>
            <w:tcBorders>
              <w:top w:val="nil"/>
              <w:left w:val="nil"/>
              <w:bottom w:val="nil"/>
              <w:right w:val="nil"/>
            </w:tcBorders>
          </w:tcPr>
          <w:p w14:paraId="6C381DF8" w14:textId="77777777" w:rsidR="0073037D" w:rsidRDefault="0073037D" w:rsidP="0073037D">
            <w:pPr>
              <w:spacing w:after="200" w:line="240" w:lineRule="auto"/>
              <w:jc w:val="center"/>
              <w:rPr>
                <w:rFonts w:ascii="David" w:hAnsi="David"/>
                <w:szCs w:val="22"/>
                <w:u w:val="single"/>
              </w:rPr>
            </w:pPr>
          </w:p>
        </w:tc>
        <w:tc>
          <w:tcPr>
            <w:tcW w:w="1980" w:type="dxa"/>
            <w:tcBorders>
              <w:top w:val="nil"/>
              <w:left w:val="nil"/>
              <w:bottom w:val="nil"/>
              <w:right w:val="nil"/>
            </w:tcBorders>
            <w:hideMark/>
          </w:tcPr>
          <w:p w14:paraId="3FE29254" w14:textId="77777777" w:rsidR="0073037D" w:rsidRDefault="0073037D" w:rsidP="0073037D">
            <w:pPr>
              <w:spacing w:after="200" w:line="240" w:lineRule="auto"/>
              <w:jc w:val="center"/>
              <w:rPr>
                <w:rFonts w:ascii="David" w:hAnsi="David"/>
                <w:szCs w:val="22"/>
                <w:u w:val="single"/>
              </w:rPr>
            </w:pPr>
            <w:r>
              <w:rPr>
                <w:rFonts w:ascii="David" w:hAnsi="David" w:hint="cs"/>
                <w:u w:val="single"/>
                <w:rtl/>
              </w:rPr>
              <w:t>פרטי יצירת קשר</w:t>
            </w:r>
          </w:p>
        </w:tc>
      </w:tr>
      <w:tr w:rsidR="0073037D" w14:paraId="64428F5E" w14:textId="77777777" w:rsidTr="0073037D">
        <w:tc>
          <w:tcPr>
            <w:tcW w:w="1955" w:type="dxa"/>
            <w:tcBorders>
              <w:top w:val="nil"/>
              <w:left w:val="nil"/>
              <w:bottom w:val="single" w:sz="4" w:space="0" w:color="auto"/>
              <w:right w:val="nil"/>
            </w:tcBorders>
          </w:tcPr>
          <w:p w14:paraId="15E34F87" w14:textId="77777777" w:rsidR="0073037D" w:rsidRDefault="0073037D" w:rsidP="0073037D">
            <w:pPr>
              <w:spacing w:after="200" w:line="240" w:lineRule="auto"/>
              <w:rPr>
                <w:rFonts w:ascii="David" w:hAnsi="David"/>
                <w:szCs w:val="22"/>
              </w:rPr>
            </w:pPr>
          </w:p>
        </w:tc>
        <w:tc>
          <w:tcPr>
            <w:tcW w:w="914" w:type="dxa"/>
            <w:tcBorders>
              <w:top w:val="nil"/>
              <w:left w:val="nil"/>
              <w:bottom w:val="nil"/>
              <w:right w:val="nil"/>
            </w:tcBorders>
          </w:tcPr>
          <w:p w14:paraId="4C6EACE8" w14:textId="77777777" w:rsidR="0073037D" w:rsidRDefault="0073037D" w:rsidP="0073037D">
            <w:pPr>
              <w:spacing w:after="200" w:line="240" w:lineRule="auto"/>
              <w:rPr>
                <w:rFonts w:ascii="David" w:hAnsi="David"/>
                <w:szCs w:val="22"/>
              </w:rPr>
            </w:pPr>
          </w:p>
        </w:tc>
        <w:tc>
          <w:tcPr>
            <w:tcW w:w="2375" w:type="dxa"/>
            <w:tcBorders>
              <w:top w:val="nil"/>
              <w:left w:val="nil"/>
              <w:bottom w:val="single" w:sz="4" w:space="0" w:color="auto"/>
              <w:right w:val="nil"/>
            </w:tcBorders>
          </w:tcPr>
          <w:p w14:paraId="4CEC2955" w14:textId="77777777" w:rsidR="0073037D" w:rsidRDefault="0073037D" w:rsidP="0073037D">
            <w:pPr>
              <w:spacing w:after="200" w:line="240" w:lineRule="auto"/>
              <w:rPr>
                <w:rFonts w:ascii="David" w:hAnsi="David"/>
                <w:szCs w:val="22"/>
              </w:rPr>
            </w:pPr>
          </w:p>
        </w:tc>
        <w:tc>
          <w:tcPr>
            <w:tcW w:w="851" w:type="dxa"/>
            <w:tcBorders>
              <w:top w:val="nil"/>
              <w:left w:val="nil"/>
              <w:bottom w:val="nil"/>
              <w:right w:val="nil"/>
            </w:tcBorders>
          </w:tcPr>
          <w:p w14:paraId="1AFA6EAF" w14:textId="77777777" w:rsidR="0073037D" w:rsidRDefault="0073037D" w:rsidP="0073037D">
            <w:pPr>
              <w:spacing w:after="200" w:line="240" w:lineRule="auto"/>
              <w:rPr>
                <w:rFonts w:ascii="David" w:hAnsi="David"/>
                <w:szCs w:val="22"/>
              </w:rPr>
            </w:pPr>
          </w:p>
        </w:tc>
        <w:tc>
          <w:tcPr>
            <w:tcW w:w="1980" w:type="dxa"/>
            <w:tcBorders>
              <w:top w:val="nil"/>
              <w:left w:val="nil"/>
              <w:bottom w:val="single" w:sz="4" w:space="0" w:color="auto"/>
              <w:right w:val="nil"/>
            </w:tcBorders>
          </w:tcPr>
          <w:p w14:paraId="1474EA05" w14:textId="77777777" w:rsidR="0073037D" w:rsidRDefault="0073037D" w:rsidP="0073037D">
            <w:pPr>
              <w:spacing w:after="200" w:line="240" w:lineRule="auto"/>
              <w:rPr>
                <w:rFonts w:ascii="David" w:hAnsi="David"/>
                <w:szCs w:val="22"/>
              </w:rPr>
            </w:pPr>
          </w:p>
        </w:tc>
      </w:tr>
      <w:tr w:rsidR="0073037D" w14:paraId="7BF1897D" w14:textId="77777777" w:rsidTr="0073037D">
        <w:tc>
          <w:tcPr>
            <w:tcW w:w="1955" w:type="dxa"/>
            <w:tcBorders>
              <w:top w:val="single" w:sz="4" w:space="0" w:color="auto"/>
              <w:left w:val="nil"/>
              <w:bottom w:val="single" w:sz="4" w:space="0" w:color="auto"/>
              <w:right w:val="nil"/>
            </w:tcBorders>
          </w:tcPr>
          <w:p w14:paraId="6882E2E9" w14:textId="77777777" w:rsidR="0073037D" w:rsidRDefault="0073037D" w:rsidP="0073037D">
            <w:pPr>
              <w:spacing w:after="200" w:line="240" w:lineRule="auto"/>
              <w:rPr>
                <w:rFonts w:ascii="David" w:hAnsi="David"/>
                <w:szCs w:val="22"/>
              </w:rPr>
            </w:pPr>
          </w:p>
        </w:tc>
        <w:tc>
          <w:tcPr>
            <w:tcW w:w="914" w:type="dxa"/>
            <w:tcBorders>
              <w:top w:val="nil"/>
              <w:left w:val="nil"/>
              <w:bottom w:val="nil"/>
              <w:right w:val="nil"/>
            </w:tcBorders>
          </w:tcPr>
          <w:p w14:paraId="0047F5B7" w14:textId="77777777" w:rsidR="0073037D" w:rsidRDefault="0073037D" w:rsidP="0073037D">
            <w:pPr>
              <w:spacing w:after="200" w:line="240" w:lineRule="auto"/>
              <w:rPr>
                <w:rFonts w:ascii="David" w:hAnsi="David"/>
                <w:szCs w:val="22"/>
              </w:rPr>
            </w:pPr>
          </w:p>
        </w:tc>
        <w:tc>
          <w:tcPr>
            <w:tcW w:w="2375" w:type="dxa"/>
            <w:tcBorders>
              <w:top w:val="single" w:sz="4" w:space="0" w:color="auto"/>
              <w:left w:val="nil"/>
              <w:bottom w:val="single" w:sz="4" w:space="0" w:color="auto"/>
              <w:right w:val="nil"/>
            </w:tcBorders>
          </w:tcPr>
          <w:p w14:paraId="63AA24A0" w14:textId="77777777" w:rsidR="0073037D" w:rsidRDefault="0073037D" w:rsidP="0073037D">
            <w:pPr>
              <w:spacing w:after="200" w:line="240" w:lineRule="auto"/>
              <w:rPr>
                <w:rFonts w:ascii="David" w:hAnsi="David"/>
                <w:szCs w:val="22"/>
              </w:rPr>
            </w:pPr>
          </w:p>
        </w:tc>
        <w:tc>
          <w:tcPr>
            <w:tcW w:w="851" w:type="dxa"/>
            <w:tcBorders>
              <w:top w:val="nil"/>
              <w:left w:val="nil"/>
              <w:bottom w:val="nil"/>
              <w:right w:val="nil"/>
            </w:tcBorders>
          </w:tcPr>
          <w:p w14:paraId="114C0258" w14:textId="77777777" w:rsidR="0073037D" w:rsidRDefault="0073037D" w:rsidP="0073037D">
            <w:pPr>
              <w:spacing w:after="200" w:line="240" w:lineRule="auto"/>
              <w:rPr>
                <w:rFonts w:ascii="David" w:hAnsi="David"/>
                <w:szCs w:val="22"/>
              </w:rPr>
            </w:pPr>
          </w:p>
        </w:tc>
        <w:tc>
          <w:tcPr>
            <w:tcW w:w="1980" w:type="dxa"/>
            <w:tcBorders>
              <w:top w:val="single" w:sz="4" w:space="0" w:color="auto"/>
              <w:left w:val="nil"/>
              <w:bottom w:val="single" w:sz="4" w:space="0" w:color="auto"/>
              <w:right w:val="nil"/>
            </w:tcBorders>
          </w:tcPr>
          <w:p w14:paraId="2C02A144" w14:textId="77777777" w:rsidR="0073037D" w:rsidRDefault="0073037D" w:rsidP="0073037D">
            <w:pPr>
              <w:spacing w:after="200" w:line="240" w:lineRule="auto"/>
              <w:rPr>
                <w:rFonts w:ascii="David" w:hAnsi="David"/>
                <w:szCs w:val="22"/>
              </w:rPr>
            </w:pPr>
          </w:p>
        </w:tc>
      </w:tr>
      <w:tr w:rsidR="0073037D" w14:paraId="3A9B2553" w14:textId="77777777" w:rsidTr="0073037D">
        <w:tc>
          <w:tcPr>
            <w:tcW w:w="1955" w:type="dxa"/>
            <w:tcBorders>
              <w:top w:val="single" w:sz="4" w:space="0" w:color="auto"/>
              <w:left w:val="nil"/>
              <w:bottom w:val="single" w:sz="4" w:space="0" w:color="auto"/>
              <w:right w:val="nil"/>
            </w:tcBorders>
          </w:tcPr>
          <w:p w14:paraId="7C346DCD" w14:textId="77777777" w:rsidR="0073037D" w:rsidRDefault="0073037D" w:rsidP="0073037D">
            <w:pPr>
              <w:spacing w:after="200" w:line="240" w:lineRule="auto"/>
              <w:rPr>
                <w:rFonts w:ascii="David" w:hAnsi="David"/>
                <w:szCs w:val="22"/>
              </w:rPr>
            </w:pPr>
          </w:p>
        </w:tc>
        <w:tc>
          <w:tcPr>
            <w:tcW w:w="914" w:type="dxa"/>
            <w:tcBorders>
              <w:top w:val="nil"/>
              <w:left w:val="nil"/>
              <w:bottom w:val="nil"/>
              <w:right w:val="nil"/>
            </w:tcBorders>
          </w:tcPr>
          <w:p w14:paraId="0265592C" w14:textId="77777777" w:rsidR="0073037D" w:rsidRDefault="0073037D" w:rsidP="0073037D">
            <w:pPr>
              <w:spacing w:after="200" w:line="240" w:lineRule="auto"/>
              <w:rPr>
                <w:rFonts w:ascii="David" w:hAnsi="David"/>
                <w:szCs w:val="22"/>
              </w:rPr>
            </w:pPr>
          </w:p>
        </w:tc>
        <w:tc>
          <w:tcPr>
            <w:tcW w:w="2375" w:type="dxa"/>
            <w:tcBorders>
              <w:top w:val="single" w:sz="4" w:space="0" w:color="auto"/>
              <w:left w:val="nil"/>
              <w:bottom w:val="single" w:sz="4" w:space="0" w:color="auto"/>
              <w:right w:val="nil"/>
            </w:tcBorders>
          </w:tcPr>
          <w:p w14:paraId="051A9EAA" w14:textId="77777777" w:rsidR="0073037D" w:rsidRDefault="0073037D" w:rsidP="0073037D">
            <w:pPr>
              <w:spacing w:after="200" w:line="240" w:lineRule="auto"/>
              <w:rPr>
                <w:rFonts w:ascii="David" w:hAnsi="David"/>
                <w:szCs w:val="22"/>
              </w:rPr>
            </w:pPr>
          </w:p>
        </w:tc>
        <w:tc>
          <w:tcPr>
            <w:tcW w:w="851" w:type="dxa"/>
            <w:tcBorders>
              <w:top w:val="nil"/>
              <w:left w:val="nil"/>
              <w:bottom w:val="nil"/>
              <w:right w:val="nil"/>
            </w:tcBorders>
          </w:tcPr>
          <w:p w14:paraId="6945A3A5" w14:textId="77777777" w:rsidR="0073037D" w:rsidRDefault="0073037D" w:rsidP="0073037D">
            <w:pPr>
              <w:spacing w:after="200" w:line="240" w:lineRule="auto"/>
              <w:rPr>
                <w:rFonts w:ascii="David" w:hAnsi="David"/>
                <w:szCs w:val="22"/>
              </w:rPr>
            </w:pPr>
          </w:p>
        </w:tc>
        <w:tc>
          <w:tcPr>
            <w:tcW w:w="1980" w:type="dxa"/>
            <w:tcBorders>
              <w:top w:val="single" w:sz="4" w:space="0" w:color="auto"/>
              <w:left w:val="nil"/>
              <w:bottom w:val="single" w:sz="4" w:space="0" w:color="auto"/>
              <w:right w:val="nil"/>
            </w:tcBorders>
          </w:tcPr>
          <w:p w14:paraId="2FA3D124" w14:textId="77777777" w:rsidR="0073037D" w:rsidRDefault="0073037D" w:rsidP="0073037D">
            <w:pPr>
              <w:spacing w:after="200" w:line="240" w:lineRule="auto"/>
              <w:rPr>
                <w:rFonts w:ascii="David" w:hAnsi="David"/>
                <w:szCs w:val="22"/>
              </w:rPr>
            </w:pPr>
          </w:p>
        </w:tc>
      </w:tr>
    </w:tbl>
    <w:p w14:paraId="6CF3B36C" w14:textId="77777777" w:rsidR="0073037D" w:rsidRDefault="0073037D" w:rsidP="0073037D">
      <w:pPr>
        <w:rPr>
          <w:rFonts w:ascii="David" w:hAnsi="David"/>
          <w:szCs w:val="22"/>
          <w:rtl/>
        </w:rPr>
      </w:pPr>
    </w:p>
    <w:p w14:paraId="5C372101" w14:textId="77777777" w:rsidR="0073037D" w:rsidRDefault="0073037D" w:rsidP="0073037D">
      <w:pPr>
        <w:tabs>
          <w:tab w:val="num" w:pos="-2"/>
          <w:tab w:val="left" w:pos="34"/>
          <w:tab w:val="left" w:pos="8640"/>
        </w:tabs>
        <w:spacing w:after="60"/>
        <w:ind w:left="-2" w:right="142" w:firstLine="2"/>
        <w:rPr>
          <w:rFonts w:ascii="David" w:hAnsi="David"/>
          <w:color w:val="000000"/>
          <w:rtl/>
        </w:rPr>
      </w:pPr>
      <w:r>
        <w:rPr>
          <w:rFonts w:ascii="David" w:hAnsi="David" w:hint="cs"/>
          <w:color w:val="000000"/>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w:t>
      </w:r>
      <w:proofErr w:type="spellStart"/>
      <w:r>
        <w:rPr>
          <w:rFonts w:ascii="David" w:hAnsi="David" w:hint="cs"/>
          <w:color w:val="000000"/>
          <w:rtl/>
        </w:rPr>
        <w:t>צויינו</w:t>
      </w:r>
      <w:proofErr w:type="spellEnd"/>
      <w:r>
        <w:rPr>
          <w:rFonts w:ascii="David" w:hAnsi="David" w:hint="cs"/>
          <w:color w:val="000000"/>
          <w:rtl/>
        </w:rPr>
        <w:t xml:space="preserve"> בסעיף 3 לעיל). </w:t>
      </w:r>
    </w:p>
    <w:p w14:paraId="49FA1D6C" w14:textId="77777777" w:rsidR="0073037D" w:rsidRDefault="0073037D" w:rsidP="0073037D">
      <w:pPr>
        <w:tabs>
          <w:tab w:val="num" w:pos="-2"/>
          <w:tab w:val="left" w:pos="34"/>
          <w:tab w:val="left" w:pos="8640"/>
        </w:tabs>
        <w:spacing w:after="60"/>
        <w:ind w:left="-2" w:right="142" w:firstLine="2"/>
        <w:rPr>
          <w:rFonts w:ascii="David" w:hAnsi="David"/>
          <w:color w:val="000000"/>
          <w:rtl/>
        </w:rPr>
      </w:pPr>
      <w:r>
        <w:rPr>
          <w:rFonts w:ascii="David" w:hAnsi="David" w:hint="cs"/>
          <w:color w:val="000000"/>
          <w:rtl/>
        </w:rPr>
        <w:t xml:space="preserve">המחירים ו/או הכמויות המופיעים בהצעה זו לא הוצגו בפני כל אדם או תאגיד אשר מציע הצעות במכרז זה, או אדם או תאגיד אשר יש לו את הפוטנציאל להציע הצעות במכרז זה (למעט קבלני המשנה אשר </w:t>
      </w:r>
      <w:proofErr w:type="spellStart"/>
      <w:r>
        <w:rPr>
          <w:rFonts w:ascii="David" w:hAnsi="David" w:hint="cs"/>
          <w:color w:val="000000"/>
          <w:rtl/>
        </w:rPr>
        <w:t>צויינו</w:t>
      </w:r>
      <w:proofErr w:type="spellEnd"/>
      <w:r>
        <w:rPr>
          <w:rFonts w:ascii="David" w:hAnsi="David" w:hint="cs"/>
          <w:color w:val="000000"/>
          <w:rtl/>
        </w:rPr>
        <w:t xml:space="preserve"> בסעיף 3 לעיל). </w:t>
      </w:r>
    </w:p>
    <w:p w14:paraId="1B478DF4" w14:textId="77777777" w:rsidR="0073037D" w:rsidRDefault="0073037D" w:rsidP="0073037D">
      <w:pPr>
        <w:tabs>
          <w:tab w:val="num" w:pos="-2"/>
          <w:tab w:val="left" w:pos="34"/>
          <w:tab w:val="left" w:pos="8640"/>
        </w:tabs>
        <w:spacing w:after="60"/>
        <w:ind w:left="-2" w:right="142" w:firstLine="2"/>
        <w:rPr>
          <w:rFonts w:ascii="David" w:hAnsi="David"/>
          <w:color w:val="000000"/>
          <w:rtl/>
        </w:rPr>
      </w:pPr>
      <w:r>
        <w:rPr>
          <w:rFonts w:ascii="David" w:hAnsi="David" w:hint="cs"/>
          <w:color w:val="000000"/>
          <w:rtl/>
        </w:rPr>
        <w:t xml:space="preserve">לא הייתי מעורב בניסיון להניא מתחרה אחר מלהגיש הצעות במכרז זה. </w:t>
      </w:r>
    </w:p>
    <w:p w14:paraId="231D9BB0" w14:textId="77777777" w:rsidR="0073037D" w:rsidRDefault="0073037D" w:rsidP="0073037D">
      <w:pPr>
        <w:tabs>
          <w:tab w:val="num" w:pos="-2"/>
          <w:tab w:val="left" w:pos="34"/>
          <w:tab w:val="left" w:pos="8640"/>
        </w:tabs>
        <w:spacing w:after="60"/>
        <w:ind w:left="-2" w:right="142" w:firstLine="2"/>
        <w:rPr>
          <w:rFonts w:ascii="David" w:hAnsi="David"/>
          <w:color w:val="000000"/>
          <w:rtl/>
        </w:rPr>
      </w:pPr>
      <w:r>
        <w:rPr>
          <w:rFonts w:ascii="David" w:hAnsi="David" w:hint="cs"/>
          <w:color w:val="000000"/>
          <w:rtl/>
        </w:rPr>
        <w:t xml:space="preserve">לא הייתי מעורב בניסיון לגרום למתחרה אחר להגיש הצעה גבוהה או נמוכה יותר מהצעתי זו. </w:t>
      </w:r>
    </w:p>
    <w:p w14:paraId="41EA84CE" w14:textId="77777777" w:rsidR="0073037D" w:rsidRDefault="0073037D" w:rsidP="0073037D">
      <w:pPr>
        <w:tabs>
          <w:tab w:val="num" w:pos="-2"/>
          <w:tab w:val="left" w:pos="34"/>
          <w:tab w:val="left" w:pos="8640"/>
        </w:tabs>
        <w:spacing w:after="60"/>
        <w:ind w:left="-2" w:right="142" w:firstLine="2"/>
        <w:rPr>
          <w:rFonts w:ascii="David" w:hAnsi="David"/>
          <w:color w:val="000000"/>
        </w:rPr>
      </w:pPr>
      <w:r>
        <w:rPr>
          <w:rFonts w:ascii="David" w:hAnsi="David" w:hint="cs"/>
          <w:color w:val="000000"/>
          <w:rtl/>
        </w:rPr>
        <w:t xml:space="preserve">לא הייתי מעורב בניסיון לגרום למתחרה להגיש הצעה בלתי תחרותית מכל סוג שהוא. </w:t>
      </w:r>
    </w:p>
    <w:p w14:paraId="5CF5B2D1" w14:textId="77777777" w:rsidR="0073037D" w:rsidRDefault="0073037D" w:rsidP="0073037D">
      <w:pPr>
        <w:tabs>
          <w:tab w:val="num" w:pos="-2"/>
          <w:tab w:val="left" w:pos="34"/>
          <w:tab w:val="left" w:pos="8640"/>
        </w:tabs>
        <w:spacing w:after="60"/>
        <w:ind w:left="-2" w:right="142" w:firstLine="2"/>
        <w:rPr>
          <w:rFonts w:ascii="David" w:hAnsi="David"/>
          <w:color w:val="000000"/>
          <w:rtl/>
        </w:rPr>
      </w:pPr>
      <w:r>
        <w:rPr>
          <w:rFonts w:ascii="David" w:hAnsi="David" w:hint="cs"/>
          <w:color w:val="000000"/>
          <w:rtl/>
        </w:rPr>
        <w:t xml:space="preserve">הצעה זו של התאגיד מוגשת בתום לב ולא נעשית בעקבות הסדר או דין ודברים עם מתחרה או מתחרה פוטנציאלי אחר במכרז זה. </w:t>
      </w:r>
    </w:p>
    <w:p w14:paraId="58D9EFEA" w14:textId="77777777" w:rsidR="0073037D" w:rsidRDefault="0073037D" w:rsidP="0073037D">
      <w:pPr>
        <w:rPr>
          <w:rFonts w:ascii="David" w:hAnsi="David"/>
          <w:b/>
          <w:bCs/>
          <w:rtl/>
        </w:rPr>
      </w:pPr>
      <w:r>
        <w:rPr>
          <w:rFonts w:ascii="David" w:hAnsi="David" w:hint="cs"/>
          <w:b/>
          <w:bCs/>
          <w:u w:val="single"/>
          <w:rtl/>
        </w:rPr>
        <w:t xml:space="preserve">יש לסמן </w:t>
      </w:r>
      <w:r>
        <w:rPr>
          <w:rFonts w:ascii="David" w:hAnsi="David" w:hint="cs"/>
          <w:b/>
          <w:bCs/>
          <w:u w:val="single"/>
        </w:rPr>
        <w:t>V</w:t>
      </w:r>
      <w:r>
        <w:rPr>
          <w:rFonts w:ascii="David" w:hAnsi="David" w:hint="cs"/>
          <w:b/>
          <w:bCs/>
          <w:u w:val="single"/>
          <w:rtl/>
        </w:rPr>
        <w:t xml:space="preserve"> במקום המתאים</w:t>
      </w:r>
    </w:p>
    <w:p w14:paraId="3BD5C4BE" w14:textId="77777777" w:rsidR="0073037D" w:rsidRDefault="0073037D" w:rsidP="00290037">
      <w:pPr>
        <w:widowControl w:val="0"/>
        <w:numPr>
          <w:ilvl w:val="0"/>
          <w:numId w:val="64"/>
        </w:numPr>
        <w:tabs>
          <w:tab w:val="num" w:pos="180"/>
        </w:tabs>
        <w:spacing w:after="200" w:line="276" w:lineRule="auto"/>
        <w:ind w:left="368" w:hanging="370"/>
        <w:rPr>
          <w:rFonts w:ascii="David" w:hAnsi="David"/>
          <w:rtl/>
        </w:rPr>
      </w:pPr>
      <w:r>
        <w:rPr>
          <w:rFonts w:ascii="David" w:hAnsi="David" w:hint="cs"/>
          <w:rtl/>
        </w:rPr>
        <w:t xml:space="preserve">למיטב ידיעתי, התאגיד מציע ההצעה לא נמצא כרגע תחת חקירה בחשד לתיאום מכרז. </w:t>
      </w:r>
    </w:p>
    <w:p w14:paraId="12E9739C" w14:textId="77777777" w:rsidR="0073037D" w:rsidRDefault="0073037D" w:rsidP="00290037">
      <w:pPr>
        <w:widowControl w:val="0"/>
        <w:numPr>
          <w:ilvl w:val="0"/>
          <w:numId w:val="64"/>
        </w:numPr>
        <w:tabs>
          <w:tab w:val="num" w:pos="180"/>
        </w:tabs>
        <w:spacing w:after="200" w:line="276" w:lineRule="auto"/>
        <w:ind w:left="368" w:hanging="370"/>
        <w:rPr>
          <w:rFonts w:ascii="David" w:hAnsi="David"/>
        </w:rPr>
      </w:pPr>
      <w:r>
        <w:rPr>
          <w:rFonts w:ascii="David" w:hAnsi="David" w:hint="cs"/>
          <w:rtl/>
        </w:rPr>
        <w:t>התאגיד מציע ההצעה נמצא כרגע תחת חקירה בחשד לתיאום מכרז. להלן פירוט:</w:t>
      </w:r>
    </w:p>
    <w:p w14:paraId="2104DF32" w14:textId="77777777" w:rsidR="0073037D" w:rsidRDefault="0073037D" w:rsidP="0073037D">
      <w:pPr>
        <w:rPr>
          <w:rFonts w:ascii="David" w:hAnsi="David"/>
        </w:rPr>
      </w:pPr>
      <w:r>
        <w:rPr>
          <w:rFonts w:ascii="David" w:hAnsi="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2F34B7E" w14:textId="77777777" w:rsidR="0073037D" w:rsidRDefault="0073037D" w:rsidP="0073037D">
      <w:pPr>
        <w:tabs>
          <w:tab w:val="num" w:pos="-2"/>
          <w:tab w:val="left" w:pos="34"/>
          <w:tab w:val="left" w:pos="8640"/>
        </w:tabs>
        <w:spacing w:after="60"/>
        <w:ind w:left="-2" w:firstLine="2"/>
        <w:rPr>
          <w:rFonts w:ascii="David" w:hAnsi="David"/>
          <w:color w:val="000000"/>
          <w:rtl/>
        </w:rPr>
      </w:pPr>
      <w:r>
        <w:rPr>
          <w:rFonts w:ascii="David" w:hAnsi="David" w:hint="cs"/>
          <w:color w:val="000000"/>
          <w:rtl/>
        </w:rPr>
        <w:t xml:space="preserve">אני מודע לכך כי תיאום מכרז הינו עבירה פלילית והינו מנוגד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420"/>
        <w:gridCol w:w="246"/>
        <w:gridCol w:w="1436"/>
        <w:gridCol w:w="272"/>
        <w:gridCol w:w="1697"/>
        <w:gridCol w:w="234"/>
        <w:gridCol w:w="1600"/>
        <w:gridCol w:w="234"/>
        <w:gridCol w:w="1383"/>
      </w:tblGrid>
      <w:tr w:rsidR="0073037D" w14:paraId="75813974" w14:textId="77777777" w:rsidTr="0073037D">
        <w:tc>
          <w:tcPr>
            <w:tcW w:w="1420" w:type="dxa"/>
            <w:tcBorders>
              <w:top w:val="nil"/>
              <w:left w:val="nil"/>
              <w:bottom w:val="single" w:sz="4" w:space="0" w:color="auto"/>
              <w:right w:val="nil"/>
            </w:tcBorders>
          </w:tcPr>
          <w:p w14:paraId="5AA401CE" w14:textId="77777777" w:rsidR="0073037D" w:rsidRDefault="0073037D">
            <w:pPr>
              <w:spacing w:after="200" w:line="276" w:lineRule="auto"/>
              <w:jc w:val="center"/>
              <w:rPr>
                <w:rFonts w:ascii="David" w:hAnsi="David"/>
                <w:szCs w:val="22"/>
              </w:rPr>
            </w:pPr>
          </w:p>
        </w:tc>
        <w:tc>
          <w:tcPr>
            <w:tcW w:w="246" w:type="dxa"/>
            <w:tcBorders>
              <w:top w:val="nil"/>
              <w:left w:val="nil"/>
              <w:bottom w:val="single" w:sz="4" w:space="0" w:color="auto"/>
              <w:right w:val="nil"/>
            </w:tcBorders>
          </w:tcPr>
          <w:p w14:paraId="60E61E4A" w14:textId="77777777" w:rsidR="0073037D" w:rsidRDefault="0073037D">
            <w:pPr>
              <w:spacing w:after="200" w:line="276" w:lineRule="auto"/>
              <w:jc w:val="center"/>
              <w:rPr>
                <w:rFonts w:ascii="David" w:hAnsi="David"/>
                <w:szCs w:val="22"/>
              </w:rPr>
            </w:pPr>
          </w:p>
        </w:tc>
        <w:tc>
          <w:tcPr>
            <w:tcW w:w="1436" w:type="dxa"/>
            <w:tcBorders>
              <w:top w:val="nil"/>
              <w:left w:val="nil"/>
              <w:bottom w:val="single" w:sz="4" w:space="0" w:color="auto"/>
              <w:right w:val="nil"/>
            </w:tcBorders>
          </w:tcPr>
          <w:p w14:paraId="7724F0A5" w14:textId="77777777" w:rsidR="0073037D" w:rsidRDefault="0073037D">
            <w:pPr>
              <w:spacing w:after="200" w:line="276" w:lineRule="auto"/>
              <w:jc w:val="center"/>
              <w:rPr>
                <w:rFonts w:ascii="David" w:hAnsi="David"/>
                <w:szCs w:val="22"/>
              </w:rPr>
            </w:pPr>
          </w:p>
        </w:tc>
        <w:tc>
          <w:tcPr>
            <w:tcW w:w="272" w:type="dxa"/>
            <w:tcBorders>
              <w:top w:val="nil"/>
              <w:left w:val="nil"/>
              <w:bottom w:val="single" w:sz="4" w:space="0" w:color="auto"/>
              <w:right w:val="nil"/>
            </w:tcBorders>
          </w:tcPr>
          <w:p w14:paraId="5F30DC21" w14:textId="77777777" w:rsidR="0073037D" w:rsidRDefault="0073037D">
            <w:pPr>
              <w:spacing w:after="200" w:line="276" w:lineRule="auto"/>
              <w:jc w:val="center"/>
              <w:rPr>
                <w:rFonts w:ascii="David" w:hAnsi="David"/>
                <w:szCs w:val="22"/>
              </w:rPr>
            </w:pPr>
          </w:p>
        </w:tc>
        <w:tc>
          <w:tcPr>
            <w:tcW w:w="1697" w:type="dxa"/>
            <w:tcBorders>
              <w:top w:val="nil"/>
              <w:left w:val="nil"/>
              <w:bottom w:val="single" w:sz="4" w:space="0" w:color="auto"/>
              <w:right w:val="nil"/>
            </w:tcBorders>
          </w:tcPr>
          <w:p w14:paraId="7079D74B" w14:textId="77777777" w:rsidR="0073037D" w:rsidRDefault="0073037D">
            <w:pPr>
              <w:spacing w:after="200" w:line="276" w:lineRule="auto"/>
              <w:jc w:val="center"/>
              <w:rPr>
                <w:rFonts w:ascii="David" w:hAnsi="David"/>
                <w:szCs w:val="22"/>
              </w:rPr>
            </w:pPr>
          </w:p>
        </w:tc>
        <w:tc>
          <w:tcPr>
            <w:tcW w:w="234" w:type="dxa"/>
            <w:tcBorders>
              <w:top w:val="nil"/>
              <w:left w:val="nil"/>
              <w:bottom w:val="single" w:sz="4" w:space="0" w:color="auto"/>
              <w:right w:val="nil"/>
            </w:tcBorders>
          </w:tcPr>
          <w:p w14:paraId="0D455B60" w14:textId="77777777" w:rsidR="0073037D" w:rsidRDefault="0073037D">
            <w:pPr>
              <w:spacing w:after="200" w:line="276" w:lineRule="auto"/>
              <w:jc w:val="center"/>
              <w:rPr>
                <w:rFonts w:ascii="David" w:hAnsi="David"/>
                <w:szCs w:val="22"/>
              </w:rPr>
            </w:pPr>
          </w:p>
        </w:tc>
        <w:tc>
          <w:tcPr>
            <w:tcW w:w="1600" w:type="dxa"/>
            <w:tcBorders>
              <w:top w:val="nil"/>
              <w:left w:val="nil"/>
              <w:bottom w:val="single" w:sz="4" w:space="0" w:color="auto"/>
              <w:right w:val="nil"/>
            </w:tcBorders>
          </w:tcPr>
          <w:p w14:paraId="38CF208E" w14:textId="77777777" w:rsidR="0073037D" w:rsidRDefault="0073037D">
            <w:pPr>
              <w:spacing w:after="200" w:line="276" w:lineRule="auto"/>
              <w:jc w:val="center"/>
              <w:rPr>
                <w:rFonts w:ascii="David" w:hAnsi="David"/>
                <w:szCs w:val="22"/>
              </w:rPr>
            </w:pPr>
          </w:p>
        </w:tc>
        <w:tc>
          <w:tcPr>
            <w:tcW w:w="234" w:type="dxa"/>
            <w:tcBorders>
              <w:top w:val="nil"/>
              <w:left w:val="nil"/>
              <w:bottom w:val="single" w:sz="4" w:space="0" w:color="auto"/>
              <w:right w:val="nil"/>
            </w:tcBorders>
          </w:tcPr>
          <w:p w14:paraId="7D20C7A4" w14:textId="77777777" w:rsidR="0073037D" w:rsidRDefault="0073037D">
            <w:pPr>
              <w:spacing w:after="200" w:line="276" w:lineRule="auto"/>
              <w:jc w:val="center"/>
              <w:rPr>
                <w:rFonts w:ascii="David" w:hAnsi="David"/>
                <w:szCs w:val="22"/>
              </w:rPr>
            </w:pPr>
          </w:p>
        </w:tc>
        <w:tc>
          <w:tcPr>
            <w:tcW w:w="1383" w:type="dxa"/>
            <w:tcBorders>
              <w:top w:val="nil"/>
              <w:left w:val="nil"/>
              <w:bottom w:val="single" w:sz="4" w:space="0" w:color="auto"/>
              <w:right w:val="nil"/>
            </w:tcBorders>
          </w:tcPr>
          <w:p w14:paraId="6D97D988" w14:textId="77777777" w:rsidR="0073037D" w:rsidRDefault="0073037D">
            <w:pPr>
              <w:spacing w:after="200" w:line="276" w:lineRule="auto"/>
              <w:jc w:val="center"/>
              <w:rPr>
                <w:rFonts w:ascii="David" w:hAnsi="David"/>
                <w:szCs w:val="22"/>
              </w:rPr>
            </w:pPr>
          </w:p>
        </w:tc>
      </w:tr>
      <w:tr w:rsidR="0073037D" w14:paraId="0598FAA9" w14:textId="77777777" w:rsidTr="0073037D">
        <w:tc>
          <w:tcPr>
            <w:tcW w:w="1420" w:type="dxa"/>
            <w:tcBorders>
              <w:top w:val="single" w:sz="4" w:space="0" w:color="auto"/>
              <w:left w:val="nil"/>
              <w:bottom w:val="nil"/>
              <w:right w:val="nil"/>
            </w:tcBorders>
            <w:hideMark/>
          </w:tcPr>
          <w:p w14:paraId="79860B80" w14:textId="77777777" w:rsidR="0073037D" w:rsidRDefault="0073037D">
            <w:pPr>
              <w:spacing w:after="200" w:line="276" w:lineRule="auto"/>
              <w:jc w:val="center"/>
              <w:rPr>
                <w:rFonts w:ascii="David" w:hAnsi="David"/>
                <w:szCs w:val="22"/>
              </w:rPr>
            </w:pPr>
            <w:r>
              <w:rPr>
                <w:rFonts w:ascii="David" w:hAnsi="David" w:hint="cs"/>
                <w:rtl/>
              </w:rPr>
              <w:t>תאריך</w:t>
            </w:r>
          </w:p>
        </w:tc>
        <w:tc>
          <w:tcPr>
            <w:tcW w:w="246" w:type="dxa"/>
            <w:tcBorders>
              <w:top w:val="single" w:sz="4" w:space="0" w:color="auto"/>
              <w:left w:val="nil"/>
              <w:bottom w:val="nil"/>
              <w:right w:val="nil"/>
            </w:tcBorders>
          </w:tcPr>
          <w:p w14:paraId="26743127" w14:textId="77777777" w:rsidR="0073037D" w:rsidRDefault="0073037D">
            <w:pPr>
              <w:spacing w:after="200" w:line="276" w:lineRule="auto"/>
              <w:jc w:val="center"/>
              <w:rPr>
                <w:rFonts w:ascii="David" w:hAnsi="David"/>
                <w:szCs w:val="22"/>
              </w:rPr>
            </w:pPr>
          </w:p>
        </w:tc>
        <w:tc>
          <w:tcPr>
            <w:tcW w:w="1436" w:type="dxa"/>
            <w:tcBorders>
              <w:top w:val="single" w:sz="4" w:space="0" w:color="auto"/>
              <w:left w:val="nil"/>
              <w:bottom w:val="nil"/>
              <w:right w:val="nil"/>
            </w:tcBorders>
            <w:hideMark/>
          </w:tcPr>
          <w:p w14:paraId="528E5E30" w14:textId="77777777" w:rsidR="0073037D" w:rsidRDefault="0073037D">
            <w:pPr>
              <w:spacing w:after="200" w:line="276" w:lineRule="auto"/>
              <w:jc w:val="center"/>
              <w:rPr>
                <w:rFonts w:ascii="David" w:hAnsi="David"/>
                <w:szCs w:val="22"/>
              </w:rPr>
            </w:pPr>
            <w:r>
              <w:rPr>
                <w:rFonts w:ascii="David" w:hAnsi="David" w:hint="cs"/>
                <w:rtl/>
              </w:rPr>
              <w:t>שם התאגיד</w:t>
            </w:r>
          </w:p>
        </w:tc>
        <w:tc>
          <w:tcPr>
            <w:tcW w:w="272" w:type="dxa"/>
            <w:tcBorders>
              <w:top w:val="single" w:sz="4" w:space="0" w:color="auto"/>
              <w:left w:val="nil"/>
              <w:bottom w:val="nil"/>
              <w:right w:val="nil"/>
            </w:tcBorders>
          </w:tcPr>
          <w:p w14:paraId="3AC03A0B" w14:textId="77777777" w:rsidR="0073037D" w:rsidRDefault="0073037D">
            <w:pPr>
              <w:spacing w:after="200" w:line="276" w:lineRule="auto"/>
              <w:jc w:val="center"/>
              <w:rPr>
                <w:rFonts w:ascii="David" w:hAnsi="David"/>
                <w:szCs w:val="22"/>
              </w:rPr>
            </w:pPr>
          </w:p>
        </w:tc>
        <w:tc>
          <w:tcPr>
            <w:tcW w:w="1697" w:type="dxa"/>
            <w:tcBorders>
              <w:top w:val="single" w:sz="4" w:space="0" w:color="auto"/>
              <w:left w:val="nil"/>
              <w:bottom w:val="nil"/>
              <w:right w:val="nil"/>
            </w:tcBorders>
            <w:hideMark/>
          </w:tcPr>
          <w:p w14:paraId="7B7F9355" w14:textId="77777777" w:rsidR="0073037D" w:rsidRDefault="0073037D">
            <w:pPr>
              <w:spacing w:after="200" w:line="276" w:lineRule="auto"/>
              <w:jc w:val="center"/>
              <w:rPr>
                <w:rFonts w:ascii="David" w:hAnsi="David"/>
                <w:szCs w:val="22"/>
              </w:rPr>
            </w:pPr>
            <w:r>
              <w:rPr>
                <w:rFonts w:ascii="David" w:hAnsi="David" w:hint="cs"/>
                <w:rtl/>
              </w:rPr>
              <w:t>חותמת התאגיד</w:t>
            </w:r>
          </w:p>
        </w:tc>
        <w:tc>
          <w:tcPr>
            <w:tcW w:w="234" w:type="dxa"/>
            <w:tcBorders>
              <w:top w:val="single" w:sz="4" w:space="0" w:color="auto"/>
              <w:left w:val="nil"/>
              <w:bottom w:val="nil"/>
              <w:right w:val="nil"/>
            </w:tcBorders>
          </w:tcPr>
          <w:p w14:paraId="68440DD3" w14:textId="77777777" w:rsidR="0073037D" w:rsidRDefault="0073037D">
            <w:pPr>
              <w:spacing w:after="200" w:line="276" w:lineRule="auto"/>
              <w:jc w:val="center"/>
              <w:rPr>
                <w:rFonts w:ascii="David" w:hAnsi="David"/>
                <w:szCs w:val="22"/>
              </w:rPr>
            </w:pPr>
          </w:p>
        </w:tc>
        <w:tc>
          <w:tcPr>
            <w:tcW w:w="1600" w:type="dxa"/>
            <w:tcBorders>
              <w:top w:val="single" w:sz="4" w:space="0" w:color="auto"/>
              <w:left w:val="nil"/>
              <w:bottom w:val="nil"/>
              <w:right w:val="nil"/>
            </w:tcBorders>
            <w:hideMark/>
          </w:tcPr>
          <w:p w14:paraId="15D351DD" w14:textId="77777777" w:rsidR="0073037D" w:rsidRDefault="0073037D">
            <w:pPr>
              <w:spacing w:after="200" w:line="276" w:lineRule="auto"/>
              <w:jc w:val="center"/>
              <w:rPr>
                <w:rFonts w:ascii="David" w:hAnsi="David"/>
                <w:szCs w:val="22"/>
              </w:rPr>
            </w:pPr>
            <w:r>
              <w:rPr>
                <w:rFonts w:ascii="David" w:hAnsi="David" w:hint="cs"/>
                <w:rtl/>
              </w:rPr>
              <w:t>שם המצהיר</w:t>
            </w:r>
          </w:p>
        </w:tc>
        <w:tc>
          <w:tcPr>
            <w:tcW w:w="234" w:type="dxa"/>
            <w:tcBorders>
              <w:top w:val="single" w:sz="4" w:space="0" w:color="auto"/>
              <w:left w:val="nil"/>
              <w:bottom w:val="nil"/>
              <w:right w:val="nil"/>
            </w:tcBorders>
          </w:tcPr>
          <w:p w14:paraId="66F84893" w14:textId="77777777" w:rsidR="0073037D" w:rsidRDefault="0073037D">
            <w:pPr>
              <w:spacing w:after="200" w:line="276" w:lineRule="auto"/>
              <w:jc w:val="center"/>
              <w:rPr>
                <w:rFonts w:ascii="David" w:hAnsi="David"/>
                <w:szCs w:val="22"/>
              </w:rPr>
            </w:pPr>
          </w:p>
        </w:tc>
        <w:tc>
          <w:tcPr>
            <w:tcW w:w="1383" w:type="dxa"/>
            <w:tcBorders>
              <w:top w:val="single" w:sz="4" w:space="0" w:color="auto"/>
              <w:left w:val="nil"/>
              <w:bottom w:val="nil"/>
              <w:right w:val="nil"/>
            </w:tcBorders>
            <w:hideMark/>
          </w:tcPr>
          <w:p w14:paraId="5E051F92" w14:textId="77777777" w:rsidR="0073037D" w:rsidRDefault="0073037D">
            <w:pPr>
              <w:spacing w:after="200" w:line="276" w:lineRule="auto"/>
              <w:jc w:val="center"/>
              <w:rPr>
                <w:rFonts w:ascii="David" w:hAnsi="David"/>
                <w:szCs w:val="22"/>
              </w:rPr>
            </w:pPr>
            <w:r>
              <w:rPr>
                <w:rFonts w:ascii="David" w:hAnsi="David" w:hint="cs"/>
                <w:rtl/>
              </w:rPr>
              <w:t>חתימת המצהיר</w:t>
            </w:r>
          </w:p>
        </w:tc>
      </w:tr>
    </w:tbl>
    <w:p w14:paraId="58D4D7F8" w14:textId="77777777" w:rsidR="0073037D" w:rsidRDefault="0073037D" w:rsidP="0073037D">
      <w:pPr>
        <w:rPr>
          <w:rFonts w:ascii="David" w:hAnsi="David"/>
          <w:szCs w:val="22"/>
          <w:rtl/>
        </w:rPr>
      </w:pPr>
    </w:p>
    <w:p w14:paraId="786E363B" w14:textId="77777777" w:rsidR="0073037D" w:rsidRDefault="0073037D" w:rsidP="0073037D">
      <w:pPr>
        <w:ind w:left="30" w:hanging="102"/>
        <w:jc w:val="center"/>
        <w:rPr>
          <w:rFonts w:ascii="David" w:hAnsi="David"/>
          <w:b/>
          <w:bCs/>
          <w:u w:val="single"/>
          <w:rtl/>
        </w:rPr>
      </w:pPr>
      <w:r>
        <w:rPr>
          <w:rFonts w:ascii="David" w:hAnsi="David" w:hint="cs"/>
          <w:b/>
          <w:bCs/>
          <w:u w:val="single"/>
          <w:rtl/>
        </w:rPr>
        <w:t>אישור עורך הדין</w:t>
      </w:r>
    </w:p>
    <w:p w14:paraId="37238047" w14:textId="77777777" w:rsidR="0073037D" w:rsidRDefault="0073037D" w:rsidP="0073037D">
      <w:pPr>
        <w:ind w:left="30" w:hanging="102"/>
        <w:jc w:val="center"/>
        <w:rPr>
          <w:rFonts w:ascii="David" w:hAnsi="David"/>
          <w:b/>
          <w:bCs/>
          <w:u w:val="single"/>
          <w:rtl/>
        </w:rPr>
      </w:pPr>
    </w:p>
    <w:p w14:paraId="67FCED98" w14:textId="77777777" w:rsidR="0073037D" w:rsidRDefault="0073037D" w:rsidP="0073037D">
      <w:pPr>
        <w:rPr>
          <w:rFonts w:ascii="David" w:hAnsi="David"/>
          <w:rtl/>
        </w:rPr>
      </w:pPr>
      <w:r>
        <w:rPr>
          <w:rFonts w:ascii="David" w:hAnsi="David" w:hint="cs"/>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D33DD32" w14:textId="77777777" w:rsidR="0073037D" w:rsidRDefault="0073037D" w:rsidP="0073037D">
      <w:pPr>
        <w:rPr>
          <w:rFonts w:ascii="David" w:hAnsi="David"/>
          <w:rtl/>
        </w:rPr>
      </w:pPr>
    </w:p>
    <w:p w14:paraId="79B9C677" w14:textId="77777777" w:rsidR="0073037D" w:rsidRDefault="0073037D" w:rsidP="0073037D">
      <w:pPr>
        <w:ind w:right="1680"/>
        <w:rPr>
          <w:rFonts w:ascii="David" w:hAnsi="David"/>
          <w:rtl/>
        </w:rPr>
      </w:pPr>
    </w:p>
    <w:p w14:paraId="66FFB472" w14:textId="77777777" w:rsidR="0073037D" w:rsidRDefault="0073037D" w:rsidP="0073037D">
      <w:pPr>
        <w:spacing w:line="240" w:lineRule="auto"/>
        <w:ind w:left="565" w:right="567" w:hanging="565"/>
        <w:rPr>
          <w:rFonts w:ascii="David" w:hAnsi="David"/>
          <w:b/>
          <w:bCs/>
          <w:u w:val="single"/>
          <w:rtl/>
        </w:rPr>
      </w:pPr>
      <w:r>
        <w:rPr>
          <w:rFonts w:ascii="David" w:hAnsi="David" w:hint="cs"/>
          <w:rtl/>
        </w:rPr>
        <w:t xml:space="preserve">       ____________</w:t>
      </w:r>
      <w:r>
        <w:rPr>
          <w:rFonts w:ascii="David" w:hAnsi="David" w:hint="cs"/>
          <w:rtl/>
        </w:rPr>
        <w:tab/>
        <w:t xml:space="preserve">            ______________________</w:t>
      </w:r>
      <w:r>
        <w:rPr>
          <w:rFonts w:ascii="David" w:hAnsi="David" w:hint="cs"/>
          <w:rtl/>
        </w:rPr>
        <w:tab/>
        <w:t xml:space="preserve">        __________</w:t>
      </w:r>
      <w:r>
        <w:rPr>
          <w:rFonts w:ascii="David" w:hAnsi="David" w:hint="cs"/>
          <w:rtl/>
        </w:rPr>
        <w:softHyphen/>
      </w:r>
      <w:r>
        <w:rPr>
          <w:rFonts w:ascii="David" w:hAnsi="David" w:hint="cs"/>
          <w:rtl/>
        </w:rPr>
        <w:softHyphen/>
      </w:r>
      <w:r>
        <w:rPr>
          <w:rFonts w:ascii="David" w:hAnsi="David" w:hint="cs"/>
          <w:rtl/>
        </w:rPr>
        <w:softHyphen/>
      </w:r>
      <w:r>
        <w:rPr>
          <w:rFonts w:ascii="David" w:hAnsi="David" w:hint="cs"/>
          <w:rtl/>
        </w:rPr>
        <w:softHyphen/>
      </w:r>
      <w:r>
        <w:rPr>
          <w:rFonts w:ascii="David" w:hAnsi="David" w:hint="cs"/>
          <w:rtl/>
        </w:rPr>
        <w:softHyphen/>
      </w:r>
      <w:r>
        <w:rPr>
          <w:rFonts w:ascii="David" w:hAnsi="David" w:hint="cs"/>
          <w:rtl/>
        </w:rPr>
        <w:softHyphen/>
      </w:r>
      <w:r>
        <w:rPr>
          <w:rFonts w:ascii="David" w:hAnsi="David" w:hint="cs"/>
          <w:rtl/>
        </w:rPr>
        <w:softHyphen/>
      </w:r>
      <w:r>
        <w:rPr>
          <w:rFonts w:ascii="David" w:hAnsi="David" w:hint="cs"/>
          <w:rtl/>
        </w:rPr>
        <w:softHyphen/>
      </w:r>
      <w:r>
        <w:rPr>
          <w:rFonts w:ascii="David" w:hAnsi="David" w:hint="cs"/>
          <w:rtl/>
        </w:rPr>
        <w:softHyphen/>
      </w:r>
      <w:r>
        <w:rPr>
          <w:rFonts w:ascii="David" w:hAnsi="David" w:hint="cs"/>
          <w:rtl/>
        </w:rPr>
        <w:softHyphen/>
      </w:r>
      <w:r>
        <w:rPr>
          <w:rFonts w:ascii="David" w:hAnsi="David" w:hint="cs"/>
          <w:rtl/>
        </w:rPr>
        <w:softHyphen/>
        <w:t>__</w:t>
      </w:r>
      <w:r>
        <w:rPr>
          <w:rFonts w:ascii="David" w:hAnsi="David" w:hint="cs"/>
          <w:rtl/>
        </w:rPr>
        <w:softHyphen/>
      </w:r>
      <w:r>
        <w:rPr>
          <w:rFonts w:ascii="David" w:hAnsi="David" w:hint="cs"/>
          <w:rtl/>
        </w:rPr>
        <w:softHyphen/>
        <w:t xml:space="preserve">_                             תאריך </w:t>
      </w:r>
      <w:r>
        <w:rPr>
          <w:rFonts w:ascii="David" w:hAnsi="David" w:hint="cs"/>
          <w:rtl/>
        </w:rPr>
        <w:tab/>
        <w:t xml:space="preserve">                          חותמת ומספר רישיון עורך דין </w:t>
      </w:r>
      <w:r>
        <w:rPr>
          <w:rFonts w:ascii="David" w:hAnsi="David" w:hint="cs"/>
          <w:rtl/>
        </w:rPr>
        <w:tab/>
        <w:t xml:space="preserve">        חתימת עורך הדין</w:t>
      </w:r>
    </w:p>
    <w:p w14:paraId="7ABA64EF" w14:textId="77777777" w:rsidR="0073037D" w:rsidRDefault="0073037D" w:rsidP="0073037D">
      <w:pPr>
        <w:rPr>
          <w:rFonts w:ascii="Calibri" w:hAnsi="Calibri"/>
          <w:b/>
          <w:bCs/>
          <w:u w:val="single"/>
          <w:rtl/>
        </w:rPr>
      </w:pPr>
      <w:r>
        <w:rPr>
          <w:rFonts w:hint="cs"/>
          <w:b/>
          <w:bCs/>
          <w:rtl/>
        </w:rPr>
        <w:tab/>
      </w:r>
      <w:r>
        <w:rPr>
          <w:rFonts w:hint="cs"/>
          <w:b/>
          <w:bCs/>
          <w:rtl/>
        </w:rPr>
        <w:tab/>
      </w:r>
      <w:r>
        <w:rPr>
          <w:rFonts w:hint="cs"/>
          <w:b/>
          <w:bCs/>
          <w:rtl/>
        </w:rPr>
        <w:tab/>
      </w:r>
      <w:r>
        <w:rPr>
          <w:rFonts w:hint="cs"/>
          <w:b/>
          <w:bCs/>
          <w:rtl/>
        </w:rPr>
        <w:tab/>
      </w:r>
      <w:r>
        <w:rPr>
          <w:rFonts w:hint="cs"/>
          <w:b/>
          <w:bCs/>
          <w:rtl/>
        </w:rPr>
        <w:tab/>
      </w:r>
      <w:r>
        <w:rPr>
          <w:rFonts w:hint="cs"/>
          <w:b/>
          <w:bCs/>
          <w:rtl/>
        </w:rPr>
        <w:tab/>
        <w:t xml:space="preserve">             </w:t>
      </w:r>
      <w:r>
        <w:rPr>
          <w:rFonts w:hint="cs"/>
          <w:b/>
          <w:bCs/>
          <w:u w:val="single"/>
          <w:rtl/>
        </w:rPr>
        <w:t xml:space="preserve"> </w:t>
      </w:r>
    </w:p>
    <w:p w14:paraId="5BBF17C3" w14:textId="77777777" w:rsidR="0073037D" w:rsidRDefault="0073037D" w:rsidP="0073037D">
      <w:pPr>
        <w:rPr>
          <w:rtl/>
        </w:rPr>
      </w:pPr>
    </w:p>
    <w:p w14:paraId="4CFF8641" w14:textId="77777777" w:rsidR="00AC68E3" w:rsidRDefault="00AC68E3" w:rsidP="0073037D">
      <w:pPr>
        <w:rPr>
          <w:rtl/>
        </w:rPr>
      </w:pPr>
    </w:p>
    <w:p w14:paraId="01CE5378" w14:textId="77777777" w:rsidR="00AC68E3" w:rsidRDefault="00AC68E3" w:rsidP="0073037D">
      <w:pPr>
        <w:rPr>
          <w:rtl/>
        </w:rPr>
      </w:pPr>
    </w:p>
    <w:p w14:paraId="6364CCA0" w14:textId="77777777" w:rsidR="00AC68E3" w:rsidRDefault="00AC68E3" w:rsidP="0073037D">
      <w:pPr>
        <w:rPr>
          <w:rtl/>
        </w:rPr>
      </w:pPr>
    </w:p>
    <w:p w14:paraId="2D0B1283" w14:textId="77777777" w:rsidR="00AC68E3" w:rsidRDefault="00AC68E3" w:rsidP="0073037D">
      <w:pPr>
        <w:rPr>
          <w:rtl/>
        </w:rPr>
      </w:pPr>
    </w:p>
    <w:p w14:paraId="1CD1E3CA" w14:textId="77777777" w:rsidR="00AC68E3" w:rsidRDefault="00AC68E3" w:rsidP="0073037D">
      <w:pPr>
        <w:rPr>
          <w:rtl/>
        </w:rPr>
      </w:pPr>
    </w:p>
    <w:p w14:paraId="3B1C78B3" w14:textId="77777777" w:rsidR="00AC68E3" w:rsidRDefault="00AC68E3" w:rsidP="0073037D">
      <w:pPr>
        <w:rPr>
          <w:rtl/>
        </w:rPr>
      </w:pPr>
    </w:p>
    <w:p w14:paraId="4E4F4D55" w14:textId="77777777" w:rsidR="00AC68E3" w:rsidRDefault="00AC68E3" w:rsidP="0073037D">
      <w:pPr>
        <w:rPr>
          <w:rtl/>
        </w:rPr>
      </w:pPr>
    </w:p>
    <w:p w14:paraId="53569BB5" w14:textId="77777777" w:rsidR="00AC68E3" w:rsidRDefault="00AC68E3" w:rsidP="0073037D">
      <w:pPr>
        <w:rPr>
          <w:rtl/>
        </w:rPr>
      </w:pPr>
    </w:p>
    <w:p w14:paraId="3CA042D3" w14:textId="77777777" w:rsidR="00AC68E3" w:rsidRDefault="00AC68E3" w:rsidP="0073037D">
      <w:pPr>
        <w:rPr>
          <w:rtl/>
        </w:rPr>
      </w:pPr>
    </w:p>
    <w:p w14:paraId="6B306AD9" w14:textId="77777777" w:rsidR="00AC68E3" w:rsidRDefault="00AC68E3" w:rsidP="0073037D">
      <w:pPr>
        <w:rPr>
          <w:rtl/>
        </w:rPr>
      </w:pPr>
    </w:p>
    <w:p w14:paraId="3B7FEAA3" w14:textId="77777777" w:rsidR="00AC68E3" w:rsidRDefault="00AC68E3" w:rsidP="0073037D">
      <w:pPr>
        <w:rPr>
          <w:rtl/>
        </w:rPr>
      </w:pPr>
    </w:p>
    <w:p w14:paraId="355946F5" w14:textId="77777777" w:rsidR="00AC68E3" w:rsidRPr="003B06AC" w:rsidRDefault="00AC68E3" w:rsidP="00FF0995">
      <w:pPr>
        <w:pStyle w:val="Normal1"/>
        <w:pageBreakBefore/>
        <w:ind w:left="1248" w:hanging="964"/>
        <w:jc w:val="center"/>
        <w:outlineLvl w:val="0"/>
        <w:rPr>
          <w:b/>
          <w:bCs/>
          <w:sz w:val="28"/>
          <w:szCs w:val="28"/>
          <w:u w:val="single"/>
          <w:rtl/>
        </w:rPr>
      </w:pPr>
      <w:r w:rsidRPr="003B06AC">
        <w:rPr>
          <w:b/>
          <w:bCs/>
          <w:sz w:val="28"/>
          <w:szCs w:val="28"/>
          <w:u w:val="single"/>
          <w:rtl/>
        </w:rPr>
        <w:lastRenderedPageBreak/>
        <w:t xml:space="preserve">נספח </w:t>
      </w:r>
      <w:r w:rsidRPr="003B06AC">
        <w:rPr>
          <w:rFonts w:hint="cs"/>
          <w:b/>
          <w:bCs/>
          <w:sz w:val="28"/>
          <w:szCs w:val="28"/>
          <w:u w:val="single"/>
          <w:rtl/>
        </w:rPr>
        <w:t xml:space="preserve">יח' </w:t>
      </w:r>
      <w:r w:rsidR="00F8079B">
        <w:rPr>
          <w:rFonts w:hint="cs"/>
          <w:b/>
          <w:bCs/>
          <w:sz w:val="28"/>
          <w:szCs w:val="28"/>
          <w:u w:val="single"/>
          <w:rtl/>
        </w:rPr>
        <w:t>-</w:t>
      </w:r>
      <w:r w:rsidRPr="003B06AC">
        <w:rPr>
          <w:b/>
          <w:bCs/>
          <w:sz w:val="28"/>
          <w:szCs w:val="28"/>
          <w:u w:val="single"/>
          <w:rtl/>
        </w:rPr>
        <w:t xml:space="preserve"> ניסיון המציע והמלצות</w:t>
      </w:r>
    </w:p>
    <w:p w14:paraId="3D03F361" w14:textId="77777777" w:rsidR="00AC68E3" w:rsidRPr="003B06AC" w:rsidRDefault="00AC68E3" w:rsidP="00AC68E3">
      <w:pPr>
        <w:pStyle w:val="Normal1"/>
        <w:spacing w:line="360" w:lineRule="auto"/>
        <w:ind w:left="282" w:firstLine="2"/>
        <w:rPr>
          <w:sz w:val="24"/>
          <w:rtl/>
        </w:rPr>
      </w:pPr>
      <w:r w:rsidRPr="003B06AC">
        <w:rPr>
          <w:sz w:val="24"/>
          <w:rtl/>
        </w:rPr>
        <w:t>אני הח"מ ____________________, ת.ז. ___________, לאחר שהוזהרתי, כי עלי לומר את האמת וכי</w:t>
      </w:r>
      <w:r>
        <w:rPr>
          <w:rFonts w:hint="cs"/>
          <w:sz w:val="24"/>
          <w:rtl/>
        </w:rPr>
        <w:t xml:space="preserve"> </w:t>
      </w:r>
      <w:r w:rsidRPr="003B06AC">
        <w:rPr>
          <w:sz w:val="24"/>
          <w:rtl/>
        </w:rPr>
        <w:t>אהיה צפוי/ה לעונשים הקבועים בחוק אם לא אעשה כן, מצהיר/ה בזה כדלקמן:</w:t>
      </w:r>
    </w:p>
    <w:p w14:paraId="5B9CA9ED" w14:textId="7654387A" w:rsidR="00AC68E3" w:rsidRPr="003B06AC" w:rsidRDefault="00AC68E3" w:rsidP="00AC68E3">
      <w:pPr>
        <w:pStyle w:val="Normal1"/>
        <w:spacing w:line="360" w:lineRule="auto"/>
        <w:ind w:left="282" w:firstLine="2"/>
        <w:rPr>
          <w:sz w:val="24"/>
          <w:rtl/>
        </w:rPr>
      </w:pPr>
      <w:r w:rsidRPr="003B06AC">
        <w:rPr>
          <w:sz w:val="24"/>
          <w:rtl/>
        </w:rPr>
        <w:t>אני נותן/</w:t>
      </w:r>
      <w:proofErr w:type="spellStart"/>
      <w:r w:rsidRPr="003B06AC">
        <w:rPr>
          <w:sz w:val="24"/>
          <w:rtl/>
        </w:rPr>
        <w:t>נת</w:t>
      </w:r>
      <w:proofErr w:type="spellEnd"/>
      <w:r w:rsidRPr="003B06AC">
        <w:rPr>
          <w:sz w:val="24"/>
          <w:rtl/>
        </w:rPr>
        <w:t xml:space="preserve"> תצהיר זה בשם ________________________, שהוא המציע </w:t>
      </w:r>
      <w:r>
        <w:rPr>
          <w:rFonts w:hint="cs"/>
          <w:sz w:val="24"/>
          <w:rtl/>
        </w:rPr>
        <w:t>(</w:t>
      </w:r>
      <w:r w:rsidRPr="003B06AC">
        <w:rPr>
          <w:sz w:val="24"/>
          <w:rtl/>
        </w:rPr>
        <w:t>להלן "המציע"</w:t>
      </w:r>
      <w:r>
        <w:rPr>
          <w:rFonts w:hint="cs"/>
          <w:sz w:val="24"/>
          <w:rtl/>
        </w:rPr>
        <w:t>)</w:t>
      </w:r>
      <w:r>
        <w:rPr>
          <w:sz w:val="24"/>
          <w:rtl/>
        </w:rPr>
        <w:t xml:space="preserve">, המבקש </w:t>
      </w:r>
      <w:r>
        <w:rPr>
          <w:rFonts w:hint="cs"/>
          <w:sz w:val="24"/>
          <w:rtl/>
        </w:rPr>
        <w:t xml:space="preserve"> להתקשר עם </w:t>
      </w:r>
      <w:r>
        <w:rPr>
          <w:sz w:val="24"/>
          <w:rtl/>
        </w:rPr>
        <w:t>–</w:t>
      </w:r>
      <w:r>
        <w:rPr>
          <w:rFonts w:hint="cs"/>
          <w:sz w:val="24"/>
          <w:rtl/>
        </w:rPr>
        <w:t xml:space="preserve"> מנהל האזרחי ביהודה ושומרון במסגרת מכרז מס' </w:t>
      </w:r>
      <w:r w:rsidR="00325AC9">
        <w:rPr>
          <w:rFonts w:hint="cs"/>
          <w:sz w:val="24"/>
          <w:rtl/>
        </w:rPr>
        <w:t xml:space="preserve">13/25 </w:t>
      </w:r>
      <w:r w:rsidR="000615E2" w:rsidRPr="000615E2">
        <w:rPr>
          <w:sz w:val="24"/>
          <w:rtl/>
        </w:rPr>
        <w:t xml:space="preserve">הקמת מוקד טלפוני  </w:t>
      </w:r>
      <w:proofErr w:type="spellStart"/>
      <w:r w:rsidR="000615E2" w:rsidRPr="000615E2">
        <w:rPr>
          <w:sz w:val="24"/>
          <w:rtl/>
        </w:rPr>
        <w:t>להנגשת</w:t>
      </w:r>
      <w:proofErr w:type="spellEnd"/>
      <w:r w:rsidR="000615E2" w:rsidRPr="000615E2">
        <w:rPr>
          <w:sz w:val="24"/>
          <w:rtl/>
        </w:rPr>
        <w:t xml:space="preserve"> מידע לציבור</w:t>
      </w:r>
      <w:r>
        <w:rPr>
          <w:rFonts w:hint="cs"/>
          <w:sz w:val="24"/>
          <w:rtl/>
        </w:rPr>
        <w:t>.</w:t>
      </w:r>
    </w:p>
    <w:p w14:paraId="242FD333" w14:textId="77777777" w:rsidR="00AC68E3" w:rsidRPr="003B06AC" w:rsidRDefault="00AC68E3" w:rsidP="00AC68E3">
      <w:pPr>
        <w:pStyle w:val="Normal1"/>
        <w:spacing w:line="360" w:lineRule="auto"/>
        <w:ind w:left="1248" w:hanging="964"/>
        <w:rPr>
          <w:sz w:val="24"/>
          <w:rtl/>
        </w:rPr>
      </w:pPr>
      <w:r w:rsidRPr="003B06AC">
        <w:rPr>
          <w:sz w:val="24"/>
          <w:rtl/>
        </w:rPr>
        <w:t>אני מצהיר/ה, כי אני מוסמך/ת לתת תצהיר זה בשם המציע.</w:t>
      </w:r>
    </w:p>
    <w:p w14:paraId="59C606CB" w14:textId="77777777" w:rsidR="00AC68E3" w:rsidRPr="003B06AC" w:rsidRDefault="00AC68E3" w:rsidP="00AC68E3">
      <w:pPr>
        <w:pStyle w:val="Normal1"/>
        <w:spacing w:line="360" w:lineRule="auto"/>
        <w:ind w:left="282" w:firstLine="2"/>
        <w:rPr>
          <w:b/>
          <w:bCs/>
          <w:sz w:val="24"/>
          <w:rtl/>
        </w:rPr>
      </w:pPr>
      <w:r w:rsidRPr="003B06AC">
        <w:rPr>
          <w:b/>
          <w:bCs/>
          <w:sz w:val="24"/>
          <w:rtl/>
        </w:rPr>
        <w:t>הערה כללית: בעת מילוי הטבלאות ביחס למציע ניתן להוסיף שורות ככל הנדרש, כל זמן שכל שורה כוללת</w:t>
      </w:r>
      <w:r w:rsidRPr="003B06AC">
        <w:rPr>
          <w:rFonts w:hint="cs"/>
          <w:b/>
          <w:bCs/>
          <w:sz w:val="24"/>
          <w:rtl/>
        </w:rPr>
        <w:t xml:space="preserve"> </w:t>
      </w:r>
      <w:r w:rsidRPr="003B06AC">
        <w:rPr>
          <w:b/>
          <w:bCs/>
          <w:sz w:val="24"/>
          <w:rtl/>
        </w:rPr>
        <w:t>את כל העמודות הנדרשות. מובהר בזה כי בדיקת עמידתו של המציע בתנאי הסף וניקודו באמות המידה</w:t>
      </w:r>
      <w:r w:rsidRPr="003B06AC">
        <w:rPr>
          <w:rFonts w:hint="cs"/>
          <w:b/>
          <w:bCs/>
          <w:sz w:val="24"/>
          <w:rtl/>
        </w:rPr>
        <w:t xml:space="preserve"> </w:t>
      </w:r>
      <w:r w:rsidRPr="003B06AC">
        <w:rPr>
          <w:b/>
          <w:bCs/>
          <w:sz w:val="24"/>
          <w:rtl/>
        </w:rPr>
        <w:t xml:space="preserve">יערכו על סמך הנתונים המפורטים בטבלאות המצורפות בלבד ואישור </w:t>
      </w:r>
      <w:r w:rsidRPr="003B06AC">
        <w:rPr>
          <w:rFonts w:hint="cs"/>
          <w:b/>
          <w:bCs/>
          <w:sz w:val="24"/>
          <w:rtl/>
        </w:rPr>
        <w:t xml:space="preserve">עו"ד </w:t>
      </w:r>
      <w:r w:rsidRPr="003B06AC">
        <w:rPr>
          <w:b/>
          <w:bCs/>
          <w:sz w:val="24"/>
          <w:rtl/>
        </w:rPr>
        <w:t>, לפי העניין.</w:t>
      </w:r>
    </w:p>
    <w:p w14:paraId="1CFF8D96" w14:textId="77777777" w:rsidR="00AC68E3" w:rsidRPr="003B06AC" w:rsidRDefault="00AC68E3" w:rsidP="00AC68E3">
      <w:pPr>
        <w:pStyle w:val="Normal1"/>
        <w:spacing w:line="360" w:lineRule="auto"/>
        <w:ind w:left="1248" w:hanging="964"/>
        <w:rPr>
          <w:sz w:val="24"/>
          <w:rtl/>
        </w:rPr>
      </w:pPr>
      <w:r>
        <w:rPr>
          <w:rFonts w:hint="cs"/>
          <w:sz w:val="24"/>
          <w:rtl/>
        </w:rPr>
        <w:t>1.</w:t>
      </w:r>
      <w:r w:rsidRPr="003B06AC">
        <w:rPr>
          <w:sz w:val="24"/>
          <w:rtl/>
        </w:rPr>
        <w:t xml:space="preserve"> ניסיון המציע</w:t>
      </w:r>
      <w:r>
        <w:rPr>
          <w:rFonts w:hint="cs"/>
          <w:sz w:val="24"/>
          <w:rtl/>
        </w:rPr>
        <w:t>:</w:t>
      </w:r>
    </w:p>
    <w:p w14:paraId="12E7864B" w14:textId="77777777" w:rsidR="00AC68E3" w:rsidRPr="003B06AC" w:rsidRDefault="00AC68E3" w:rsidP="00AC68E3">
      <w:pPr>
        <w:pStyle w:val="Normal1"/>
        <w:spacing w:line="360" w:lineRule="auto"/>
        <w:ind w:left="1684" w:hanging="964"/>
        <w:rPr>
          <w:sz w:val="24"/>
          <w:rtl/>
        </w:rPr>
      </w:pPr>
      <w:r>
        <w:rPr>
          <w:rFonts w:hint="cs"/>
          <w:sz w:val="24"/>
          <w:rtl/>
        </w:rPr>
        <w:t xml:space="preserve">1.1 </w:t>
      </w:r>
      <w:r w:rsidRPr="003B06AC">
        <w:rPr>
          <w:sz w:val="24"/>
          <w:rtl/>
        </w:rPr>
        <w:t xml:space="preserve">המציע עומד בתנאי הסף לניסיון כמפורט בסעיף </w:t>
      </w:r>
      <w:r>
        <w:rPr>
          <w:rFonts w:hint="cs"/>
          <w:sz w:val="24"/>
          <w:rtl/>
        </w:rPr>
        <w:t xml:space="preserve">1.13 </w:t>
      </w:r>
      <w:r w:rsidRPr="003B06AC">
        <w:rPr>
          <w:sz w:val="24"/>
          <w:rtl/>
        </w:rPr>
        <w:t>למכרז.</w:t>
      </w:r>
    </w:p>
    <w:p w14:paraId="571793B5" w14:textId="77777777" w:rsidR="00AC68E3" w:rsidRPr="003B06AC" w:rsidRDefault="00AC68E3" w:rsidP="00AC68E3">
      <w:pPr>
        <w:pStyle w:val="Normal1"/>
        <w:spacing w:line="360" w:lineRule="auto"/>
        <w:ind w:left="1684" w:hanging="964"/>
        <w:rPr>
          <w:sz w:val="24"/>
          <w:rtl/>
        </w:rPr>
      </w:pPr>
      <w:r w:rsidRPr="003B06AC">
        <w:rPr>
          <w:sz w:val="24"/>
          <w:rtl/>
        </w:rPr>
        <w:t xml:space="preserve">1.2 על המציע למלא בטבלה שלהלן את ניסיונו בהקמה, ניהול והפעלה של מרכזי </w:t>
      </w:r>
      <w:r>
        <w:rPr>
          <w:rFonts w:hint="cs"/>
          <w:sz w:val="24"/>
          <w:rtl/>
        </w:rPr>
        <w:t xml:space="preserve">קול סנטר </w:t>
      </w:r>
    </w:p>
    <w:p w14:paraId="1A1C9A90" w14:textId="1FBE7A2F" w:rsidR="00325AC9" w:rsidRDefault="00325AC9" w:rsidP="00325AC9">
      <w:pPr>
        <w:pStyle w:val="Normal1"/>
        <w:spacing w:line="360" w:lineRule="auto"/>
        <w:ind w:left="849"/>
        <w:jc w:val="left"/>
        <w:rPr>
          <w:sz w:val="24"/>
          <w:rtl/>
        </w:rPr>
      </w:pPr>
      <w:r>
        <w:rPr>
          <w:rFonts w:hint="cs"/>
          <w:sz w:val="24"/>
          <w:rtl/>
        </w:rPr>
        <w:t xml:space="preserve">                    </w:t>
      </w:r>
      <w:r w:rsidR="00AC68E3" w:rsidRPr="003B06AC">
        <w:rPr>
          <w:sz w:val="24"/>
          <w:rtl/>
        </w:rPr>
        <w:t>מאוישים,</w:t>
      </w:r>
      <w:r w:rsidR="00AC68E3">
        <w:rPr>
          <w:rFonts w:hint="cs"/>
          <w:sz w:val="24"/>
          <w:rtl/>
        </w:rPr>
        <w:t xml:space="preserve"> הכוללים מענה טלפוני קולי אנושי</w:t>
      </w:r>
      <w:r w:rsidR="00AC68E3" w:rsidRPr="003B06AC">
        <w:rPr>
          <w:sz w:val="24"/>
          <w:rtl/>
        </w:rPr>
        <w:t xml:space="preserve"> ,</w:t>
      </w:r>
      <w:r w:rsidR="00AC68E3">
        <w:rPr>
          <w:rFonts w:hint="cs"/>
          <w:sz w:val="24"/>
          <w:rtl/>
        </w:rPr>
        <w:t xml:space="preserve">שירותי צ'ט,  מערכות </w:t>
      </w:r>
      <w:r w:rsidR="00AC68E3">
        <w:rPr>
          <w:sz w:val="24"/>
        </w:rPr>
        <w:t>CTI</w:t>
      </w:r>
      <w:r w:rsidR="00AC68E3">
        <w:rPr>
          <w:sz w:val="24"/>
        </w:rPr>
        <w:tab/>
        <w:t xml:space="preserve"> </w:t>
      </w:r>
      <w:r w:rsidR="00AC68E3">
        <w:rPr>
          <w:rFonts w:hint="cs"/>
          <w:sz w:val="24"/>
          <w:rtl/>
        </w:rPr>
        <w:t xml:space="preserve">, מערכת </w:t>
      </w:r>
      <w:r w:rsidR="00AC68E3">
        <w:rPr>
          <w:sz w:val="24"/>
        </w:rPr>
        <w:t>IVR</w:t>
      </w:r>
      <w:r w:rsidR="00AC68E3">
        <w:rPr>
          <w:rFonts w:hint="cs"/>
          <w:sz w:val="24"/>
          <w:rtl/>
        </w:rPr>
        <w:t xml:space="preserve">, מענה למיילים, מערכת </w:t>
      </w:r>
      <w:r w:rsidR="00AC68E3">
        <w:rPr>
          <w:sz w:val="24"/>
        </w:rPr>
        <w:t>CRM</w:t>
      </w:r>
      <w:r w:rsidR="00AC68E3">
        <w:rPr>
          <w:rFonts w:hint="cs"/>
          <w:sz w:val="24"/>
          <w:rtl/>
        </w:rPr>
        <w:t xml:space="preserve">, ניהול ידע במערכות ה </w:t>
      </w:r>
      <w:r w:rsidR="00AC68E3">
        <w:rPr>
          <w:sz w:val="24"/>
        </w:rPr>
        <w:t>CRM</w:t>
      </w:r>
      <w:r w:rsidR="00AC68E3">
        <w:rPr>
          <w:rFonts w:hint="cs"/>
          <w:sz w:val="24"/>
          <w:rtl/>
        </w:rPr>
        <w:t xml:space="preserve">, </w:t>
      </w:r>
      <w:r>
        <w:rPr>
          <w:rFonts w:hint="cs"/>
          <w:sz w:val="24"/>
          <w:rtl/>
        </w:rPr>
        <w:t xml:space="preserve">מנשק ל </w:t>
      </w:r>
      <w:proofErr w:type="spellStart"/>
      <w:r>
        <w:rPr>
          <w:rFonts w:hint="cs"/>
          <w:sz w:val="24"/>
          <w:rtl/>
        </w:rPr>
        <w:t>וואטסאפ</w:t>
      </w:r>
      <w:proofErr w:type="spellEnd"/>
      <w:r>
        <w:rPr>
          <w:rFonts w:hint="cs"/>
          <w:sz w:val="24"/>
          <w:rtl/>
        </w:rPr>
        <w:t xml:space="preserve"> </w:t>
      </w:r>
      <w:proofErr w:type="spellStart"/>
      <w:r>
        <w:rPr>
          <w:rFonts w:hint="cs"/>
          <w:sz w:val="24"/>
          <w:rtl/>
        </w:rPr>
        <w:t>וואב</w:t>
      </w:r>
      <w:proofErr w:type="spellEnd"/>
    </w:p>
    <w:p w14:paraId="3E8A63E4" w14:textId="71E985EB" w:rsidR="00AC68E3" w:rsidRDefault="00325AC9" w:rsidP="00325AC9">
      <w:pPr>
        <w:pStyle w:val="Normal1"/>
        <w:spacing w:line="360" w:lineRule="auto"/>
        <w:ind w:left="849" w:firstLine="0"/>
        <w:rPr>
          <w:sz w:val="24"/>
          <w:rtl/>
        </w:rPr>
      </w:pPr>
      <w:r>
        <w:rPr>
          <w:rFonts w:hint="cs"/>
          <w:sz w:val="24"/>
          <w:rtl/>
        </w:rPr>
        <w:t xml:space="preserve"> </w:t>
      </w:r>
      <w:r w:rsidR="00AC68E3">
        <w:rPr>
          <w:rFonts w:hint="cs"/>
          <w:sz w:val="24"/>
          <w:rtl/>
        </w:rPr>
        <w:t>הדרכות משתמשים</w:t>
      </w:r>
      <w:r w:rsidR="00AC68E3" w:rsidRPr="003B06AC">
        <w:rPr>
          <w:sz w:val="24"/>
          <w:rtl/>
        </w:rPr>
        <w:t xml:space="preserve"> במהלך ש</w:t>
      </w:r>
      <w:r w:rsidR="00AC68E3">
        <w:rPr>
          <w:rFonts w:hint="cs"/>
          <w:sz w:val="24"/>
          <w:rtl/>
        </w:rPr>
        <w:t>מונה</w:t>
      </w:r>
      <w:r w:rsidR="00AC68E3" w:rsidRPr="003B06AC">
        <w:rPr>
          <w:sz w:val="24"/>
          <w:rtl/>
        </w:rPr>
        <w:t xml:space="preserve"> השנים האחרונות הקודמות למועד האחרון</w:t>
      </w:r>
      <w:r w:rsidR="00AC68E3">
        <w:rPr>
          <w:rFonts w:hint="cs"/>
          <w:sz w:val="24"/>
          <w:rtl/>
        </w:rPr>
        <w:t xml:space="preserve"> </w:t>
      </w:r>
      <w:r w:rsidR="00AC68E3">
        <w:rPr>
          <w:sz w:val="24"/>
          <w:rtl/>
        </w:rPr>
        <w:t xml:space="preserve">להגשת ההצעות </w:t>
      </w:r>
      <w:r w:rsidR="00AC68E3">
        <w:rPr>
          <w:rFonts w:hint="cs"/>
          <w:sz w:val="24"/>
          <w:rtl/>
        </w:rPr>
        <w:t xml:space="preserve">. </w:t>
      </w:r>
    </w:p>
    <w:p w14:paraId="5E26F333" w14:textId="77777777" w:rsidR="00AC68E3" w:rsidRDefault="00AC68E3" w:rsidP="00AC68E3">
      <w:pPr>
        <w:pStyle w:val="Normal1"/>
        <w:ind w:left="1248" w:hanging="257"/>
        <w:rPr>
          <w:sz w:val="24"/>
          <w:rtl/>
        </w:rPr>
      </w:pPr>
    </w:p>
    <w:tbl>
      <w:tblPr>
        <w:tblStyle w:val="aff6"/>
        <w:bidiVisual/>
        <w:tblW w:w="0" w:type="auto"/>
        <w:tblInd w:w="-36" w:type="dxa"/>
        <w:tblLook w:val="04A0" w:firstRow="1" w:lastRow="0" w:firstColumn="1" w:lastColumn="0" w:noHBand="0" w:noVBand="1"/>
      </w:tblPr>
      <w:tblGrid>
        <w:gridCol w:w="1709"/>
        <w:gridCol w:w="2262"/>
        <w:gridCol w:w="1144"/>
        <w:gridCol w:w="1187"/>
        <w:gridCol w:w="2370"/>
      </w:tblGrid>
      <w:tr w:rsidR="00AC68E3" w:rsidRPr="009A0D69" w14:paraId="34AD9354" w14:textId="77777777" w:rsidTr="00055B65">
        <w:tc>
          <w:tcPr>
            <w:tcW w:w="1712" w:type="dxa"/>
            <w:vMerge w:val="restart"/>
            <w:shd w:val="clear" w:color="auto" w:fill="92D050"/>
          </w:tcPr>
          <w:p w14:paraId="174CCF69" w14:textId="77777777" w:rsidR="00AC68E3" w:rsidRPr="009A0D69" w:rsidRDefault="00AC68E3" w:rsidP="00055B65">
            <w:pPr>
              <w:pStyle w:val="Normal1"/>
              <w:tabs>
                <w:tab w:val="clear" w:pos="864"/>
                <w:tab w:val="num" w:pos="142"/>
              </w:tabs>
              <w:spacing w:line="240" w:lineRule="auto"/>
              <w:ind w:left="142" w:right="-71" w:firstLine="0"/>
              <w:rPr>
                <w:sz w:val="24"/>
                <w:rtl/>
              </w:rPr>
            </w:pPr>
            <w:r w:rsidRPr="009A0D69">
              <w:rPr>
                <w:sz w:val="24"/>
                <w:rtl/>
              </w:rPr>
              <w:t>שם הגוף</w:t>
            </w:r>
            <w:r w:rsidRPr="009A0D69">
              <w:rPr>
                <w:rFonts w:hint="cs"/>
                <w:sz w:val="24"/>
                <w:rtl/>
              </w:rPr>
              <w:t xml:space="preserve"> </w:t>
            </w:r>
            <w:r w:rsidRPr="009A0D69">
              <w:rPr>
                <w:sz w:val="24"/>
                <w:rtl/>
              </w:rPr>
              <w:t>/ הארגון</w:t>
            </w:r>
          </w:p>
          <w:p w14:paraId="78BDA77D" w14:textId="77777777" w:rsidR="00AC68E3" w:rsidRPr="009A0D69" w:rsidRDefault="00AC68E3" w:rsidP="00055B65">
            <w:pPr>
              <w:pStyle w:val="Normal1"/>
              <w:tabs>
                <w:tab w:val="clear" w:pos="864"/>
                <w:tab w:val="num" w:pos="142"/>
              </w:tabs>
              <w:spacing w:line="240" w:lineRule="auto"/>
              <w:ind w:left="142" w:right="-71" w:firstLine="0"/>
              <w:rPr>
                <w:sz w:val="24"/>
                <w:rtl/>
              </w:rPr>
            </w:pPr>
            <w:r w:rsidRPr="009A0D69">
              <w:rPr>
                <w:sz w:val="24"/>
                <w:rtl/>
              </w:rPr>
              <w:t>לו ניתן</w:t>
            </w:r>
            <w:r w:rsidRPr="009A0D69">
              <w:rPr>
                <w:rFonts w:hint="cs"/>
                <w:sz w:val="24"/>
                <w:rtl/>
              </w:rPr>
              <w:t xml:space="preserve"> </w:t>
            </w:r>
            <w:r w:rsidRPr="009A0D69">
              <w:rPr>
                <w:sz w:val="24"/>
                <w:rtl/>
              </w:rPr>
              <w:t>השירות</w:t>
            </w:r>
          </w:p>
          <w:p w14:paraId="1ECF5708" w14:textId="77777777" w:rsidR="00AC68E3" w:rsidRPr="009A0D69" w:rsidRDefault="00AC68E3" w:rsidP="00055B65">
            <w:pPr>
              <w:pStyle w:val="Normal1"/>
              <w:tabs>
                <w:tab w:val="clear" w:pos="864"/>
                <w:tab w:val="num" w:pos="-1"/>
              </w:tabs>
              <w:spacing w:line="240" w:lineRule="auto"/>
              <w:ind w:left="0" w:firstLine="0"/>
              <w:rPr>
                <w:sz w:val="24"/>
                <w:rtl/>
              </w:rPr>
            </w:pPr>
          </w:p>
        </w:tc>
        <w:tc>
          <w:tcPr>
            <w:tcW w:w="2268" w:type="dxa"/>
            <w:vMerge w:val="restart"/>
            <w:shd w:val="clear" w:color="auto" w:fill="92D050"/>
          </w:tcPr>
          <w:p w14:paraId="134A81AF" w14:textId="77777777" w:rsidR="00AC68E3" w:rsidRPr="009A0D69" w:rsidRDefault="00AC68E3" w:rsidP="00055B65">
            <w:pPr>
              <w:pStyle w:val="Normal1"/>
              <w:tabs>
                <w:tab w:val="clear" w:pos="864"/>
                <w:tab w:val="num" w:pos="-1"/>
              </w:tabs>
              <w:spacing w:line="240" w:lineRule="auto"/>
              <w:ind w:left="0" w:right="14" w:firstLine="0"/>
              <w:jc w:val="center"/>
              <w:rPr>
                <w:sz w:val="24"/>
                <w:rtl/>
              </w:rPr>
            </w:pPr>
            <w:r w:rsidRPr="009A0D69">
              <w:rPr>
                <w:rFonts w:hint="cs"/>
                <w:sz w:val="24"/>
                <w:rtl/>
              </w:rPr>
              <w:t>פרטים בדבר השירותים או מהות השירות שניתן על-ידי המציע</w:t>
            </w:r>
          </w:p>
        </w:tc>
        <w:tc>
          <w:tcPr>
            <w:tcW w:w="2336" w:type="dxa"/>
            <w:gridSpan w:val="2"/>
            <w:shd w:val="clear" w:color="auto" w:fill="92D050"/>
          </w:tcPr>
          <w:p w14:paraId="2C5DDDC2" w14:textId="77777777" w:rsidR="00AC68E3" w:rsidRPr="009A0D69" w:rsidRDefault="00AC68E3" w:rsidP="00055B65">
            <w:pPr>
              <w:pStyle w:val="Normal1"/>
              <w:tabs>
                <w:tab w:val="clear" w:pos="864"/>
                <w:tab w:val="num" w:pos="-1"/>
              </w:tabs>
              <w:spacing w:line="240" w:lineRule="auto"/>
              <w:ind w:left="0" w:firstLine="0"/>
              <w:rPr>
                <w:sz w:val="24"/>
                <w:rtl/>
              </w:rPr>
            </w:pPr>
            <w:r w:rsidRPr="009A0D69">
              <w:rPr>
                <w:rFonts w:hint="cs"/>
                <w:sz w:val="24"/>
                <w:rtl/>
              </w:rPr>
              <w:t>שנות מתן השירות</w:t>
            </w:r>
          </w:p>
        </w:tc>
        <w:tc>
          <w:tcPr>
            <w:tcW w:w="2377" w:type="dxa"/>
            <w:vMerge w:val="restart"/>
            <w:shd w:val="clear" w:color="auto" w:fill="92D050"/>
          </w:tcPr>
          <w:p w14:paraId="28112462" w14:textId="77777777" w:rsidR="00AC68E3" w:rsidRPr="009A0D69" w:rsidRDefault="00AC68E3" w:rsidP="00055B65">
            <w:pPr>
              <w:pStyle w:val="Normal1"/>
              <w:tabs>
                <w:tab w:val="clear" w:pos="864"/>
                <w:tab w:val="num" w:pos="-1"/>
              </w:tabs>
              <w:spacing w:line="240" w:lineRule="auto"/>
              <w:ind w:left="0" w:firstLine="0"/>
              <w:rPr>
                <w:sz w:val="24"/>
                <w:rtl/>
              </w:rPr>
            </w:pPr>
            <w:r w:rsidRPr="009A0D69">
              <w:rPr>
                <w:rFonts w:hint="cs"/>
                <w:sz w:val="24"/>
                <w:rtl/>
              </w:rPr>
              <w:t>שם איש קשר ופרטי התקשרות</w:t>
            </w:r>
          </w:p>
        </w:tc>
      </w:tr>
      <w:tr w:rsidR="00AC68E3" w:rsidRPr="009A0D69" w14:paraId="0EE7E004" w14:textId="77777777" w:rsidTr="00055B65">
        <w:tc>
          <w:tcPr>
            <w:tcW w:w="1712" w:type="dxa"/>
            <w:vMerge/>
          </w:tcPr>
          <w:p w14:paraId="01F9BB30" w14:textId="77777777" w:rsidR="00AC68E3" w:rsidRPr="009A0D69" w:rsidRDefault="00AC68E3" w:rsidP="00055B65">
            <w:pPr>
              <w:pStyle w:val="Normal1"/>
              <w:tabs>
                <w:tab w:val="clear" w:pos="864"/>
                <w:tab w:val="num" w:pos="-1"/>
              </w:tabs>
              <w:spacing w:line="240" w:lineRule="auto"/>
              <w:ind w:left="0" w:firstLine="0"/>
              <w:rPr>
                <w:sz w:val="24"/>
                <w:rtl/>
              </w:rPr>
            </w:pPr>
          </w:p>
        </w:tc>
        <w:tc>
          <w:tcPr>
            <w:tcW w:w="2268" w:type="dxa"/>
            <w:vMerge/>
          </w:tcPr>
          <w:p w14:paraId="648EC05B" w14:textId="77777777" w:rsidR="00AC68E3" w:rsidRPr="009A0D69" w:rsidRDefault="00AC68E3" w:rsidP="00055B65">
            <w:pPr>
              <w:pStyle w:val="Normal1"/>
              <w:tabs>
                <w:tab w:val="clear" w:pos="864"/>
                <w:tab w:val="num" w:pos="-1"/>
              </w:tabs>
              <w:spacing w:line="240" w:lineRule="auto"/>
              <w:ind w:left="0" w:firstLine="0"/>
              <w:rPr>
                <w:sz w:val="24"/>
                <w:rtl/>
              </w:rPr>
            </w:pPr>
          </w:p>
        </w:tc>
        <w:tc>
          <w:tcPr>
            <w:tcW w:w="1146" w:type="dxa"/>
            <w:shd w:val="clear" w:color="auto" w:fill="92D050"/>
          </w:tcPr>
          <w:p w14:paraId="53764B6F" w14:textId="77777777" w:rsidR="00AC68E3" w:rsidRPr="009A0D69" w:rsidRDefault="00AC68E3" w:rsidP="00055B65">
            <w:pPr>
              <w:pStyle w:val="Normal1"/>
              <w:tabs>
                <w:tab w:val="clear" w:pos="864"/>
                <w:tab w:val="num" w:pos="-1"/>
              </w:tabs>
              <w:spacing w:line="240" w:lineRule="auto"/>
              <w:ind w:left="0" w:firstLine="0"/>
              <w:rPr>
                <w:sz w:val="24"/>
                <w:rtl/>
              </w:rPr>
            </w:pPr>
            <w:r w:rsidRPr="009A0D69">
              <w:rPr>
                <w:rFonts w:hint="cs"/>
                <w:sz w:val="24"/>
                <w:rtl/>
              </w:rPr>
              <w:t>מחודש ושנה</w:t>
            </w:r>
          </w:p>
        </w:tc>
        <w:tc>
          <w:tcPr>
            <w:tcW w:w="1190" w:type="dxa"/>
            <w:shd w:val="clear" w:color="auto" w:fill="92D050"/>
          </w:tcPr>
          <w:p w14:paraId="7C38D323" w14:textId="77777777" w:rsidR="00AC68E3" w:rsidRPr="009A0D69" w:rsidRDefault="00AC68E3" w:rsidP="00055B65">
            <w:pPr>
              <w:pStyle w:val="Normal1"/>
              <w:tabs>
                <w:tab w:val="clear" w:pos="864"/>
                <w:tab w:val="num" w:pos="-1"/>
              </w:tabs>
              <w:spacing w:line="240" w:lineRule="auto"/>
              <w:ind w:left="0" w:firstLine="0"/>
              <w:rPr>
                <w:sz w:val="24"/>
                <w:rtl/>
              </w:rPr>
            </w:pPr>
            <w:r w:rsidRPr="009A0D69">
              <w:rPr>
                <w:rFonts w:hint="cs"/>
                <w:sz w:val="24"/>
                <w:rtl/>
              </w:rPr>
              <w:t>עד חודש ושנה</w:t>
            </w:r>
          </w:p>
        </w:tc>
        <w:tc>
          <w:tcPr>
            <w:tcW w:w="2377" w:type="dxa"/>
            <w:vMerge/>
          </w:tcPr>
          <w:p w14:paraId="2B08E28C" w14:textId="77777777" w:rsidR="00AC68E3" w:rsidRPr="009A0D69" w:rsidRDefault="00AC68E3" w:rsidP="00055B65">
            <w:pPr>
              <w:pStyle w:val="Normal1"/>
              <w:tabs>
                <w:tab w:val="clear" w:pos="864"/>
                <w:tab w:val="num" w:pos="-1"/>
              </w:tabs>
              <w:spacing w:line="240" w:lineRule="auto"/>
              <w:ind w:left="0" w:firstLine="0"/>
              <w:rPr>
                <w:sz w:val="24"/>
                <w:rtl/>
              </w:rPr>
            </w:pPr>
          </w:p>
        </w:tc>
      </w:tr>
      <w:tr w:rsidR="00AC68E3" w:rsidRPr="009A0D69" w14:paraId="6F1C436A" w14:textId="77777777" w:rsidTr="00055B65">
        <w:tc>
          <w:tcPr>
            <w:tcW w:w="1712" w:type="dxa"/>
          </w:tcPr>
          <w:p w14:paraId="7089B40B" w14:textId="77777777" w:rsidR="00AC68E3" w:rsidRPr="009A0D69" w:rsidRDefault="00AC68E3" w:rsidP="00055B65">
            <w:pPr>
              <w:pStyle w:val="Normal1"/>
              <w:tabs>
                <w:tab w:val="clear" w:pos="864"/>
                <w:tab w:val="num" w:pos="-1"/>
              </w:tabs>
              <w:spacing w:line="240" w:lineRule="auto"/>
              <w:ind w:left="0" w:firstLine="0"/>
              <w:rPr>
                <w:sz w:val="24"/>
                <w:rtl/>
              </w:rPr>
            </w:pPr>
          </w:p>
        </w:tc>
        <w:tc>
          <w:tcPr>
            <w:tcW w:w="2268" w:type="dxa"/>
          </w:tcPr>
          <w:p w14:paraId="6DCD0BD8" w14:textId="77777777" w:rsidR="00AC68E3" w:rsidRPr="009A0D69" w:rsidRDefault="00AC68E3" w:rsidP="00055B65">
            <w:pPr>
              <w:pStyle w:val="Normal1"/>
              <w:tabs>
                <w:tab w:val="clear" w:pos="864"/>
                <w:tab w:val="num" w:pos="-1"/>
              </w:tabs>
              <w:spacing w:line="240" w:lineRule="auto"/>
              <w:ind w:left="0" w:firstLine="0"/>
              <w:rPr>
                <w:sz w:val="24"/>
                <w:rtl/>
              </w:rPr>
            </w:pPr>
          </w:p>
        </w:tc>
        <w:tc>
          <w:tcPr>
            <w:tcW w:w="1146" w:type="dxa"/>
          </w:tcPr>
          <w:p w14:paraId="6E4C556D" w14:textId="77777777" w:rsidR="00AC68E3" w:rsidRPr="009A0D69" w:rsidRDefault="00AC68E3" w:rsidP="00055B65">
            <w:pPr>
              <w:pStyle w:val="Normal1"/>
              <w:tabs>
                <w:tab w:val="clear" w:pos="864"/>
                <w:tab w:val="num" w:pos="-1"/>
              </w:tabs>
              <w:spacing w:line="240" w:lineRule="auto"/>
              <w:ind w:left="0" w:firstLine="0"/>
              <w:rPr>
                <w:sz w:val="24"/>
                <w:rtl/>
              </w:rPr>
            </w:pPr>
          </w:p>
        </w:tc>
        <w:tc>
          <w:tcPr>
            <w:tcW w:w="1190" w:type="dxa"/>
          </w:tcPr>
          <w:p w14:paraId="01762F76" w14:textId="77777777" w:rsidR="00AC68E3" w:rsidRPr="009A0D69" w:rsidRDefault="00AC68E3" w:rsidP="00055B65">
            <w:pPr>
              <w:pStyle w:val="Normal1"/>
              <w:tabs>
                <w:tab w:val="clear" w:pos="864"/>
                <w:tab w:val="num" w:pos="-1"/>
              </w:tabs>
              <w:spacing w:line="240" w:lineRule="auto"/>
              <w:ind w:left="0" w:firstLine="0"/>
              <w:rPr>
                <w:sz w:val="24"/>
                <w:rtl/>
              </w:rPr>
            </w:pPr>
          </w:p>
        </w:tc>
        <w:tc>
          <w:tcPr>
            <w:tcW w:w="2377" w:type="dxa"/>
          </w:tcPr>
          <w:p w14:paraId="2E0774E5" w14:textId="77777777" w:rsidR="00AC68E3" w:rsidRPr="009A0D69" w:rsidRDefault="00AC68E3" w:rsidP="00055B65">
            <w:pPr>
              <w:pStyle w:val="Normal1"/>
              <w:tabs>
                <w:tab w:val="clear" w:pos="864"/>
                <w:tab w:val="num" w:pos="-1"/>
              </w:tabs>
              <w:spacing w:line="240" w:lineRule="auto"/>
              <w:ind w:left="0" w:firstLine="0"/>
              <w:rPr>
                <w:sz w:val="24"/>
                <w:rtl/>
              </w:rPr>
            </w:pPr>
          </w:p>
        </w:tc>
      </w:tr>
      <w:tr w:rsidR="00AC68E3" w:rsidRPr="009A0D69" w14:paraId="62A74947" w14:textId="77777777" w:rsidTr="00055B65">
        <w:tc>
          <w:tcPr>
            <w:tcW w:w="1712" w:type="dxa"/>
          </w:tcPr>
          <w:p w14:paraId="2A533720" w14:textId="77777777" w:rsidR="00AC68E3" w:rsidRPr="009A0D69" w:rsidRDefault="00AC68E3" w:rsidP="00055B65">
            <w:pPr>
              <w:pStyle w:val="Normal1"/>
              <w:tabs>
                <w:tab w:val="clear" w:pos="864"/>
                <w:tab w:val="num" w:pos="-1"/>
              </w:tabs>
              <w:spacing w:line="240" w:lineRule="auto"/>
              <w:ind w:left="0" w:firstLine="0"/>
              <w:rPr>
                <w:sz w:val="24"/>
                <w:rtl/>
              </w:rPr>
            </w:pPr>
          </w:p>
        </w:tc>
        <w:tc>
          <w:tcPr>
            <w:tcW w:w="2268" w:type="dxa"/>
          </w:tcPr>
          <w:p w14:paraId="5576A15D" w14:textId="77777777" w:rsidR="00AC68E3" w:rsidRPr="009A0D69" w:rsidRDefault="00AC68E3" w:rsidP="00055B65">
            <w:pPr>
              <w:pStyle w:val="Normal1"/>
              <w:tabs>
                <w:tab w:val="clear" w:pos="864"/>
                <w:tab w:val="num" w:pos="-1"/>
              </w:tabs>
              <w:spacing w:line="240" w:lineRule="auto"/>
              <w:ind w:left="0" w:firstLine="0"/>
              <w:rPr>
                <w:sz w:val="24"/>
                <w:rtl/>
              </w:rPr>
            </w:pPr>
          </w:p>
        </w:tc>
        <w:tc>
          <w:tcPr>
            <w:tcW w:w="1146" w:type="dxa"/>
          </w:tcPr>
          <w:p w14:paraId="4319455A" w14:textId="77777777" w:rsidR="00AC68E3" w:rsidRPr="009A0D69" w:rsidRDefault="00AC68E3" w:rsidP="00055B65">
            <w:pPr>
              <w:pStyle w:val="Normal1"/>
              <w:tabs>
                <w:tab w:val="clear" w:pos="864"/>
                <w:tab w:val="num" w:pos="-1"/>
              </w:tabs>
              <w:spacing w:line="240" w:lineRule="auto"/>
              <w:ind w:left="0" w:firstLine="0"/>
              <w:rPr>
                <w:sz w:val="24"/>
                <w:rtl/>
              </w:rPr>
            </w:pPr>
          </w:p>
        </w:tc>
        <w:tc>
          <w:tcPr>
            <w:tcW w:w="1190" w:type="dxa"/>
          </w:tcPr>
          <w:p w14:paraId="3B865BFF" w14:textId="77777777" w:rsidR="00AC68E3" w:rsidRPr="009A0D69" w:rsidRDefault="00AC68E3" w:rsidP="00055B65">
            <w:pPr>
              <w:pStyle w:val="Normal1"/>
              <w:tabs>
                <w:tab w:val="clear" w:pos="864"/>
                <w:tab w:val="num" w:pos="-1"/>
              </w:tabs>
              <w:spacing w:line="240" w:lineRule="auto"/>
              <w:ind w:left="0" w:firstLine="0"/>
              <w:rPr>
                <w:sz w:val="24"/>
                <w:rtl/>
              </w:rPr>
            </w:pPr>
          </w:p>
        </w:tc>
        <w:tc>
          <w:tcPr>
            <w:tcW w:w="2377" w:type="dxa"/>
          </w:tcPr>
          <w:p w14:paraId="2C84185C" w14:textId="77777777" w:rsidR="00AC68E3" w:rsidRPr="009A0D69" w:rsidRDefault="00AC68E3" w:rsidP="00055B65">
            <w:pPr>
              <w:pStyle w:val="Normal1"/>
              <w:tabs>
                <w:tab w:val="clear" w:pos="864"/>
                <w:tab w:val="num" w:pos="-1"/>
              </w:tabs>
              <w:spacing w:line="240" w:lineRule="auto"/>
              <w:ind w:left="0" w:firstLine="0"/>
              <w:rPr>
                <w:sz w:val="24"/>
                <w:rtl/>
              </w:rPr>
            </w:pPr>
          </w:p>
        </w:tc>
      </w:tr>
      <w:tr w:rsidR="00AC68E3" w:rsidRPr="009A0D69" w14:paraId="32AC3CB8" w14:textId="77777777" w:rsidTr="00055B65">
        <w:tc>
          <w:tcPr>
            <w:tcW w:w="1712" w:type="dxa"/>
          </w:tcPr>
          <w:p w14:paraId="46B30A0D" w14:textId="77777777" w:rsidR="00AC68E3" w:rsidRPr="009A0D69" w:rsidRDefault="00AC68E3" w:rsidP="00055B65">
            <w:pPr>
              <w:pStyle w:val="Normal1"/>
              <w:tabs>
                <w:tab w:val="clear" w:pos="864"/>
                <w:tab w:val="num" w:pos="-1"/>
              </w:tabs>
              <w:spacing w:line="240" w:lineRule="auto"/>
              <w:ind w:left="0" w:firstLine="0"/>
              <w:rPr>
                <w:sz w:val="24"/>
                <w:rtl/>
              </w:rPr>
            </w:pPr>
          </w:p>
        </w:tc>
        <w:tc>
          <w:tcPr>
            <w:tcW w:w="2268" w:type="dxa"/>
          </w:tcPr>
          <w:p w14:paraId="5D9565B8" w14:textId="77777777" w:rsidR="00AC68E3" w:rsidRPr="009A0D69" w:rsidRDefault="00AC68E3" w:rsidP="00055B65">
            <w:pPr>
              <w:pStyle w:val="Normal1"/>
              <w:tabs>
                <w:tab w:val="clear" w:pos="864"/>
                <w:tab w:val="num" w:pos="-1"/>
              </w:tabs>
              <w:spacing w:line="240" w:lineRule="auto"/>
              <w:ind w:left="0" w:firstLine="0"/>
              <w:rPr>
                <w:sz w:val="24"/>
                <w:rtl/>
              </w:rPr>
            </w:pPr>
          </w:p>
        </w:tc>
        <w:tc>
          <w:tcPr>
            <w:tcW w:w="1146" w:type="dxa"/>
          </w:tcPr>
          <w:p w14:paraId="476C2B3F" w14:textId="77777777" w:rsidR="00AC68E3" w:rsidRPr="009A0D69" w:rsidRDefault="00AC68E3" w:rsidP="00055B65">
            <w:pPr>
              <w:pStyle w:val="Normal1"/>
              <w:tabs>
                <w:tab w:val="clear" w:pos="864"/>
                <w:tab w:val="num" w:pos="-1"/>
              </w:tabs>
              <w:spacing w:line="240" w:lineRule="auto"/>
              <w:ind w:left="0" w:firstLine="0"/>
              <w:rPr>
                <w:sz w:val="24"/>
                <w:rtl/>
              </w:rPr>
            </w:pPr>
          </w:p>
        </w:tc>
        <w:tc>
          <w:tcPr>
            <w:tcW w:w="1190" w:type="dxa"/>
          </w:tcPr>
          <w:p w14:paraId="1BC3DCD7" w14:textId="77777777" w:rsidR="00AC68E3" w:rsidRPr="009A0D69" w:rsidRDefault="00AC68E3" w:rsidP="00055B65">
            <w:pPr>
              <w:pStyle w:val="Normal1"/>
              <w:tabs>
                <w:tab w:val="clear" w:pos="864"/>
                <w:tab w:val="num" w:pos="-1"/>
              </w:tabs>
              <w:spacing w:line="240" w:lineRule="auto"/>
              <w:ind w:left="0" w:firstLine="0"/>
              <w:rPr>
                <w:sz w:val="24"/>
                <w:rtl/>
              </w:rPr>
            </w:pPr>
          </w:p>
        </w:tc>
        <w:tc>
          <w:tcPr>
            <w:tcW w:w="2377" w:type="dxa"/>
          </w:tcPr>
          <w:p w14:paraId="43FBEC7C" w14:textId="77777777" w:rsidR="00AC68E3" w:rsidRPr="009A0D69" w:rsidRDefault="00AC68E3" w:rsidP="00055B65">
            <w:pPr>
              <w:pStyle w:val="Normal1"/>
              <w:tabs>
                <w:tab w:val="clear" w:pos="864"/>
                <w:tab w:val="num" w:pos="-1"/>
              </w:tabs>
              <w:spacing w:line="240" w:lineRule="auto"/>
              <w:ind w:left="0" w:firstLine="0"/>
              <w:rPr>
                <w:sz w:val="24"/>
                <w:rtl/>
              </w:rPr>
            </w:pPr>
          </w:p>
        </w:tc>
      </w:tr>
      <w:tr w:rsidR="00AC68E3" w:rsidRPr="009A0D69" w14:paraId="1AB54D2D" w14:textId="77777777" w:rsidTr="00055B65">
        <w:tc>
          <w:tcPr>
            <w:tcW w:w="1712" w:type="dxa"/>
          </w:tcPr>
          <w:p w14:paraId="14A2395C" w14:textId="77777777" w:rsidR="00AC68E3" w:rsidRPr="009A0D69" w:rsidRDefault="00AC68E3" w:rsidP="00055B65">
            <w:pPr>
              <w:pStyle w:val="Normal1"/>
              <w:tabs>
                <w:tab w:val="clear" w:pos="864"/>
                <w:tab w:val="num" w:pos="-1"/>
              </w:tabs>
              <w:spacing w:line="240" w:lineRule="auto"/>
              <w:ind w:left="0" w:firstLine="0"/>
              <w:rPr>
                <w:sz w:val="24"/>
                <w:rtl/>
              </w:rPr>
            </w:pPr>
          </w:p>
        </w:tc>
        <w:tc>
          <w:tcPr>
            <w:tcW w:w="2268" w:type="dxa"/>
          </w:tcPr>
          <w:p w14:paraId="2E7F4215" w14:textId="77777777" w:rsidR="00AC68E3" w:rsidRPr="009A0D69" w:rsidRDefault="00AC68E3" w:rsidP="00055B65">
            <w:pPr>
              <w:pStyle w:val="Normal1"/>
              <w:tabs>
                <w:tab w:val="clear" w:pos="864"/>
                <w:tab w:val="num" w:pos="-1"/>
              </w:tabs>
              <w:spacing w:line="240" w:lineRule="auto"/>
              <w:ind w:left="0" w:firstLine="0"/>
              <w:rPr>
                <w:sz w:val="24"/>
                <w:rtl/>
              </w:rPr>
            </w:pPr>
          </w:p>
        </w:tc>
        <w:tc>
          <w:tcPr>
            <w:tcW w:w="1146" w:type="dxa"/>
          </w:tcPr>
          <w:p w14:paraId="6316FA4A" w14:textId="77777777" w:rsidR="00AC68E3" w:rsidRPr="009A0D69" w:rsidRDefault="00AC68E3" w:rsidP="00055B65">
            <w:pPr>
              <w:pStyle w:val="Normal1"/>
              <w:tabs>
                <w:tab w:val="clear" w:pos="864"/>
                <w:tab w:val="num" w:pos="-1"/>
              </w:tabs>
              <w:spacing w:line="240" w:lineRule="auto"/>
              <w:ind w:left="0" w:firstLine="0"/>
              <w:rPr>
                <w:sz w:val="24"/>
                <w:rtl/>
              </w:rPr>
            </w:pPr>
          </w:p>
        </w:tc>
        <w:tc>
          <w:tcPr>
            <w:tcW w:w="1190" w:type="dxa"/>
          </w:tcPr>
          <w:p w14:paraId="038CE0D9" w14:textId="77777777" w:rsidR="00AC68E3" w:rsidRPr="009A0D69" w:rsidRDefault="00AC68E3" w:rsidP="00055B65">
            <w:pPr>
              <w:pStyle w:val="Normal1"/>
              <w:tabs>
                <w:tab w:val="clear" w:pos="864"/>
                <w:tab w:val="num" w:pos="-1"/>
              </w:tabs>
              <w:spacing w:line="240" w:lineRule="auto"/>
              <w:ind w:left="0" w:firstLine="0"/>
              <w:rPr>
                <w:sz w:val="24"/>
                <w:rtl/>
              </w:rPr>
            </w:pPr>
          </w:p>
        </w:tc>
        <w:tc>
          <w:tcPr>
            <w:tcW w:w="2377" w:type="dxa"/>
          </w:tcPr>
          <w:p w14:paraId="4E9A90E4" w14:textId="77777777" w:rsidR="00AC68E3" w:rsidRPr="009A0D69" w:rsidRDefault="00AC68E3" w:rsidP="00055B65">
            <w:pPr>
              <w:pStyle w:val="Normal1"/>
              <w:tabs>
                <w:tab w:val="clear" w:pos="864"/>
                <w:tab w:val="num" w:pos="-1"/>
              </w:tabs>
              <w:spacing w:line="240" w:lineRule="auto"/>
              <w:ind w:left="0" w:firstLine="0"/>
              <w:rPr>
                <w:sz w:val="24"/>
                <w:rtl/>
              </w:rPr>
            </w:pPr>
          </w:p>
        </w:tc>
      </w:tr>
    </w:tbl>
    <w:p w14:paraId="385E82BA" w14:textId="77777777" w:rsidR="00AC68E3" w:rsidRDefault="00AC68E3" w:rsidP="00AC68E3">
      <w:pPr>
        <w:pStyle w:val="Normal1"/>
        <w:ind w:left="1248" w:hanging="964"/>
        <w:rPr>
          <w:sz w:val="24"/>
          <w:rtl/>
        </w:rPr>
      </w:pPr>
      <w:r w:rsidRPr="003B06AC">
        <w:rPr>
          <w:sz w:val="24"/>
          <w:rtl/>
        </w:rPr>
        <w:t>* ניתן להוסיף שורות, ככל הנדרש, כל זמן שכל שורה כוללת את כל העמודות לעיל.</w:t>
      </w:r>
    </w:p>
    <w:p w14:paraId="1CC9E912" w14:textId="77777777" w:rsidR="00AC68E3" w:rsidRPr="003B06AC" w:rsidRDefault="00AC68E3" w:rsidP="00AC68E3">
      <w:pPr>
        <w:pStyle w:val="Normal1"/>
        <w:ind w:left="1248" w:hanging="964"/>
        <w:rPr>
          <w:sz w:val="24"/>
          <w:rtl/>
        </w:rPr>
      </w:pPr>
    </w:p>
    <w:p w14:paraId="08FF26AB" w14:textId="77777777" w:rsidR="00AC68E3" w:rsidRDefault="00AC68E3" w:rsidP="00AC68E3">
      <w:pPr>
        <w:pStyle w:val="Normal1"/>
        <w:pageBreakBefore/>
        <w:numPr>
          <w:ilvl w:val="0"/>
          <w:numId w:val="77"/>
        </w:numPr>
        <w:tabs>
          <w:tab w:val="num" w:pos="864"/>
        </w:tabs>
        <w:ind w:left="1248" w:hanging="964"/>
        <w:rPr>
          <w:sz w:val="24"/>
        </w:rPr>
      </w:pPr>
      <w:r w:rsidRPr="00DE0762">
        <w:rPr>
          <w:sz w:val="24"/>
          <w:rtl/>
        </w:rPr>
        <w:lastRenderedPageBreak/>
        <w:t xml:space="preserve"> המלצות ביחס למציע </w:t>
      </w:r>
    </w:p>
    <w:p w14:paraId="3F7B1A67" w14:textId="77777777" w:rsidR="00AC68E3" w:rsidRDefault="00AC68E3" w:rsidP="00AC68E3">
      <w:pPr>
        <w:pStyle w:val="Normal1"/>
        <w:numPr>
          <w:ilvl w:val="1"/>
          <w:numId w:val="77"/>
        </w:numPr>
        <w:tabs>
          <w:tab w:val="num" w:pos="864"/>
        </w:tabs>
        <w:ind w:left="849" w:hanging="425"/>
        <w:rPr>
          <w:sz w:val="24"/>
        </w:rPr>
      </w:pPr>
      <w:r w:rsidRPr="00B719F4">
        <w:rPr>
          <w:sz w:val="24"/>
          <w:rtl/>
        </w:rPr>
        <w:t>על המציע לצרף להצעתו המלצות בכתב מלפחות שני גופים אשר עבורם הקים ו/או הפעיל המציע</w:t>
      </w:r>
      <w:r w:rsidRPr="00B719F4">
        <w:rPr>
          <w:rFonts w:hint="cs"/>
          <w:sz w:val="24"/>
          <w:rtl/>
        </w:rPr>
        <w:t xml:space="preserve"> </w:t>
      </w:r>
      <w:r w:rsidRPr="00B719F4">
        <w:rPr>
          <w:sz w:val="24"/>
          <w:rtl/>
        </w:rPr>
        <w:t>במהלך חמש השנים האחרונות הקודמות למועד האחרון להגשת ההצעות מרכז מענה טלפוני מאויש</w:t>
      </w:r>
      <w:r w:rsidRPr="00B719F4">
        <w:rPr>
          <w:rFonts w:hint="cs"/>
          <w:sz w:val="24"/>
          <w:rtl/>
        </w:rPr>
        <w:t xml:space="preserve"> יש לצרף המלצות בסוף</w:t>
      </w:r>
      <w:r>
        <w:rPr>
          <w:rFonts w:hint="cs"/>
          <w:sz w:val="24"/>
          <w:rtl/>
        </w:rPr>
        <w:t xml:space="preserve"> </w:t>
      </w:r>
      <w:r w:rsidRPr="00B719F4">
        <w:rPr>
          <w:sz w:val="24"/>
          <w:rtl/>
        </w:rPr>
        <w:t xml:space="preserve"> נספח זה:</w:t>
      </w:r>
    </w:p>
    <w:p w14:paraId="70B0C8AB" w14:textId="77777777" w:rsidR="00AC68E3" w:rsidRPr="00B719F4" w:rsidRDefault="00AC68E3" w:rsidP="00AC68E3">
      <w:pPr>
        <w:pStyle w:val="Normal1"/>
        <w:tabs>
          <w:tab w:val="clear" w:pos="864"/>
        </w:tabs>
        <w:ind w:left="424" w:firstLine="0"/>
        <w:rPr>
          <w:sz w:val="24"/>
          <w:rtl/>
        </w:rPr>
      </w:pPr>
    </w:p>
    <w:tbl>
      <w:tblPr>
        <w:tblStyle w:val="aff6"/>
        <w:bidiVisual/>
        <w:tblW w:w="0" w:type="auto"/>
        <w:tblInd w:w="-36" w:type="dxa"/>
        <w:tblLook w:val="04A0" w:firstRow="1" w:lastRow="0" w:firstColumn="1" w:lastColumn="0" w:noHBand="0" w:noVBand="1"/>
      </w:tblPr>
      <w:tblGrid>
        <w:gridCol w:w="971"/>
        <w:gridCol w:w="2599"/>
        <w:gridCol w:w="1256"/>
        <w:gridCol w:w="1121"/>
        <w:gridCol w:w="1247"/>
        <w:gridCol w:w="1478"/>
      </w:tblGrid>
      <w:tr w:rsidR="00AC68E3" w:rsidRPr="009A0D69" w14:paraId="199513F7" w14:textId="77777777" w:rsidTr="00055B65">
        <w:trPr>
          <w:trHeight w:val="497"/>
        </w:trPr>
        <w:tc>
          <w:tcPr>
            <w:tcW w:w="985" w:type="dxa"/>
            <w:shd w:val="clear" w:color="auto" w:fill="92D050"/>
          </w:tcPr>
          <w:p w14:paraId="490F2D80" w14:textId="77777777" w:rsidR="00AC68E3" w:rsidRPr="009A0D69" w:rsidRDefault="00AC68E3" w:rsidP="00055B65">
            <w:pPr>
              <w:pStyle w:val="Normal1"/>
              <w:tabs>
                <w:tab w:val="clear" w:pos="864"/>
                <w:tab w:val="num" w:pos="142"/>
              </w:tabs>
              <w:spacing w:line="240" w:lineRule="auto"/>
              <w:ind w:left="142" w:right="-71" w:firstLine="0"/>
              <w:rPr>
                <w:sz w:val="24"/>
                <w:rtl/>
              </w:rPr>
            </w:pPr>
            <w:r w:rsidRPr="009A0D69">
              <w:rPr>
                <w:sz w:val="24"/>
                <w:rtl/>
              </w:rPr>
              <w:t>שם הגוף</w:t>
            </w:r>
            <w:r w:rsidRPr="009A0D69">
              <w:rPr>
                <w:rFonts w:hint="cs"/>
                <w:sz w:val="24"/>
                <w:rtl/>
              </w:rPr>
              <w:t xml:space="preserve"> </w:t>
            </w:r>
          </w:p>
        </w:tc>
        <w:tc>
          <w:tcPr>
            <w:tcW w:w="2702" w:type="dxa"/>
            <w:shd w:val="clear" w:color="auto" w:fill="92D050"/>
          </w:tcPr>
          <w:p w14:paraId="66515832" w14:textId="77777777" w:rsidR="00AC68E3" w:rsidRPr="009A0D69" w:rsidRDefault="00AC68E3" w:rsidP="00055B65">
            <w:pPr>
              <w:pStyle w:val="Normal1"/>
              <w:tabs>
                <w:tab w:val="clear" w:pos="864"/>
                <w:tab w:val="num" w:pos="-1"/>
              </w:tabs>
              <w:spacing w:line="240" w:lineRule="auto"/>
              <w:ind w:left="0" w:right="14" w:firstLine="0"/>
              <w:jc w:val="center"/>
              <w:rPr>
                <w:sz w:val="24"/>
                <w:rtl/>
              </w:rPr>
            </w:pPr>
            <w:r w:rsidRPr="009A0D69">
              <w:rPr>
                <w:rFonts w:hint="cs"/>
                <w:sz w:val="24"/>
                <w:rtl/>
              </w:rPr>
              <w:t>תיאור הפעילות שבוצעה מולו</w:t>
            </w:r>
          </w:p>
        </w:tc>
        <w:tc>
          <w:tcPr>
            <w:tcW w:w="1275" w:type="dxa"/>
            <w:shd w:val="clear" w:color="auto" w:fill="92D050"/>
          </w:tcPr>
          <w:p w14:paraId="59B1680E" w14:textId="77777777" w:rsidR="00AC68E3" w:rsidRPr="009A0D69" w:rsidRDefault="00AC68E3" w:rsidP="00055B65">
            <w:pPr>
              <w:pStyle w:val="Normal1"/>
              <w:tabs>
                <w:tab w:val="num" w:pos="-1"/>
              </w:tabs>
              <w:spacing w:line="240" w:lineRule="auto"/>
              <w:ind w:left="0" w:firstLine="0"/>
              <w:rPr>
                <w:sz w:val="24"/>
                <w:rtl/>
              </w:rPr>
            </w:pPr>
            <w:r w:rsidRPr="009A0D69">
              <w:rPr>
                <w:rFonts w:hint="cs"/>
                <w:sz w:val="24"/>
                <w:rtl/>
              </w:rPr>
              <w:t>שנות הפעילות</w:t>
            </w:r>
          </w:p>
        </w:tc>
        <w:tc>
          <w:tcPr>
            <w:tcW w:w="1134" w:type="dxa"/>
            <w:shd w:val="clear" w:color="auto" w:fill="92D050"/>
          </w:tcPr>
          <w:p w14:paraId="05F1BE86" w14:textId="77777777" w:rsidR="00AC68E3" w:rsidRPr="009A0D69" w:rsidRDefault="00AC68E3" w:rsidP="00055B65">
            <w:pPr>
              <w:pStyle w:val="Normal1"/>
              <w:tabs>
                <w:tab w:val="num" w:pos="-1"/>
              </w:tabs>
              <w:spacing w:line="240" w:lineRule="auto"/>
              <w:ind w:left="0" w:firstLine="0"/>
              <w:rPr>
                <w:sz w:val="24"/>
                <w:rtl/>
              </w:rPr>
            </w:pPr>
            <w:r w:rsidRPr="009A0D69">
              <w:rPr>
                <w:rFonts w:hint="cs"/>
                <w:sz w:val="24"/>
                <w:rtl/>
              </w:rPr>
              <w:t>שם הממליץ</w:t>
            </w:r>
          </w:p>
        </w:tc>
        <w:tc>
          <w:tcPr>
            <w:tcW w:w="1276" w:type="dxa"/>
            <w:shd w:val="clear" w:color="auto" w:fill="92D050"/>
          </w:tcPr>
          <w:p w14:paraId="2626E190" w14:textId="77777777" w:rsidR="00AC68E3" w:rsidRPr="009A0D69" w:rsidRDefault="00AC68E3" w:rsidP="00055B65">
            <w:pPr>
              <w:pStyle w:val="Normal1"/>
              <w:tabs>
                <w:tab w:val="clear" w:pos="864"/>
                <w:tab w:val="num" w:pos="-1"/>
              </w:tabs>
              <w:spacing w:line="240" w:lineRule="auto"/>
              <w:ind w:left="0" w:firstLine="0"/>
              <w:rPr>
                <w:sz w:val="24"/>
                <w:rtl/>
              </w:rPr>
            </w:pPr>
            <w:r w:rsidRPr="009A0D69">
              <w:rPr>
                <w:rFonts w:hint="cs"/>
                <w:sz w:val="24"/>
                <w:rtl/>
              </w:rPr>
              <w:t>טלפון ממליץ</w:t>
            </w:r>
          </w:p>
        </w:tc>
        <w:tc>
          <w:tcPr>
            <w:tcW w:w="1526" w:type="dxa"/>
            <w:shd w:val="clear" w:color="auto" w:fill="92D050"/>
          </w:tcPr>
          <w:p w14:paraId="3CA824B5" w14:textId="77777777" w:rsidR="00AC68E3" w:rsidRPr="009A0D69" w:rsidRDefault="00AC68E3" w:rsidP="00055B65">
            <w:pPr>
              <w:pStyle w:val="Normal1"/>
              <w:tabs>
                <w:tab w:val="clear" w:pos="864"/>
                <w:tab w:val="num" w:pos="-1"/>
              </w:tabs>
              <w:spacing w:line="240" w:lineRule="auto"/>
              <w:ind w:left="0" w:firstLine="0"/>
              <w:rPr>
                <w:sz w:val="24"/>
                <w:rtl/>
              </w:rPr>
            </w:pPr>
            <w:r w:rsidRPr="009A0D69">
              <w:rPr>
                <w:rFonts w:hint="cs"/>
                <w:sz w:val="24"/>
                <w:rtl/>
              </w:rPr>
              <w:t>טלפון נייד</w:t>
            </w:r>
          </w:p>
        </w:tc>
      </w:tr>
      <w:tr w:rsidR="00AC68E3" w:rsidRPr="009A0D69" w14:paraId="02937D37" w14:textId="77777777" w:rsidTr="00055B65">
        <w:tc>
          <w:tcPr>
            <w:tcW w:w="985" w:type="dxa"/>
          </w:tcPr>
          <w:p w14:paraId="072BA6E7" w14:textId="77777777" w:rsidR="00AC68E3" w:rsidRPr="009A0D69" w:rsidRDefault="00AC68E3" w:rsidP="00055B65">
            <w:pPr>
              <w:pStyle w:val="Normal1"/>
              <w:tabs>
                <w:tab w:val="clear" w:pos="864"/>
                <w:tab w:val="num" w:pos="-1"/>
              </w:tabs>
              <w:spacing w:line="240" w:lineRule="auto"/>
              <w:ind w:left="0" w:firstLine="0"/>
              <w:rPr>
                <w:sz w:val="24"/>
                <w:rtl/>
              </w:rPr>
            </w:pPr>
          </w:p>
        </w:tc>
        <w:tc>
          <w:tcPr>
            <w:tcW w:w="2702" w:type="dxa"/>
          </w:tcPr>
          <w:p w14:paraId="30AE99ED" w14:textId="77777777" w:rsidR="00AC68E3" w:rsidRPr="009A0D69" w:rsidRDefault="00AC68E3" w:rsidP="00055B65">
            <w:pPr>
              <w:pStyle w:val="Normal1"/>
              <w:tabs>
                <w:tab w:val="clear" w:pos="864"/>
                <w:tab w:val="num" w:pos="-1"/>
              </w:tabs>
              <w:spacing w:line="240" w:lineRule="auto"/>
              <w:ind w:left="0" w:firstLine="0"/>
              <w:rPr>
                <w:sz w:val="24"/>
                <w:rtl/>
              </w:rPr>
            </w:pPr>
          </w:p>
        </w:tc>
        <w:tc>
          <w:tcPr>
            <w:tcW w:w="1275" w:type="dxa"/>
          </w:tcPr>
          <w:p w14:paraId="3553E0CE" w14:textId="77777777" w:rsidR="00AC68E3" w:rsidRPr="009A0D69" w:rsidRDefault="00AC68E3" w:rsidP="00055B65">
            <w:pPr>
              <w:pStyle w:val="Normal1"/>
              <w:tabs>
                <w:tab w:val="clear" w:pos="864"/>
                <w:tab w:val="num" w:pos="-1"/>
              </w:tabs>
              <w:spacing w:line="240" w:lineRule="auto"/>
              <w:ind w:left="0" w:firstLine="0"/>
              <w:rPr>
                <w:sz w:val="24"/>
                <w:rtl/>
              </w:rPr>
            </w:pPr>
          </w:p>
        </w:tc>
        <w:tc>
          <w:tcPr>
            <w:tcW w:w="1134" w:type="dxa"/>
          </w:tcPr>
          <w:p w14:paraId="6DE41227" w14:textId="77777777" w:rsidR="00AC68E3" w:rsidRPr="009A0D69" w:rsidRDefault="00AC68E3" w:rsidP="00055B65">
            <w:pPr>
              <w:pStyle w:val="Normal1"/>
              <w:tabs>
                <w:tab w:val="clear" w:pos="864"/>
                <w:tab w:val="num" w:pos="-1"/>
              </w:tabs>
              <w:spacing w:line="240" w:lineRule="auto"/>
              <w:ind w:left="0" w:firstLine="0"/>
              <w:rPr>
                <w:sz w:val="24"/>
                <w:rtl/>
              </w:rPr>
            </w:pPr>
          </w:p>
        </w:tc>
        <w:tc>
          <w:tcPr>
            <w:tcW w:w="1276" w:type="dxa"/>
          </w:tcPr>
          <w:p w14:paraId="619961C5" w14:textId="77777777" w:rsidR="00AC68E3" w:rsidRPr="009A0D69" w:rsidRDefault="00AC68E3" w:rsidP="00055B65">
            <w:pPr>
              <w:pStyle w:val="Normal1"/>
              <w:tabs>
                <w:tab w:val="clear" w:pos="864"/>
                <w:tab w:val="num" w:pos="-1"/>
              </w:tabs>
              <w:spacing w:line="240" w:lineRule="auto"/>
              <w:ind w:left="0" w:firstLine="0"/>
              <w:rPr>
                <w:sz w:val="24"/>
                <w:rtl/>
              </w:rPr>
            </w:pPr>
          </w:p>
        </w:tc>
        <w:tc>
          <w:tcPr>
            <w:tcW w:w="1526" w:type="dxa"/>
          </w:tcPr>
          <w:p w14:paraId="5448A94B" w14:textId="77777777" w:rsidR="00AC68E3" w:rsidRPr="009A0D69" w:rsidRDefault="00AC68E3" w:rsidP="00055B65">
            <w:pPr>
              <w:pStyle w:val="Normal1"/>
              <w:tabs>
                <w:tab w:val="clear" w:pos="864"/>
                <w:tab w:val="num" w:pos="-1"/>
              </w:tabs>
              <w:spacing w:line="240" w:lineRule="auto"/>
              <w:ind w:left="0" w:firstLine="0"/>
              <w:rPr>
                <w:sz w:val="24"/>
                <w:rtl/>
              </w:rPr>
            </w:pPr>
          </w:p>
        </w:tc>
      </w:tr>
      <w:tr w:rsidR="00AC68E3" w:rsidRPr="009A0D69" w14:paraId="03C264B6" w14:textId="77777777" w:rsidTr="00055B65">
        <w:tc>
          <w:tcPr>
            <w:tcW w:w="985" w:type="dxa"/>
          </w:tcPr>
          <w:p w14:paraId="6F3747B9" w14:textId="77777777" w:rsidR="00AC68E3" w:rsidRPr="009A0D69" w:rsidRDefault="00AC68E3" w:rsidP="00055B65">
            <w:pPr>
              <w:pStyle w:val="Normal1"/>
              <w:tabs>
                <w:tab w:val="clear" w:pos="864"/>
                <w:tab w:val="num" w:pos="-1"/>
              </w:tabs>
              <w:spacing w:line="240" w:lineRule="auto"/>
              <w:ind w:left="0" w:firstLine="0"/>
              <w:rPr>
                <w:sz w:val="24"/>
                <w:rtl/>
              </w:rPr>
            </w:pPr>
          </w:p>
        </w:tc>
        <w:tc>
          <w:tcPr>
            <w:tcW w:w="2702" w:type="dxa"/>
          </w:tcPr>
          <w:p w14:paraId="36C76C83" w14:textId="77777777" w:rsidR="00AC68E3" w:rsidRPr="009A0D69" w:rsidRDefault="00AC68E3" w:rsidP="00055B65">
            <w:pPr>
              <w:pStyle w:val="Normal1"/>
              <w:tabs>
                <w:tab w:val="clear" w:pos="864"/>
                <w:tab w:val="num" w:pos="-1"/>
              </w:tabs>
              <w:spacing w:line="240" w:lineRule="auto"/>
              <w:ind w:left="0" w:firstLine="0"/>
              <w:rPr>
                <w:sz w:val="24"/>
                <w:rtl/>
              </w:rPr>
            </w:pPr>
          </w:p>
        </w:tc>
        <w:tc>
          <w:tcPr>
            <w:tcW w:w="1275" w:type="dxa"/>
          </w:tcPr>
          <w:p w14:paraId="1B9AA227" w14:textId="77777777" w:rsidR="00AC68E3" w:rsidRPr="009A0D69" w:rsidRDefault="00AC68E3" w:rsidP="00055B65">
            <w:pPr>
              <w:pStyle w:val="Normal1"/>
              <w:tabs>
                <w:tab w:val="clear" w:pos="864"/>
                <w:tab w:val="num" w:pos="-1"/>
              </w:tabs>
              <w:spacing w:line="240" w:lineRule="auto"/>
              <w:ind w:left="0" w:firstLine="0"/>
              <w:rPr>
                <w:sz w:val="24"/>
                <w:rtl/>
              </w:rPr>
            </w:pPr>
          </w:p>
        </w:tc>
        <w:tc>
          <w:tcPr>
            <w:tcW w:w="1134" w:type="dxa"/>
          </w:tcPr>
          <w:p w14:paraId="164B6D5D" w14:textId="77777777" w:rsidR="00AC68E3" w:rsidRPr="009A0D69" w:rsidRDefault="00AC68E3" w:rsidP="00055B65">
            <w:pPr>
              <w:pStyle w:val="Normal1"/>
              <w:tabs>
                <w:tab w:val="clear" w:pos="864"/>
                <w:tab w:val="num" w:pos="-1"/>
              </w:tabs>
              <w:spacing w:line="240" w:lineRule="auto"/>
              <w:ind w:left="0" w:firstLine="0"/>
              <w:rPr>
                <w:sz w:val="24"/>
                <w:rtl/>
              </w:rPr>
            </w:pPr>
          </w:p>
        </w:tc>
        <w:tc>
          <w:tcPr>
            <w:tcW w:w="1276" w:type="dxa"/>
          </w:tcPr>
          <w:p w14:paraId="66AF4F4A" w14:textId="77777777" w:rsidR="00AC68E3" w:rsidRPr="009A0D69" w:rsidRDefault="00AC68E3" w:rsidP="00055B65">
            <w:pPr>
              <w:pStyle w:val="Normal1"/>
              <w:tabs>
                <w:tab w:val="clear" w:pos="864"/>
                <w:tab w:val="num" w:pos="-1"/>
              </w:tabs>
              <w:spacing w:line="240" w:lineRule="auto"/>
              <w:ind w:left="0" w:firstLine="0"/>
              <w:rPr>
                <w:sz w:val="24"/>
                <w:rtl/>
              </w:rPr>
            </w:pPr>
          </w:p>
        </w:tc>
        <w:tc>
          <w:tcPr>
            <w:tcW w:w="1526" w:type="dxa"/>
          </w:tcPr>
          <w:p w14:paraId="6E81C729" w14:textId="77777777" w:rsidR="00AC68E3" w:rsidRPr="009A0D69" w:rsidRDefault="00AC68E3" w:rsidP="00055B65">
            <w:pPr>
              <w:pStyle w:val="Normal1"/>
              <w:tabs>
                <w:tab w:val="clear" w:pos="864"/>
                <w:tab w:val="num" w:pos="-1"/>
              </w:tabs>
              <w:spacing w:line="240" w:lineRule="auto"/>
              <w:ind w:left="0" w:firstLine="0"/>
              <w:rPr>
                <w:sz w:val="24"/>
                <w:rtl/>
              </w:rPr>
            </w:pPr>
          </w:p>
        </w:tc>
      </w:tr>
      <w:tr w:rsidR="00AC68E3" w:rsidRPr="009A0D69" w14:paraId="240D7A81" w14:textId="77777777" w:rsidTr="00055B65">
        <w:tc>
          <w:tcPr>
            <w:tcW w:w="985" w:type="dxa"/>
          </w:tcPr>
          <w:p w14:paraId="539E547C" w14:textId="77777777" w:rsidR="00AC68E3" w:rsidRPr="009A0D69" w:rsidRDefault="00AC68E3" w:rsidP="00055B65">
            <w:pPr>
              <w:pStyle w:val="Normal1"/>
              <w:tabs>
                <w:tab w:val="clear" w:pos="864"/>
                <w:tab w:val="num" w:pos="-1"/>
              </w:tabs>
              <w:spacing w:line="240" w:lineRule="auto"/>
              <w:ind w:left="0" w:firstLine="0"/>
              <w:rPr>
                <w:sz w:val="24"/>
                <w:rtl/>
              </w:rPr>
            </w:pPr>
          </w:p>
        </w:tc>
        <w:tc>
          <w:tcPr>
            <w:tcW w:w="2702" w:type="dxa"/>
          </w:tcPr>
          <w:p w14:paraId="7C1C05FD" w14:textId="77777777" w:rsidR="00AC68E3" w:rsidRPr="009A0D69" w:rsidRDefault="00AC68E3" w:rsidP="00055B65">
            <w:pPr>
              <w:pStyle w:val="Normal1"/>
              <w:tabs>
                <w:tab w:val="clear" w:pos="864"/>
                <w:tab w:val="num" w:pos="-1"/>
              </w:tabs>
              <w:spacing w:line="240" w:lineRule="auto"/>
              <w:ind w:left="0" w:firstLine="0"/>
              <w:rPr>
                <w:sz w:val="24"/>
                <w:rtl/>
              </w:rPr>
            </w:pPr>
          </w:p>
        </w:tc>
        <w:tc>
          <w:tcPr>
            <w:tcW w:w="1275" w:type="dxa"/>
          </w:tcPr>
          <w:p w14:paraId="5A1EBF28" w14:textId="77777777" w:rsidR="00AC68E3" w:rsidRPr="009A0D69" w:rsidRDefault="00AC68E3" w:rsidP="00055B65">
            <w:pPr>
              <w:pStyle w:val="Normal1"/>
              <w:tabs>
                <w:tab w:val="clear" w:pos="864"/>
                <w:tab w:val="num" w:pos="-1"/>
              </w:tabs>
              <w:spacing w:line="240" w:lineRule="auto"/>
              <w:ind w:left="0" w:firstLine="0"/>
              <w:rPr>
                <w:sz w:val="24"/>
                <w:rtl/>
              </w:rPr>
            </w:pPr>
          </w:p>
        </w:tc>
        <w:tc>
          <w:tcPr>
            <w:tcW w:w="1134" w:type="dxa"/>
          </w:tcPr>
          <w:p w14:paraId="6898524C" w14:textId="77777777" w:rsidR="00AC68E3" w:rsidRPr="009A0D69" w:rsidRDefault="00AC68E3" w:rsidP="00055B65">
            <w:pPr>
              <w:pStyle w:val="Normal1"/>
              <w:tabs>
                <w:tab w:val="clear" w:pos="864"/>
                <w:tab w:val="num" w:pos="-1"/>
              </w:tabs>
              <w:spacing w:line="240" w:lineRule="auto"/>
              <w:ind w:left="0" w:firstLine="0"/>
              <w:rPr>
                <w:sz w:val="24"/>
                <w:rtl/>
              </w:rPr>
            </w:pPr>
          </w:p>
        </w:tc>
        <w:tc>
          <w:tcPr>
            <w:tcW w:w="1276" w:type="dxa"/>
          </w:tcPr>
          <w:p w14:paraId="369A159C" w14:textId="77777777" w:rsidR="00AC68E3" w:rsidRPr="009A0D69" w:rsidRDefault="00AC68E3" w:rsidP="00055B65">
            <w:pPr>
              <w:pStyle w:val="Normal1"/>
              <w:tabs>
                <w:tab w:val="clear" w:pos="864"/>
                <w:tab w:val="num" w:pos="-1"/>
              </w:tabs>
              <w:spacing w:line="240" w:lineRule="auto"/>
              <w:ind w:left="0" w:firstLine="0"/>
              <w:rPr>
                <w:sz w:val="24"/>
                <w:rtl/>
              </w:rPr>
            </w:pPr>
          </w:p>
        </w:tc>
        <w:tc>
          <w:tcPr>
            <w:tcW w:w="1526" w:type="dxa"/>
          </w:tcPr>
          <w:p w14:paraId="503BE002" w14:textId="77777777" w:rsidR="00AC68E3" w:rsidRPr="009A0D69" w:rsidRDefault="00AC68E3" w:rsidP="00055B65">
            <w:pPr>
              <w:pStyle w:val="Normal1"/>
              <w:tabs>
                <w:tab w:val="clear" w:pos="864"/>
                <w:tab w:val="num" w:pos="-1"/>
              </w:tabs>
              <w:spacing w:line="240" w:lineRule="auto"/>
              <w:ind w:left="0" w:firstLine="0"/>
              <w:rPr>
                <w:sz w:val="24"/>
                <w:rtl/>
              </w:rPr>
            </w:pPr>
          </w:p>
        </w:tc>
      </w:tr>
      <w:tr w:rsidR="00AC68E3" w:rsidRPr="009A0D69" w14:paraId="06A83231" w14:textId="77777777" w:rsidTr="00055B65">
        <w:tc>
          <w:tcPr>
            <w:tcW w:w="985" w:type="dxa"/>
          </w:tcPr>
          <w:p w14:paraId="34216F2C" w14:textId="77777777" w:rsidR="00AC68E3" w:rsidRPr="009A0D69" w:rsidRDefault="00AC68E3" w:rsidP="00055B65">
            <w:pPr>
              <w:pStyle w:val="Normal1"/>
              <w:tabs>
                <w:tab w:val="clear" w:pos="864"/>
                <w:tab w:val="num" w:pos="-1"/>
              </w:tabs>
              <w:spacing w:line="240" w:lineRule="auto"/>
              <w:ind w:left="0" w:firstLine="0"/>
              <w:rPr>
                <w:sz w:val="24"/>
                <w:rtl/>
              </w:rPr>
            </w:pPr>
          </w:p>
        </w:tc>
        <w:tc>
          <w:tcPr>
            <w:tcW w:w="2702" w:type="dxa"/>
          </w:tcPr>
          <w:p w14:paraId="01B2A954" w14:textId="77777777" w:rsidR="00AC68E3" w:rsidRPr="009A0D69" w:rsidRDefault="00AC68E3" w:rsidP="00055B65">
            <w:pPr>
              <w:pStyle w:val="Normal1"/>
              <w:tabs>
                <w:tab w:val="clear" w:pos="864"/>
                <w:tab w:val="num" w:pos="-1"/>
              </w:tabs>
              <w:spacing w:line="240" w:lineRule="auto"/>
              <w:ind w:left="0" w:firstLine="0"/>
              <w:rPr>
                <w:sz w:val="24"/>
                <w:rtl/>
              </w:rPr>
            </w:pPr>
          </w:p>
        </w:tc>
        <w:tc>
          <w:tcPr>
            <w:tcW w:w="1275" w:type="dxa"/>
          </w:tcPr>
          <w:p w14:paraId="3E16B3CA" w14:textId="77777777" w:rsidR="00AC68E3" w:rsidRPr="009A0D69" w:rsidRDefault="00AC68E3" w:rsidP="00055B65">
            <w:pPr>
              <w:pStyle w:val="Normal1"/>
              <w:tabs>
                <w:tab w:val="clear" w:pos="864"/>
                <w:tab w:val="num" w:pos="-1"/>
              </w:tabs>
              <w:spacing w:line="240" w:lineRule="auto"/>
              <w:ind w:left="0" w:firstLine="0"/>
              <w:rPr>
                <w:sz w:val="24"/>
                <w:rtl/>
              </w:rPr>
            </w:pPr>
          </w:p>
        </w:tc>
        <w:tc>
          <w:tcPr>
            <w:tcW w:w="1134" w:type="dxa"/>
          </w:tcPr>
          <w:p w14:paraId="07FC0FAD" w14:textId="77777777" w:rsidR="00AC68E3" w:rsidRPr="009A0D69" w:rsidRDefault="00AC68E3" w:rsidP="00055B65">
            <w:pPr>
              <w:pStyle w:val="Normal1"/>
              <w:tabs>
                <w:tab w:val="clear" w:pos="864"/>
                <w:tab w:val="num" w:pos="-1"/>
              </w:tabs>
              <w:spacing w:line="240" w:lineRule="auto"/>
              <w:ind w:left="0" w:firstLine="0"/>
              <w:rPr>
                <w:sz w:val="24"/>
                <w:rtl/>
              </w:rPr>
            </w:pPr>
          </w:p>
        </w:tc>
        <w:tc>
          <w:tcPr>
            <w:tcW w:w="1276" w:type="dxa"/>
          </w:tcPr>
          <w:p w14:paraId="6BF2084E" w14:textId="77777777" w:rsidR="00AC68E3" w:rsidRPr="009A0D69" w:rsidRDefault="00AC68E3" w:rsidP="00055B65">
            <w:pPr>
              <w:pStyle w:val="Normal1"/>
              <w:tabs>
                <w:tab w:val="clear" w:pos="864"/>
                <w:tab w:val="num" w:pos="-1"/>
              </w:tabs>
              <w:spacing w:line="240" w:lineRule="auto"/>
              <w:ind w:left="0" w:firstLine="0"/>
              <w:rPr>
                <w:sz w:val="24"/>
                <w:rtl/>
              </w:rPr>
            </w:pPr>
          </w:p>
        </w:tc>
        <w:tc>
          <w:tcPr>
            <w:tcW w:w="1526" w:type="dxa"/>
          </w:tcPr>
          <w:p w14:paraId="3F359BD6" w14:textId="77777777" w:rsidR="00AC68E3" w:rsidRPr="009A0D69" w:rsidRDefault="00AC68E3" w:rsidP="00055B65">
            <w:pPr>
              <w:pStyle w:val="Normal1"/>
              <w:tabs>
                <w:tab w:val="clear" w:pos="864"/>
                <w:tab w:val="num" w:pos="-1"/>
              </w:tabs>
              <w:spacing w:line="240" w:lineRule="auto"/>
              <w:ind w:left="0" w:firstLine="0"/>
              <w:rPr>
                <w:sz w:val="24"/>
                <w:rtl/>
              </w:rPr>
            </w:pPr>
          </w:p>
        </w:tc>
      </w:tr>
    </w:tbl>
    <w:p w14:paraId="7D9A4648" w14:textId="77777777" w:rsidR="00AC68E3" w:rsidRPr="003B06AC" w:rsidRDefault="00AC68E3" w:rsidP="00AC68E3">
      <w:pPr>
        <w:pStyle w:val="Normal1"/>
        <w:ind w:left="1248" w:hanging="964"/>
        <w:rPr>
          <w:sz w:val="24"/>
          <w:rtl/>
        </w:rPr>
      </w:pPr>
      <w:r w:rsidRPr="003B06AC">
        <w:rPr>
          <w:sz w:val="24"/>
          <w:rtl/>
        </w:rPr>
        <w:t>* ניתן להוסיף שורות, ככל הנדרש, כל זמן שכל שורה כוללת את כל העמודות דלעיל.</w:t>
      </w:r>
    </w:p>
    <w:p w14:paraId="2287391C" w14:textId="77777777" w:rsidR="00AC68E3" w:rsidRPr="003B06AC" w:rsidRDefault="00AC68E3" w:rsidP="00AC68E3">
      <w:pPr>
        <w:pStyle w:val="Normal1"/>
        <w:ind w:left="1248" w:hanging="964"/>
        <w:rPr>
          <w:sz w:val="24"/>
          <w:rtl/>
        </w:rPr>
      </w:pPr>
      <w:r w:rsidRPr="003B06AC">
        <w:rPr>
          <w:sz w:val="24"/>
          <w:rtl/>
        </w:rPr>
        <w:t>חתימת המציע:</w:t>
      </w:r>
    </w:p>
    <w:p w14:paraId="38A6B1E0" w14:textId="77777777" w:rsidR="00AC68E3" w:rsidRPr="003B06AC" w:rsidRDefault="00AC68E3" w:rsidP="00AC68E3">
      <w:pPr>
        <w:pStyle w:val="Normal1"/>
        <w:ind w:left="1248" w:hanging="964"/>
        <w:rPr>
          <w:sz w:val="24"/>
          <w:rtl/>
        </w:rPr>
      </w:pPr>
      <w:r w:rsidRPr="003B06AC">
        <w:rPr>
          <w:sz w:val="24"/>
          <w:rtl/>
        </w:rPr>
        <w:t>_________________</w:t>
      </w:r>
      <w:r>
        <w:rPr>
          <w:rFonts w:hint="cs"/>
          <w:sz w:val="24"/>
          <w:rtl/>
        </w:rPr>
        <w:t xml:space="preserve">                        </w:t>
      </w:r>
      <w:r w:rsidRPr="003B06AC">
        <w:rPr>
          <w:sz w:val="24"/>
          <w:rtl/>
        </w:rPr>
        <w:t>_________________</w:t>
      </w:r>
      <w:r>
        <w:rPr>
          <w:rFonts w:hint="cs"/>
          <w:sz w:val="24"/>
          <w:rtl/>
        </w:rPr>
        <w:t xml:space="preserve">             </w:t>
      </w:r>
      <w:r w:rsidRPr="003B06AC">
        <w:rPr>
          <w:sz w:val="24"/>
          <w:rtl/>
        </w:rPr>
        <w:t>_________________</w:t>
      </w:r>
    </w:p>
    <w:p w14:paraId="6E02BBE2" w14:textId="77777777" w:rsidR="00AC68E3" w:rsidRDefault="00AC68E3" w:rsidP="00AC68E3">
      <w:pPr>
        <w:pStyle w:val="Normal1"/>
        <w:ind w:left="1248" w:hanging="964"/>
        <w:rPr>
          <w:sz w:val="24"/>
          <w:rtl/>
        </w:rPr>
      </w:pPr>
      <w:r w:rsidRPr="003B06AC">
        <w:rPr>
          <w:sz w:val="24"/>
          <w:rtl/>
        </w:rPr>
        <w:t>תאריך</w:t>
      </w:r>
      <w:r>
        <w:rPr>
          <w:rFonts w:hint="cs"/>
          <w:sz w:val="24"/>
          <w:rtl/>
        </w:rPr>
        <w:t xml:space="preserve">                                                        </w:t>
      </w:r>
      <w:r w:rsidRPr="003B06AC">
        <w:rPr>
          <w:sz w:val="24"/>
          <w:rtl/>
        </w:rPr>
        <w:t>שם החותם</w:t>
      </w:r>
      <w:r>
        <w:rPr>
          <w:rFonts w:hint="cs"/>
          <w:sz w:val="24"/>
          <w:rtl/>
        </w:rPr>
        <w:t xml:space="preserve">                                </w:t>
      </w:r>
      <w:r w:rsidRPr="003B06AC">
        <w:rPr>
          <w:sz w:val="24"/>
          <w:rtl/>
        </w:rPr>
        <w:t>חתימה/חותמת</w:t>
      </w:r>
    </w:p>
    <w:p w14:paraId="79EEC150" w14:textId="77777777" w:rsidR="00AC68E3" w:rsidRDefault="00AC68E3" w:rsidP="00AC68E3">
      <w:pPr>
        <w:pStyle w:val="Normal1"/>
        <w:ind w:left="1248" w:hanging="964"/>
        <w:rPr>
          <w:sz w:val="24"/>
          <w:rtl/>
        </w:rPr>
      </w:pPr>
    </w:p>
    <w:p w14:paraId="577B0FC6" w14:textId="77777777" w:rsidR="00AC68E3" w:rsidRPr="003B06AC" w:rsidRDefault="00AC68E3" w:rsidP="00AC68E3">
      <w:pPr>
        <w:pStyle w:val="Normal1"/>
        <w:ind w:left="1248" w:hanging="964"/>
        <w:rPr>
          <w:sz w:val="24"/>
          <w:rtl/>
        </w:rPr>
      </w:pPr>
    </w:p>
    <w:p w14:paraId="2719068F" w14:textId="77777777" w:rsidR="00AC68E3" w:rsidRPr="00B719F4" w:rsidRDefault="00AC68E3" w:rsidP="00AC68E3">
      <w:pPr>
        <w:pStyle w:val="Normal1"/>
        <w:ind w:left="1248" w:hanging="964"/>
        <w:jc w:val="center"/>
        <w:rPr>
          <w:sz w:val="24"/>
          <w:u w:val="single"/>
          <w:rtl/>
        </w:rPr>
      </w:pPr>
      <w:r w:rsidRPr="00B719F4">
        <w:rPr>
          <w:sz w:val="24"/>
          <w:u w:val="single"/>
          <w:rtl/>
        </w:rPr>
        <w:t>אישור עורך דין</w:t>
      </w:r>
    </w:p>
    <w:p w14:paraId="061D5772" w14:textId="77777777" w:rsidR="00AC68E3" w:rsidRPr="003B06AC" w:rsidRDefault="00AC68E3" w:rsidP="00AC68E3">
      <w:pPr>
        <w:pStyle w:val="Normal1"/>
        <w:ind w:left="282" w:firstLine="0"/>
        <w:rPr>
          <w:sz w:val="24"/>
          <w:rtl/>
        </w:rPr>
      </w:pPr>
      <w:r w:rsidRPr="003B06AC">
        <w:rPr>
          <w:sz w:val="24"/>
          <w:rtl/>
        </w:rPr>
        <w:t>אני הח"מ ________________________, עו"ד מאשר/ת כי ביום _____________ הופיע/ה</w:t>
      </w:r>
      <w:r>
        <w:rPr>
          <w:rFonts w:hint="cs"/>
          <w:sz w:val="24"/>
          <w:rtl/>
        </w:rPr>
        <w:t xml:space="preserve"> </w:t>
      </w:r>
      <w:r w:rsidRPr="003B06AC">
        <w:rPr>
          <w:sz w:val="24"/>
          <w:rtl/>
        </w:rPr>
        <w:t>בפני</w:t>
      </w:r>
      <w:r>
        <w:rPr>
          <w:rFonts w:hint="cs"/>
          <w:sz w:val="24"/>
          <w:rtl/>
        </w:rPr>
        <w:t xml:space="preserve"> </w:t>
      </w:r>
      <w:r w:rsidRPr="003B06AC">
        <w:rPr>
          <w:sz w:val="24"/>
          <w:rtl/>
        </w:rPr>
        <w:t>במשרדי אשר ברח' _________________ בישוב /בעיר_________________ מר / גב'</w:t>
      </w:r>
    </w:p>
    <w:p w14:paraId="2EB06C6F" w14:textId="77777777" w:rsidR="00AC68E3" w:rsidRPr="003B06AC" w:rsidRDefault="00AC68E3" w:rsidP="00AC68E3">
      <w:pPr>
        <w:pStyle w:val="Normal1"/>
        <w:ind w:left="282" w:firstLine="0"/>
        <w:rPr>
          <w:sz w:val="24"/>
          <w:rtl/>
        </w:rPr>
      </w:pPr>
      <w:r w:rsidRPr="003B06AC">
        <w:rPr>
          <w:sz w:val="24"/>
          <w:rtl/>
        </w:rPr>
        <w:t>_________________ שזיהה /תה עצמו/ה על ידי ת.ז. _______________ / המוכר/ת לי באופן אישי,</w:t>
      </w:r>
      <w:r>
        <w:rPr>
          <w:rFonts w:hint="cs"/>
          <w:sz w:val="24"/>
          <w:rtl/>
        </w:rPr>
        <w:t xml:space="preserve"> </w:t>
      </w:r>
      <w:r w:rsidRPr="003B06AC">
        <w:rPr>
          <w:sz w:val="24"/>
          <w:rtl/>
        </w:rPr>
        <w:t>ואחרי שהזהרתיו/ה כי עליו/ה להצהיר אמת וכי יהיה / תהיה צפוי/ה לעונשים הקבועים בחוק אם לא יעשה /</w:t>
      </w:r>
      <w:r>
        <w:rPr>
          <w:rFonts w:hint="cs"/>
          <w:sz w:val="24"/>
          <w:rtl/>
        </w:rPr>
        <w:t xml:space="preserve"> </w:t>
      </w:r>
      <w:r w:rsidRPr="003B06AC">
        <w:rPr>
          <w:sz w:val="24"/>
          <w:rtl/>
        </w:rPr>
        <w:t>תעשה כן, חתם/ה בפני על התצהיר דלעיל.</w:t>
      </w:r>
    </w:p>
    <w:p w14:paraId="413CA4C2" w14:textId="77777777" w:rsidR="00AC68E3" w:rsidRPr="003B06AC" w:rsidRDefault="00AC68E3" w:rsidP="00AC68E3">
      <w:pPr>
        <w:pStyle w:val="Normal1"/>
        <w:ind w:left="1248" w:hanging="964"/>
        <w:rPr>
          <w:sz w:val="24"/>
          <w:rtl/>
        </w:rPr>
      </w:pPr>
      <w:r w:rsidRPr="003B06AC">
        <w:rPr>
          <w:sz w:val="24"/>
          <w:rtl/>
        </w:rPr>
        <w:t>_______________</w:t>
      </w:r>
      <w:r>
        <w:rPr>
          <w:rFonts w:hint="cs"/>
          <w:sz w:val="24"/>
          <w:rtl/>
        </w:rPr>
        <w:t xml:space="preserve">              </w:t>
      </w:r>
      <w:r w:rsidRPr="003B06AC">
        <w:rPr>
          <w:sz w:val="24"/>
          <w:rtl/>
        </w:rPr>
        <w:t>______________________</w:t>
      </w:r>
      <w:r>
        <w:rPr>
          <w:rFonts w:hint="cs"/>
          <w:sz w:val="24"/>
          <w:rtl/>
        </w:rPr>
        <w:t xml:space="preserve">         </w:t>
      </w:r>
      <w:r w:rsidRPr="003B06AC">
        <w:rPr>
          <w:sz w:val="24"/>
          <w:rtl/>
        </w:rPr>
        <w:t>_____________________</w:t>
      </w:r>
    </w:p>
    <w:p w14:paraId="4E89766D" w14:textId="77777777" w:rsidR="00AC68E3" w:rsidRPr="003B06AC" w:rsidRDefault="00AC68E3" w:rsidP="00AC68E3">
      <w:pPr>
        <w:pStyle w:val="Normal1"/>
        <w:ind w:left="1248" w:hanging="964"/>
        <w:rPr>
          <w:sz w:val="24"/>
          <w:rtl/>
        </w:rPr>
      </w:pPr>
      <w:r w:rsidRPr="003B06AC">
        <w:rPr>
          <w:sz w:val="24"/>
          <w:rtl/>
        </w:rPr>
        <w:t>תאריך</w:t>
      </w:r>
      <w:r>
        <w:rPr>
          <w:rFonts w:hint="cs"/>
          <w:sz w:val="24"/>
          <w:rtl/>
        </w:rPr>
        <w:t xml:space="preserve">                                               </w:t>
      </w:r>
      <w:r w:rsidRPr="003B06AC">
        <w:rPr>
          <w:sz w:val="24"/>
          <w:rtl/>
        </w:rPr>
        <w:t>מספר רישיון</w:t>
      </w:r>
      <w:r>
        <w:rPr>
          <w:rFonts w:hint="cs"/>
          <w:sz w:val="24"/>
          <w:rtl/>
        </w:rPr>
        <w:t xml:space="preserve">                                   </w:t>
      </w:r>
      <w:r w:rsidRPr="003B06AC">
        <w:rPr>
          <w:sz w:val="24"/>
          <w:rtl/>
        </w:rPr>
        <w:t>חתימה וחותמת</w:t>
      </w:r>
    </w:p>
    <w:p w14:paraId="0A91062C" w14:textId="77777777" w:rsidR="00AC68E3" w:rsidRDefault="00AC68E3" w:rsidP="00AC68E3">
      <w:pPr>
        <w:pStyle w:val="Normal1"/>
        <w:ind w:left="1248" w:hanging="964"/>
        <w:rPr>
          <w:b/>
          <w:bCs/>
          <w:sz w:val="28"/>
          <w:szCs w:val="32"/>
          <w:rtl/>
        </w:rPr>
      </w:pPr>
    </w:p>
    <w:p w14:paraId="78A67FE7" w14:textId="77777777" w:rsidR="00AC68E3" w:rsidRDefault="00AC68E3" w:rsidP="0073037D">
      <w:pPr>
        <w:rPr>
          <w:rtl/>
        </w:rPr>
      </w:pPr>
    </w:p>
    <w:p w14:paraId="2685AA6B" w14:textId="77777777" w:rsidR="000D1B8C" w:rsidRDefault="000D1B8C" w:rsidP="0073037D">
      <w:pPr>
        <w:rPr>
          <w:rtl/>
        </w:rPr>
      </w:pPr>
    </w:p>
    <w:p w14:paraId="70E79B1E" w14:textId="77777777" w:rsidR="000D1B8C" w:rsidRDefault="000D1B8C" w:rsidP="0073037D">
      <w:pPr>
        <w:rPr>
          <w:rtl/>
        </w:rPr>
      </w:pPr>
    </w:p>
    <w:p w14:paraId="0036BC59" w14:textId="77777777" w:rsidR="000D1B8C" w:rsidRDefault="000D1B8C" w:rsidP="0073037D">
      <w:pPr>
        <w:rPr>
          <w:rtl/>
        </w:rPr>
      </w:pPr>
    </w:p>
    <w:p w14:paraId="4EE44BEB" w14:textId="77777777" w:rsidR="00EB008B" w:rsidRDefault="00EB008B" w:rsidP="000D1B8C">
      <w:pPr>
        <w:pStyle w:val="Normal1"/>
        <w:pageBreakBefore/>
        <w:ind w:left="1248" w:hanging="964"/>
        <w:jc w:val="center"/>
        <w:rPr>
          <w:b/>
          <w:bCs/>
          <w:sz w:val="28"/>
          <w:szCs w:val="28"/>
          <w:u w:val="single"/>
          <w:rtl/>
        </w:rPr>
        <w:sectPr w:rsidR="00EB008B" w:rsidSect="00E77F4B">
          <w:pgSz w:w="11907" w:h="16840" w:code="9"/>
          <w:pgMar w:top="1701" w:right="1843" w:bottom="1418" w:left="1418" w:header="567" w:footer="567" w:gutter="0"/>
          <w:cols w:space="720"/>
          <w:bidi/>
          <w:rtlGutter/>
          <w:docGrid w:linePitch="299"/>
        </w:sectPr>
      </w:pPr>
    </w:p>
    <w:p w14:paraId="00182D0D" w14:textId="77777777" w:rsidR="00C151BE" w:rsidRPr="00354A67" w:rsidRDefault="00C151BE" w:rsidP="00FF0995">
      <w:pPr>
        <w:pStyle w:val="Normal1"/>
        <w:pageBreakBefore/>
        <w:ind w:left="1248" w:hanging="964"/>
        <w:outlineLvl w:val="0"/>
        <w:rPr>
          <w:b/>
          <w:bCs/>
          <w:sz w:val="28"/>
          <w:szCs w:val="32"/>
          <w:rtl/>
        </w:rPr>
      </w:pPr>
      <w:r w:rsidRPr="00354A67">
        <w:rPr>
          <w:rFonts w:hint="cs"/>
          <w:b/>
          <w:bCs/>
          <w:sz w:val="28"/>
          <w:szCs w:val="32"/>
          <w:rtl/>
        </w:rPr>
        <w:lastRenderedPageBreak/>
        <w:t>מסמכים שעל המציע לחתום עליהם / למלא</w:t>
      </w:r>
    </w:p>
    <w:p w14:paraId="3A8503FF" w14:textId="77777777" w:rsidR="00C151BE" w:rsidRDefault="00C151BE" w:rsidP="00C151BE">
      <w:pPr>
        <w:pStyle w:val="Normal1"/>
        <w:rPr>
          <w:rtl/>
        </w:rPr>
      </w:pPr>
      <w:r>
        <w:rPr>
          <w:rFonts w:hint="cs"/>
          <w:rtl/>
        </w:rPr>
        <w:t>למלא את כלל הנושאים המחייבים על</w:t>
      </w:r>
      <w:r w:rsidR="00F8079B">
        <w:rPr>
          <w:rFonts w:hint="cs"/>
          <w:rtl/>
        </w:rPr>
        <w:t xml:space="preserve"> </w:t>
      </w:r>
      <w:r>
        <w:rPr>
          <w:rFonts w:hint="cs"/>
          <w:rtl/>
        </w:rPr>
        <w:t>פי נוהל מפתח</w:t>
      </w:r>
      <w:r w:rsidR="00317B23">
        <w:rPr>
          <w:rFonts w:hint="cs"/>
          <w:rtl/>
        </w:rPr>
        <w:t xml:space="preserve"> הכולל פירוט נדרש</w:t>
      </w:r>
      <w:r>
        <w:rPr>
          <w:rFonts w:hint="cs"/>
          <w:rtl/>
        </w:rPr>
        <w:t xml:space="preserve"> .</w:t>
      </w:r>
    </w:p>
    <w:tbl>
      <w:tblPr>
        <w:tblStyle w:val="aff6"/>
        <w:bidiVisual/>
        <w:tblW w:w="0" w:type="auto"/>
        <w:tblInd w:w="249" w:type="dxa"/>
        <w:tblLook w:val="04A0" w:firstRow="1" w:lastRow="0" w:firstColumn="1" w:lastColumn="0" w:noHBand="0" w:noVBand="1"/>
      </w:tblPr>
      <w:tblGrid>
        <w:gridCol w:w="981"/>
        <w:gridCol w:w="3723"/>
        <w:gridCol w:w="3683"/>
      </w:tblGrid>
      <w:tr w:rsidR="00C151BE" w14:paraId="3FBB4C33" w14:textId="77777777" w:rsidTr="0010660A">
        <w:tc>
          <w:tcPr>
            <w:tcW w:w="992" w:type="dxa"/>
            <w:shd w:val="clear" w:color="auto" w:fill="C2D69B" w:themeFill="accent3" w:themeFillTint="99"/>
          </w:tcPr>
          <w:p w14:paraId="1BF710ED" w14:textId="77777777" w:rsidR="00C151BE" w:rsidRDefault="00C151BE" w:rsidP="00C151BE">
            <w:pPr>
              <w:pStyle w:val="Normal1"/>
              <w:ind w:left="0" w:firstLine="0"/>
              <w:rPr>
                <w:rtl/>
              </w:rPr>
            </w:pPr>
            <w:proofErr w:type="spellStart"/>
            <w:r>
              <w:rPr>
                <w:rFonts w:hint="cs"/>
                <w:rtl/>
              </w:rPr>
              <w:t>מס"ד</w:t>
            </w:r>
            <w:proofErr w:type="spellEnd"/>
          </w:p>
        </w:tc>
        <w:tc>
          <w:tcPr>
            <w:tcW w:w="3827" w:type="dxa"/>
            <w:shd w:val="clear" w:color="auto" w:fill="C2D69B" w:themeFill="accent3" w:themeFillTint="99"/>
          </w:tcPr>
          <w:p w14:paraId="7051198E" w14:textId="77777777" w:rsidR="00C151BE" w:rsidRDefault="00C151BE" w:rsidP="00C151BE">
            <w:pPr>
              <w:pStyle w:val="Normal1"/>
              <w:ind w:left="0" w:firstLine="0"/>
              <w:rPr>
                <w:rtl/>
              </w:rPr>
            </w:pPr>
            <w:r>
              <w:rPr>
                <w:rFonts w:hint="cs"/>
                <w:rtl/>
              </w:rPr>
              <w:t>הנושא</w:t>
            </w:r>
          </w:p>
        </w:tc>
        <w:tc>
          <w:tcPr>
            <w:tcW w:w="3794" w:type="dxa"/>
            <w:shd w:val="clear" w:color="auto" w:fill="C2D69B" w:themeFill="accent3" w:themeFillTint="99"/>
          </w:tcPr>
          <w:p w14:paraId="724E4509" w14:textId="77777777" w:rsidR="00C151BE" w:rsidRDefault="00C151BE" w:rsidP="00C151BE">
            <w:pPr>
              <w:pStyle w:val="Normal1"/>
              <w:ind w:left="0" w:firstLine="0"/>
              <w:rPr>
                <w:rtl/>
              </w:rPr>
            </w:pPr>
            <w:r>
              <w:rPr>
                <w:rFonts w:hint="cs"/>
                <w:rtl/>
              </w:rPr>
              <w:t>הערות</w:t>
            </w:r>
          </w:p>
        </w:tc>
      </w:tr>
      <w:tr w:rsidR="00C151BE" w14:paraId="0145599E" w14:textId="77777777" w:rsidTr="0010660A">
        <w:tc>
          <w:tcPr>
            <w:tcW w:w="992" w:type="dxa"/>
          </w:tcPr>
          <w:p w14:paraId="0F6729F4" w14:textId="77777777" w:rsidR="00C151BE" w:rsidRDefault="00C151BE" w:rsidP="00C151BE">
            <w:pPr>
              <w:pStyle w:val="Normal1"/>
              <w:ind w:left="0" w:firstLine="0"/>
              <w:rPr>
                <w:rtl/>
              </w:rPr>
            </w:pPr>
            <w:r>
              <w:rPr>
                <w:rFonts w:hint="cs"/>
                <w:rtl/>
              </w:rPr>
              <w:t>נספח א</w:t>
            </w:r>
          </w:p>
        </w:tc>
        <w:tc>
          <w:tcPr>
            <w:tcW w:w="3827" w:type="dxa"/>
          </w:tcPr>
          <w:p w14:paraId="03C13EED" w14:textId="77777777" w:rsidR="00C151BE" w:rsidRDefault="00C151BE" w:rsidP="00C151BE">
            <w:pPr>
              <w:pStyle w:val="Normal1"/>
              <w:ind w:left="0" w:firstLine="0"/>
              <w:rPr>
                <w:rtl/>
              </w:rPr>
            </w:pPr>
            <w:r>
              <w:rPr>
                <w:rFonts w:hint="cs"/>
                <w:rtl/>
              </w:rPr>
              <w:t>פרטי הספק</w:t>
            </w:r>
          </w:p>
        </w:tc>
        <w:tc>
          <w:tcPr>
            <w:tcW w:w="3794" w:type="dxa"/>
          </w:tcPr>
          <w:p w14:paraId="2797AFF0" w14:textId="77777777" w:rsidR="00C151BE" w:rsidRDefault="00C151BE" w:rsidP="00C151BE">
            <w:pPr>
              <w:pStyle w:val="Normal1"/>
              <w:ind w:left="0" w:firstLine="0"/>
              <w:rPr>
                <w:rtl/>
              </w:rPr>
            </w:pPr>
            <w:r>
              <w:rPr>
                <w:rFonts w:hint="cs"/>
                <w:rtl/>
              </w:rPr>
              <w:t>יש למלא ולחתום</w:t>
            </w:r>
            <w:r w:rsidR="00354A67">
              <w:rPr>
                <w:rFonts w:hint="cs"/>
                <w:rtl/>
              </w:rPr>
              <w:t>+ חתימת עו"ד</w:t>
            </w:r>
          </w:p>
        </w:tc>
      </w:tr>
      <w:tr w:rsidR="00354A67" w14:paraId="29FCA57D" w14:textId="77777777" w:rsidTr="0010660A">
        <w:tc>
          <w:tcPr>
            <w:tcW w:w="992" w:type="dxa"/>
          </w:tcPr>
          <w:p w14:paraId="5C8BA431" w14:textId="77777777" w:rsidR="00354A67" w:rsidRDefault="00354A67" w:rsidP="00C151BE">
            <w:pPr>
              <w:pStyle w:val="Normal1"/>
              <w:ind w:left="0" w:firstLine="0"/>
              <w:rPr>
                <w:rtl/>
              </w:rPr>
            </w:pPr>
            <w:r>
              <w:rPr>
                <w:rFonts w:hint="cs"/>
                <w:rtl/>
              </w:rPr>
              <w:t xml:space="preserve">נספח ב' </w:t>
            </w:r>
          </w:p>
        </w:tc>
        <w:tc>
          <w:tcPr>
            <w:tcW w:w="3827" w:type="dxa"/>
          </w:tcPr>
          <w:p w14:paraId="7426C291" w14:textId="77777777" w:rsidR="00354A67" w:rsidRDefault="00354A67" w:rsidP="00C151BE">
            <w:pPr>
              <w:pStyle w:val="Normal1"/>
              <w:ind w:left="0" w:firstLine="0"/>
              <w:rPr>
                <w:rtl/>
              </w:rPr>
            </w:pPr>
            <w:r>
              <w:rPr>
                <w:rFonts w:hint="cs"/>
                <w:rtl/>
              </w:rPr>
              <w:t>תצהיר הספק והתחי</w:t>
            </w:r>
            <w:r w:rsidR="00F8079B">
              <w:rPr>
                <w:rFonts w:hint="cs"/>
                <w:rtl/>
              </w:rPr>
              <w:t>י</w:t>
            </w:r>
            <w:r>
              <w:rPr>
                <w:rFonts w:hint="cs"/>
                <w:rtl/>
              </w:rPr>
              <w:t>בויות לענ</w:t>
            </w:r>
            <w:r w:rsidR="00F8079B">
              <w:rPr>
                <w:rFonts w:hint="cs"/>
                <w:rtl/>
              </w:rPr>
              <w:t>י</w:t>
            </w:r>
            <w:r>
              <w:rPr>
                <w:rFonts w:hint="cs"/>
                <w:rtl/>
              </w:rPr>
              <w:t>ין העדר ניגוד עני</w:t>
            </w:r>
            <w:r w:rsidR="00F8079B">
              <w:rPr>
                <w:rFonts w:hint="cs"/>
                <w:rtl/>
              </w:rPr>
              <w:t>י</w:t>
            </w:r>
            <w:r>
              <w:rPr>
                <w:rFonts w:hint="cs"/>
                <w:rtl/>
              </w:rPr>
              <w:t>נים</w:t>
            </w:r>
          </w:p>
        </w:tc>
        <w:tc>
          <w:tcPr>
            <w:tcW w:w="3794" w:type="dxa"/>
          </w:tcPr>
          <w:p w14:paraId="0E032705" w14:textId="77777777" w:rsidR="00354A67" w:rsidRDefault="00354A67" w:rsidP="007424BE">
            <w:pPr>
              <w:pStyle w:val="Normal1"/>
              <w:ind w:left="0" w:firstLine="0"/>
              <w:rPr>
                <w:rtl/>
              </w:rPr>
            </w:pPr>
            <w:r>
              <w:rPr>
                <w:rFonts w:hint="cs"/>
                <w:rtl/>
              </w:rPr>
              <w:t>יש למלא ולחתום+ חתימת עו"ד</w:t>
            </w:r>
          </w:p>
        </w:tc>
      </w:tr>
      <w:tr w:rsidR="00354A67" w14:paraId="7E727A59" w14:textId="77777777" w:rsidTr="0010660A">
        <w:tc>
          <w:tcPr>
            <w:tcW w:w="992" w:type="dxa"/>
          </w:tcPr>
          <w:p w14:paraId="5C656880" w14:textId="77777777" w:rsidR="00354A67" w:rsidRDefault="00354A67" w:rsidP="00C151BE">
            <w:pPr>
              <w:pStyle w:val="Normal1"/>
              <w:ind w:left="0" w:firstLine="0"/>
              <w:rPr>
                <w:rtl/>
              </w:rPr>
            </w:pPr>
            <w:r>
              <w:rPr>
                <w:rFonts w:hint="cs"/>
                <w:rtl/>
              </w:rPr>
              <w:t>נספח ג'</w:t>
            </w:r>
          </w:p>
        </w:tc>
        <w:tc>
          <w:tcPr>
            <w:tcW w:w="3827" w:type="dxa"/>
          </w:tcPr>
          <w:p w14:paraId="3966EA44" w14:textId="4733E583" w:rsidR="00354A67" w:rsidRDefault="007A4437" w:rsidP="00C151BE">
            <w:pPr>
              <w:pStyle w:val="Normal1"/>
              <w:ind w:left="0" w:firstLine="0"/>
              <w:rPr>
                <w:rtl/>
              </w:rPr>
            </w:pPr>
            <w:r>
              <w:rPr>
                <w:rFonts w:hint="cs"/>
                <w:rtl/>
              </w:rPr>
              <w:t>נמחק</w:t>
            </w:r>
          </w:p>
        </w:tc>
        <w:tc>
          <w:tcPr>
            <w:tcW w:w="3794" w:type="dxa"/>
          </w:tcPr>
          <w:p w14:paraId="3C35FE88" w14:textId="2CF89E1E" w:rsidR="00354A67" w:rsidRDefault="00354A67" w:rsidP="007424BE">
            <w:pPr>
              <w:pStyle w:val="Normal1"/>
              <w:ind w:left="0" w:firstLine="0"/>
              <w:rPr>
                <w:rtl/>
              </w:rPr>
            </w:pPr>
          </w:p>
        </w:tc>
      </w:tr>
      <w:tr w:rsidR="00354A67" w14:paraId="17EF99F8" w14:textId="77777777" w:rsidTr="0010660A">
        <w:tc>
          <w:tcPr>
            <w:tcW w:w="992" w:type="dxa"/>
          </w:tcPr>
          <w:p w14:paraId="08CCAB76" w14:textId="77777777" w:rsidR="00354A67" w:rsidRDefault="00354A67" w:rsidP="00C151BE">
            <w:pPr>
              <w:pStyle w:val="Normal1"/>
              <w:ind w:left="0" w:firstLine="0"/>
              <w:rPr>
                <w:rtl/>
              </w:rPr>
            </w:pPr>
            <w:r>
              <w:rPr>
                <w:rFonts w:hint="cs"/>
                <w:rtl/>
              </w:rPr>
              <w:t>נספח ד'</w:t>
            </w:r>
          </w:p>
        </w:tc>
        <w:tc>
          <w:tcPr>
            <w:tcW w:w="3827" w:type="dxa"/>
          </w:tcPr>
          <w:p w14:paraId="2EDA7C8D" w14:textId="77777777" w:rsidR="00354A67" w:rsidRDefault="00354A67" w:rsidP="00C151BE">
            <w:pPr>
              <w:pStyle w:val="Normal1"/>
              <w:ind w:left="0" w:firstLine="0"/>
              <w:rPr>
                <w:rtl/>
              </w:rPr>
            </w:pPr>
            <w:r>
              <w:rPr>
                <w:rFonts w:hint="cs"/>
                <w:rtl/>
              </w:rPr>
              <w:t>הצהרת סודיות</w:t>
            </w:r>
          </w:p>
        </w:tc>
        <w:tc>
          <w:tcPr>
            <w:tcW w:w="3794" w:type="dxa"/>
          </w:tcPr>
          <w:p w14:paraId="0EE8E6EC" w14:textId="77777777" w:rsidR="00354A67" w:rsidRDefault="00354A67" w:rsidP="007424BE">
            <w:pPr>
              <w:pStyle w:val="Normal1"/>
              <w:ind w:left="0" w:firstLine="0"/>
              <w:rPr>
                <w:rtl/>
              </w:rPr>
            </w:pPr>
            <w:r>
              <w:rPr>
                <w:rFonts w:hint="cs"/>
                <w:rtl/>
              </w:rPr>
              <w:t>יש למלא ולחתום+ חתימת עו"ד</w:t>
            </w:r>
          </w:p>
        </w:tc>
      </w:tr>
      <w:tr w:rsidR="00354A67" w14:paraId="55C91FF4" w14:textId="77777777" w:rsidTr="0010660A">
        <w:tc>
          <w:tcPr>
            <w:tcW w:w="992" w:type="dxa"/>
          </w:tcPr>
          <w:p w14:paraId="5DF27557" w14:textId="77777777" w:rsidR="00354A67" w:rsidRDefault="00354A67" w:rsidP="00C151BE">
            <w:pPr>
              <w:pStyle w:val="Normal1"/>
              <w:ind w:left="0" w:firstLine="0"/>
              <w:rPr>
                <w:rtl/>
              </w:rPr>
            </w:pPr>
            <w:r>
              <w:rPr>
                <w:rFonts w:hint="cs"/>
                <w:rtl/>
              </w:rPr>
              <w:t>נספח ה'</w:t>
            </w:r>
          </w:p>
        </w:tc>
        <w:tc>
          <w:tcPr>
            <w:tcW w:w="3827" w:type="dxa"/>
          </w:tcPr>
          <w:p w14:paraId="398C77ED" w14:textId="77777777" w:rsidR="00354A67" w:rsidRDefault="00354A67" w:rsidP="00C151BE">
            <w:pPr>
              <w:pStyle w:val="Normal1"/>
              <w:ind w:left="0" w:firstLine="0"/>
              <w:rPr>
                <w:rtl/>
              </w:rPr>
            </w:pPr>
            <w:r>
              <w:rPr>
                <w:rFonts w:hint="cs"/>
                <w:rtl/>
              </w:rPr>
              <w:t xml:space="preserve"> תצהיר בדבר העדר הרשעות בגין העסקת עובדים זרים ושכר מינימום</w:t>
            </w:r>
          </w:p>
        </w:tc>
        <w:tc>
          <w:tcPr>
            <w:tcW w:w="3794" w:type="dxa"/>
          </w:tcPr>
          <w:p w14:paraId="5CE19976" w14:textId="77777777" w:rsidR="00354A67" w:rsidRDefault="00354A67" w:rsidP="007424BE">
            <w:pPr>
              <w:pStyle w:val="Normal1"/>
              <w:ind w:left="0" w:firstLine="0"/>
              <w:rPr>
                <w:rtl/>
              </w:rPr>
            </w:pPr>
            <w:r>
              <w:rPr>
                <w:rFonts w:hint="cs"/>
                <w:rtl/>
              </w:rPr>
              <w:t>יש למלא ולחתום+ חתימת עו"ד</w:t>
            </w:r>
          </w:p>
        </w:tc>
      </w:tr>
      <w:tr w:rsidR="00354A67" w14:paraId="64729F89" w14:textId="77777777" w:rsidTr="0010660A">
        <w:tc>
          <w:tcPr>
            <w:tcW w:w="992" w:type="dxa"/>
          </w:tcPr>
          <w:p w14:paraId="1FDBB68C" w14:textId="77777777" w:rsidR="00354A67" w:rsidRDefault="00354A67" w:rsidP="00C151BE">
            <w:pPr>
              <w:pStyle w:val="Normal1"/>
              <w:ind w:left="0" w:firstLine="0"/>
              <w:rPr>
                <w:rtl/>
              </w:rPr>
            </w:pPr>
            <w:r>
              <w:rPr>
                <w:rFonts w:hint="cs"/>
                <w:rtl/>
              </w:rPr>
              <w:t>נספח ו'</w:t>
            </w:r>
          </w:p>
        </w:tc>
        <w:tc>
          <w:tcPr>
            <w:tcW w:w="3827" w:type="dxa"/>
          </w:tcPr>
          <w:p w14:paraId="4AF6E9B5" w14:textId="29642CF1" w:rsidR="00354A67" w:rsidRDefault="007A4437" w:rsidP="00C151BE">
            <w:pPr>
              <w:pStyle w:val="Normal1"/>
              <w:ind w:left="0" w:firstLine="0"/>
              <w:rPr>
                <w:rtl/>
              </w:rPr>
            </w:pPr>
            <w:r>
              <w:rPr>
                <w:rFonts w:hint="cs"/>
                <w:rtl/>
              </w:rPr>
              <w:t>נמחק</w:t>
            </w:r>
          </w:p>
        </w:tc>
        <w:tc>
          <w:tcPr>
            <w:tcW w:w="3794" w:type="dxa"/>
          </w:tcPr>
          <w:p w14:paraId="7D709E37" w14:textId="542ACF3A" w:rsidR="00354A67" w:rsidRDefault="00354A67" w:rsidP="007424BE">
            <w:pPr>
              <w:pStyle w:val="Normal1"/>
              <w:ind w:left="0" w:firstLine="0"/>
              <w:rPr>
                <w:rtl/>
              </w:rPr>
            </w:pPr>
          </w:p>
        </w:tc>
      </w:tr>
      <w:tr w:rsidR="00C151BE" w14:paraId="2FB36965" w14:textId="77777777" w:rsidTr="0010660A">
        <w:tc>
          <w:tcPr>
            <w:tcW w:w="992" w:type="dxa"/>
          </w:tcPr>
          <w:p w14:paraId="1C5F38D7" w14:textId="77777777" w:rsidR="00C151BE" w:rsidRDefault="00C151BE" w:rsidP="00C151BE">
            <w:pPr>
              <w:pStyle w:val="Normal1"/>
              <w:ind w:left="0" w:firstLine="0"/>
              <w:rPr>
                <w:rtl/>
              </w:rPr>
            </w:pPr>
            <w:r>
              <w:rPr>
                <w:rFonts w:hint="cs"/>
                <w:rtl/>
              </w:rPr>
              <w:t>נספח ז'</w:t>
            </w:r>
          </w:p>
        </w:tc>
        <w:tc>
          <w:tcPr>
            <w:tcW w:w="3827" w:type="dxa"/>
          </w:tcPr>
          <w:p w14:paraId="0C14636E" w14:textId="77777777" w:rsidR="00C151BE" w:rsidRDefault="00C151BE" w:rsidP="00C151BE">
            <w:pPr>
              <w:pStyle w:val="Normal1"/>
              <w:ind w:left="0" w:firstLine="0"/>
              <w:rPr>
                <w:rtl/>
              </w:rPr>
            </w:pPr>
            <w:r>
              <w:rPr>
                <w:rFonts w:hint="cs"/>
                <w:rtl/>
              </w:rPr>
              <w:t xml:space="preserve"> נוסח כתב ערבות הגשה</w:t>
            </w:r>
          </w:p>
        </w:tc>
        <w:tc>
          <w:tcPr>
            <w:tcW w:w="3794" w:type="dxa"/>
          </w:tcPr>
          <w:p w14:paraId="053725D7" w14:textId="18AC7828" w:rsidR="00C151BE" w:rsidRDefault="00C151BE" w:rsidP="00C151BE">
            <w:pPr>
              <w:pStyle w:val="Normal1"/>
              <w:ind w:left="0" w:firstLine="0"/>
              <w:rPr>
                <w:rtl/>
              </w:rPr>
            </w:pPr>
            <w:r>
              <w:rPr>
                <w:rFonts w:hint="cs"/>
                <w:rtl/>
              </w:rPr>
              <w:t xml:space="preserve">יש </w:t>
            </w:r>
            <w:r w:rsidR="00513CD5">
              <w:rPr>
                <w:rFonts w:hint="cs"/>
                <w:rtl/>
              </w:rPr>
              <w:t>להמציא תוך 7 ימי עבודה ממועד קבלת דרישה על ידי המנהל</w:t>
            </w:r>
          </w:p>
        </w:tc>
      </w:tr>
      <w:tr w:rsidR="00354A67" w14:paraId="7E92B370" w14:textId="77777777" w:rsidTr="0010660A">
        <w:tc>
          <w:tcPr>
            <w:tcW w:w="992" w:type="dxa"/>
          </w:tcPr>
          <w:p w14:paraId="10DF1BB0" w14:textId="77777777" w:rsidR="00354A67" w:rsidRDefault="00354A67" w:rsidP="00C151BE">
            <w:pPr>
              <w:pStyle w:val="Normal1"/>
              <w:ind w:left="0" w:firstLine="0"/>
              <w:rPr>
                <w:rtl/>
              </w:rPr>
            </w:pPr>
            <w:r>
              <w:rPr>
                <w:rFonts w:hint="cs"/>
                <w:rtl/>
              </w:rPr>
              <w:t>נספח ח'</w:t>
            </w:r>
          </w:p>
        </w:tc>
        <w:tc>
          <w:tcPr>
            <w:tcW w:w="3827" w:type="dxa"/>
          </w:tcPr>
          <w:p w14:paraId="5A35FA2A" w14:textId="77777777" w:rsidR="00354A67" w:rsidRDefault="00354A67" w:rsidP="00C151BE">
            <w:pPr>
              <w:pStyle w:val="Normal1"/>
              <w:ind w:left="0" w:firstLine="0"/>
              <w:rPr>
                <w:rtl/>
              </w:rPr>
            </w:pPr>
            <w:r>
              <w:rPr>
                <w:rFonts w:hint="cs"/>
                <w:rtl/>
              </w:rPr>
              <w:t xml:space="preserve"> חוזה למתן שירותים</w:t>
            </w:r>
          </w:p>
        </w:tc>
        <w:tc>
          <w:tcPr>
            <w:tcW w:w="3794" w:type="dxa"/>
          </w:tcPr>
          <w:p w14:paraId="63CB052E" w14:textId="77777777" w:rsidR="00354A67" w:rsidRDefault="00354A67" w:rsidP="007424BE">
            <w:pPr>
              <w:pStyle w:val="Normal1"/>
              <w:ind w:left="0" w:firstLine="0"/>
              <w:rPr>
                <w:rtl/>
              </w:rPr>
            </w:pPr>
            <w:r>
              <w:rPr>
                <w:rFonts w:hint="cs"/>
                <w:rtl/>
              </w:rPr>
              <w:t>יש למלא ולחתום+ חתימת עו"ד</w:t>
            </w:r>
          </w:p>
        </w:tc>
      </w:tr>
      <w:tr w:rsidR="00C151BE" w14:paraId="33169F74" w14:textId="77777777" w:rsidTr="0010660A">
        <w:tc>
          <w:tcPr>
            <w:tcW w:w="992" w:type="dxa"/>
          </w:tcPr>
          <w:p w14:paraId="5CFAC7F2" w14:textId="77777777" w:rsidR="00C151BE" w:rsidRDefault="00B12657" w:rsidP="00C151BE">
            <w:pPr>
              <w:pStyle w:val="Normal1"/>
              <w:ind w:left="0" w:firstLine="0"/>
              <w:rPr>
                <w:rtl/>
              </w:rPr>
            </w:pPr>
            <w:r>
              <w:rPr>
                <w:rFonts w:hint="cs"/>
                <w:rtl/>
              </w:rPr>
              <w:t>נספח ט'</w:t>
            </w:r>
          </w:p>
        </w:tc>
        <w:tc>
          <w:tcPr>
            <w:tcW w:w="3827" w:type="dxa"/>
          </w:tcPr>
          <w:p w14:paraId="1BD57D49" w14:textId="77777777" w:rsidR="00C151BE" w:rsidRDefault="002076EC" w:rsidP="00C151BE">
            <w:pPr>
              <w:pStyle w:val="Normal1"/>
              <w:ind w:left="0" w:firstLine="0"/>
              <w:rPr>
                <w:rtl/>
              </w:rPr>
            </w:pPr>
            <w:r>
              <w:rPr>
                <w:rFonts w:hint="cs"/>
                <w:rtl/>
              </w:rPr>
              <w:t>תהליכים עיקרים של המשרדים</w:t>
            </w:r>
          </w:p>
        </w:tc>
        <w:tc>
          <w:tcPr>
            <w:tcW w:w="3794" w:type="dxa"/>
          </w:tcPr>
          <w:p w14:paraId="68342259" w14:textId="77777777" w:rsidR="00C151BE" w:rsidRDefault="002076EC" w:rsidP="00C151BE">
            <w:pPr>
              <w:pStyle w:val="Normal1"/>
              <w:ind w:left="0" w:firstLine="0"/>
              <w:rPr>
                <w:rtl/>
              </w:rPr>
            </w:pPr>
            <w:r>
              <w:rPr>
                <w:rFonts w:hint="cs"/>
                <w:rtl/>
              </w:rPr>
              <w:t>יש לקרוא ולנתח משמעויות</w:t>
            </w:r>
          </w:p>
        </w:tc>
      </w:tr>
      <w:tr w:rsidR="00354A67" w14:paraId="3D41BD6A" w14:textId="77777777" w:rsidTr="0010660A">
        <w:tc>
          <w:tcPr>
            <w:tcW w:w="992" w:type="dxa"/>
          </w:tcPr>
          <w:p w14:paraId="05EFE6EE" w14:textId="77777777" w:rsidR="00354A67" w:rsidRDefault="00354A67" w:rsidP="00C151BE">
            <w:pPr>
              <w:pStyle w:val="Normal1"/>
              <w:ind w:left="0" w:firstLine="0"/>
              <w:rPr>
                <w:rtl/>
              </w:rPr>
            </w:pPr>
            <w:r>
              <w:rPr>
                <w:rFonts w:hint="cs"/>
                <w:rtl/>
              </w:rPr>
              <w:t>נספח י'</w:t>
            </w:r>
          </w:p>
        </w:tc>
        <w:tc>
          <w:tcPr>
            <w:tcW w:w="3827" w:type="dxa"/>
          </w:tcPr>
          <w:p w14:paraId="5F7AFE5E" w14:textId="77777777" w:rsidR="00354A67" w:rsidRDefault="00354A67" w:rsidP="00C151BE">
            <w:pPr>
              <w:pStyle w:val="Normal1"/>
              <w:ind w:left="0" w:firstLine="0"/>
              <w:rPr>
                <w:rtl/>
              </w:rPr>
            </w:pPr>
            <w:r>
              <w:rPr>
                <w:rFonts w:hint="cs"/>
                <w:rtl/>
              </w:rPr>
              <w:t xml:space="preserve"> רמת השירות הנדרשת מהמוקד</w:t>
            </w:r>
          </w:p>
        </w:tc>
        <w:tc>
          <w:tcPr>
            <w:tcW w:w="3794" w:type="dxa"/>
          </w:tcPr>
          <w:p w14:paraId="0C7D480C" w14:textId="77777777" w:rsidR="00354A67" w:rsidRDefault="00354A67" w:rsidP="007424BE">
            <w:pPr>
              <w:pStyle w:val="Normal1"/>
              <w:ind w:left="0" w:firstLine="0"/>
              <w:rPr>
                <w:rtl/>
              </w:rPr>
            </w:pPr>
            <w:r>
              <w:rPr>
                <w:rFonts w:hint="cs"/>
                <w:rtl/>
              </w:rPr>
              <w:t>יש למלא ולחתום</w:t>
            </w:r>
          </w:p>
        </w:tc>
      </w:tr>
      <w:tr w:rsidR="00354A67" w14:paraId="7827B8AD" w14:textId="77777777" w:rsidTr="0010660A">
        <w:tc>
          <w:tcPr>
            <w:tcW w:w="992" w:type="dxa"/>
          </w:tcPr>
          <w:p w14:paraId="1E0C692C" w14:textId="77777777" w:rsidR="00354A67" w:rsidRDefault="00354A67" w:rsidP="00C151BE">
            <w:pPr>
              <w:pStyle w:val="Normal1"/>
              <w:ind w:left="0" w:firstLine="0"/>
              <w:rPr>
                <w:rtl/>
              </w:rPr>
            </w:pPr>
            <w:r>
              <w:rPr>
                <w:rFonts w:hint="cs"/>
                <w:rtl/>
              </w:rPr>
              <w:t>נספח יא'</w:t>
            </w:r>
          </w:p>
        </w:tc>
        <w:tc>
          <w:tcPr>
            <w:tcW w:w="3827" w:type="dxa"/>
          </w:tcPr>
          <w:p w14:paraId="5D2B7268" w14:textId="77777777" w:rsidR="00354A67" w:rsidRDefault="00354A67" w:rsidP="00C151BE">
            <w:pPr>
              <w:pStyle w:val="Normal1"/>
              <w:ind w:left="0" w:firstLine="0"/>
              <w:rPr>
                <w:rtl/>
              </w:rPr>
            </w:pPr>
            <w:r>
              <w:rPr>
                <w:rFonts w:hint="cs"/>
                <w:rtl/>
              </w:rPr>
              <w:t xml:space="preserve">תרשים הפניה למוקד </w:t>
            </w:r>
            <w:r>
              <w:t xml:space="preserve">IVR </w:t>
            </w:r>
            <w:r w:rsidR="00F8079B">
              <w:rPr>
                <w:rFonts w:hint="cs"/>
                <w:rtl/>
              </w:rPr>
              <w:t xml:space="preserve"> </w:t>
            </w:r>
            <w:proofErr w:type="spellStart"/>
            <w:r>
              <w:rPr>
                <w:rFonts w:hint="cs"/>
                <w:rtl/>
              </w:rPr>
              <w:t>סכמטי</w:t>
            </w:r>
            <w:proofErr w:type="spellEnd"/>
          </w:p>
        </w:tc>
        <w:tc>
          <w:tcPr>
            <w:tcW w:w="3794" w:type="dxa"/>
          </w:tcPr>
          <w:p w14:paraId="66D0ED2D" w14:textId="77777777" w:rsidR="00354A67" w:rsidRDefault="00354A67" w:rsidP="00C151BE">
            <w:pPr>
              <w:pStyle w:val="Normal1"/>
              <w:ind w:left="0" w:firstLine="0"/>
              <w:rPr>
                <w:rtl/>
              </w:rPr>
            </w:pPr>
            <w:r>
              <w:rPr>
                <w:rFonts w:hint="cs"/>
                <w:rtl/>
              </w:rPr>
              <w:t>יש לקרוא ולנתח משמעויות</w:t>
            </w:r>
          </w:p>
        </w:tc>
      </w:tr>
      <w:tr w:rsidR="00354A67" w14:paraId="62673B90" w14:textId="77777777" w:rsidTr="0010660A">
        <w:tc>
          <w:tcPr>
            <w:tcW w:w="992" w:type="dxa"/>
          </w:tcPr>
          <w:p w14:paraId="26E4C32E" w14:textId="77777777" w:rsidR="00354A67" w:rsidRDefault="00354A67" w:rsidP="00C151BE">
            <w:pPr>
              <w:pStyle w:val="Normal1"/>
              <w:ind w:left="0" w:firstLine="0"/>
              <w:rPr>
                <w:rtl/>
              </w:rPr>
            </w:pPr>
            <w:r>
              <w:rPr>
                <w:rFonts w:hint="cs"/>
                <w:rtl/>
              </w:rPr>
              <w:t xml:space="preserve">נספח </w:t>
            </w:r>
            <w:proofErr w:type="spellStart"/>
            <w:r>
              <w:rPr>
                <w:rFonts w:hint="cs"/>
                <w:rtl/>
              </w:rPr>
              <w:t>יב</w:t>
            </w:r>
            <w:proofErr w:type="spellEnd"/>
            <w:r>
              <w:rPr>
                <w:rFonts w:hint="cs"/>
                <w:rtl/>
              </w:rPr>
              <w:t>'</w:t>
            </w:r>
          </w:p>
        </w:tc>
        <w:tc>
          <w:tcPr>
            <w:tcW w:w="3827" w:type="dxa"/>
          </w:tcPr>
          <w:p w14:paraId="312078C7" w14:textId="77777777" w:rsidR="00354A67" w:rsidRDefault="00354A67" w:rsidP="00C151BE">
            <w:pPr>
              <w:pStyle w:val="Normal1"/>
              <w:ind w:left="0" w:firstLine="0"/>
              <w:rPr>
                <w:rtl/>
              </w:rPr>
            </w:pPr>
            <w:r>
              <w:rPr>
                <w:rFonts w:hint="cs"/>
                <w:rtl/>
              </w:rPr>
              <w:t xml:space="preserve"> תפעול שוטף ומנגנוני עבודה</w:t>
            </w:r>
          </w:p>
        </w:tc>
        <w:tc>
          <w:tcPr>
            <w:tcW w:w="3794" w:type="dxa"/>
          </w:tcPr>
          <w:p w14:paraId="45C6458E" w14:textId="77777777" w:rsidR="00354A67" w:rsidRDefault="00354A67" w:rsidP="00C151BE">
            <w:pPr>
              <w:pStyle w:val="Normal1"/>
              <w:ind w:left="0" w:firstLine="0"/>
              <w:rPr>
                <w:rtl/>
              </w:rPr>
            </w:pPr>
            <w:r>
              <w:rPr>
                <w:rFonts w:hint="cs"/>
                <w:rtl/>
              </w:rPr>
              <w:t>יש לקרוא ולנתח משמעויות</w:t>
            </w:r>
          </w:p>
        </w:tc>
      </w:tr>
      <w:tr w:rsidR="00354A67" w14:paraId="60A4F7B4" w14:textId="77777777" w:rsidTr="0010660A">
        <w:tc>
          <w:tcPr>
            <w:tcW w:w="992" w:type="dxa"/>
          </w:tcPr>
          <w:p w14:paraId="2D65017E" w14:textId="77777777" w:rsidR="00354A67" w:rsidRDefault="00354A67" w:rsidP="00C151BE">
            <w:pPr>
              <w:pStyle w:val="Normal1"/>
              <w:ind w:left="0" w:firstLine="0"/>
              <w:rPr>
                <w:rtl/>
              </w:rPr>
            </w:pPr>
            <w:r>
              <w:rPr>
                <w:rFonts w:hint="cs"/>
                <w:rtl/>
              </w:rPr>
              <w:t xml:space="preserve">נספח </w:t>
            </w:r>
            <w:proofErr w:type="spellStart"/>
            <w:r>
              <w:rPr>
                <w:rFonts w:hint="cs"/>
                <w:rtl/>
              </w:rPr>
              <w:t>יג</w:t>
            </w:r>
            <w:proofErr w:type="spellEnd"/>
            <w:r>
              <w:rPr>
                <w:rFonts w:hint="cs"/>
                <w:rtl/>
              </w:rPr>
              <w:t>'</w:t>
            </w:r>
          </w:p>
        </w:tc>
        <w:tc>
          <w:tcPr>
            <w:tcW w:w="3827" w:type="dxa"/>
          </w:tcPr>
          <w:p w14:paraId="16F7141F" w14:textId="77777777" w:rsidR="00354A67" w:rsidRDefault="00354A67" w:rsidP="00C151BE">
            <w:pPr>
              <w:pStyle w:val="Normal1"/>
              <w:ind w:left="0" w:firstLine="0"/>
              <w:rPr>
                <w:rtl/>
              </w:rPr>
            </w:pPr>
            <w:r>
              <w:rPr>
                <w:rFonts w:hint="cs"/>
                <w:rtl/>
              </w:rPr>
              <w:t xml:space="preserve"> תרשים פריסת מערת "אבן מתגלגלת" אצל הספק</w:t>
            </w:r>
          </w:p>
        </w:tc>
        <w:tc>
          <w:tcPr>
            <w:tcW w:w="3794" w:type="dxa"/>
          </w:tcPr>
          <w:p w14:paraId="1FCB9878" w14:textId="77777777" w:rsidR="00354A67" w:rsidRDefault="00354A67" w:rsidP="00C151BE">
            <w:pPr>
              <w:pStyle w:val="Normal1"/>
              <w:ind w:left="0" w:firstLine="0"/>
              <w:rPr>
                <w:rtl/>
              </w:rPr>
            </w:pPr>
            <w:r>
              <w:rPr>
                <w:rFonts w:hint="cs"/>
                <w:rtl/>
              </w:rPr>
              <w:t>יש לקרוא ולנתח משמעויות</w:t>
            </w:r>
          </w:p>
        </w:tc>
      </w:tr>
      <w:tr w:rsidR="00354A67" w14:paraId="3AA7F650" w14:textId="77777777" w:rsidTr="0010660A">
        <w:tc>
          <w:tcPr>
            <w:tcW w:w="992" w:type="dxa"/>
          </w:tcPr>
          <w:p w14:paraId="33BF9280" w14:textId="77777777" w:rsidR="00354A67" w:rsidRDefault="00354A67" w:rsidP="002076EC">
            <w:pPr>
              <w:pStyle w:val="Normal1"/>
              <w:ind w:left="0" w:firstLine="0"/>
              <w:rPr>
                <w:rtl/>
              </w:rPr>
            </w:pPr>
            <w:r>
              <w:rPr>
                <w:rFonts w:hint="cs"/>
                <w:rtl/>
              </w:rPr>
              <w:t xml:space="preserve">נספח יד' </w:t>
            </w:r>
          </w:p>
        </w:tc>
        <w:tc>
          <w:tcPr>
            <w:tcW w:w="3827" w:type="dxa"/>
          </w:tcPr>
          <w:p w14:paraId="576417BC" w14:textId="77777777" w:rsidR="00354A67" w:rsidRDefault="00354A67" w:rsidP="00C151BE">
            <w:pPr>
              <w:pStyle w:val="Normal1"/>
              <w:ind w:left="0" w:firstLine="0"/>
              <w:rPr>
                <w:rtl/>
              </w:rPr>
            </w:pPr>
            <w:r>
              <w:rPr>
                <w:rFonts w:hint="cs"/>
                <w:rtl/>
              </w:rPr>
              <w:t>הצהרה והתחייבות בדבר שימוש בתוכנות מקוריות</w:t>
            </w:r>
          </w:p>
        </w:tc>
        <w:tc>
          <w:tcPr>
            <w:tcW w:w="3794" w:type="dxa"/>
          </w:tcPr>
          <w:p w14:paraId="35EF5BF7" w14:textId="77777777" w:rsidR="00354A67" w:rsidRDefault="00354A67" w:rsidP="007424BE">
            <w:pPr>
              <w:pStyle w:val="Normal1"/>
              <w:ind w:left="0" w:firstLine="0"/>
              <w:rPr>
                <w:rtl/>
              </w:rPr>
            </w:pPr>
            <w:r>
              <w:rPr>
                <w:rFonts w:hint="cs"/>
                <w:rtl/>
              </w:rPr>
              <w:t>יש למלא ולחתום+ חתימת עו"ד</w:t>
            </w:r>
          </w:p>
        </w:tc>
      </w:tr>
      <w:tr w:rsidR="00354A67" w14:paraId="7C888DDC" w14:textId="77777777" w:rsidTr="0010660A">
        <w:tc>
          <w:tcPr>
            <w:tcW w:w="992" w:type="dxa"/>
          </w:tcPr>
          <w:p w14:paraId="58A11DE6" w14:textId="77777777" w:rsidR="00354A67" w:rsidRDefault="00354A67" w:rsidP="00C151BE">
            <w:pPr>
              <w:pStyle w:val="Normal1"/>
              <w:ind w:left="0" w:firstLine="0"/>
              <w:rPr>
                <w:rtl/>
              </w:rPr>
            </w:pPr>
            <w:r>
              <w:rPr>
                <w:rFonts w:hint="cs"/>
                <w:rtl/>
              </w:rPr>
              <w:t>נספח טו'</w:t>
            </w:r>
          </w:p>
        </w:tc>
        <w:tc>
          <w:tcPr>
            <w:tcW w:w="3827" w:type="dxa"/>
          </w:tcPr>
          <w:p w14:paraId="3804DB4B" w14:textId="081524BC" w:rsidR="00354A67" w:rsidRPr="003D340C" w:rsidRDefault="003D340C" w:rsidP="00C151BE">
            <w:pPr>
              <w:pStyle w:val="Normal1"/>
              <w:ind w:left="0" w:firstLine="0"/>
              <w:rPr>
                <w:sz w:val="24"/>
                <w:rtl/>
              </w:rPr>
            </w:pPr>
            <w:r w:rsidRPr="003D340C">
              <w:rPr>
                <w:sz w:val="24"/>
                <w:rtl/>
              </w:rPr>
              <w:t xml:space="preserve">ציר הזמן בפרויקט – </w:t>
            </w:r>
            <w:proofErr w:type="spellStart"/>
            <w:r w:rsidRPr="003D340C">
              <w:rPr>
                <w:sz w:val="24"/>
                <w:rtl/>
              </w:rPr>
              <w:t>סכמטי</w:t>
            </w:r>
            <w:proofErr w:type="spellEnd"/>
          </w:p>
        </w:tc>
        <w:tc>
          <w:tcPr>
            <w:tcW w:w="3794" w:type="dxa"/>
          </w:tcPr>
          <w:p w14:paraId="2D5DA4D0" w14:textId="553EDE61" w:rsidR="00354A67" w:rsidRPr="00177F84" w:rsidRDefault="00354A67" w:rsidP="007424BE">
            <w:pPr>
              <w:pStyle w:val="Normal1"/>
              <w:ind w:left="0" w:firstLine="0"/>
              <w:rPr>
                <w:rFonts w:cstheme="minorBidi"/>
                <w:rtl/>
                <w:lang w:bidi="ar-AE"/>
              </w:rPr>
            </w:pPr>
          </w:p>
        </w:tc>
      </w:tr>
      <w:tr w:rsidR="00354A67" w14:paraId="4D306DF6" w14:textId="77777777" w:rsidTr="0010660A">
        <w:tc>
          <w:tcPr>
            <w:tcW w:w="992" w:type="dxa"/>
          </w:tcPr>
          <w:p w14:paraId="1DB72A02" w14:textId="77777777" w:rsidR="00354A67" w:rsidRDefault="00354A67" w:rsidP="00C151BE">
            <w:pPr>
              <w:pStyle w:val="Normal1"/>
              <w:ind w:left="0" w:firstLine="0"/>
              <w:rPr>
                <w:rtl/>
              </w:rPr>
            </w:pPr>
            <w:r>
              <w:rPr>
                <w:rFonts w:hint="cs"/>
                <w:rtl/>
              </w:rPr>
              <w:t xml:space="preserve">נספח </w:t>
            </w:r>
            <w:proofErr w:type="spellStart"/>
            <w:r>
              <w:rPr>
                <w:rFonts w:hint="cs"/>
                <w:rtl/>
              </w:rPr>
              <w:t>טז</w:t>
            </w:r>
            <w:proofErr w:type="spellEnd"/>
            <w:r>
              <w:rPr>
                <w:rFonts w:hint="cs"/>
                <w:rtl/>
              </w:rPr>
              <w:t>'</w:t>
            </w:r>
          </w:p>
        </w:tc>
        <w:tc>
          <w:tcPr>
            <w:tcW w:w="3827" w:type="dxa"/>
          </w:tcPr>
          <w:p w14:paraId="16D35696" w14:textId="77777777" w:rsidR="00354A67" w:rsidRDefault="00354A67" w:rsidP="00C151BE">
            <w:pPr>
              <w:pStyle w:val="Normal1"/>
              <w:ind w:left="0" w:firstLine="0"/>
              <w:rPr>
                <w:rtl/>
              </w:rPr>
            </w:pPr>
            <w:r>
              <w:rPr>
                <w:rFonts w:hint="cs"/>
                <w:rtl/>
              </w:rPr>
              <w:t xml:space="preserve"> נוסח כתב ערבות ביצוע (למציע הזוכה)</w:t>
            </w:r>
          </w:p>
        </w:tc>
        <w:tc>
          <w:tcPr>
            <w:tcW w:w="3794" w:type="dxa"/>
          </w:tcPr>
          <w:p w14:paraId="44AD7363" w14:textId="77777777" w:rsidR="00354A67" w:rsidRDefault="00354A67" w:rsidP="007424BE">
            <w:pPr>
              <w:pStyle w:val="Normal1"/>
              <w:ind w:left="0" w:firstLine="0"/>
              <w:rPr>
                <w:rtl/>
              </w:rPr>
            </w:pPr>
            <w:r>
              <w:rPr>
                <w:rFonts w:hint="cs"/>
                <w:rtl/>
              </w:rPr>
              <w:t>יש לחתום</w:t>
            </w:r>
            <w:r w:rsidR="00F8079B">
              <w:rPr>
                <w:rFonts w:hint="cs"/>
                <w:rtl/>
              </w:rPr>
              <w:t>, מציע זוכה יידרש למלא ולהמציא כשהוא חתום ע"י הגוף הערב</w:t>
            </w:r>
          </w:p>
        </w:tc>
      </w:tr>
      <w:tr w:rsidR="00354A67" w14:paraId="274EE956" w14:textId="77777777" w:rsidTr="0010660A">
        <w:tc>
          <w:tcPr>
            <w:tcW w:w="992" w:type="dxa"/>
          </w:tcPr>
          <w:p w14:paraId="55F75DC4" w14:textId="77777777" w:rsidR="00354A67" w:rsidRDefault="00700051" w:rsidP="0012121A">
            <w:pPr>
              <w:pStyle w:val="Normal1"/>
              <w:ind w:left="0" w:firstLine="0"/>
              <w:rPr>
                <w:rtl/>
              </w:rPr>
            </w:pPr>
            <w:r>
              <w:rPr>
                <w:rFonts w:hint="cs"/>
                <w:rtl/>
              </w:rPr>
              <w:t xml:space="preserve">נספח </w:t>
            </w:r>
            <w:r w:rsidR="0012121A">
              <w:rPr>
                <w:rFonts w:hint="cs"/>
                <w:rtl/>
              </w:rPr>
              <w:t>י"ז</w:t>
            </w:r>
          </w:p>
        </w:tc>
        <w:tc>
          <w:tcPr>
            <w:tcW w:w="3827" w:type="dxa"/>
          </w:tcPr>
          <w:p w14:paraId="0DD51B85" w14:textId="77777777" w:rsidR="00354A67" w:rsidRDefault="00700051" w:rsidP="0012121A">
            <w:pPr>
              <w:pStyle w:val="Normal1"/>
              <w:ind w:left="0" w:firstLine="0"/>
              <w:rPr>
                <w:rtl/>
              </w:rPr>
            </w:pPr>
            <w:r w:rsidRPr="00700051">
              <w:rPr>
                <w:rtl/>
              </w:rPr>
              <w:t>תצהיר בדבר אי תיאום הצעות במכרז</w:t>
            </w:r>
          </w:p>
        </w:tc>
        <w:tc>
          <w:tcPr>
            <w:tcW w:w="3794" w:type="dxa"/>
          </w:tcPr>
          <w:p w14:paraId="438D85B2" w14:textId="77777777" w:rsidR="00354A67" w:rsidRDefault="00700051" w:rsidP="00C151BE">
            <w:pPr>
              <w:pStyle w:val="Normal1"/>
              <w:ind w:left="0" w:firstLine="0"/>
              <w:rPr>
                <w:rtl/>
              </w:rPr>
            </w:pPr>
            <w:r>
              <w:rPr>
                <w:rFonts w:hint="cs"/>
                <w:rtl/>
              </w:rPr>
              <w:t>יש למלא ולחתום+ חתימת עו"ד</w:t>
            </w:r>
          </w:p>
        </w:tc>
      </w:tr>
      <w:tr w:rsidR="0010660A" w14:paraId="628F5FD5" w14:textId="77777777" w:rsidTr="0010660A">
        <w:tc>
          <w:tcPr>
            <w:tcW w:w="992" w:type="dxa"/>
          </w:tcPr>
          <w:p w14:paraId="195A62C2" w14:textId="77777777" w:rsidR="0010660A" w:rsidRDefault="0010660A" w:rsidP="0012121A">
            <w:pPr>
              <w:pStyle w:val="Normal1"/>
              <w:ind w:left="0" w:firstLine="0"/>
              <w:rPr>
                <w:rtl/>
              </w:rPr>
            </w:pPr>
            <w:r>
              <w:rPr>
                <w:rFonts w:hint="cs"/>
                <w:rtl/>
              </w:rPr>
              <w:t>נספח יח'</w:t>
            </w:r>
          </w:p>
        </w:tc>
        <w:tc>
          <w:tcPr>
            <w:tcW w:w="3827" w:type="dxa"/>
          </w:tcPr>
          <w:p w14:paraId="3B8B7023" w14:textId="77777777" w:rsidR="0010660A" w:rsidRPr="00700051" w:rsidRDefault="0010660A" w:rsidP="0012121A">
            <w:pPr>
              <w:pStyle w:val="Normal1"/>
              <w:ind w:left="0" w:firstLine="0"/>
              <w:rPr>
                <w:rtl/>
              </w:rPr>
            </w:pPr>
            <w:r w:rsidRPr="00123B64">
              <w:rPr>
                <w:rtl/>
              </w:rPr>
              <w:t>ניסיון המציע והמלצות</w:t>
            </w:r>
          </w:p>
        </w:tc>
        <w:tc>
          <w:tcPr>
            <w:tcW w:w="3794" w:type="dxa"/>
          </w:tcPr>
          <w:p w14:paraId="6F59C960" w14:textId="77777777" w:rsidR="0010660A" w:rsidRDefault="0010660A" w:rsidP="00C151BE">
            <w:pPr>
              <w:pStyle w:val="Normal1"/>
              <w:ind w:left="0" w:firstLine="0"/>
              <w:rPr>
                <w:rtl/>
              </w:rPr>
            </w:pPr>
            <w:r>
              <w:rPr>
                <w:rFonts w:hint="cs"/>
                <w:rtl/>
              </w:rPr>
              <w:t>יש למלא ולחתום+ חתימת עו"ד</w:t>
            </w:r>
          </w:p>
        </w:tc>
      </w:tr>
      <w:tr w:rsidR="0010660A" w14:paraId="60F818A3" w14:textId="77777777" w:rsidTr="0010660A">
        <w:tc>
          <w:tcPr>
            <w:tcW w:w="992" w:type="dxa"/>
          </w:tcPr>
          <w:p w14:paraId="315C673D" w14:textId="77777777" w:rsidR="0010660A" w:rsidRDefault="0010660A" w:rsidP="0012121A">
            <w:pPr>
              <w:pStyle w:val="Normal1"/>
              <w:ind w:left="0" w:firstLine="0"/>
              <w:rPr>
                <w:rtl/>
              </w:rPr>
            </w:pPr>
            <w:r>
              <w:rPr>
                <w:rFonts w:hint="cs"/>
                <w:rtl/>
              </w:rPr>
              <w:t xml:space="preserve">נספח </w:t>
            </w:r>
            <w:proofErr w:type="spellStart"/>
            <w:r>
              <w:rPr>
                <w:rFonts w:hint="cs"/>
                <w:rtl/>
              </w:rPr>
              <w:t>יט</w:t>
            </w:r>
            <w:proofErr w:type="spellEnd"/>
            <w:r>
              <w:rPr>
                <w:rFonts w:hint="cs"/>
                <w:rtl/>
              </w:rPr>
              <w:t>'</w:t>
            </w:r>
          </w:p>
        </w:tc>
        <w:tc>
          <w:tcPr>
            <w:tcW w:w="3827" w:type="dxa"/>
          </w:tcPr>
          <w:p w14:paraId="40F1687A" w14:textId="77777777" w:rsidR="0010660A" w:rsidRPr="00700051" w:rsidRDefault="0010660A" w:rsidP="0012121A">
            <w:pPr>
              <w:pStyle w:val="Normal1"/>
              <w:ind w:left="0" w:firstLine="0"/>
              <w:rPr>
                <w:rtl/>
              </w:rPr>
            </w:pPr>
            <w:r w:rsidRPr="00123B64">
              <w:rPr>
                <w:rFonts w:hint="cs"/>
                <w:sz w:val="24"/>
                <w:rtl/>
              </w:rPr>
              <w:t>ציר הזמן בפרויקט (</w:t>
            </w:r>
            <w:proofErr w:type="spellStart"/>
            <w:r w:rsidRPr="00123B64">
              <w:rPr>
                <w:rFonts w:hint="cs"/>
                <w:sz w:val="24"/>
                <w:rtl/>
              </w:rPr>
              <w:t>סכמטי</w:t>
            </w:r>
            <w:proofErr w:type="spellEnd"/>
            <w:r w:rsidRPr="00123B64">
              <w:rPr>
                <w:rFonts w:hint="cs"/>
                <w:sz w:val="24"/>
                <w:rtl/>
              </w:rPr>
              <w:t>).</w:t>
            </w:r>
          </w:p>
        </w:tc>
        <w:tc>
          <w:tcPr>
            <w:tcW w:w="3794" w:type="dxa"/>
          </w:tcPr>
          <w:p w14:paraId="0841D795" w14:textId="77777777" w:rsidR="0010660A" w:rsidRDefault="0010660A" w:rsidP="00C151BE">
            <w:pPr>
              <w:pStyle w:val="Normal1"/>
              <w:ind w:left="0" w:firstLine="0"/>
              <w:rPr>
                <w:rtl/>
              </w:rPr>
            </w:pPr>
            <w:r>
              <w:rPr>
                <w:rFonts w:hint="cs"/>
                <w:rtl/>
              </w:rPr>
              <w:t>יש לקרוא ולנתח משמעויות</w:t>
            </w:r>
          </w:p>
        </w:tc>
      </w:tr>
      <w:tr w:rsidR="0010660A" w14:paraId="5825082A" w14:textId="77777777" w:rsidTr="0010660A">
        <w:tc>
          <w:tcPr>
            <w:tcW w:w="992" w:type="dxa"/>
          </w:tcPr>
          <w:p w14:paraId="28D6172F" w14:textId="77777777" w:rsidR="0010660A" w:rsidRDefault="0010660A" w:rsidP="00C151BE">
            <w:pPr>
              <w:pStyle w:val="Normal1"/>
              <w:ind w:left="0" w:firstLine="0"/>
              <w:rPr>
                <w:rtl/>
              </w:rPr>
            </w:pPr>
          </w:p>
        </w:tc>
        <w:tc>
          <w:tcPr>
            <w:tcW w:w="3827" w:type="dxa"/>
          </w:tcPr>
          <w:p w14:paraId="3844241E" w14:textId="77777777" w:rsidR="0010660A" w:rsidRDefault="0010660A" w:rsidP="00C151BE">
            <w:pPr>
              <w:pStyle w:val="Normal1"/>
              <w:ind w:left="0" w:firstLine="0"/>
              <w:rPr>
                <w:rtl/>
              </w:rPr>
            </w:pPr>
            <w:r>
              <w:rPr>
                <w:rFonts w:hint="cs"/>
                <w:rtl/>
              </w:rPr>
              <w:t xml:space="preserve">כלל מסמכי המכרז </w:t>
            </w:r>
          </w:p>
        </w:tc>
        <w:tc>
          <w:tcPr>
            <w:tcW w:w="3794" w:type="dxa"/>
          </w:tcPr>
          <w:p w14:paraId="292A55A9" w14:textId="77777777" w:rsidR="0010660A" w:rsidRDefault="0010660A" w:rsidP="00C151BE">
            <w:pPr>
              <w:pStyle w:val="Normal1"/>
              <w:ind w:left="0" w:firstLine="0"/>
              <w:rPr>
                <w:rtl/>
              </w:rPr>
            </w:pPr>
            <w:r>
              <w:rPr>
                <w:rFonts w:hint="cs"/>
                <w:rtl/>
              </w:rPr>
              <w:t>יש לחתום בראשי תיבות על כל עמוד.</w:t>
            </w:r>
          </w:p>
        </w:tc>
      </w:tr>
    </w:tbl>
    <w:p w14:paraId="1FB70FF2" w14:textId="77777777" w:rsidR="00D524BE" w:rsidRPr="00150697" w:rsidRDefault="00D524BE" w:rsidP="00700051">
      <w:pPr>
        <w:pStyle w:val="Normal1"/>
        <w:rPr>
          <w:rtl/>
        </w:rPr>
      </w:pPr>
    </w:p>
    <w:sectPr w:rsidR="00D524BE" w:rsidRPr="00150697" w:rsidSect="00EB008B">
      <w:pgSz w:w="11907" w:h="16840" w:code="9"/>
      <w:pgMar w:top="1701" w:right="1843" w:bottom="1418" w:left="1418" w:header="567" w:footer="567" w:gutter="0"/>
      <w:cols w:space="720"/>
      <w:bidi/>
      <w:rtlGutter/>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7A2B15" w14:textId="77777777" w:rsidR="00112B1E" w:rsidRDefault="00112B1E">
      <w:pPr>
        <w:spacing w:before="0" w:line="240" w:lineRule="auto"/>
      </w:pPr>
      <w:r>
        <w:separator/>
      </w:r>
    </w:p>
  </w:endnote>
  <w:endnote w:type="continuationSeparator" w:id="0">
    <w:p w14:paraId="495E91A4" w14:textId="77777777" w:rsidR="00112B1E" w:rsidRDefault="00112B1E">
      <w:pPr>
        <w:spacing w:before="0" w:line="240" w:lineRule="auto"/>
      </w:pPr>
      <w:r>
        <w:continuationSeparator/>
      </w:r>
    </w:p>
  </w:endnote>
  <w:endnote w:type="continuationNotice" w:id="1">
    <w:p w14:paraId="218C4868" w14:textId="77777777" w:rsidR="00112B1E" w:rsidRDefault="00112B1E">
      <w:pPr>
        <w:spacing w:before="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Narkisim">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Guttman Yad">
    <w:panose1 w:val="02010401010101010101"/>
    <w:charset w:val="B1"/>
    <w:family w:val="auto"/>
    <w:pitch w:val="variable"/>
    <w:sig w:usb0="00000801" w:usb1="40000000" w:usb2="00000000" w:usb3="00000000" w:csb0="00000020" w:csb1="00000000"/>
  </w:font>
  <w:font w:name="Rod">
    <w:charset w:val="B1"/>
    <w:family w:val="modern"/>
    <w:pitch w:val="fixed"/>
    <w:sig w:usb0="00000803" w:usb1="00000000" w:usb2="00000000" w:usb3="00000000" w:csb0="00000021" w:csb1="00000000"/>
  </w:font>
  <w:font w:name="David-Reg">
    <w:altName w:val="Davi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C2D0F9" w14:textId="77777777" w:rsidR="007A4F88" w:rsidRDefault="007A4F88">
    <w:pPr>
      <w:pStyle w:val="af2"/>
      <w:jc w:val="right"/>
    </w:pPr>
    <w:r>
      <w:fldChar w:fldCharType="begin"/>
    </w:r>
    <w:r>
      <w:instrText xml:space="preserve"> PAGE   \* MERGEFORMAT </w:instrText>
    </w:r>
    <w:r>
      <w:fldChar w:fldCharType="separate"/>
    </w:r>
    <w:r w:rsidR="00D977F3" w:rsidRPr="00D977F3">
      <w:rPr>
        <w:rFonts w:cs="Calibri"/>
        <w:noProof/>
        <w:rtl/>
        <w:lang w:val="he-IL"/>
      </w:rPr>
      <w:t>38</w:t>
    </w:r>
    <w:r>
      <w:rPr>
        <w:rFonts w:cs="Calibri"/>
        <w:noProof/>
        <w:lang w:val="he-IL"/>
      </w:rPr>
      <w:fldChar w:fldCharType="end"/>
    </w:r>
  </w:p>
  <w:p w14:paraId="01D7A937" w14:textId="77777777" w:rsidR="007A4F88" w:rsidRDefault="007A4F88">
    <w:pPr>
      <w:pStyle w:val="af2"/>
    </w:pPr>
    <w:r>
      <w:rPr>
        <w:rFonts w:hint="cs"/>
        <w:rtl/>
      </w:rPr>
      <w:t>חתימת המציע: ______________</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7F0285" w14:textId="77777777" w:rsidR="007A4F88" w:rsidRDefault="007A4F88" w:rsidP="0010660A">
    <w:pPr>
      <w:pStyle w:val="af2"/>
      <w:jc w:val="right"/>
      <w:rPr>
        <w:szCs w:val="16"/>
        <w:rtl/>
      </w:rPr>
    </w:pPr>
    <w:r>
      <w:rPr>
        <w:rStyle w:val="af4"/>
        <w:rFonts w:cs="David"/>
      </w:rPr>
      <w:fldChar w:fldCharType="begin"/>
    </w:r>
    <w:r>
      <w:rPr>
        <w:rStyle w:val="af4"/>
        <w:rFonts w:cs="David"/>
      </w:rPr>
      <w:instrText xml:space="preserve"> PAGE </w:instrText>
    </w:r>
    <w:r>
      <w:rPr>
        <w:rStyle w:val="af4"/>
        <w:rFonts w:cs="David"/>
      </w:rPr>
      <w:fldChar w:fldCharType="separate"/>
    </w:r>
    <w:r w:rsidR="00A44854">
      <w:rPr>
        <w:rStyle w:val="af4"/>
        <w:rFonts w:cs="David"/>
        <w:noProof/>
        <w:rtl/>
      </w:rPr>
      <w:t>134</w:t>
    </w:r>
    <w:r>
      <w:rPr>
        <w:rStyle w:val="af4"/>
        <w:rFonts w:cs="David"/>
      </w:rPr>
      <w:fldChar w:fldCharType="end"/>
    </w:r>
  </w:p>
  <w:p w14:paraId="73905C04" w14:textId="77777777" w:rsidR="007A4F88" w:rsidRDefault="007A4F88" w:rsidP="0010660A">
    <w:pPr>
      <w:pStyle w:val="af2"/>
    </w:pPr>
    <w:r>
      <w:rPr>
        <w:rFonts w:hint="cs"/>
        <w:rtl/>
      </w:rPr>
      <w:t>חתימת המציע: ______________</w:t>
    </w:r>
  </w:p>
  <w:p w14:paraId="0426EC09" w14:textId="77777777" w:rsidR="007A4F88" w:rsidRDefault="007A4F8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AD9A18" w14:textId="77777777" w:rsidR="00112B1E" w:rsidRDefault="00112B1E">
      <w:pPr>
        <w:spacing w:before="0" w:line="240" w:lineRule="auto"/>
      </w:pPr>
      <w:r>
        <w:separator/>
      </w:r>
    </w:p>
  </w:footnote>
  <w:footnote w:type="continuationSeparator" w:id="0">
    <w:p w14:paraId="3AB97495" w14:textId="77777777" w:rsidR="00112B1E" w:rsidRDefault="00112B1E">
      <w:pPr>
        <w:spacing w:before="0" w:line="240" w:lineRule="auto"/>
      </w:pPr>
      <w:r>
        <w:continuationSeparator/>
      </w:r>
    </w:p>
  </w:footnote>
  <w:footnote w:type="continuationNotice" w:id="1">
    <w:p w14:paraId="431DDACC" w14:textId="77777777" w:rsidR="00112B1E" w:rsidRDefault="00112B1E">
      <w:pPr>
        <w:spacing w:before="0" w:line="240" w:lineRule="auto"/>
      </w:pPr>
    </w:p>
  </w:footnote>
  <w:footnote w:id="2">
    <w:p w14:paraId="0BBCAEFD" w14:textId="77777777" w:rsidR="007A4F88" w:rsidRPr="0065453A" w:rsidRDefault="007A4F88" w:rsidP="00BD10F7">
      <w:pPr>
        <w:pStyle w:val="ae"/>
        <w:rPr>
          <w:rtl/>
        </w:rPr>
      </w:pPr>
      <w:r w:rsidRPr="0065453A">
        <w:rPr>
          <w:rStyle w:val="ac"/>
        </w:rPr>
        <w:footnoteRef/>
      </w:r>
      <w:r w:rsidRPr="0065453A">
        <w:rPr>
          <w:rtl/>
        </w:rPr>
        <w:t xml:space="preserve"> </w:t>
      </w:r>
      <w:r w:rsidRPr="0065453A">
        <w:rPr>
          <w:rFonts w:hint="cs"/>
          <w:rtl/>
        </w:rPr>
        <w:t>רשימת המכס : רשימה המכילה את תיאור הציוד המחייב אישור קמ"ט תקשורת ( הרשימה מתעדכנת מעת לעת לפי הצורך )</w:t>
      </w:r>
    </w:p>
  </w:footnote>
  <w:footnote w:id="3">
    <w:p w14:paraId="6091D75B" w14:textId="77777777" w:rsidR="007A4F88" w:rsidRPr="0065453A" w:rsidRDefault="007A4F88" w:rsidP="00BD10F7">
      <w:pPr>
        <w:spacing w:line="240" w:lineRule="auto"/>
        <w:rPr>
          <w:sz w:val="20"/>
          <w:szCs w:val="20"/>
        </w:rPr>
      </w:pPr>
      <w:r w:rsidRPr="0065453A">
        <w:rPr>
          <w:rStyle w:val="ac"/>
          <w:szCs w:val="20"/>
        </w:rPr>
        <w:footnoteRef/>
      </w:r>
      <w:r w:rsidRPr="0065453A">
        <w:rPr>
          <w:sz w:val="20"/>
          <w:szCs w:val="20"/>
          <w:rtl/>
        </w:rPr>
        <w:t xml:space="preserve"> </w:t>
      </w:r>
      <w:r w:rsidRPr="0065453A">
        <w:rPr>
          <w:rFonts w:hint="cs"/>
          <w:sz w:val="20"/>
          <w:szCs w:val="20"/>
          <w:u w:val="single"/>
          <w:rtl/>
        </w:rPr>
        <w:t>מסלו"ל :</w:t>
      </w:r>
      <w:r w:rsidRPr="0065453A">
        <w:rPr>
          <w:rFonts w:hint="cs"/>
          <w:sz w:val="20"/>
          <w:szCs w:val="20"/>
          <w:rtl/>
        </w:rPr>
        <w:t xml:space="preserve"> מערכת סטאטוס לרישיונות בין המכס לרשויות מוסמכות</w:t>
      </w:r>
    </w:p>
  </w:footnote>
  <w:footnote w:id="4">
    <w:p w14:paraId="55FFA7C8" w14:textId="77777777" w:rsidR="007A4F88" w:rsidRPr="0065453A" w:rsidRDefault="007A4F88" w:rsidP="00BD10F7">
      <w:pPr>
        <w:pStyle w:val="ae"/>
        <w:rPr>
          <w:rtl/>
        </w:rPr>
      </w:pPr>
      <w:r w:rsidRPr="0065453A">
        <w:rPr>
          <w:rStyle w:val="ac"/>
        </w:rPr>
        <w:footnoteRef/>
      </w:r>
      <w:r w:rsidRPr="0065453A">
        <w:rPr>
          <w:rtl/>
        </w:rPr>
        <w:t xml:space="preserve"> </w:t>
      </w:r>
      <w:r w:rsidRPr="0065453A">
        <w:rPr>
          <w:rFonts w:hint="cs"/>
          <w:rtl/>
        </w:rPr>
        <w:t>איו"ש : אזור יהודה ושמורון</w:t>
      </w:r>
    </w:p>
  </w:footnote>
  <w:footnote w:id="5">
    <w:p w14:paraId="4BD488CF" w14:textId="77777777" w:rsidR="007A4F88" w:rsidRPr="0065453A" w:rsidRDefault="007A4F88" w:rsidP="00BD10F7">
      <w:pPr>
        <w:pStyle w:val="ae"/>
        <w:rPr>
          <w:rtl/>
        </w:rPr>
      </w:pPr>
      <w:r w:rsidRPr="0065453A">
        <w:rPr>
          <w:rStyle w:val="ac"/>
        </w:rPr>
        <w:footnoteRef/>
      </w:r>
      <w:r w:rsidRPr="0065453A">
        <w:rPr>
          <w:rtl/>
        </w:rPr>
        <w:t xml:space="preserve"> </w:t>
      </w:r>
      <w:r w:rsidRPr="0065453A">
        <w:t xml:space="preserve">W </w:t>
      </w:r>
      <w:r w:rsidRPr="0065453A">
        <w:rPr>
          <w:rFonts w:hint="cs"/>
          <w:rtl/>
        </w:rPr>
        <w:t xml:space="preserve"> - מהמילה </w:t>
      </w:r>
      <w:r w:rsidRPr="0065453A">
        <w:t xml:space="preserve">Wireless </w:t>
      </w:r>
      <w:r w:rsidRPr="0065453A">
        <w:rPr>
          <w:rFonts w:hint="cs"/>
        </w:rPr>
        <w:t xml:space="preserve"> </w:t>
      </w:r>
      <w:r w:rsidRPr="0065453A">
        <w:rPr>
          <w:rFonts w:hint="cs"/>
          <w:rtl/>
        </w:rPr>
        <w:t xml:space="preserve"> הכוונה לציוד אלחוטי </w:t>
      </w:r>
    </w:p>
  </w:footnote>
  <w:footnote w:id="6">
    <w:p w14:paraId="33914F48" w14:textId="77777777" w:rsidR="007A4F88" w:rsidRDefault="007A4F88" w:rsidP="00BD10F7">
      <w:pPr>
        <w:pStyle w:val="ae"/>
      </w:pPr>
      <w:r w:rsidRPr="0065453A">
        <w:rPr>
          <w:rStyle w:val="ac"/>
        </w:rPr>
        <w:footnoteRef/>
      </w:r>
      <w:r w:rsidRPr="0065453A">
        <w:rPr>
          <w:rtl/>
        </w:rPr>
        <w:t xml:space="preserve"> </w:t>
      </w:r>
      <w:r w:rsidRPr="0065453A">
        <w:t xml:space="preserve">LAN </w:t>
      </w:r>
      <w:r w:rsidRPr="0065453A">
        <w:rPr>
          <w:rFonts w:hint="cs"/>
          <w:rtl/>
        </w:rPr>
        <w:t xml:space="preserve">  - מהמילים </w:t>
      </w:r>
      <w:r w:rsidRPr="0065453A">
        <w:t xml:space="preserve">local area network </w:t>
      </w:r>
      <w:r w:rsidRPr="0065453A">
        <w:rPr>
          <w:rFonts w:hint="cs"/>
          <w:rtl/>
        </w:rPr>
        <w:t>.</w:t>
      </w:r>
    </w:p>
  </w:footnote>
  <w:footnote w:id="7">
    <w:p w14:paraId="689B4E14" w14:textId="77777777" w:rsidR="007A4F88" w:rsidRDefault="007A4F88" w:rsidP="00BD10F7">
      <w:pPr>
        <w:pStyle w:val="ae"/>
        <w:rPr>
          <w:rtl/>
        </w:rPr>
      </w:pPr>
      <w:r>
        <w:rPr>
          <w:rStyle w:val="ac"/>
        </w:rPr>
        <w:footnoteRef/>
      </w:r>
      <w:r>
        <w:rPr>
          <w:rtl/>
        </w:rPr>
        <w:t xml:space="preserve"> </w:t>
      </w:r>
      <w:r>
        <w:rPr>
          <w:rFonts w:hint="cs"/>
        </w:rPr>
        <w:t>I</w:t>
      </w:r>
      <w:r>
        <w:rPr>
          <w:rFonts w:hint="cs"/>
          <w:rtl/>
        </w:rPr>
        <w:t xml:space="preserve"> </w:t>
      </w:r>
      <w:r>
        <w:rPr>
          <w:rtl/>
        </w:rPr>
        <w:t>–</w:t>
      </w:r>
      <w:r>
        <w:rPr>
          <w:rFonts w:hint="cs"/>
          <w:rtl/>
        </w:rPr>
        <w:t xml:space="preserve"> מהמילה </w:t>
      </w:r>
      <w:r>
        <w:t xml:space="preserve">Israel </w:t>
      </w:r>
      <w:r>
        <w:rPr>
          <w:rFonts w:hint="cs"/>
        </w:rPr>
        <w:t xml:space="preserve"> </w:t>
      </w:r>
      <w:r>
        <w:rPr>
          <w:rFonts w:hint="cs"/>
          <w:rtl/>
        </w:rPr>
        <w:t xml:space="preserve"> - אישור להעברת ציוד מישראל לשטחי רש"פ/עזה</w:t>
      </w:r>
    </w:p>
  </w:footnote>
  <w:footnote w:id="8">
    <w:p w14:paraId="290F35B3" w14:textId="77777777" w:rsidR="007A4F88" w:rsidRDefault="007A4F88" w:rsidP="00BD10F7">
      <w:pPr>
        <w:pStyle w:val="ae"/>
        <w:rPr>
          <w:rtl/>
        </w:rPr>
      </w:pPr>
      <w:r>
        <w:rPr>
          <w:rStyle w:val="ac"/>
        </w:rPr>
        <w:footnoteRef/>
      </w:r>
      <w:r>
        <w:rPr>
          <w:rtl/>
        </w:rPr>
        <w:t xml:space="preserve"> </w:t>
      </w:r>
      <w:r>
        <w:t xml:space="preserve">IW </w:t>
      </w:r>
      <w:r>
        <w:rPr>
          <w:rtl/>
        </w:rPr>
        <w:t>–</w:t>
      </w:r>
      <w:r>
        <w:rPr>
          <w:rFonts w:hint="cs"/>
          <w:rtl/>
        </w:rPr>
        <w:t xml:space="preserve"> </w:t>
      </w:r>
      <w:r>
        <w:rPr>
          <w:rFonts w:hint="cs"/>
        </w:rPr>
        <w:t>I</w:t>
      </w:r>
      <w:r>
        <w:t xml:space="preserve">srael West bank </w:t>
      </w:r>
      <w:r>
        <w:rPr>
          <w:rFonts w:hint="cs"/>
          <w:rtl/>
        </w:rPr>
        <w:t xml:space="preserve">  אישור להעברת סחורה מאזור יהודה ושומרון ועזה</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8BE51A" w14:textId="3B896B84" w:rsidR="007A4F88" w:rsidRPr="00D327F7" w:rsidRDefault="007A4F88" w:rsidP="00D327F7">
    <w:pPr>
      <w:pStyle w:val="af0"/>
      <w:jc w:val="center"/>
      <w:rPr>
        <w:szCs w:val="18"/>
        <w:rtl/>
      </w:rPr>
    </w:pPr>
    <w:r>
      <w:rPr>
        <w:rFonts w:hint="cs"/>
        <w:szCs w:val="18"/>
        <w:rtl/>
      </w:rPr>
      <w:t xml:space="preserve">מכרז 13/25 להקמת </w:t>
    </w:r>
    <w:r w:rsidR="0028115C">
      <w:rPr>
        <w:rFonts w:hint="cs"/>
        <w:szCs w:val="18"/>
        <w:rtl/>
      </w:rPr>
      <w:t xml:space="preserve">מוקד טלפוני </w:t>
    </w:r>
    <w:proofErr w:type="spellStart"/>
    <w:r w:rsidR="0028115C">
      <w:rPr>
        <w:rFonts w:hint="cs"/>
        <w:szCs w:val="18"/>
        <w:rtl/>
      </w:rPr>
      <w:t>להנגשת</w:t>
    </w:r>
    <w:proofErr w:type="spellEnd"/>
    <w:r w:rsidR="0028115C">
      <w:rPr>
        <w:rFonts w:hint="cs"/>
        <w:szCs w:val="18"/>
        <w:rtl/>
      </w:rPr>
      <w:t xml:space="preserve"> מידע לציבור </w:t>
    </w:r>
    <w:r>
      <w:rPr>
        <w:rFonts w:hint="cs"/>
        <w:szCs w:val="18"/>
        <w:rtl/>
      </w:rPr>
      <w:t>עבור המנהל האזרחי לאזור יהודה ושומרון</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DBFA4C" w14:textId="33E1B79A" w:rsidR="007A4F88" w:rsidRPr="00D327F7" w:rsidRDefault="007A4F88" w:rsidP="00594256">
    <w:pPr>
      <w:pStyle w:val="af0"/>
      <w:jc w:val="center"/>
      <w:rPr>
        <w:szCs w:val="18"/>
        <w:rtl/>
      </w:rPr>
    </w:pPr>
    <w:r>
      <w:rPr>
        <w:rFonts w:hint="cs"/>
        <w:szCs w:val="18"/>
        <w:rtl/>
      </w:rPr>
      <w:t xml:space="preserve">מכרז </w:t>
    </w:r>
    <w:r w:rsidR="00E65666">
      <w:rPr>
        <w:szCs w:val="18"/>
      </w:rPr>
      <w:t>13</w:t>
    </w:r>
    <w:r>
      <w:rPr>
        <w:rFonts w:hint="cs"/>
        <w:szCs w:val="18"/>
      </w:rPr>
      <w:t>/</w:t>
    </w:r>
    <w:r>
      <w:rPr>
        <w:szCs w:val="18"/>
      </w:rPr>
      <w:t>25</w:t>
    </w:r>
    <w:r>
      <w:rPr>
        <w:rFonts w:hint="cs"/>
        <w:szCs w:val="18"/>
        <w:rtl/>
      </w:rPr>
      <w:t xml:space="preserve"> </w:t>
    </w:r>
    <w:bookmarkStart w:id="208" w:name="_Hlk192418171"/>
    <w:r>
      <w:rPr>
        <w:rFonts w:hint="cs"/>
        <w:szCs w:val="18"/>
        <w:rtl/>
      </w:rPr>
      <w:t>ל</w:t>
    </w:r>
    <w:r w:rsidRPr="00DC6B7A">
      <w:rPr>
        <w:szCs w:val="18"/>
        <w:rtl/>
      </w:rPr>
      <w:t xml:space="preserve">הקמת מוקד טלפוני  </w:t>
    </w:r>
    <w:proofErr w:type="spellStart"/>
    <w:r w:rsidRPr="00DC6B7A">
      <w:rPr>
        <w:szCs w:val="18"/>
        <w:rtl/>
      </w:rPr>
      <w:t>להנגשת</w:t>
    </w:r>
    <w:proofErr w:type="spellEnd"/>
    <w:r w:rsidRPr="00DC6B7A">
      <w:rPr>
        <w:szCs w:val="18"/>
        <w:rtl/>
      </w:rPr>
      <w:t xml:space="preserve"> מידע לציבור</w:t>
    </w:r>
    <w:r>
      <w:rPr>
        <w:rFonts w:hint="cs"/>
        <w:szCs w:val="18"/>
        <w:rtl/>
      </w:rPr>
      <w:t xml:space="preserve"> </w:t>
    </w:r>
    <w:bookmarkEnd w:id="208"/>
    <w:r>
      <w:rPr>
        <w:rFonts w:hint="cs"/>
        <w:szCs w:val="18"/>
        <w:rtl/>
      </w:rPr>
      <w:t xml:space="preserve">עבור </w:t>
    </w:r>
    <w:r>
      <w:rPr>
        <w:rFonts w:hint="cs"/>
        <w:rtl/>
      </w:rPr>
      <w:t>תיאום פעולות הממשלה בשטחים</w:t>
    </w:r>
  </w:p>
  <w:p w14:paraId="5B1E197D" w14:textId="77777777" w:rsidR="007A4F88" w:rsidRPr="003A5222" w:rsidRDefault="007A4F88" w:rsidP="003A5222">
    <w:pPr>
      <w:pStyle w:val="af0"/>
      <w:rPr>
        <w:szCs w:val="18"/>
      </w:rPr>
    </w:pPr>
    <w:r>
      <w:rPr>
        <w:rFonts w:hint="cs"/>
        <w:szCs w:val="18"/>
        <w:rtl/>
      </w:rPr>
      <w:t xml:space="preserve">                    </w:t>
    </w:r>
    <w:r>
      <w:rPr>
        <w:rFonts w:hint="cs"/>
        <w:szCs w:val="18"/>
        <w:rtl/>
      </w:rPr>
      <w:tab/>
    </w:r>
    <w:r>
      <w:rPr>
        <w:rFonts w:hint="cs"/>
        <w:szCs w:val="18"/>
        <w:rtl/>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FFFFFF89"/>
    <w:multiLevelType w:val="singleLevel"/>
    <w:tmpl w:val="06E6E7AE"/>
    <w:lvl w:ilvl="0">
      <w:start w:val="1"/>
      <w:numFmt w:val="chosung"/>
      <w:pStyle w:val="a"/>
      <w:lvlText w:val=""/>
      <w:lvlJc w:val="center"/>
      <w:pPr>
        <w:tabs>
          <w:tab w:val="num" w:pos="360"/>
        </w:tabs>
        <w:ind w:left="360" w:hanging="360"/>
      </w:pPr>
      <w:rPr>
        <w:rFonts w:ascii="Symbol" w:hAnsi="Symbol" w:cs="Times New Roman" w:hint="default"/>
      </w:rPr>
    </w:lvl>
  </w:abstractNum>
  <w:abstractNum w:abstractNumId="2" w15:restartNumberingAfterBreak="0">
    <w:nsid w:val="FFFFFFFE"/>
    <w:multiLevelType w:val="singleLevel"/>
    <w:tmpl w:val="FFFFFFFF"/>
    <w:lvl w:ilvl="0">
      <w:numFmt w:val="decimal"/>
      <w:pStyle w:val="4"/>
      <w:lvlText w:val="*"/>
      <w:lvlJc w:val="left"/>
      <w:rPr>
        <w:rFonts w:cs="Times New Roman"/>
      </w:rPr>
    </w:lvl>
  </w:abstractNum>
  <w:abstractNum w:abstractNumId="3" w15:restartNumberingAfterBreak="0">
    <w:nsid w:val="00D234BB"/>
    <w:multiLevelType w:val="singleLevel"/>
    <w:tmpl w:val="6428E792"/>
    <w:lvl w:ilvl="0">
      <w:start w:val="1"/>
      <w:numFmt w:val="upperRoman"/>
      <w:pStyle w:val="AlphaList2"/>
      <w:lvlText w:val="%1."/>
      <w:lvlJc w:val="left"/>
      <w:pPr>
        <w:tabs>
          <w:tab w:val="num" w:pos="1191"/>
        </w:tabs>
        <w:ind w:left="1191" w:hanging="397"/>
      </w:pPr>
      <w:rPr>
        <w:rFonts w:cs="Times New Roman"/>
      </w:rPr>
    </w:lvl>
  </w:abstractNum>
  <w:abstractNum w:abstractNumId="4" w15:restartNumberingAfterBreak="0">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46E0F0F"/>
    <w:multiLevelType w:val="singleLevel"/>
    <w:tmpl w:val="714838CC"/>
    <w:lvl w:ilvl="0">
      <w:start w:val="1"/>
      <w:numFmt w:val="upperRoman"/>
      <w:pStyle w:val="AlphaList3"/>
      <w:lvlText w:val="%1."/>
      <w:lvlJc w:val="left"/>
      <w:pPr>
        <w:tabs>
          <w:tab w:val="num" w:pos="1588"/>
        </w:tabs>
        <w:ind w:left="1588" w:hanging="397"/>
      </w:pPr>
      <w:rPr>
        <w:rFonts w:cs="Times New Roman"/>
      </w:rPr>
    </w:lvl>
  </w:abstractNum>
  <w:abstractNum w:abstractNumId="7" w15:restartNumberingAfterBreak="0">
    <w:nsid w:val="05DC720F"/>
    <w:multiLevelType w:val="hybridMultilevel"/>
    <w:tmpl w:val="0A582F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85437EE"/>
    <w:multiLevelType w:val="multilevel"/>
    <w:tmpl w:val="4C967476"/>
    <w:lvl w:ilvl="0">
      <w:start w:val="1"/>
      <w:numFmt w:val="decimal"/>
      <w:lvlText w:val="%1"/>
      <w:lvlJc w:val="left"/>
      <w:pPr>
        <w:ind w:left="360" w:hanging="360"/>
      </w:pPr>
      <w:rPr>
        <w:rFonts w:hint="default"/>
      </w:rPr>
    </w:lvl>
    <w:lvl w:ilvl="1">
      <w:start w:val="1"/>
      <w:numFmt w:val="decimal"/>
      <w:suff w:val="space"/>
      <w:lvlText w:val="%1.%2"/>
      <w:lvlJc w:val="left"/>
      <w:pPr>
        <w:ind w:left="737" w:hanging="377"/>
      </w:pPr>
      <w:rPr>
        <w:rFonts w:hint="default"/>
      </w:rPr>
    </w:lvl>
    <w:lvl w:ilvl="2">
      <w:start w:val="1"/>
      <w:numFmt w:val="decimal"/>
      <w:lvlText w:val="%1.%2.%3"/>
      <w:lvlJc w:val="left"/>
      <w:pPr>
        <w:ind w:left="1474" w:hanging="754"/>
      </w:pPr>
      <w:rPr>
        <w:rFonts w:hint="default"/>
      </w:rPr>
    </w:lvl>
    <w:lvl w:ilvl="3">
      <w:start w:val="1"/>
      <w:numFmt w:val="decimal"/>
      <w:lvlText w:val="%1.%2.%3.%4"/>
      <w:lvlJc w:val="left"/>
      <w:pPr>
        <w:ind w:left="1758" w:hanging="851"/>
      </w:pPr>
      <w:rPr>
        <w:rFonts w:hint="default"/>
      </w:rPr>
    </w:lvl>
    <w:lvl w:ilvl="4">
      <w:start w:val="1"/>
      <w:numFmt w:val="decimal"/>
      <w:lvlText w:val="%1.%2.%3.%4.%5"/>
      <w:lvlJc w:val="left"/>
      <w:pPr>
        <w:ind w:left="2438" w:hanging="998"/>
      </w:pPr>
      <w:rPr>
        <w:rFonts w:hint="default"/>
        <w:b w:val="0"/>
        <w:bCs w:val="0"/>
      </w:rPr>
    </w:lvl>
    <w:lvl w:ilvl="5">
      <w:start w:val="1"/>
      <w:numFmt w:val="decimal"/>
      <w:suff w:val="space"/>
      <w:lvlText w:val="%1.%2.%3.%4.%5.%6"/>
      <w:lvlJc w:val="left"/>
      <w:pPr>
        <w:ind w:left="2948" w:hanging="1148"/>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10" w15:restartNumberingAfterBreak="0">
    <w:nsid w:val="0C501994"/>
    <w:multiLevelType w:val="hybridMultilevel"/>
    <w:tmpl w:val="156E6BBE"/>
    <w:lvl w:ilvl="0" w:tplc="CEC030F6">
      <w:start w:val="1"/>
      <w:numFmt w:val="decimal"/>
      <w:lvlText w:val="%1."/>
      <w:lvlJc w:val="left"/>
      <w:pPr>
        <w:tabs>
          <w:tab w:val="num" w:pos="720"/>
        </w:tabs>
        <w:ind w:left="720" w:hanging="360"/>
      </w:pPr>
    </w:lvl>
    <w:lvl w:ilvl="1" w:tplc="DCD6AD78" w:tentative="1">
      <w:start w:val="1"/>
      <w:numFmt w:val="decimal"/>
      <w:lvlText w:val="%2."/>
      <w:lvlJc w:val="left"/>
      <w:pPr>
        <w:tabs>
          <w:tab w:val="num" w:pos="1440"/>
        </w:tabs>
        <w:ind w:left="1440" w:hanging="360"/>
      </w:pPr>
    </w:lvl>
    <w:lvl w:ilvl="2" w:tplc="5E6CACAC" w:tentative="1">
      <w:start w:val="1"/>
      <w:numFmt w:val="decimal"/>
      <w:lvlText w:val="%3."/>
      <w:lvlJc w:val="left"/>
      <w:pPr>
        <w:tabs>
          <w:tab w:val="num" w:pos="2160"/>
        </w:tabs>
        <w:ind w:left="2160" w:hanging="360"/>
      </w:pPr>
    </w:lvl>
    <w:lvl w:ilvl="3" w:tplc="BB682740" w:tentative="1">
      <w:start w:val="1"/>
      <w:numFmt w:val="decimal"/>
      <w:lvlText w:val="%4."/>
      <w:lvlJc w:val="left"/>
      <w:pPr>
        <w:tabs>
          <w:tab w:val="num" w:pos="2880"/>
        </w:tabs>
        <w:ind w:left="2880" w:hanging="360"/>
      </w:pPr>
    </w:lvl>
    <w:lvl w:ilvl="4" w:tplc="44140FFA" w:tentative="1">
      <w:start w:val="1"/>
      <w:numFmt w:val="decimal"/>
      <w:lvlText w:val="%5."/>
      <w:lvlJc w:val="left"/>
      <w:pPr>
        <w:tabs>
          <w:tab w:val="num" w:pos="3600"/>
        </w:tabs>
        <w:ind w:left="3600" w:hanging="360"/>
      </w:pPr>
    </w:lvl>
    <w:lvl w:ilvl="5" w:tplc="5372CF54" w:tentative="1">
      <w:start w:val="1"/>
      <w:numFmt w:val="decimal"/>
      <w:lvlText w:val="%6."/>
      <w:lvlJc w:val="left"/>
      <w:pPr>
        <w:tabs>
          <w:tab w:val="num" w:pos="4320"/>
        </w:tabs>
        <w:ind w:left="4320" w:hanging="360"/>
      </w:pPr>
    </w:lvl>
    <w:lvl w:ilvl="6" w:tplc="66181EA8" w:tentative="1">
      <w:start w:val="1"/>
      <w:numFmt w:val="decimal"/>
      <w:lvlText w:val="%7."/>
      <w:lvlJc w:val="left"/>
      <w:pPr>
        <w:tabs>
          <w:tab w:val="num" w:pos="5040"/>
        </w:tabs>
        <w:ind w:left="5040" w:hanging="360"/>
      </w:pPr>
    </w:lvl>
    <w:lvl w:ilvl="7" w:tplc="82C2F408" w:tentative="1">
      <w:start w:val="1"/>
      <w:numFmt w:val="decimal"/>
      <w:lvlText w:val="%8."/>
      <w:lvlJc w:val="left"/>
      <w:pPr>
        <w:tabs>
          <w:tab w:val="num" w:pos="5760"/>
        </w:tabs>
        <w:ind w:left="5760" w:hanging="360"/>
      </w:pPr>
    </w:lvl>
    <w:lvl w:ilvl="8" w:tplc="760AF168" w:tentative="1">
      <w:start w:val="1"/>
      <w:numFmt w:val="decimal"/>
      <w:lvlText w:val="%9."/>
      <w:lvlJc w:val="left"/>
      <w:pPr>
        <w:tabs>
          <w:tab w:val="num" w:pos="6480"/>
        </w:tabs>
        <w:ind w:left="6480" w:hanging="360"/>
      </w:pPr>
    </w:lvl>
  </w:abstractNum>
  <w:abstractNum w:abstractNumId="11" w15:restartNumberingAfterBreak="0">
    <w:nsid w:val="0C677EF3"/>
    <w:multiLevelType w:val="hybridMultilevel"/>
    <w:tmpl w:val="35FAFF22"/>
    <w:lvl w:ilvl="0" w:tplc="9744795C">
      <w:start w:val="1"/>
      <w:numFmt w:val="decimal"/>
      <w:lvlText w:val="%1."/>
      <w:lvlJc w:val="left"/>
      <w:pPr>
        <w:tabs>
          <w:tab w:val="num" w:pos="447"/>
        </w:tabs>
        <w:ind w:left="447" w:hanging="360"/>
      </w:pPr>
      <w:rPr>
        <w:rFonts w:hint="default"/>
        <w:b w:val="0"/>
        <w:u w:val="none"/>
      </w:rPr>
    </w:lvl>
    <w:lvl w:ilvl="1" w:tplc="1512CC9C">
      <w:start w:val="1"/>
      <w:numFmt w:val="hebrew1"/>
      <w:lvlText w:val="%2."/>
      <w:lvlJc w:val="left"/>
      <w:pPr>
        <w:tabs>
          <w:tab w:val="num" w:pos="1167"/>
        </w:tabs>
        <w:ind w:left="1167" w:hanging="360"/>
      </w:pPr>
      <w:rPr>
        <w:rFonts w:hint="default"/>
      </w:rPr>
    </w:lvl>
    <w:lvl w:ilvl="2" w:tplc="682E1876">
      <w:start w:val="1"/>
      <w:numFmt w:val="bullet"/>
      <w:lvlText w:val="-"/>
      <w:lvlJc w:val="left"/>
      <w:pPr>
        <w:tabs>
          <w:tab w:val="num" w:pos="2061"/>
        </w:tabs>
        <w:ind w:left="2061" w:hanging="360"/>
      </w:pPr>
      <w:rPr>
        <w:rFonts w:ascii="Times New Roman" w:eastAsia="Times New Roman" w:hAnsi="Times New Roman" w:cs="David" w:hint="default"/>
      </w:rPr>
    </w:lvl>
    <w:lvl w:ilvl="3" w:tplc="0409000F" w:tentative="1">
      <w:start w:val="1"/>
      <w:numFmt w:val="decimal"/>
      <w:lvlText w:val="%4."/>
      <w:lvlJc w:val="left"/>
      <w:pPr>
        <w:tabs>
          <w:tab w:val="num" w:pos="2607"/>
        </w:tabs>
        <w:ind w:left="2607" w:hanging="360"/>
      </w:pPr>
    </w:lvl>
    <w:lvl w:ilvl="4" w:tplc="04090019" w:tentative="1">
      <w:start w:val="1"/>
      <w:numFmt w:val="lowerLetter"/>
      <w:lvlText w:val="%5."/>
      <w:lvlJc w:val="left"/>
      <w:pPr>
        <w:tabs>
          <w:tab w:val="num" w:pos="3327"/>
        </w:tabs>
        <w:ind w:left="3327" w:hanging="360"/>
      </w:pPr>
    </w:lvl>
    <w:lvl w:ilvl="5" w:tplc="0409001B" w:tentative="1">
      <w:start w:val="1"/>
      <w:numFmt w:val="lowerRoman"/>
      <w:lvlText w:val="%6."/>
      <w:lvlJc w:val="right"/>
      <w:pPr>
        <w:tabs>
          <w:tab w:val="num" w:pos="4047"/>
        </w:tabs>
        <w:ind w:left="4047" w:hanging="180"/>
      </w:pPr>
    </w:lvl>
    <w:lvl w:ilvl="6" w:tplc="0409000F" w:tentative="1">
      <w:start w:val="1"/>
      <w:numFmt w:val="decimal"/>
      <w:lvlText w:val="%7."/>
      <w:lvlJc w:val="left"/>
      <w:pPr>
        <w:tabs>
          <w:tab w:val="num" w:pos="4767"/>
        </w:tabs>
        <w:ind w:left="4767" w:hanging="360"/>
      </w:pPr>
    </w:lvl>
    <w:lvl w:ilvl="7" w:tplc="04090019" w:tentative="1">
      <w:start w:val="1"/>
      <w:numFmt w:val="lowerLetter"/>
      <w:lvlText w:val="%8."/>
      <w:lvlJc w:val="left"/>
      <w:pPr>
        <w:tabs>
          <w:tab w:val="num" w:pos="5487"/>
        </w:tabs>
        <w:ind w:left="5487" w:hanging="360"/>
      </w:pPr>
    </w:lvl>
    <w:lvl w:ilvl="8" w:tplc="0409001B" w:tentative="1">
      <w:start w:val="1"/>
      <w:numFmt w:val="lowerRoman"/>
      <w:lvlText w:val="%9."/>
      <w:lvlJc w:val="right"/>
      <w:pPr>
        <w:tabs>
          <w:tab w:val="num" w:pos="6207"/>
        </w:tabs>
        <w:ind w:left="6207" w:hanging="180"/>
      </w:pPr>
    </w:lvl>
  </w:abstractNum>
  <w:abstractNum w:abstractNumId="12" w15:restartNumberingAfterBreak="0">
    <w:nsid w:val="0E9F0F83"/>
    <w:multiLevelType w:val="singleLevel"/>
    <w:tmpl w:val="D408D662"/>
    <w:lvl w:ilvl="0">
      <w:start w:val="1"/>
      <w:numFmt w:val="chosung"/>
      <w:pStyle w:val="Instruction1"/>
      <w:lvlText w:val=""/>
      <w:lvlJc w:val="center"/>
      <w:pPr>
        <w:tabs>
          <w:tab w:val="num" w:pos="794"/>
        </w:tabs>
        <w:ind w:left="794" w:hanging="397"/>
      </w:pPr>
      <w:rPr>
        <w:rFonts w:ascii="Wingdings" w:hAnsi="Wingdings" w:cs="Times New Roman" w:hint="default"/>
      </w:rPr>
    </w:lvl>
  </w:abstractNum>
  <w:abstractNum w:abstractNumId="13" w15:restartNumberingAfterBreak="0">
    <w:nsid w:val="0F1D0A7F"/>
    <w:multiLevelType w:val="hybridMultilevel"/>
    <w:tmpl w:val="D16CB310"/>
    <w:lvl w:ilvl="0" w:tplc="0409000F">
      <w:start w:val="1"/>
      <w:numFmt w:val="decimal"/>
      <w:lvlText w:val="%1."/>
      <w:lvlJc w:val="left"/>
      <w:pPr>
        <w:ind w:left="720" w:hanging="360"/>
      </w:pPr>
    </w:lvl>
    <w:lvl w:ilvl="1" w:tplc="F29878E0">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0E71198"/>
    <w:multiLevelType w:val="singleLevel"/>
    <w:tmpl w:val="9B9A0468"/>
    <w:lvl w:ilvl="0">
      <w:start w:val="1"/>
      <w:numFmt w:val="upperRoman"/>
      <w:pStyle w:val="3"/>
      <w:lvlText w:val="%1."/>
      <w:legacy w:legacy="1" w:legacySpace="0" w:legacyIndent="283"/>
      <w:lvlJc w:val="center"/>
      <w:pPr>
        <w:ind w:hanging="283"/>
      </w:pPr>
      <w:rPr>
        <w:rFonts w:cs="Miriam"/>
      </w:rPr>
    </w:lvl>
  </w:abstractNum>
  <w:abstractNum w:abstractNumId="1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16" w15:restartNumberingAfterBreak="0">
    <w:nsid w:val="14F6489D"/>
    <w:multiLevelType w:val="singleLevel"/>
    <w:tmpl w:val="67AC886C"/>
    <w:lvl w:ilvl="0">
      <w:start w:val="1"/>
      <w:numFmt w:val="decimal"/>
      <w:pStyle w:val="NumberList2"/>
      <w:lvlText w:val="%1."/>
      <w:lvlJc w:val="left"/>
      <w:pPr>
        <w:tabs>
          <w:tab w:val="num" w:pos="1191"/>
        </w:tabs>
        <w:ind w:left="1191" w:hanging="397"/>
      </w:pPr>
      <w:rPr>
        <w:rFonts w:cs="Times New Roman"/>
      </w:rPr>
    </w:lvl>
  </w:abstractNum>
  <w:abstractNum w:abstractNumId="17" w15:restartNumberingAfterBreak="0">
    <w:nsid w:val="154F2335"/>
    <w:multiLevelType w:val="singleLevel"/>
    <w:tmpl w:val="36D61A42"/>
    <w:lvl w:ilvl="0">
      <w:start w:val="1"/>
      <w:numFmt w:val="chosung"/>
      <w:pStyle w:val="BulletList2"/>
      <w:lvlText w:val=""/>
      <w:lvlJc w:val="center"/>
      <w:pPr>
        <w:tabs>
          <w:tab w:val="num" w:pos="1213"/>
        </w:tabs>
        <w:ind w:left="1213" w:hanging="362"/>
      </w:pPr>
      <w:rPr>
        <w:rFonts w:ascii="Symbol" w:hAnsi="Symbol" w:cs="Times New Roman" w:hint="default"/>
      </w:rPr>
    </w:lvl>
  </w:abstractNum>
  <w:abstractNum w:abstractNumId="18" w15:restartNumberingAfterBreak="0">
    <w:nsid w:val="1AC4101F"/>
    <w:multiLevelType w:val="singleLevel"/>
    <w:tmpl w:val="924A8C12"/>
    <w:lvl w:ilvl="0">
      <w:start w:val="1"/>
      <w:numFmt w:val="chosung"/>
      <w:pStyle w:val="BulletList4"/>
      <w:lvlText w:val=""/>
      <w:lvlJc w:val="center"/>
      <w:pPr>
        <w:tabs>
          <w:tab w:val="num" w:pos="2004"/>
        </w:tabs>
        <w:ind w:left="2002" w:hanging="358"/>
      </w:pPr>
      <w:rPr>
        <w:rFonts w:ascii="Symbol" w:hAnsi="Symbol" w:cs="Times New Roman" w:hint="default"/>
      </w:rPr>
    </w:lvl>
  </w:abstractNum>
  <w:abstractNum w:abstractNumId="19" w15:restartNumberingAfterBreak="0">
    <w:nsid w:val="1B26499B"/>
    <w:multiLevelType w:val="multilevel"/>
    <w:tmpl w:val="3BE07C68"/>
    <w:lvl w:ilvl="0">
      <w:numFmt w:val="decimal"/>
      <w:lvlText w:val="%1."/>
      <w:lvlJc w:val="left"/>
      <w:pPr>
        <w:tabs>
          <w:tab w:val="num" w:pos="432"/>
        </w:tabs>
        <w:ind w:left="432" w:hanging="432"/>
      </w:pPr>
      <w:rPr>
        <w:rFonts w:cs="Times New Roman" w:hint="default"/>
      </w:rPr>
    </w:lvl>
    <w:lvl w:ilvl="1">
      <w:start w:val="1"/>
      <w:numFmt w:val="decimal"/>
      <w:lvlText w:val="%1.%2"/>
      <w:lvlJc w:val="left"/>
      <w:pPr>
        <w:tabs>
          <w:tab w:val="num" w:pos="576"/>
        </w:tabs>
        <w:ind w:left="576" w:hanging="576"/>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864"/>
        </w:tabs>
        <w:ind w:left="864" w:hanging="864"/>
      </w:pPr>
      <w:rPr>
        <w:rFonts w:cs="Times New Roman" w:hint="default"/>
      </w:rPr>
    </w:lvl>
    <w:lvl w:ilvl="4">
      <w:start w:val="1"/>
      <w:numFmt w:val="decimal"/>
      <w:lvlText w:val="%1.%2.%3.%4.%5"/>
      <w:lvlJc w:val="left"/>
      <w:pPr>
        <w:tabs>
          <w:tab w:val="num" w:pos="1008"/>
        </w:tabs>
        <w:ind w:left="1008" w:hanging="1008"/>
      </w:pPr>
      <w:rPr>
        <w:rFonts w:cs="Times New Roman" w:hint="default"/>
      </w:rPr>
    </w:lvl>
    <w:lvl w:ilvl="5">
      <w:start w:val="1"/>
      <w:numFmt w:val="decimal"/>
      <w:pStyle w:val="7"/>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pStyle w:val="8"/>
      <w:lvlText w:val="%1.%2.%3.%4.%5.%6.%7.%8"/>
      <w:lvlJc w:val="left"/>
      <w:pPr>
        <w:tabs>
          <w:tab w:val="num" w:pos="1440"/>
        </w:tabs>
        <w:ind w:left="1440" w:hanging="1440"/>
      </w:pPr>
      <w:rPr>
        <w:rFonts w:cs="Times New Roman" w:hint="default"/>
      </w:rPr>
    </w:lvl>
    <w:lvl w:ilvl="8">
      <w:start w:val="1"/>
      <w:numFmt w:val="decimal"/>
      <w:pStyle w:val="9"/>
      <w:lvlText w:val="%1.%2.%3.%4.%5.%6.%7.%8.%9"/>
      <w:lvlJc w:val="left"/>
      <w:pPr>
        <w:tabs>
          <w:tab w:val="num" w:pos="1584"/>
        </w:tabs>
        <w:ind w:left="1584" w:hanging="1584"/>
      </w:pPr>
      <w:rPr>
        <w:rFonts w:cs="Times New Roman" w:hint="default"/>
      </w:rPr>
    </w:lvl>
  </w:abstractNum>
  <w:abstractNum w:abstractNumId="20" w15:restartNumberingAfterBreak="0">
    <w:nsid w:val="1BDA3C5A"/>
    <w:multiLevelType w:val="hybridMultilevel"/>
    <w:tmpl w:val="08E6A5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1CAC3222"/>
    <w:multiLevelType w:val="multilevel"/>
    <w:tmpl w:val="1F24F1C8"/>
    <w:lvl w:ilvl="0">
      <w:start w:val="14"/>
      <w:numFmt w:val="decimal"/>
      <w:lvlText w:val="%1"/>
      <w:lvlJc w:val="left"/>
      <w:pPr>
        <w:ind w:left="460" w:hanging="460"/>
      </w:pPr>
      <w:rPr>
        <w:rFonts w:hint="default"/>
        <w:sz w:val="24"/>
        <w:u w:val="single"/>
      </w:rPr>
    </w:lvl>
    <w:lvl w:ilvl="1">
      <w:start w:val="17"/>
      <w:numFmt w:val="decimal"/>
      <w:lvlText w:val="%1.%2"/>
      <w:lvlJc w:val="left"/>
      <w:pPr>
        <w:ind w:left="1681" w:hanging="460"/>
      </w:pPr>
      <w:rPr>
        <w:rFonts w:hint="default"/>
        <w:sz w:val="24"/>
        <w:u w:val="single"/>
      </w:rPr>
    </w:lvl>
    <w:lvl w:ilvl="2">
      <w:start w:val="1"/>
      <w:numFmt w:val="decimal"/>
      <w:lvlText w:val="%1.%2.%3"/>
      <w:lvlJc w:val="left"/>
      <w:pPr>
        <w:ind w:left="3162" w:hanging="720"/>
      </w:pPr>
      <w:rPr>
        <w:rFonts w:hint="default"/>
        <w:sz w:val="24"/>
        <w:u w:val="single"/>
      </w:rPr>
    </w:lvl>
    <w:lvl w:ilvl="3">
      <w:start w:val="1"/>
      <w:numFmt w:val="decimal"/>
      <w:lvlText w:val="%1.%2.%3.%4"/>
      <w:lvlJc w:val="left"/>
      <w:pPr>
        <w:ind w:left="4383" w:hanging="720"/>
      </w:pPr>
      <w:rPr>
        <w:rFonts w:hint="default"/>
        <w:sz w:val="24"/>
        <w:u w:val="single"/>
      </w:rPr>
    </w:lvl>
    <w:lvl w:ilvl="4">
      <w:start w:val="1"/>
      <w:numFmt w:val="decimal"/>
      <w:lvlText w:val="%1.%2.%3.%4.%5"/>
      <w:lvlJc w:val="left"/>
      <w:pPr>
        <w:ind w:left="5964" w:hanging="1080"/>
      </w:pPr>
      <w:rPr>
        <w:rFonts w:hint="default"/>
        <w:sz w:val="24"/>
        <w:u w:val="single"/>
      </w:rPr>
    </w:lvl>
    <w:lvl w:ilvl="5">
      <w:start w:val="1"/>
      <w:numFmt w:val="decimal"/>
      <w:lvlText w:val="%1.%2.%3.%4.%5.%6"/>
      <w:lvlJc w:val="left"/>
      <w:pPr>
        <w:ind w:left="7185" w:hanging="1080"/>
      </w:pPr>
      <w:rPr>
        <w:rFonts w:hint="default"/>
        <w:sz w:val="24"/>
        <w:u w:val="single"/>
      </w:rPr>
    </w:lvl>
    <w:lvl w:ilvl="6">
      <w:start w:val="1"/>
      <w:numFmt w:val="decimal"/>
      <w:lvlText w:val="%1.%2.%3.%4.%5.%6.%7"/>
      <w:lvlJc w:val="left"/>
      <w:pPr>
        <w:ind w:left="8766" w:hanging="1440"/>
      </w:pPr>
      <w:rPr>
        <w:rFonts w:hint="default"/>
        <w:sz w:val="24"/>
        <w:u w:val="single"/>
      </w:rPr>
    </w:lvl>
    <w:lvl w:ilvl="7">
      <w:start w:val="1"/>
      <w:numFmt w:val="decimal"/>
      <w:lvlText w:val="%1.%2.%3.%4.%5.%6.%7.%8"/>
      <w:lvlJc w:val="left"/>
      <w:pPr>
        <w:ind w:left="9987" w:hanging="1440"/>
      </w:pPr>
      <w:rPr>
        <w:rFonts w:hint="default"/>
        <w:sz w:val="24"/>
        <w:u w:val="single"/>
      </w:rPr>
    </w:lvl>
    <w:lvl w:ilvl="8">
      <w:start w:val="1"/>
      <w:numFmt w:val="decimal"/>
      <w:lvlText w:val="%1.%2.%3.%4.%5.%6.%7.%8.%9"/>
      <w:lvlJc w:val="left"/>
      <w:pPr>
        <w:ind w:left="11208" w:hanging="1440"/>
      </w:pPr>
      <w:rPr>
        <w:rFonts w:hint="default"/>
        <w:sz w:val="24"/>
        <w:u w:val="single"/>
      </w:rPr>
    </w:lvl>
  </w:abstractNum>
  <w:abstractNum w:abstractNumId="22" w15:restartNumberingAfterBreak="0">
    <w:nsid w:val="21A269C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3D15025"/>
    <w:multiLevelType w:val="singleLevel"/>
    <w:tmpl w:val="373C7ED6"/>
    <w:lvl w:ilvl="0">
      <w:start w:val="1"/>
      <w:numFmt w:val="lowerRoman"/>
      <w:pStyle w:val="-2"/>
      <w:lvlText w:val="%1."/>
      <w:lvlJc w:val="right"/>
      <w:pPr>
        <w:tabs>
          <w:tab w:val="num" w:pos="648"/>
        </w:tabs>
        <w:ind w:firstLine="288"/>
      </w:pPr>
      <w:rPr>
        <w:rFonts w:cs="David" w:hint="default"/>
        <w:bCs w:val="0"/>
        <w:iCs w:val="0"/>
        <w:sz w:val="28"/>
        <w:szCs w:val="28"/>
      </w:rPr>
    </w:lvl>
  </w:abstractNum>
  <w:abstractNum w:abstractNumId="24" w15:restartNumberingAfterBreak="0">
    <w:nsid w:val="24156083"/>
    <w:multiLevelType w:val="hybridMultilevel"/>
    <w:tmpl w:val="15B887AE"/>
    <w:lvl w:ilvl="0" w:tplc="7F36DAEE">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A860058"/>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AEE271E"/>
    <w:multiLevelType w:val="multilevel"/>
    <w:tmpl w:val="492EF194"/>
    <w:lvl w:ilvl="0">
      <w:start w:val="1"/>
      <w:numFmt w:val="decimal"/>
      <w:pStyle w:val="Heading0Char"/>
      <w:lvlText w:val="%1."/>
      <w:legacy w:legacy="1" w:legacySpace="0" w:legacyIndent="708"/>
      <w:lvlJc w:val="left"/>
      <w:pPr>
        <w:ind w:hanging="708"/>
      </w:pPr>
      <w:rPr>
        <w:rFonts w:cs="Miriam" w:hint="default"/>
        <w:b/>
        <w:i w:val="0"/>
      </w:rPr>
    </w:lvl>
    <w:lvl w:ilvl="1">
      <w:start w:val="1"/>
      <w:numFmt w:val="decimal"/>
      <w:lvlText w:val="%1.%2."/>
      <w:legacy w:legacy="1" w:legacySpace="0" w:legacyIndent="708"/>
      <w:lvlJc w:val="left"/>
      <w:pPr>
        <w:ind w:hanging="708"/>
      </w:pPr>
      <w:rPr>
        <w:rFonts w:cs="Miriam"/>
      </w:rPr>
    </w:lvl>
    <w:lvl w:ilvl="2">
      <w:start w:val="1"/>
      <w:numFmt w:val="decimal"/>
      <w:lvlText w:val="%1.%2.%3."/>
      <w:legacy w:legacy="1" w:legacySpace="0" w:legacyIndent="708"/>
      <w:lvlJc w:val="left"/>
      <w:pPr>
        <w:ind w:hanging="708"/>
      </w:pPr>
      <w:rPr>
        <w:rFonts w:cs="Miriam"/>
      </w:rPr>
    </w:lvl>
    <w:lvl w:ilvl="3">
      <w:start w:val="1"/>
      <w:numFmt w:val="decimal"/>
      <w:lvlText w:val="%1.%2.%3.%4."/>
      <w:legacy w:legacy="1" w:legacySpace="0" w:legacyIndent="708"/>
      <w:lvlJc w:val="left"/>
      <w:pPr>
        <w:ind w:hanging="708"/>
      </w:pPr>
      <w:rPr>
        <w:rFonts w:cs="Miriam"/>
      </w:rPr>
    </w:lvl>
    <w:lvl w:ilvl="4">
      <w:start w:val="1"/>
      <w:numFmt w:val="decimal"/>
      <w:lvlText w:val="%1.%2.%3.%4.%5."/>
      <w:legacy w:legacy="1" w:legacySpace="0" w:legacyIndent="708"/>
      <w:lvlJc w:val="left"/>
      <w:pPr>
        <w:ind w:hanging="708"/>
      </w:pPr>
      <w:rPr>
        <w:rFonts w:cs="Miriam"/>
      </w:rPr>
    </w:lvl>
    <w:lvl w:ilvl="5">
      <w:start w:val="1"/>
      <w:numFmt w:val="decimal"/>
      <w:lvlText w:val="%1.%2.%3.%4.%5.%6."/>
      <w:legacy w:legacy="1" w:legacySpace="0" w:legacyIndent="708"/>
      <w:lvlJc w:val="left"/>
      <w:pPr>
        <w:ind w:hanging="708"/>
      </w:pPr>
      <w:rPr>
        <w:rFonts w:cs="Miriam"/>
      </w:rPr>
    </w:lvl>
    <w:lvl w:ilvl="6">
      <w:start w:val="1"/>
      <w:numFmt w:val="decimal"/>
      <w:lvlText w:val="%1.%2.%3.%4.%5.%6.%7."/>
      <w:legacy w:legacy="1" w:legacySpace="0" w:legacyIndent="708"/>
      <w:lvlJc w:val="left"/>
      <w:pPr>
        <w:ind w:hanging="708"/>
      </w:pPr>
      <w:rPr>
        <w:rFonts w:cs="Miriam"/>
      </w:rPr>
    </w:lvl>
    <w:lvl w:ilvl="7">
      <w:start w:val="1"/>
      <w:numFmt w:val="decimal"/>
      <w:lvlText w:val="%1.%2.%3.%4.%5.%6.%7.%8."/>
      <w:legacy w:legacy="1" w:legacySpace="0" w:legacyIndent="708"/>
      <w:lvlJc w:val="left"/>
      <w:pPr>
        <w:ind w:hanging="708"/>
      </w:pPr>
      <w:rPr>
        <w:rFonts w:cs="Miriam"/>
      </w:rPr>
    </w:lvl>
    <w:lvl w:ilvl="8">
      <w:start w:val="1"/>
      <w:numFmt w:val="decimal"/>
      <w:lvlText w:val="%1.%2.%3.%4.%5.%6.%7.%8.%9."/>
      <w:legacy w:legacy="1" w:legacySpace="0" w:legacyIndent="708"/>
      <w:lvlJc w:val="left"/>
      <w:pPr>
        <w:ind w:hanging="708"/>
      </w:pPr>
      <w:rPr>
        <w:rFonts w:cs="Miriam"/>
      </w:rPr>
    </w:lvl>
  </w:abstractNum>
  <w:abstractNum w:abstractNumId="27" w15:restartNumberingAfterBreak="0">
    <w:nsid w:val="2DCE0184"/>
    <w:multiLevelType w:val="multilevel"/>
    <w:tmpl w:val="2874644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8" w15:restartNumberingAfterBreak="0">
    <w:nsid w:val="2DE56E8C"/>
    <w:multiLevelType w:val="singleLevel"/>
    <w:tmpl w:val="B53C2D3E"/>
    <w:lvl w:ilvl="0">
      <w:start w:val="1"/>
      <w:numFmt w:val="chosung"/>
      <w:pStyle w:val="BulletList3"/>
      <w:lvlText w:val=""/>
      <w:lvlJc w:val="center"/>
      <w:pPr>
        <w:tabs>
          <w:tab w:val="num" w:pos="1607"/>
        </w:tabs>
        <w:ind w:left="1605" w:hanging="358"/>
      </w:pPr>
      <w:rPr>
        <w:rFonts w:ascii="Symbol" w:hAnsi="Symbol" w:cs="Times New Roman" w:hint="default"/>
      </w:rPr>
    </w:lvl>
  </w:abstractNum>
  <w:abstractNum w:abstractNumId="29" w15:restartNumberingAfterBreak="0">
    <w:nsid w:val="31705324"/>
    <w:multiLevelType w:val="hybridMultilevel"/>
    <w:tmpl w:val="890E4040"/>
    <w:lvl w:ilvl="0" w:tplc="5C6E7216">
      <w:start w:val="1"/>
      <w:numFmt w:val="decimal"/>
      <w:lvlText w:val="%1."/>
      <w:lvlJc w:val="left"/>
      <w:pPr>
        <w:ind w:left="720" w:hanging="360"/>
      </w:pPr>
    </w:lvl>
    <w:lvl w:ilvl="1" w:tplc="4800B1C6">
      <w:start w:val="1"/>
      <w:numFmt w:val="decimal"/>
      <w:lvlText w:val="%2."/>
      <w:lvlJc w:val="left"/>
      <w:pPr>
        <w:ind w:left="720" w:hanging="360"/>
      </w:pPr>
    </w:lvl>
    <w:lvl w:ilvl="2" w:tplc="71E60D08">
      <w:start w:val="1"/>
      <w:numFmt w:val="decimal"/>
      <w:lvlText w:val="%3."/>
      <w:lvlJc w:val="left"/>
      <w:pPr>
        <w:ind w:left="720" w:hanging="360"/>
      </w:pPr>
    </w:lvl>
    <w:lvl w:ilvl="3" w:tplc="45BE0FDC">
      <w:start w:val="1"/>
      <w:numFmt w:val="decimal"/>
      <w:lvlText w:val="%4."/>
      <w:lvlJc w:val="left"/>
      <w:pPr>
        <w:ind w:left="720" w:hanging="360"/>
      </w:pPr>
    </w:lvl>
    <w:lvl w:ilvl="4" w:tplc="BD24AB84">
      <w:start w:val="1"/>
      <w:numFmt w:val="decimal"/>
      <w:lvlText w:val="%5."/>
      <w:lvlJc w:val="left"/>
      <w:pPr>
        <w:ind w:left="720" w:hanging="360"/>
      </w:pPr>
    </w:lvl>
    <w:lvl w:ilvl="5" w:tplc="8AD6B8B8">
      <w:start w:val="1"/>
      <w:numFmt w:val="decimal"/>
      <w:lvlText w:val="%6."/>
      <w:lvlJc w:val="left"/>
      <w:pPr>
        <w:ind w:left="720" w:hanging="360"/>
      </w:pPr>
    </w:lvl>
    <w:lvl w:ilvl="6" w:tplc="E6284B5A">
      <w:start w:val="1"/>
      <w:numFmt w:val="decimal"/>
      <w:lvlText w:val="%7."/>
      <w:lvlJc w:val="left"/>
      <w:pPr>
        <w:ind w:left="720" w:hanging="360"/>
      </w:pPr>
    </w:lvl>
    <w:lvl w:ilvl="7" w:tplc="13EA7EE0">
      <w:start w:val="1"/>
      <w:numFmt w:val="decimal"/>
      <w:lvlText w:val="%8."/>
      <w:lvlJc w:val="left"/>
      <w:pPr>
        <w:ind w:left="720" w:hanging="360"/>
      </w:pPr>
    </w:lvl>
    <w:lvl w:ilvl="8" w:tplc="F6E8CD7C">
      <w:start w:val="1"/>
      <w:numFmt w:val="decimal"/>
      <w:lvlText w:val="%9."/>
      <w:lvlJc w:val="left"/>
      <w:pPr>
        <w:ind w:left="720" w:hanging="360"/>
      </w:pPr>
    </w:lvl>
  </w:abstractNum>
  <w:abstractNum w:abstractNumId="30" w15:restartNumberingAfterBreak="0">
    <w:nsid w:val="33F3364E"/>
    <w:multiLevelType w:val="hybridMultilevel"/>
    <w:tmpl w:val="2DD6EEFC"/>
    <w:lvl w:ilvl="0" w:tplc="D1BA8906">
      <w:start w:val="1"/>
      <w:numFmt w:val="bullet"/>
      <w:lvlText w:val="•"/>
      <w:lvlJc w:val="left"/>
      <w:pPr>
        <w:tabs>
          <w:tab w:val="num" w:pos="720"/>
        </w:tabs>
        <w:ind w:left="720" w:hanging="360"/>
      </w:pPr>
      <w:rPr>
        <w:rFonts w:ascii="Arial" w:hAnsi="Arial" w:hint="default"/>
      </w:rPr>
    </w:lvl>
    <w:lvl w:ilvl="1" w:tplc="203627B2" w:tentative="1">
      <w:start w:val="1"/>
      <w:numFmt w:val="bullet"/>
      <w:lvlText w:val="•"/>
      <w:lvlJc w:val="left"/>
      <w:pPr>
        <w:tabs>
          <w:tab w:val="num" w:pos="1440"/>
        </w:tabs>
        <w:ind w:left="1440" w:hanging="360"/>
      </w:pPr>
      <w:rPr>
        <w:rFonts w:ascii="Arial" w:hAnsi="Arial" w:hint="default"/>
      </w:rPr>
    </w:lvl>
    <w:lvl w:ilvl="2" w:tplc="374CAD0C" w:tentative="1">
      <w:start w:val="1"/>
      <w:numFmt w:val="bullet"/>
      <w:lvlText w:val="•"/>
      <w:lvlJc w:val="left"/>
      <w:pPr>
        <w:tabs>
          <w:tab w:val="num" w:pos="2160"/>
        </w:tabs>
        <w:ind w:left="2160" w:hanging="360"/>
      </w:pPr>
      <w:rPr>
        <w:rFonts w:ascii="Arial" w:hAnsi="Arial" w:hint="default"/>
      </w:rPr>
    </w:lvl>
    <w:lvl w:ilvl="3" w:tplc="525020BE" w:tentative="1">
      <w:start w:val="1"/>
      <w:numFmt w:val="bullet"/>
      <w:lvlText w:val="•"/>
      <w:lvlJc w:val="left"/>
      <w:pPr>
        <w:tabs>
          <w:tab w:val="num" w:pos="2880"/>
        </w:tabs>
        <w:ind w:left="2880" w:hanging="360"/>
      </w:pPr>
      <w:rPr>
        <w:rFonts w:ascii="Arial" w:hAnsi="Arial" w:hint="default"/>
      </w:rPr>
    </w:lvl>
    <w:lvl w:ilvl="4" w:tplc="91EC74D0" w:tentative="1">
      <w:start w:val="1"/>
      <w:numFmt w:val="bullet"/>
      <w:lvlText w:val="•"/>
      <w:lvlJc w:val="left"/>
      <w:pPr>
        <w:tabs>
          <w:tab w:val="num" w:pos="3600"/>
        </w:tabs>
        <w:ind w:left="3600" w:hanging="360"/>
      </w:pPr>
      <w:rPr>
        <w:rFonts w:ascii="Arial" w:hAnsi="Arial" w:hint="default"/>
      </w:rPr>
    </w:lvl>
    <w:lvl w:ilvl="5" w:tplc="B0844298" w:tentative="1">
      <w:start w:val="1"/>
      <w:numFmt w:val="bullet"/>
      <w:lvlText w:val="•"/>
      <w:lvlJc w:val="left"/>
      <w:pPr>
        <w:tabs>
          <w:tab w:val="num" w:pos="4320"/>
        </w:tabs>
        <w:ind w:left="4320" w:hanging="360"/>
      </w:pPr>
      <w:rPr>
        <w:rFonts w:ascii="Arial" w:hAnsi="Arial" w:hint="default"/>
      </w:rPr>
    </w:lvl>
    <w:lvl w:ilvl="6" w:tplc="30FEE21C" w:tentative="1">
      <w:start w:val="1"/>
      <w:numFmt w:val="bullet"/>
      <w:lvlText w:val="•"/>
      <w:lvlJc w:val="left"/>
      <w:pPr>
        <w:tabs>
          <w:tab w:val="num" w:pos="5040"/>
        </w:tabs>
        <w:ind w:left="5040" w:hanging="360"/>
      </w:pPr>
      <w:rPr>
        <w:rFonts w:ascii="Arial" w:hAnsi="Arial" w:hint="default"/>
      </w:rPr>
    </w:lvl>
    <w:lvl w:ilvl="7" w:tplc="DED40D34" w:tentative="1">
      <w:start w:val="1"/>
      <w:numFmt w:val="bullet"/>
      <w:lvlText w:val="•"/>
      <w:lvlJc w:val="left"/>
      <w:pPr>
        <w:tabs>
          <w:tab w:val="num" w:pos="5760"/>
        </w:tabs>
        <w:ind w:left="5760" w:hanging="360"/>
      </w:pPr>
      <w:rPr>
        <w:rFonts w:ascii="Arial" w:hAnsi="Arial" w:hint="default"/>
      </w:rPr>
    </w:lvl>
    <w:lvl w:ilvl="8" w:tplc="02246FA4"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34B53C11"/>
    <w:multiLevelType w:val="multilevel"/>
    <w:tmpl w:val="173E17AA"/>
    <w:lvl w:ilvl="0">
      <w:start w:val="1"/>
      <w:numFmt w:val="decimal"/>
      <w:lvlText w:val="%1"/>
      <w:lvlJc w:val="left"/>
      <w:pPr>
        <w:ind w:left="360" w:hanging="360"/>
      </w:pPr>
      <w:rPr>
        <w:rFonts w:hint="default"/>
      </w:rPr>
    </w:lvl>
    <w:lvl w:ilvl="1">
      <w:start w:val="1"/>
      <w:numFmt w:val="decimal"/>
      <w:lvlText w:val="%1.%2"/>
      <w:lvlJc w:val="left"/>
      <w:pPr>
        <w:ind w:left="737" w:hanging="377"/>
      </w:pPr>
      <w:rPr>
        <w:rFonts w:hint="default"/>
      </w:rPr>
    </w:lvl>
    <w:lvl w:ilvl="2">
      <w:start w:val="1"/>
      <w:numFmt w:val="decimal"/>
      <w:lvlText w:val="%1.%2.%3"/>
      <w:lvlJc w:val="left"/>
      <w:pPr>
        <w:ind w:left="1474" w:hanging="754"/>
      </w:pPr>
      <w:rPr>
        <w:rFonts w:hint="default"/>
      </w:rPr>
    </w:lvl>
    <w:lvl w:ilvl="3">
      <w:start w:val="1"/>
      <w:numFmt w:val="decimal"/>
      <w:lvlText w:val="%1.%2.%3.%4"/>
      <w:lvlJc w:val="left"/>
      <w:pPr>
        <w:ind w:left="1758" w:hanging="851"/>
      </w:pPr>
      <w:rPr>
        <w:rFonts w:hint="default"/>
      </w:rPr>
    </w:lvl>
    <w:lvl w:ilvl="4">
      <w:start w:val="1"/>
      <w:numFmt w:val="decimal"/>
      <w:lvlText w:val="%1.%2.%3.%4.%5"/>
      <w:lvlJc w:val="left"/>
      <w:pPr>
        <w:ind w:left="2438" w:hanging="998"/>
      </w:pPr>
      <w:rPr>
        <w:rFonts w:hint="default"/>
        <w:b w:val="0"/>
        <w:bCs w:val="0"/>
      </w:rPr>
    </w:lvl>
    <w:lvl w:ilvl="5">
      <w:start w:val="1"/>
      <w:numFmt w:val="decimal"/>
      <w:lvlText w:val="%1.%2.%3.%4.%5.%6"/>
      <w:lvlJc w:val="left"/>
      <w:pPr>
        <w:ind w:left="2948" w:hanging="1148"/>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6650CCB"/>
    <w:multiLevelType w:val="hybridMultilevel"/>
    <w:tmpl w:val="71B0FD42"/>
    <w:lvl w:ilvl="0" w:tplc="80B08898">
      <w:start w:val="1"/>
      <w:numFmt w:val="hebrew1"/>
      <w:lvlText w:val="%1."/>
      <w:lvlJc w:val="left"/>
      <w:pPr>
        <w:ind w:left="432" w:hanging="360"/>
      </w:pPr>
      <w:rPr>
        <w:rFonts w:hint="default"/>
        <w:b w:val="0"/>
        <w:bCs w:val="0"/>
      </w:rPr>
    </w:lvl>
    <w:lvl w:ilvl="1" w:tplc="04090019">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33" w15:restartNumberingAfterBreak="0">
    <w:nsid w:val="37806CD6"/>
    <w:multiLevelType w:val="multilevel"/>
    <w:tmpl w:val="A5368C38"/>
    <w:lvl w:ilvl="0">
      <w:start w:val="1"/>
      <w:numFmt w:val="decimal"/>
      <w:lvlText w:val="%1"/>
      <w:lvlJc w:val="left"/>
      <w:pPr>
        <w:ind w:left="360" w:hanging="360"/>
      </w:pPr>
      <w:rPr>
        <w:rFonts w:hint="default"/>
      </w:rPr>
    </w:lvl>
    <w:lvl w:ilvl="1">
      <w:start w:val="1"/>
      <w:numFmt w:val="decimal"/>
      <w:lvlText w:val="%1.%2"/>
      <w:lvlJc w:val="left"/>
      <w:pPr>
        <w:ind w:left="680" w:hanging="320"/>
      </w:pPr>
      <w:rPr>
        <w:rFonts w:hint="default"/>
      </w:rPr>
    </w:lvl>
    <w:lvl w:ilvl="2">
      <w:start w:val="1"/>
      <w:numFmt w:val="decimal"/>
      <w:lvlText w:val="%1.%2.%3"/>
      <w:lvlJc w:val="left"/>
      <w:pPr>
        <w:ind w:left="1474" w:hanging="754"/>
      </w:pPr>
      <w:rPr>
        <w:rFonts w:hint="default"/>
      </w:rPr>
    </w:lvl>
    <w:lvl w:ilvl="3">
      <w:start w:val="1"/>
      <w:numFmt w:val="decimal"/>
      <w:lvlText w:val="%1.%2.%3.%4"/>
      <w:lvlJc w:val="left"/>
      <w:pPr>
        <w:ind w:left="2041" w:hanging="961"/>
      </w:pPr>
      <w:rPr>
        <w:rFonts w:hint="default"/>
      </w:rPr>
    </w:lvl>
    <w:lvl w:ilvl="4">
      <w:start w:val="1"/>
      <w:numFmt w:val="decimal"/>
      <w:lvlText w:val="%1.%2.%3.%4.%5"/>
      <w:lvlJc w:val="left"/>
      <w:pPr>
        <w:ind w:left="2438" w:hanging="998"/>
      </w:pPr>
      <w:rPr>
        <w:rFonts w:hint="default"/>
      </w:rPr>
    </w:lvl>
    <w:lvl w:ilvl="5">
      <w:start w:val="1"/>
      <w:numFmt w:val="decimal"/>
      <w:lvlText w:val="%1.%2.%3.%4.%5.%6"/>
      <w:lvlJc w:val="left"/>
      <w:pPr>
        <w:ind w:left="2948" w:hanging="1148"/>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35" w15:restartNumberingAfterBreak="0">
    <w:nsid w:val="3A1A271E"/>
    <w:multiLevelType w:val="multilevel"/>
    <w:tmpl w:val="1DCEC768"/>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360"/>
      </w:pPr>
      <w:rPr>
        <w:rFonts w:hint="default"/>
        <w:b w:val="0"/>
        <w:bCs w:val="0"/>
        <w:strike w:val="0"/>
        <w:dstrike w:val="0"/>
        <w:u w:val="none"/>
        <w:effect w:val="none"/>
        <w:lang w:val="en-US" w:bidi="he-IL"/>
      </w:rPr>
    </w:lvl>
    <w:lvl w:ilvl="2">
      <w:start w:val="1"/>
      <w:numFmt w:val="decimal"/>
      <w:lvlText w:val="%1.%2.%3"/>
      <w:lvlJc w:val="left"/>
      <w:pPr>
        <w:tabs>
          <w:tab w:val="num" w:pos="1620"/>
        </w:tabs>
        <w:ind w:left="1620" w:hanging="720"/>
      </w:pPr>
      <w:rPr>
        <w:rFonts w:hint="default"/>
        <w:b w:val="0"/>
        <w:bCs w:val="0"/>
        <w:lang w:val="en-US"/>
      </w:rPr>
    </w:lvl>
    <w:lvl w:ilvl="3">
      <w:start w:val="1"/>
      <w:numFmt w:val="decimal"/>
      <w:lvlText w:val="%1.%2.%3.%4"/>
      <w:lvlJc w:val="left"/>
      <w:pPr>
        <w:tabs>
          <w:tab w:val="num" w:pos="1107"/>
        </w:tabs>
        <w:ind w:left="1107" w:hanging="720"/>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36" w15:restartNumberingAfterBreak="0">
    <w:nsid w:val="3F736162"/>
    <w:multiLevelType w:val="hybridMultilevel"/>
    <w:tmpl w:val="3EF0D9FC"/>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04090011">
      <w:start w:val="1"/>
      <w:numFmt w:val="decimal"/>
      <w:lvlText w:val="%3)"/>
      <w:lvlJc w:val="left"/>
      <w:pPr>
        <w:ind w:left="2160" w:hanging="180"/>
      </w:pPr>
    </w:lvl>
    <w:lvl w:ilvl="3" w:tplc="7726800C">
      <w:start w:val="1"/>
      <w:numFmt w:val="hebrew1"/>
      <w:lvlText w:val="%4."/>
      <w:lvlJc w:val="left"/>
      <w:pPr>
        <w:ind w:left="2880" w:hanging="360"/>
      </w:pPr>
      <w:rPr>
        <w:rFonts w:hint="default"/>
        <w:b/>
        <w:bC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2754C25"/>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428816C6"/>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43850201"/>
    <w:multiLevelType w:val="hybridMultilevel"/>
    <w:tmpl w:val="2A9637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43D8790A"/>
    <w:multiLevelType w:val="singleLevel"/>
    <w:tmpl w:val="09D6DAFA"/>
    <w:lvl w:ilvl="0">
      <w:start w:val="1"/>
      <w:numFmt w:val="decimal"/>
      <w:pStyle w:val="NumberList3"/>
      <w:lvlText w:val="%1."/>
      <w:lvlJc w:val="left"/>
      <w:pPr>
        <w:tabs>
          <w:tab w:val="num" w:pos="1588"/>
        </w:tabs>
        <w:ind w:left="1588" w:hanging="397"/>
      </w:pPr>
      <w:rPr>
        <w:rFonts w:cs="Times New Roman"/>
      </w:rPr>
    </w:lvl>
  </w:abstractNum>
  <w:abstractNum w:abstractNumId="41" w15:restartNumberingAfterBreak="0">
    <w:nsid w:val="47A66176"/>
    <w:multiLevelType w:val="singleLevel"/>
    <w:tmpl w:val="55B80B64"/>
    <w:lvl w:ilvl="0">
      <w:start w:val="1"/>
      <w:numFmt w:val="decimal"/>
      <w:pStyle w:val="NumberList1"/>
      <w:lvlText w:val="%1."/>
      <w:lvlJc w:val="left"/>
      <w:pPr>
        <w:tabs>
          <w:tab w:val="num" w:pos="794"/>
        </w:tabs>
        <w:ind w:left="794" w:hanging="397"/>
      </w:pPr>
      <w:rPr>
        <w:rFonts w:cs="Times New Roman"/>
      </w:rPr>
    </w:lvl>
  </w:abstractNum>
  <w:abstractNum w:abstractNumId="42" w15:restartNumberingAfterBreak="0">
    <w:nsid w:val="487C0EA8"/>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1080"/>
        </w:tabs>
        <w:ind w:left="792" w:hanging="432"/>
      </w:pPr>
      <w:rPr>
        <w:rFonts w:cs="Times New Roman"/>
      </w:rPr>
    </w:lvl>
    <w:lvl w:ilvl="2">
      <w:start w:val="1"/>
      <w:numFmt w:val="decimal"/>
      <w:lvlText w:val="%1.%2.%3."/>
      <w:lvlJc w:val="left"/>
      <w:pPr>
        <w:tabs>
          <w:tab w:val="num" w:pos="1800"/>
        </w:tabs>
        <w:ind w:left="1224" w:hanging="504"/>
      </w:pPr>
      <w:rPr>
        <w:rFonts w:cs="Times New Roman"/>
      </w:rPr>
    </w:lvl>
    <w:lvl w:ilvl="3">
      <w:start w:val="1"/>
      <w:numFmt w:val="decimal"/>
      <w:lvlText w:val="%1.%2.%3.%4."/>
      <w:lvlJc w:val="left"/>
      <w:pPr>
        <w:tabs>
          <w:tab w:val="num" w:pos="2520"/>
        </w:tabs>
        <w:ind w:left="1728" w:hanging="648"/>
      </w:pPr>
      <w:rPr>
        <w:rFonts w:cs="Times New Roman"/>
      </w:rPr>
    </w:lvl>
    <w:lvl w:ilvl="4">
      <w:start w:val="1"/>
      <w:numFmt w:val="decimal"/>
      <w:lvlText w:val="%1.%2.%3.%4.%5."/>
      <w:lvlJc w:val="left"/>
      <w:pPr>
        <w:tabs>
          <w:tab w:val="num" w:pos="3240"/>
        </w:tabs>
        <w:ind w:left="2232" w:hanging="792"/>
      </w:pPr>
      <w:rPr>
        <w:rFonts w:cs="Times New Roman"/>
      </w:rPr>
    </w:lvl>
    <w:lvl w:ilvl="5">
      <w:start w:val="1"/>
      <w:numFmt w:val="decimal"/>
      <w:lvlText w:val="%1.%2.%3.%4.%5.%6."/>
      <w:lvlJc w:val="left"/>
      <w:pPr>
        <w:tabs>
          <w:tab w:val="num" w:pos="3960"/>
        </w:tabs>
        <w:ind w:left="2736" w:hanging="936"/>
      </w:pPr>
      <w:rPr>
        <w:rFonts w:cs="Times New Roman"/>
      </w:rPr>
    </w:lvl>
    <w:lvl w:ilvl="6">
      <w:start w:val="1"/>
      <w:numFmt w:val="decimal"/>
      <w:lvlText w:val="%1.%2.%3.%4.%5.%6.%7."/>
      <w:lvlJc w:val="left"/>
      <w:pPr>
        <w:tabs>
          <w:tab w:val="num" w:pos="4680"/>
        </w:tabs>
        <w:ind w:left="3240" w:hanging="1080"/>
      </w:pPr>
      <w:rPr>
        <w:rFonts w:cs="Times New Roman"/>
      </w:rPr>
    </w:lvl>
    <w:lvl w:ilvl="7">
      <w:start w:val="1"/>
      <w:numFmt w:val="decimal"/>
      <w:lvlText w:val="%1.%2.%3.%4.%5.%6.%7.%8."/>
      <w:lvlJc w:val="left"/>
      <w:pPr>
        <w:tabs>
          <w:tab w:val="num" w:pos="5400"/>
        </w:tabs>
        <w:ind w:left="3744" w:hanging="1224"/>
      </w:pPr>
      <w:rPr>
        <w:rFonts w:cs="Times New Roman"/>
      </w:rPr>
    </w:lvl>
    <w:lvl w:ilvl="8">
      <w:start w:val="1"/>
      <w:numFmt w:val="decimal"/>
      <w:lvlText w:val="%1.%2.%3.%4.%5.%6.%7.%8.%9."/>
      <w:lvlJc w:val="left"/>
      <w:pPr>
        <w:tabs>
          <w:tab w:val="num" w:pos="6120"/>
        </w:tabs>
        <w:ind w:left="4320" w:hanging="1440"/>
      </w:pPr>
      <w:rPr>
        <w:rFonts w:cs="Times New Roman"/>
      </w:rPr>
    </w:lvl>
  </w:abstractNum>
  <w:abstractNum w:abstractNumId="43" w15:restartNumberingAfterBreak="0">
    <w:nsid w:val="49796318"/>
    <w:multiLevelType w:val="multilevel"/>
    <w:tmpl w:val="C4D23CDA"/>
    <w:lvl w:ilvl="0">
      <w:start w:val="3"/>
      <w:numFmt w:val="decimal"/>
      <w:lvlText w:val="%1"/>
      <w:lvlJc w:val="left"/>
      <w:pPr>
        <w:ind w:left="705" w:hanging="705"/>
      </w:pPr>
      <w:rPr>
        <w:rFonts w:hint="default"/>
      </w:rPr>
    </w:lvl>
    <w:lvl w:ilvl="1">
      <w:start w:val="9"/>
      <w:numFmt w:val="decimal"/>
      <w:lvlText w:val="%1.%2"/>
      <w:lvlJc w:val="left"/>
      <w:pPr>
        <w:ind w:left="1007" w:hanging="705"/>
      </w:pPr>
      <w:rPr>
        <w:rFonts w:hint="default"/>
      </w:rPr>
    </w:lvl>
    <w:lvl w:ilvl="2">
      <w:start w:val="6"/>
      <w:numFmt w:val="decimal"/>
      <w:lvlText w:val="%1.%2.%3"/>
      <w:lvlJc w:val="left"/>
      <w:pPr>
        <w:ind w:left="1324" w:hanging="720"/>
      </w:pPr>
      <w:rPr>
        <w:rFonts w:hint="default"/>
      </w:rPr>
    </w:lvl>
    <w:lvl w:ilvl="3">
      <w:start w:val="7"/>
      <w:numFmt w:val="decimal"/>
      <w:lvlText w:val="%1.%2.%3.%4"/>
      <w:lvlJc w:val="left"/>
      <w:pPr>
        <w:ind w:left="1626" w:hanging="720"/>
      </w:pPr>
      <w:rPr>
        <w:rFonts w:hint="default"/>
      </w:rPr>
    </w:lvl>
    <w:lvl w:ilvl="4">
      <w:start w:val="1"/>
      <w:numFmt w:val="decimal"/>
      <w:lvlText w:val="%1.%2.%3.%4.%5"/>
      <w:lvlJc w:val="left"/>
      <w:pPr>
        <w:ind w:left="2288" w:hanging="1080"/>
      </w:pPr>
      <w:rPr>
        <w:rFonts w:hint="default"/>
      </w:rPr>
    </w:lvl>
    <w:lvl w:ilvl="5">
      <w:start w:val="1"/>
      <w:numFmt w:val="decimal"/>
      <w:lvlText w:val="%1.%2.%3.%4.%5.%6"/>
      <w:lvlJc w:val="left"/>
      <w:pPr>
        <w:ind w:left="2950" w:hanging="1440"/>
      </w:pPr>
      <w:rPr>
        <w:rFonts w:hint="default"/>
      </w:rPr>
    </w:lvl>
    <w:lvl w:ilvl="6">
      <w:start w:val="1"/>
      <w:numFmt w:val="decimal"/>
      <w:lvlText w:val="%1.%2.%3.%4.%5.%6.%7"/>
      <w:lvlJc w:val="left"/>
      <w:pPr>
        <w:ind w:left="3252" w:hanging="1440"/>
      </w:pPr>
      <w:rPr>
        <w:rFonts w:hint="default"/>
      </w:rPr>
    </w:lvl>
    <w:lvl w:ilvl="7">
      <w:start w:val="1"/>
      <w:numFmt w:val="decimal"/>
      <w:lvlText w:val="%1.%2.%3.%4.%5.%6.%7.%8"/>
      <w:lvlJc w:val="left"/>
      <w:pPr>
        <w:ind w:left="3914" w:hanging="1800"/>
      </w:pPr>
      <w:rPr>
        <w:rFonts w:hint="default"/>
      </w:rPr>
    </w:lvl>
    <w:lvl w:ilvl="8">
      <w:start w:val="1"/>
      <w:numFmt w:val="decimal"/>
      <w:lvlText w:val="%1.%2.%3.%4.%5.%6.%7.%8.%9"/>
      <w:lvlJc w:val="left"/>
      <w:pPr>
        <w:ind w:left="4216" w:hanging="1800"/>
      </w:pPr>
      <w:rPr>
        <w:rFonts w:hint="default"/>
      </w:rPr>
    </w:lvl>
  </w:abstractNum>
  <w:abstractNum w:abstractNumId="44" w15:restartNumberingAfterBreak="0">
    <w:nsid w:val="4CB80249"/>
    <w:multiLevelType w:val="multilevel"/>
    <w:tmpl w:val="CEA645CE"/>
    <w:lvl w:ilvl="0">
      <w:start w:val="1"/>
      <w:numFmt w:val="decimal"/>
      <w:lvlText w:val="%1."/>
      <w:lvlJc w:val="left"/>
      <w:pPr>
        <w:ind w:left="360" w:hanging="360"/>
      </w:pPr>
    </w:lvl>
    <w:lvl w:ilvl="1">
      <w:start w:val="1"/>
      <w:numFmt w:val="decimal"/>
      <w:lvlText w:val="%2)"/>
      <w:lvlJc w:val="left"/>
      <w:pPr>
        <w:ind w:left="792" w:hanging="432"/>
      </w:pPr>
      <w:rPr>
        <w:rFonts w:ascii="David" w:eastAsia="Calibri" w:hAnsi="David"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4D283B3E"/>
    <w:multiLevelType w:val="hybridMultilevel"/>
    <w:tmpl w:val="D40C53F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4EB8324A"/>
    <w:multiLevelType w:val="hybridMultilevel"/>
    <w:tmpl w:val="EAE630A6"/>
    <w:lvl w:ilvl="0" w:tplc="A3CE7F36">
      <w:start w:val="1"/>
      <w:numFmt w:val="hebrew1"/>
      <w:lvlText w:val="%1."/>
      <w:lvlJc w:val="right"/>
      <w:pPr>
        <w:ind w:left="2340" w:hanging="360"/>
      </w:pPr>
      <w:rPr>
        <w:rFonts w:ascii="Times New Roman" w:eastAsia="Times New Roman" w:hAnsi="Times New Roman" w:cs="David"/>
      </w:r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47" w15:restartNumberingAfterBreak="0">
    <w:nsid w:val="50DD7979"/>
    <w:multiLevelType w:val="hybridMultilevel"/>
    <w:tmpl w:val="EB98A8DA"/>
    <w:lvl w:ilvl="0" w:tplc="7EA27DCC">
      <w:start w:val="1"/>
      <w:numFmt w:val="bullet"/>
      <w:lvlText w:val=""/>
      <w:lvlJc w:val="left"/>
      <w:pPr>
        <w:ind w:left="720" w:hanging="360"/>
      </w:pPr>
      <w:rPr>
        <w:rFonts w:ascii="Symbol" w:hAnsi="Symbol" w:hint="default"/>
      </w:rPr>
    </w:lvl>
    <w:lvl w:ilvl="1" w:tplc="7D26A3F8" w:tentative="1">
      <w:start w:val="1"/>
      <w:numFmt w:val="bullet"/>
      <w:lvlText w:val="o"/>
      <w:lvlJc w:val="left"/>
      <w:pPr>
        <w:ind w:left="1440" w:hanging="360"/>
      </w:pPr>
      <w:rPr>
        <w:rFonts w:ascii="Courier New" w:hAnsi="Courier New" w:cs="Courier New" w:hint="default"/>
      </w:rPr>
    </w:lvl>
    <w:lvl w:ilvl="2" w:tplc="0FA0B622" w:tentative="1">
      <w:start w:val="1"/>
      <w:numFmt w:val="bullet"/>
      <w:lvlText w:val=""/>
      <w:lvlJc w:val="left"/>
      <w:pPr>
        <w:ind w:left="2160" w:hanging="360"/>
      </w:pPr>
      <w:rPr>
        <w:rFonts w:ascii="Wingdings" w:hAnsi="Wingdings" w:hint="default"/>
      </w:rPr>
    </w:lvl>
    <w:lvl w:ilvl="3" w:tplc="CA04A2A8" w:tentative="1">
      <w:start w:val="1"/>
      <w:numFmt w:val="bullet"/>
      <w:lvlText w:val=""/>
      <w:lvlJc w:val="left"/>
      <w:pPr>
        <w:ind w:left="2880" w:hanging="360"/>
      </w:pPr>
      <w:rPr>
        <w:rFonts w:ascii="Symbol" w:hAnsi="Symbol" w:hint="default"/>
      </w:rPr>
    </w:lvl>
    <w:lvl w:ilvl="4" w:tplc="B3EE4DB0" w:tentative="1">
      <w:start w:val="1"/>
      <w:numFmt w:val="bullet"/>
      <w:lvlText w:val="o"/>
      <w:lvlJc w:val="left"/>
      <w:pPr>
        <w:ind w:left="3600" w:hanging="360"/>
      </w:pPr>
      <w:rPr>
        <w:rFonts w:ascii="Courier New" w:hAnsi="Courier New" w:cs="Courier New" w:hint="default"/>
      </w:rPr>
    </w:lvl>
    <w:lvl w:ilvl="5" w:tplc="BB96DB0A" w:tentative="1">
      <w:start w:val="1"/>
      <w:numFmt w:val="bullet"/>
      <w:lvlText w:val=""/>
      <w:lvlJc w:val="left"/>
      <w:pPr>
        <w:ind w:left="4320" w:hanging="360"/>
      </w:pPr>
      <w:rPr>
        <w:rFonts w:ascii="Wingdings" w:hAnsi="Wingdings" w:hint="default"/>
      </w:rPr>
    </w:lvl>
    <w:lvl w:ilvl="6" w:tplc="9CFA8B20" w:tentative="1">
      <w:start w:val="1"/>
      <w:numFmt w:val="bullet"/>
      <w:lvlText w:val=""/>
      <w:lvlJc w:val="left"/>
      <w:pPr>
        <w:ind w:left="5040" w:hanging="360"/>
      </w:pPr>
      <w:rPr>
        <w:rFonts w:ascii="Symbol" w:hAnsi="Symbol" w:hint="default"/>
      </w:rPr>
    </w:lvl>
    <w:lvl w:ilvl="7" w:tplc="B008A9C4" w:tentative="1">
      <w:start w:val="1"/>
      <w:numFmt w:val="bullet"/>
      <w:lvlText w:val="o"/>
      <w:lvlJc w:val="left"/>
      <w:pPr>
        <w:ind w:left="5760" w:hanging="360"/>
      </w:pPr>
      <w:rPr>
        <w:rFonts w:ascii="Courier New" w:hAnsi="Courier New" w:cs="Courier New" w:hint="default"/>
      </w:rPr>
    </w:lvl>
    <w:lvl w:ilvl="8" w:tplc="5BB0096C" w:tentative="1">
      <w:start w:val="1"/>
      <w:numFmt w:val="bullet"/>
      <w:lvlText w:val=""/>
      <w:lvlJc w:val="left"/>
      <w:pPr>
        <w:ind w:left="6480" w:hanging="360"/>
      </w:pPr>
      <w:rPr>
        <w:rFonts w:ascii="Wingdings" w:hAnsi="Wingdings" w:hint="default"/>
      </w:rPr>
    </w:lvl>
  </w:abstractNum>
  <w:abstractNum w:abstractNumId="48" w15:restartNumberingAfterBreak="0">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54F34595"/>
    <w:multiLevelType w:val="singleLevel"/>
    <w:tmpl w:val="1D1C1010"/>
    <w:lvl w:ilvl="0">
      <w:start w:val="1"/>
      <w:numFmt w:val="chosung"/>
      <w:pStyle w:val="Instruction2"/>
      <w:lvlText w:val=""/>
      <w:lvlJc w:val="center"/>
      <w:pPr>
        <w:tabs>
          <w:tab w:val="num" w:pos="1191"/>
        </w:tabs>
        <w:ind w:left="1191" w:hanging="397"/>
      </w:pPr>
      <w:rPr>
        <w:rFonts w:ascii="Wingdings" w:hAnsi="Wingdings" w:cs="Times New Roman" w:hint="default"/>
      </w:rPr>
    </w:lvl>
  </w:abstractNum>
  <w:abstractNum w:abstractNumId="50"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58AB70A7"/>
    <w:multiLevelType w:val="multilevel"/>
    <w:tmpl w:val="8350213C"/>
    <w:lvl w:ilvl="0">
      <w:start w:val="1"/>
      <w:numFmt w:val="hebrew1"/>
      <w:lvlRestart w:val="0"/>
      <w:pStyle w:val="1"/>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pStyle w:val="1"/>
      <w:lvlText w:val="%3)"/>
      <w:lvlJc w:val="left"/>
      <w:pPr>
        <w:tabs>
          <w:tab w:val="num" w:pos="1701"/>
        </w:tabs>
        <w:ind w:left="1701" w:hanging="567"/>
      </w:pPr>
      <w:rPr>
        <w:rFonts w:hint="default"/>
      </w:rPr>
    </w:lvl>
    <w:lvl w:ilvl="3">
      <w:start w:val="1"/>
      <w:numFmt w:val="hebrew1"/>
      <w:pStyle w:val="20"/>
      <w:lvlText w:val="%4)"/>
      <w:lvlJc w:val="left"/>
      <w:pPr>
        <w:tabs>
          <w:tab w:val="num" w:pos="1275"/>
        </w:tabs>
        <w:ind w:left="1275" w:hanging="567"/>
      </w:pPr>
      <w:rPr>
        <w:rFonts w:hint="default"/>
      </w:rPr>
    </w:lvl>
    <w:lvl w:ilvl="4">
      <w:start w:val="1"/>
      <w:numFmt w:val="hebrew1"/>
      <w:lvlText w:val=".%5"/>
      <w:lvlJc w:val="center"/>
      <w:pPr>
        <w:tabs>
          <w:tab w:val="num" w:pos="1009"/>
        </w:tabs>
        <w:ind w:left="1009" w:hanging="720"/>
      </w:pPr>
      <w:rPr>
        <w:rFonts w:hint="default"/>
      </w:rPr>
    </w:lvl>
    <w:lvl w:ilvl="5">
      <w:start w:val="1"/>
      <w:numFmt w:val="decimal"/>
      <w:lvlText w:val="%1.%2.%3.%4.%5.%6"/>
      <w:lvlJc w:val="center"/>
      <w:pPr>
        <w:tabs>
          <w:tab w:val="num" w:pos="1440"/>
        </w:tabs>
        <w:ind w:left="1151" w:hanging="862"/>
      </w:pPr>
      <w:rPr>
        <w:rFonts w:hint="default"/>
      </w:rPr>
    </w:lvl>
    <w:lvl w:ilvl="6">
      <w:start w:val="1"/>
      <w:numFmt w:val="decimal"/>
      <w:lvlText w:val="%1.%2.%3.%4.%5.%6.%7"/>
      <w:lvlJc w:val="center"/>
      <w:pPr>
        <w:tabs>
          <w:tab w:val="num" w:pos="1582"/>
        </w:tabs>
        <w:ind w:left="1298" w:hanging="1009"/>
      </w:pPr>
      <w:rPr>
        <w:rFonts w:hint="default"/>
      </w:rPr>
    </w:lvl>
    <w:lvl w:ilvl="7">
      <w:start w:val="1"/>
      <w:numFmt w:val="decimal"/>
      <w:lvlText w:val="%1.%2.%3.%4.%5.%6.%7.%8"/>
      <w:lvlJc w:val="center"/>
      <w:pPr>
        <w:tabs>
          <w:tab w:val="num" w:pos="1729"/>
        </w:tabs>
        <w:ind w:left="1440" w:hanging="1151"/>
      </w:pPr>
      <w:rPr>
        <w:rFonts w:hint="default"/>
      </w:rPr>
    </w:lvl>
    <w:lvl w:ilvl="8">
      <w:start w:val="1"/>
      <w:numFmt w:val="hebrew1"/>
      <w:lvlText w:val="%9."/>
      <w:lvlJc w:val="left"/>
      <w:pPr>
        <w:tabs>
          <w:tab w:val="num" w:pos="567"/>
        </w:tabs>
        <w:ind w:left="567" w:hanging="567"/>
      </w:pPr>
      <w:rPr>
        <w:rFonts w:hint="default"/>
      </w:rPr>
    </w:lvl>
  </w:abstractNum>
  <w:abstractNum w:abstractNumId="52" w15:restartNumberingAfterBreak="0">
    <w:nsid w:val="59542948"/>
    <w:multiLevelType w:val="multilevel"/>
    <w:tmpl w:val="6CC092B2"/>
    <w:lvl w:ilvl="0">
      <w:start w:val="1"/>
      <w:numFmt w:val="decimal"/>
      <w:lvlText w:val="%1."/>
      <w:lvlJc w:val="left"/>
      <w:pPr>
        <w:ind w:left="720" w:hanging="360"/>
      </w:pPr>
      <w:rPr>
        <w:rFonts w:ascii="David" w:hAnsi="David" w:cs="David" w:hint="default"/>
        <w:b w:val="0"/>
        <w:bCs w:val="0"/>
      </w:rPr>
    </w:lvl>
    <w:lvl w:ilvl="1">
      <w:start w:val="1"/>
      <w:numFmt w:val="decimal"/>
      <w:isLgl/>
      <w:lvlText w:val="%1.%2"/>
      <w:lvlJc w:val="left"/>
      <w:pPr>
        <w:ind w:left="1084" w:hanging="360"/>
      </w:pPr>
      <w:rPr>
        <w:rFonts w:ascii="David" w:hAnsi="David" w:cs="David" w:hint="default"/>
        <w:b w:val="0"/>
        <w:bCs w:val="0"/>
      </w:rPr>
    </w:lvl>
    <w:lvl w:ilvl="2">
      <w:start w:val="1"/>
      <w:numFmt w:val="decimal"/>
      <w:isLgl/>
      <w:lvlText w:val="%1.%2.%3"/>
      <w:lvlJc w:val="left"/>
      <w:pPr>
        <w:ind w:left="1808" w:hanging="720"/>
      </w:pPr>
      <w:rPr>
        <w:rFonts w:hint="default"/>
      </w:rPr>
    </w:lvl>
    <w:lvl w:ilvl="3">
      <w:start w:val="1"/>
      <w:numFmt w:val="decimal"/>
      <w:isLgl/>
      <w:lvlText w:val="%1.%2.%3.%4"/>
      <w:lvlJc w:val="left"/>
      <w:pPr>
        <w:ind w:left="2172" w:hanging="720"/>
      </w:pPr>
      <w:rPr>
        <w:rFonts w:hint="default"/>
      </w:rPr>
    </w:lvl>
    <w:lvl w:ilvl="4">
      <w:start w:val="1"/>
      <w:numFmt w:val="decimal"/>
      <w:isLgl/>
      <w:lvlText w:val="%1.%2.%3.%4.%5"/>
      <w:lvlJc w:val="left"/>
      <w:pPr>
        <w:ind w:left="2896" w:hanging="1080"/>
      </w:pPr>
      <w:rPr>
        <w:rFonts w:hint="default"/>
      </w:rPr>
    </w:lvl>
    <w:lvl w:ilvl="5">
      <w:start w:val="1"/>
      <w:numFmt w:val="decimal"/>
      <w:isLgl/>
      <w:lvlText w:val="%1.%2.%3.%4.%5.%6"/>
      <w:lvlJc w:val="left"/>
      <w:pPr>
        <w:ind w:left="3260" w:hanging="1080"/>
      </w:pPr>
      <w:rPr>
        <w:rFonts w:hint="default"/>
      </w:rPr>
    </w:lvl>
    <w:lvl w:ilvl="6">
      <w:start w:val="1"/>
      <w:numFmt w:val="decimal"/>
      <w:isLgl/>
      <w:lvlText w:val="%1.%2.%3.%4.%5.%6.%7"/>
      <w:lvlJc w:val="left"/>
      <w:pPr>
        <w:ind w:left="3984" w:hanging="1440"/>
      </w:pPr>
      <w:rPr>
        <w:rFonts w:hint="default"/>
      </w:rPr>
    </w:lvl>
    <w:lvl w:ilvl="7">
      <w:start w:val="1"/>
      <w:numFmt w:val="decimal"/>
      <w:isLgl/>
      <w:lvlText w:val="%1.%2.%3.%4.%5.%6.%7.%8"/>
      <w:lvlJc w:val="left"/>
      <w:pPr>
        <w:ind w:left="4348" w:hanging="1440"/>
      </w:pPr>
      <w:rPr>
        <w:rFonts w:hint="default"/>
      </w:rPr>
    </w:lvl>
    <w:lvl w:ilvl="8">
      <w:start w:val="1"/>
      <w:numFmt w:val="decimal"/>
      <w:isLgl/>
      <w:lvlText w:val="%1.%2.%3.%4.%5.%6.%7.%8.%9"/>
      <w:lvlJc w:val="left"/>
      <w:pPr>
        <w:ind w:left="4712" w:hanging="1440"/>
      </w:pPr>
      <w:rPr>
        <w:rFonts w:hint="default"/>
      </w:rPr>
    </w:lvl>
  </w:abstractNum>
  <w:abstractNum w:abstractNumId="53" w15:restartNumberingAfterBreak="0">
    <w:nsid w:val="59B82DE3"/>
    <w:multiLevelType w:val="hybridMultilevel"/>
    <w:tmpl w:val="D382B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59E73194"/>
    <w:multiLevelType w:val="singleLevel"/>
    <w:tmpl w:val="23BAFA4A"/>
    <w:lvl w:ilvl="0">
      <w:start w:val="1"/>
      <w:numFmt w:val="chosung"/>
      <w:pStyle w:val="Instruction3"/>
      <w:lvlText w:val=""/>
      <w:lvlJc w:val="center"/>
      <w:pPr>
        <w:tabs>
          <w:tab w:val="num" w:pos="1588"/>
        </w:tabs>
        <w:ind w:left="1588" w:hanging="397"/>
      </w:pPr>
      <w:rPr>
        <w:rFonts w:ascii="Wingdings" w:hAnsi="Wingdings" w:cs="Times New Roman" w:hint="default"/>
      </w:rPr>
    </w:lvl>
  </w:abstractNum>
  <w:abstractNum w:abstractNumId="55" w15:restartNumberingAfterBreak="0">
    <w:nsid w:val="5A1A60B1"/>
    <w:multiLevelType w:val="multilevel"/>
    <w:tmpl w:val="A5368C38"/>
    <w:lvl w:ilvl="0">
      <w:start w:val="1"/>
      <w:numFmt w:val="decimal"/>
      <w:lvlText w:val="%1"/>
      <w:lvlJc w:val="left"/>
      <w:pPr>
        <w:ind w:left="360" w:hanging="360"/>
      </w:pPr>
      <w:rPr>
        <w:rFonts w:hint="default"/>
      </w:rPr>
    </w:lvl>
    <w:lvl w:ilvl="1">
      <w:start w:val="1"/>
      <w:numFmt w:val="decimal"/>
      <w:lvlText w:val="%1.%2"/>
      <w:lvlJc w:val="left"/>
      <w:pPr>
        <w:ind w:left="680" w:hanging="320"/>
      </w:pPr>
      <w:rPr>
        <w:rFonts w:hint="default"/>
      </w:rPr>
    </w:lvl>
    <w:lvl w:ilvl="2">
      <w:start w:val="1"/>
      <w:numFmt w:val="decimal"/>
      <w:lvlText w:val="%1.%2.%3"/>
      <w:lvlJc w:val="left"/>
      <w:pPr>
        <w:ind w:left="1474" w:hanging="754"/>
      </w:pPr>
      <w:rPr>
        <w:rFonts w:hint="default"/>
      </w:rPr>
    </w:lvl>
    <w:lvl w:ilvl="3">
      <w:start w:val="1"/>
      <w:numFmt w:val="decimal"/>
      <w:lvlText w:val="%1.%2.%3.%4"/>
      <w:lvlJc w:val="left"/>
      <w:pPr>
        <w:ind w:left="2041" w:hanging="961"/>
      </w:pPr>
      <w:rPr>
        <w:rFonts w:hint="default"/>
      </w:rPr>
    </w:lvl>
    <w:lvl w:ilvl="4">
      <w:start w:val="1"/>
      <w:numFmt w:val="decimal"/>
      <w:lvlText w:val="%1.%2.%3.%4.%5"/>
      <w:lvlJc w:val="left"/>
      <w:pPr>
        <w:ind w:left="2438" w:hanging="998"/>
      </w:pPr>
      <w:rPr>
        <w:rFonts w:hint="default"/>
      </w:rPr>
    </w:lvl>
    <w:lvl w:ilvl="5">
      <w:start w:val="1"/>
      <w:numFmt w:val="decimal"/>
      <w:lvlText w:val="%1.%2.%3.%4.%5.%6"/>
      <w:lvlJc w:val="left"/>
      <w:pPr>
        <w:ind w:left="2948" w:hanging="1148"/>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5A27478A"/>
    <w:multiLevelType w:val="multilevel"/>
    <w:tmpl w:val="29A043B4"/>
    <w:lvl w:ilvl="0">
      <w:start w:val="1"/>
      <w:numFmt w:val="decimal"/>
      <w:lvlText w:val="%1."/>
      <w:lvlJc w:val="left"/>
      <w:pPr>
        <w:tabs>
          <w:tab w:val="num" w:pos="360"/>
        </w:tabs>
        <w:ind w:left="510" w:hanging="453"/>
      </w:pPr>
      <w:rPr>
        <w:rFonts w:cs="Times New Roman" w:hint="default"/>
      </w:rPr>
    </w:lvl>
    <w:lvl w:ilvl="1">
      <w:start w:val="1"/>
      <w:numFmt w:val="decimal"/>
      <w:lvlText w:val="%1.%2."/>
      <w:lvlJc w:val="left"/>
      <w:pPr>
        <w:tabs>
          <w:tab w:val="num" w:pos="1080"/>
        </w:tabs>
        <w:ind w:left="907" w:hanging="547"/>
      </w:pPr>
      <w:rPr>
        <w:rFonts w:cs="Times New Roman" w:hint="default"/>
        <w:b w:val="0"/>
        <w:bCs w:val="0"/>
      </w:rPr>
    </w:lvl>
    <w:lvl w:ilvl="2">
      <w:start w:val="1"/>
      <w:numFmt w:val="decimal"/>
      <w:lvlText w:val="%1.%2.%3."/>
      <w:lvlJc w:val="left"/>
      <w:pPr>
        <w:tabs>
          <w:tab w:val="num" w:pos="1800"/>
        </w:tabs>
        <w:ind w:left="1224" w:hanging="504"/>
      </w:pPr>
      <w:rPr>
        <w:rFonts w:cs="Times New Roman" w:hint="default"/>
      </w:rPr>
    </w:lvl>
    <w:lvl w:ilvl="3">
      <w:start w:val="1"/>
      <w:numFmt w:val="decimal"/>
      <w:lvlText w:val="%1.%2.%3.%4."/>
      <w:lvlJc w:val="left"/>
      <w:pPr>
        <w:tabs>
          <w:tab w:val="num" w:pos="2520"/>
        </w:tabs>
        <w:ind w:left="1728" w:hanging="648"/>
      </w:pPr>
      <w:rPr>
        <w:rFonts w:cs="Times New Roman" w:hint="default"/>
      </w:rPr>
    </w:lvl>
    <w:lvl w:ilvl="4">
      <w:start w:val="1"/>
      <w:numFmt w:val="decimal"/>
      <w:lvlText w:val="%1.%2.%3.%4.%5."/>
      <w:lvlJc w:val="left"/>
      <w:pPr>
        <w:tabs>
          <w:tab w:val="num" w:pos="3240"/>
        </w:tabs>
        <w:ind w:left="2232" w:hanging="792"/>
      </w:pPr>
      <w:rPr>
        <w:rFonts w:cs="Times New Roman" w:hint="default"/>
      </w:rPr>
    </w:lvl>
    <w:lvl w:ilvl="5">
      <w:start w:val="1"/>
      <w:numFmt w:val="decimal"/>
      <w:lvlText w:val="%1.%2.%3.%4.%5.%6."/>
      <w:lvlJc w:val="left"/>
      <w:pPr>
        <w:tabs>
          <w:tab w:val="num" w:pos="3960"/>
        </w:tabs>
        <w:ind w:left="2736" w:hanging="936"/>
      </w:pPr>
      <w:rPr>
        <w:rFonts w:cs="Times New Roman" w:hint="default"/>
      </w:rPr>
    </w:lvl>
    <w:lvl w:ilvl="6">
      <w:start w:val="1"/>
      <w:numFmt w:val="decimal"/>
      <w:lvlText w:val="%1.%2.%3.%4.%5.%6.%7."/>
      <w:lvlJc w:val="left"/>
      <w:pPr>
        <w:tabs>
          <w:tab w:val="num" w:pos="4680"/>
        </w:tabs>
        <w:ind w:left="3240" w:hanging="1080"/>
      </w:pPr>
      <w:rPr>
        <w:rFonts w:cs="Times New Roman" w:hint="default"/>
      </w:rPr>
    </w:lvl>
    <w:lvl w:ilvl="7">
      <w:start w:val="1"/>
      <w:numFmt w:val="decimal"/>
      <w:lvlText w:val="%1.%2.%3.%4.%5.%6.%7.%8."/>
      <w:lvlJc w:val="left"/>
      <w:pPr>
        <w:tabs>
          <w:tab w:val="num" w:pos="5400"/>
        </w:tabs>
        <w:ind w:left="3744" w:hanging="1224"/>
      </w:pPr>
      <w:rPr>
        <w:rFonts w:cs="Times New Roman" w:hint="default"/>
      </w:rPr>
    </w:lvl>
    <w:lvl w:ilvl="8">
      <w:start w:val="1"/>
      <w:numFmt w:val="decimal"/>
      <w:lvlText w:val="%1.%2.%3.%4.%5.%6.%7.%8.%9."/>
      <w:lvlJc w:val="left"/>
      <w:pPr>
        <w:tabs>
          <w:tab w:val="num" w:pos="6120"/>
        </w:tabs>
        <w:ind w:left="4320" w:hanging="1440"/>
      </w:pPr>
      <w:rPr>
        <w:rFonts w:cs="Times New Roman" w:hint="default"/>
      </w:rPr>
    </w:lvl>
  </w:abstractNum>
  <w:abstractNum w:abstractNumId="57" w15:restartNumberingAfterBreak="0">
    <w:nsid w:val="5BE40E5F"/>
    <w:multiLevelType w:val="hybridMultilevel"/>
    <w:tmpl w:val="CF2C5D44"/>
    <w:lvl w:ilvl="0" w:tplc="0409000F">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58" w15:restartNumberingAfterBreak="0">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5CA02E91"/>
    <w:multiLevelType w:val="singleLevel"/>
    <w:tmpl w:val="694E40D4"/>
    <w:lvl w:ilvl="0">
      <w:start w:val="1"/>
      <w:numFmt w:val="upperRoman"/>
      <w:pStyle w:val="AlphaList1"/>
      <w:lvlText w:val="%1."/>
      <w:lvlJc w:val="left"/>
      <w:pPr>
        <w:tabs>
          <w:tab w:val="num" w:pos="794"/>
        </w:tabs>
        <w:ind w:left="794" w:hanging="397"/>
      </w:pPr>
      <w:rPr>
        <w:rFonts w:cs="Times New Roman"/>
      </w:rPr>
    </w:lvl>
  </w:abstractNum>
  <w:abstractNum w:abstractNumId="60" w15:restartNumberingAfterBreak="0">
    <w:nsid w:val="5EF241BA"/>
    <w:multiLevelType w:val="hybridMultilevel"/>
    <w:tmpl w:val="8950555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60270B27"/>
    <w:multiLevelType w:val="hybridMultilevel"/>
    <w:tmpl w:val="2A30DF02"/>
    <w:lvl w:ilvl="0" w:tplc="C4DCB1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62E24230"/>
    <w:multiLevelType w:val="hybridMultilevel"/>
    <w:tmpl w:val="CCA6B6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65386B3C"/>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65651114"/>
    <w:multiLevelType w:val="hybridMultilevel"/>
    <w:tmpl w:val="C8C238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660C189C"/>
    <w:multiLevelType w:val="hybridMultilevel"/>
    <w:tmpl w:val="297E53CA"/>
    <w:lvl w:ilvl="0" w:tplc="6EE487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6C5965A7"/>
    <w:multiLevelType w:val="multilevel"/>
    <w:tmpl w:val="0834F8D8"/>
    <w:lvl w:ilvl="0">
      <w:start w:val="1"/>
      <w:numFmt w:val="decimal"/>
      <w:pStyle w:val="211111"/>
      <w:lvlText w:val="%1."/>
      <w:lvlJc w:val="left"/>
      <w:pPr>
        <w:tabs>
          <w:tab w:val="num" w:pos="567"/>
        </w:tabs>
        <w:ind w:left="567" w:hanging="567"/>
      </w:pPr>
    </w:lvl>
    <w:lvl w:ilvl="1">
      <w:start w:val="1"/>
      <w:numFmt w:val="decimal"/>
      <w:pStyle w:val="a0"/>
      <w:lvlText w:val="%1.%2."/>
      <w:lvlJc w:val="left"/>
      <w:pPr>
        <w:tabs>
          <w:tab w:val="num" w:pos="1107"/>
        </w:tabs>
        <w:ind w:left="1107" w:hanging="567"/>
      </w:pPr>
      <w:rPr>
        <w:b w:val="0"/>
        <w:bCs w:val="0"/>
        <w:color w:val="auto"/>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0"/>
      <w:lvlText w:val="%1.%2.%3.%4."/>
      <w:lvlJc w:val="left"/>
      <w:pPr>
        <w:tabs>
          <w:tab w:val="num" w:pos="3119"/>
        </w:tabs>
        <w:ind w:left="3119" w:hanging="1134"/>
      </w:pPr>
    </w:lvl>
    <w:lvl w:ilvl="4">
      <w:start w:val="1"/>
      <w:numFmt w:val="decimal"/>
      <w:pStyle w:val="211111"/>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7" w15:restartNumberingAfterBreak="0">
    <w:nsid w:val="6D3C5E69"/>
    <w:multiLevelType w:val="singleLevel"/>
    <w:tmpl w:val="6CD83D46"/>
    <w:lvl w:ilvl="0">
      <w:start w:val="1"/>
      <w:numFmt w:val="chosung"/>
      <w:pStyle w:val="BulletList"/>
      <w:lvlText w:val=""/>
      <w:lvlJc w:val="center"/>
      <w:pPr>
        <w:tabs>
          <w:tab w:val="num" w:pos="420"/>
        </w:tabs>
        <w:ind w:left="420" w:hanging="363"/>
      </w:pPr>
      <w:rPr>
        <w:rFonts w:ascii="Symbol" w:hAnsi="Symbol" w:cs="Times New Roman" w:hint="default"/>
      </w:rPr>
    </w:lvl>
  </w:abstractNum>
  <w:abstractNum w:abstractNumId="68" w15:restartNumberingAfterBreak="0">
    <w:nsid w:val="6DC141E4"/>
    <w:multiLevelType w:val="hybridMultilevel"/>
    <w:tmpl w:val="BA140072"/>
    <w:lvl w:ilvl="0" w:tplc="17AECE2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9" w15:restartNumberingAfterBreak="0">
    <w:nsid w:val="72DD610F"/>
    <w:multiLevelType w:val="singleLevel"/>
    <w:tmpl w:val="20027378"/>
    <w:lvl w:ilvl="0">
      <w:start w:val="1"/>
      <w:numFmt w:val="decimal"/>
      <w:pStyle w:val="a2"/>
      <w:lvlText w:val="%1."/>
      <w:lvlJc w:val="left"/>
      <w:pPr>
        <w:tabs>
          <w:tab w:val="num" w:pos="720"/>
        </w:tabs>
        <w:ind w:left="397" w:hanging="397"/>
      </w:pPr>
      <w:rPr>
        <w:rFonts w:cs="Times New Roman"/>
      </w:rPr>
    </w:lvl>
  </w:abstractNum>
  <w:abstractNum w:abstractNumId="70" w15:restartNumberingAfterBreak="0">
    <w:nsid w:val="72DF321E"/>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731C4EAE"/>
    <w:multiLevelType w:val="hybridMultilevel"/>
    <w:tmpl w:val="6E7CEB4E"/>
    <w:lvl w:ilvl="0" w:tplc="8E480002">
      <w:start w:val="1"/>
      <w:numFmt w:val="bullet"/>
      <w:lvlText w:val=""/>
      <w:lvlJc w:val="left"/>
      <w:pPr>
        <w:ind w:left="720" w:hanging="360"/>
      </w:pPr>
      <w:rPr>
        <w:rFonts w:ascii="Symbol" w:hAnsi="Symbol"/>
      </w:rPr>
    </w:lvl>
    <w:lvl w:ilvl="1" w:tplc="86F60A24">
      <w:start w:val="1"/>
      <w:numFmt w:val="bullet"/>
      <w:lvlText w:val=""/>
      <w:lvlJc w:val="left"/>
      <w:pPr>
        <w:ind w:left="720" w:hanging="360"/>
      </w:pPr>
      <w:rPr>
        <w:rFonts w:ascii="Symbol" w:hAnsi="Symbol"/>
      </w:rPr>
    </w:lvl>
    <w:lvl w:ilvl="2" w:tplc="41221AFC">
      <w:start w:val="1"/>
      <w:numFmt w:val="bullet"/>
      <w:lvlText w:val=""/>
      <w:lvlJc w:val="left"/>
      <w:pPr>
        <w:ind w:left="720" w:hanging="360"/>
      </w:pPr>
      <w:rPr>
        <w:rFonts w:ascii="Symbol" w:hAnsi="Symbol"/>
      </w:rPr>
    </w:lvl>
    <w:lvl w:ilvl="3" w:tplc="B3C06F0C">
      <w:start w:val="1"/>
      <w:numFmt w:val="bullet"/>
      <w:lvlText w:val=""/>
      <w:lvlJc w:val="left"/>
      <w:pPr>
        <w:ind w:left="720" w:hanging="360"/>
      </w:pPr>
      <w:rPr>
        <w:rFonts w:ascii="Symbol" w:hAnsi="Symbol"/>
      </w:rPr>
    </w:lvl>
    <w:lvl w:ilvl="4" w:tplc="7960BD98">
      <w:start w:val="1"/>
      <w:numFmt w:val="bullet"/>
      <w:lvlText w:val=""/>
      <w:lvlJc w:val="left"/>
      <w:pPr>
        <w:ind w:left="720" w:hanging="360"/>
      </w:pPr>
      <w:rPr>
        <w:rFonts w:ascii="Symbol" w:hAnsi="Symbol"/>
      </w:rPr>
    </w:lvl>
    <w:lvl w:ilvl="5" w:tplc="110C3AA0">
      <w:start w:val="1"/>
      <w:numFmt w:val="bullet"/>
      <w:lvlText w:val=""/>
      <w:lvlJc w:val="left"/>
      <w:pPr>
        <w:ind w:left="720" w:hanging="360"/>
      </w:pPr>
      <w:rPr>
        <w:rFonts w:ascii="Symbol" w:hAnsi="Symbol"/>
      </w:rPr>
    </w:lvl>
    <w:lvl w:ilvl="6" w:tplc="6BA05124">
      <w:start w:val="1"/>
      <w:numFmt w:val="bullet"/>
      <w:lvlText w:val=""/>
      <w:lvlJc w:val="left"/>
      <w:pPr>
        <w:ind w:left="720" w:hanging="360"/>
      </w:pPr>
      <w:rPr>
        <w:rFonts w:ascii="Symbol" w:hAnsi="Symbol"/>
      </w:rPr>
    </w:lvl>
    <w:lvl w:ilvl="7" w:tplc="47EC7842">
      <w:start w:val="1"/>
      <w:numFmt w:val="bullet"/>
      <w:lvlText w:val=""/>
      <w:lvlJc w:val="left"/>
      <w:pPr>
        <w:ind w:left="720" w:hanging="360"/>
      </w:pPr>
      <w:rPr>
        <w:rFonts w:ascii="Symbol" w:hAnsi="Symbol"/>
      </w:rPr>
    </w:lvl>
    <w:lvl w:ilvl="8" w:tplc="09EE422A">
      <w:start w:val="1"/>
      <w:numFmt w:val="bullet"/>
      <w:lvlText w:val=""/>
      <w:lvlJc w:val="left"/>
      <w:pPr>
        <w:ind w:left="720" w:hanging="360"/>
      </w:pPr>
      <w:rPr>
        <w:rFonts w:ascii="Symbol" w:hAnsi="Symbol"/>
      </w:rPr>
    </w:lvl>
  </w:abstractNum>
  <w:abstractNum w:abstractNumId="72" w15:restartNumberingAfterBreak="0">
    <w:nsid w:val="756F02BF"/>
    <w:multiLevelType w:val="singleLevel"/>
    <w:tmpl w:val="35349B14"/>
    <w:lvl w:ilvl="0">
      <w:start w:val="1"/>
      <w:numFmt w:val="chosung"/>
      <w:pStyle w:val="Instruction"/>
      <w:lvlText w:val=""/>
      <w:lvlJc w:val="center"/>
      <w:pPr>
        <w:tabs>
          <w:tab w:val="num" w:pos="397"/>
        </w:tabs>
        <w:ind w:left="397" w:hanging="397"/>
      </w:pPr>
      <w:rPr>
        <w:rFonts w:ascii="Wingdings" w:hAnsi="Wingdings" w:cs="Times New Roman" w:hint="default"/>
      </w:rPr>
    </w:lvl>
  </w:abstractNum>
  <w:abstractNum w:abstractNumId="73" w15:restartNumberingAfterBreak="0">
    <w:nsid w:val="758A6F2A"/>
    <w:multiLevelType w:val="hybridMultilevel"/>
    <w:tmpl w:val="FCF84C54"/>
    <w:lvl w:ilvl="0" w:tplc="B9209138">
      <w:start w:val="1"/>
      <w:numFmt w:val="decimal"/>
      <w:lvlText w:val="%1."/>
      <w:lvlJc w:val="left"/>
      <w:pPr>
        <w:tabs>
          <w:tab w:val="num" w:pos="720"/>
        </w:tabs>
        <w:ind w:left="720" w:hanging="360"/>
      </w:pPr>
    </w:lvl>
    <w:lvl w:ilvl="1" w:tplc="B6542734" w:tentative="1">
      <w:start w:val="1"/>
      <w:numFmt w:val="decimal"/>
      <w:lvlText w:val="%2."/>
      <w:lvlJc w:val="left"/>
      <w:pPr>
        <w:tabs>
          <w:tab w:val="num" w:pos="1440"/>
        </w:tabs>
        <w:ind w:left="1440" w:hanging="360"/>
      </w:pPr>
    </w:lvl>
    <w:lvl w:ilvl="2" w:tplc="3B36FA38" w:tentative="1">
      <w:start w:val="1"/>
      <w:numFmt w:val="decimal"/>
      <w:lvlText w:val="%3."/>
      <w:lvlJc w:val="left"/>
      <w:pPr>
        <w:tabs>
          <w:tab w:val="num" w:pos="2160"/>
        </w:tabs>
        <w:ind w:left="2160" w:hanging="360"/>
      </w:pPr>
    </w:lvl>
    <w:lvl w:ilvl="3" w:tplc="F1F6E948" w:tentative="1">
      <w:start w:val="1"/>
      <w:numFmt w:val="decimal"/>
      <w:lvlText w:val="%4."/>
      <w:lvlJc w:val="left"/>
      <w:pPr>
        <w:tabs>
          <w:tab w:val="num" w:pos="2880"/>
        </w:tabs>
        <w:ind w:left="2880" w:hanging="360"/>
      </w:pPr>
    </w:lvl>
    <w:lvl w:ilvl="4" w:tplc="027C9786" w:tentative="1">
      <w:start w:val="1"/>
      <w:numFmt w:val="decimal"/>
      <w:lvlText w:val="%5."/>
      <w:lvlJc w:val="left"/>
      <w:pPr>
        <w:tabs>
          <w:tab w:val="num" w:pos="3600"/>
        </w:tabs>
        <w:ind w:left="3600" w:hanging="360"/>
      </w:pPr>
    </w:lvl>
    <w:lvl w:ilvl="5" w:tplc="910015BA" w:tentative="1">
      <w:start w:val="1"/>
      <w:numFmt w:val="decimal"/>
      <w:lvlText w:val="%6."/>
      <w:lvlJc w:val="left"/>
      <w:pPr>
        <w:tabs>
          <w:tab w:val="num" w:pos="4320"/>
        </w:tabs>
        <w:ind w:left="4320" w:hanging="360"/>
      </w:pPr>
    </w:lvl>
    <w:lvl w:ilvl="6" w:tplc="E3783148" w:tentative="1">
      <w:start w:val="1"/>
      <w:numFmt w:val="decimal"/>
      <w:lvlText w:val="%7."/>
      <w:lvlJc w:val="left"/>
      <w:pPr>
        <w:tabs>
          <w:tab w:val="num" w:pos="5040"/>
        </w:tabs>
        <w:ind w:left="5040" w:hanging="360"/>
      </w:pPr>
    </w:lvl>
    <w:lvl w:ilvl="7" w:tplc="EE7A741A" w:tentative="1">
      <w:start w:val="1"/>
      <w:numFmt w:val="decimal"/>
      <w:lvlText w:val="%8."/>
      <w:lvlJc w:val="left"/>
      <w:pPr>
        <w:tabs>
          <w:tab w:val="num" w:pos="5760"/>
        </w:tabs>
        <w:ind w:left="5760" w:hanging="360"/>
      </w:pPr>
    </w:lvl>
    <w:lvl w:ilvl="8" w:tplc="A3EC40E6" w:tentative="1">
      <w:start w:val="1"/>
      <w:numFmt w:val="decimal"/>
      <w:lvlText w:val="%9."/>
      <w:lvlJc w:val="left"/>
      <w:pPr>
        <w:tabs>
          <w:tab w:val="num" w:pos="6480"/>
        </w:tabs>
        <w:ind w:left="6480" w:hanging="360"/>
      </w:pPr>
    </w:lvl>
  </w:abstractNum>
  <w:abstractNum w:abstractNumId="74" w15:restartNumberingAfterBreak="0">
    <w:nsid w:val="77973DE0"/>
    <w:multiLevelType w:val="multilevel"/>
    <w:tmpl w:val="0596ACD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78871A73"/>
    <w:multiLevelType w:val="hybridMultilevel"/>
    <w:tmpl w:val="EB7EC6B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6" w15:restartNumberingAfterBreak="0">
    <w:nsid w:val="799F1C10"/>
    <w:multiLevelType w:val="singleLevel"/>
    <w:tmpl w:val="E7343346"/>
    <w:lvl w:ilvl="0">
      <w:start w:val="1"/>
      <w:numFmt w:val="decimal"/>
      <w:pStyle w:val="NumberList"/>
      <w:lvlText w:val="%1."/>
      <w:lvlJc w:val="left"/>
      <w:pPr>
        <w:tabs>
          <w:tab w:val="num" w:pos="397"/>
        </w:tabs>
        <w:ind w:left="397" w:hanging="397"/>
      </w:pPr>
      <w:rPr>
        <w:rFonts w:cs="Times New Roman"/>
      </w:rPr>
    </w:lvl>
  </w:abstractNum>
  <w:abstractNum w:abstractNumId="77" w15:restartNumberingAfterBreak="0">
    <w:nsid w:val="7AEF07E4"/>
    <w:multiLevelType w:val="multilevel"/>
    <w:tmpl w:val="7E202DE6"/>
    <w:lvl w:ilvl="0">
      <w:start w:val="1"/>
      <w:numFmt w:val="decimal"/>
      <w:pStyle w:val="11"/>
      <w:lvlText w:val="%1."/>
      <w:lvlJc w:val="left"/>
      <w:pPr>
        <w:tabs>
          <w:tab w:val="num" w:pos="360"/>
        </w:tabs>
        <w:ind w:left="360" w:hanging="360"/>
      </w:pPr>
      <w:rPr>
        <w:rFonts w:cs="David" w:hint="default"/>
        <w:b w:val="0"/>
        <w:bCs w:val="0"/>
        <w:lang w:bidi="he-IL"/>
      </w:rPr>
    </w:lvl>
    <w:lvl w:ilvl="1">
      <w:start w:val="1"/>
      <w:numFmt w:val="decimal"/>
      <w:pStyle w:val="21"/>
      <w:lvlText w:val="%1.%2."/>
      <w:lvlJc w:val="left"/>
      <w:pPr>
        <w:tabs>
          <w:tab w:val="num" w:pos="1284"/>
        </w:tabs>
        <w:ind w:left="851" w:firstLine="1"/>
      </w:pPr>
      <w:rPr>
        <w:rFonts w:cs="David" w:hint="default"/>
        <w:b w:val="0"/>
        <w:bCs w:val="0"/>
        <w:sz w:val="24"/>
        <w:szCs w:val="24"/>
      </w:rPr>
    </w:lvl>
    <w:lvl w:ilvl="2">
      <w:start w:val="1"/>
      <w:numFmt w:val="decimal"/>
      <w:pStyle w:val="30"/>
      <w:lvlText w:val="%1.%2.%3."/>
      <w:lvlJc w:val="left"/>
      <w:pPr>
        <w:tabs>
          <w:tab w:val="num" w:pos="2846"/>
        </w:tabs>
        <w:ind w:left="2630" w:hanging="504"/>
      </w:pPr>
      <w:rPr>
        <w:rFonts w:cs="David" w:hint="default"/>
        <w:b w:val="0"/>
        <w:bCs w:val="0"/>
        <w:u w:val="none"/>
        <w:lang w:bidi="he-IL"/>
      </w:rPr>
    </w:lvl>
    <w:lvl w:ilvl="3">
      <w:start w:val="1"/>
      <w:numFmt w:val="decimal"/>
      <w:lvlText w:val="%4."/>
      <w:lvlJc w:val="left"/>
      <w:pPr>
        <w:tabs>
          <w:tab w:val="num" w:pos="2160"/>
        </w:tabs>
        <w:ind w:left="1728" w:hanging="648"/>
      </w:pPr>
      <w:rPr>
        <w:rFonts w:hint="default"/>
        <w:b w:val="0"/>
        <w:bCs w:val="0"/>
        <w:u w:val="none"/>
      </w:rPr>
    </w:lvl>
    <w:lvl w:ilvl="4">
      <w:start w:val="1"/>
      <w:numFmt w:val="decimal"/>
      <w:lvlText w:val="%1.%2.%3.%4.%5."/>
      <w:lvlJc w:val="left"/>
      <w:pPr>
        <w:tabs>
          <w:tab w:val="num" w:pos="2520"/>
        </w:tabs>
        <w:ind w:left="2232" w:hanging="792"/>
      </w:pPr>
      <w:rPr>
        <w:rFonts w:cs="David"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78" w15:restartNumberingAfterBreak="0">
    <w:nsid w:val="7D5170DB"/>
    <w:multiLevelType w:val="singleLevel"/>
    <w:tmpl w:val="BFF23ECC"/>
    <w:lvl w:ilvl="0">
      <w:start w:val="1"/>
      <w:numFmt w:val="upperRoman"/>
      <w:pStyle w:val="AlphaList"/>
      <w:lvlText w:val="%1."/>
      <w:lvlJc w:val="left"/>
      <w:pPr>
        <w:tabs>
          <w:tab w:val="num" w:pos="397"/>
        </w:tabs>
        <w:ind w:left="397" w:hanging="397"/>
      </w:pPr>
      <w:rPr>
        <w:rFonts w:cs="Times New Roman"/>
      </w:rPr>
    </w:lvl>
  </w:abstractNum>
  <w:abstractNum w:abstractNumId="79" w15:restartNumberingAfterBreak="0">
    <w:nsid w:val="7E8E64DA"/>
    <w:multiLevelType w:val="hybridMultilevel"/>
    <w:tmpl w:val="693ED7CA"/>
    <w:lvl w:ilvl="0" w:tplc="71D227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78"/>
  </w:num>
  <w:num w:numId="4">
    <w:abstractNumId w:val="59"/>
  </w:num>
  <w:num w:numId="5">
    <w:abstractNumId w:val="3"/>
  </w:num>
  <w:num w:numId="6">
    <w:abstractNumId w:val="6"/>
  </w:num>
  <w:num w:numId="7">
    <w:abstractNumId w:val="67"/>
  </w:num>
  <w:num w:numId="8">
    <w:abstractNumId w:val="9"/>
  </w:num>
  <w:num w:numId="9">
    <w:abstractNumId w:val="17"/>
  </w:num>
  <w:num w:numId="10">
    <w:abstractNumId w:val="28"/>
  </w:num>
  <w:num w:numId="11">
    <w:abstractNumId w:val="76"/>
  </w:num>
  <w:num w:numId="12">
    <w:abstractNumId w:val="41"/>
  </w:num>
  <w:num w:numId="13">
    <w:abstractNumId w:val="16"/>
  </w:num>
  <w:num w:numId="14">
    <w:abstractNumId w:val="40"/>
  </w:num>
  <w:num w:numId="15">
    <w:abstractNumId w:val="72"/>
  </w:num>
  <w:num w:numId="16">
    <w:abstractNumId w:val="12"/>
  </w:num>
  <w:num w:numId="17">
    <w:abstractNumId w:val="49"/>
  </w:num>
  <w:num w:numId="18">
    <w:abstractNumId w:val="54"/>
  </w:num>
  <w:num w:numId="19">
    <w:abstractNumId w:val="18"/>
  </w:num>
  <w:num w:numId="20">
    <w:abstractNumId w:val="2"/>
  </w:num>
  <w:num w:numId="21">
    <w:abstractNumId w:val="14"/>
  </w:num>
  <w:num w:numId="22">
    <w:abstractNumId w:val="26"/>
  </w:num>
  <w:num w:numId="23">
    <w:abstractNumId w:val="23"/>
  </w:num>
  <w:num w:numId="24">
    <w:abstractNumId w:val="69"/>
  </w:num>
  <w:num w:numId="25">
    <w:abstractNumId w:val="19"/>
  </w:num>
  <w:num w:numId="26">
    <w:abstractNumId w:val="42"/>
  </w:num>
  <w:num w:numId="27">
    <w:abstractNumId w:val="8"/>
  </w:num>
  <w:num w:numId="28">
    <w:abstractNumId w:val="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2041" w:hanging="96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9">
    <w:abstractNumId w:val="64"/>
  </w:num>
  <w:num w:numId="30">
    <w:abstractNumId w:val="7"/>
  </w:num>
  <w:num w:numId="31">
    <w:abstractNumId w:val="39"/>
  </w:num>
  <w:num w:numId="32">
    <w:abstractNumId w:val="20"/>
  </w:num>
  <w:num w:numId="33">
    <w:abstractNumId w:val="77"/>
  </w:num>
  <w:num w:numId="34">
    <w:abstractNumId w:val="51"/>
  </w:num>
  <w:num w:numId="35">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5"/>
  </w:num>
  <w:num w:numId="37">
    <w:abstractNumId w:val="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680" w:hanging="320"/>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2041" w:hanging="961"/>
        </w:pPr>
        <w:rPr>
          <w:rFonts w:hint="default"/>
        </w:rPr>
      </w:lvl>
    </w:lvlOverride>
    <w:lvlOverride w:ilvl="4">
      <w:lvl w:ilvl="4">
        <w:start w:val="1"/>
        <w:numFmt w:val="decimal"/>
        <w:lvlText w:val="%1.%2.%3.%4.%5."/>
        <w:lvlJc w:val="left"/>
        <w:pPr>
          <w:ind w:left="2438" w:hanging="998"/>
        </w:pPr>
        <w:rPr>
          <w:rFonts w:hint="default"/>
        </w:rPr>
      </w:lvl>
    </w:lvlOverride>
    <w:lvlOverride w:ilvl="5">
      <w:lvl w:ilvl="5">
        <w:start w:val="1"/>
        <w:numFmt w:val="decimal"/>
        <w:lvlText w:val="%1.%2.%3.%4.%5.%6."/>
        <w:lvlJc w:val="left"/>
        <w:pPr>
          <w:ind w:left="2948" w:hanging="1148"/>
        </w:pPr>
        <w:rPr>
          <w:rFonts w:hint="default"/>
        </w:rPr>
      </w:lvl>
    </w:lvlOverride>
    <w:lvlOverride w:ilvl="6">
      <w:lvl w:ilvl="6">
        <w:start w:val="1"/>
        <w:numFmt w:val="decimal"/>
        <w:lvlText w:val="%1.%2.%3.%4.%5.%6.%7"/>
        <w:lvlJc w:val="left"/>
        <w:pPr>
          <w:ind w:left="3402" w:hanging="1242"/>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8">
    <w:abstractNumId w:val="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680" w:hanging="320"/>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2041" w:hanging="961"/>
        </w:pPr>
        <w:rPr>
          <w:rFonts w:hint="default"/>
        </w:rPr>
      </w:lvl>
    </w:lvlOverride>
    <w:lvlOverride w:ilvl="4">
      <w:lvl w:ilvl="4">
        <w:start w:val="1"/>
        <w:numFmt w:val="decimal"/>
        <w:lvlText w:val="%1.%2.%3.%4.%5."/>
        <w:lvlJc w:val="left"/>
        <w:pPr>
          <w:ind w:left="2438" w:hanging="998"/>
        </w:pPr>
        <w:rPr>
          <w:rFonts w:hint="default"/>
        </w:rPr>
      </w:lvl>
    </w:lvlOverride>
    <w:lvlOverride w:ilvl="5">
      <w:lvl w:ilvl="5">
        <w:start w:val="1"/>
        <w:numFmt w:val="decimal"/>
        <w:lvlText w:val="%1.%2.%3.%4.%5.%6."/>
        <w:lvlJc w:val="left"/>
        <w:pPr>
          <w:ind w:left="2948" w:hanging="1148"/>
        </w:pPr>
        <w:rPr>
          <w:rFonts w:hint="default"/>
        </w:rPr>
      </w:lvl>
    </w:lvlOverride>
    <w:lvlOverride w:ilvl="6">
      <w:lvl w:ilvl="6">
        <w:start w:val="1"/>
        <w:numFmt w:val="decimal"/>
        <w:lvlText w:val="%1.%2.%3.%4.%5.%6.%7"/>
        <w:lvlJc w:val="left"/>
        <w:pPr>
          <w:ind w:left="3402" w:hanging="1242"/>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9">
    <w:abstractNumId w:val="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680" w:hanging="320"/>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2041" w:hanging="961"/>
        </w:pPr>
        <w:rPr>
          <w:rFonts w:hint="default"/>
        </w:rPr>
      </w:lvl>
    </w:lvlOverride>
    <w:lvlOverride w:ilvl="4">
      <w:lvl w:ilvl="4">
        <w:start w:val="1"/>
        <w:numFmt w:val="decimal"/>
        <w:lvlText w:val="%1.%2.%3.%4.%5."/>
        <w:lvlJc w:val="left"/>
        <w:pPr>
          <w:ind w:left="2438" w:hanging="998"/>
        </w:pPr>
        <w:rPr>
          <w:rFonts w:hint="default"/>
        </w:rPr>
      </w:lvl>
    </w:lvlOverride>
    <w:lvlOverride w:ilvl="5">
      <w:lvl w:ilvl="5">
        <w:start w:val="1"/>
        <w:numFmt w:val="decimal"/>
        <w:lvlText w:val="%1.%2.%3.%4.%5.%6."/>
        <w:lvlJc w:val="left"/>
        <w:pPr>
          <w:ind w:left="2948" w:hanging="1148"/>
        </w:pPr>
        <w:rPr>
          <w:rFonts w:hint="default"/>
        </w:rPr>
      </w:lvl>
    </w:lvlOverride>
    <w:lvlOverride w:ilvl="6">
      <w:lvl w:ilvl="6">
        <w:start w:val="1"/>
        <w:numFmt w:val="decimal"/>
        <w:lvlText w:val="%1.%2.%3.%4.%5.%6.%7"/>
        <w:lvlJc w:val="left"/>
        <w:pPr>
          <w:ind w:left="3402" w:hanging="1242"/>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0">
    <w:abstractNumId w:val="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680" w:hanging="320"/>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2041" w:hanging="961"/>
        </w:pPr>
        <w:rPr>
          <w:rFonts w:hint="default"/>
        </w:rPr>
      </w:lvl>
    </w:lvlOverride>
    <w:lvlOverride w:ilvl="4">
      <w:lvl w:ilvl="4">
        <w:start w:val="1"/>
        <w:numFmt w:val="decimal"/>
        <w:lvlText w:val="%1.%2.%3.%4.%5."/>
        <w:lvlJc w:val="left"/>
        <w:pPr>
          <w:ind w:left="2438" w:hanging="998"/>
        </w:pPr>
        <w:rPr>
          <w:rFonts w:hint="default"/>
        </w:rPr>
      </w:lvl>
    </w:lvlOverride>
    <w:lvlOverride w:ilvl="5">
      <w:lvl w:ilvl="5">
        <w:start w:val="1"/>
        <w:numFmt w:val="decimal"/>
        <w:lvlText w:val="%1.%2.%3.%4.%5.%6."/>
        <w:lvlJc w:val="left"/>
        <w:pPr>
          <w:ind w:left="2948" w:hanging="1148"/>
        </w:pPr>
        <w:rPr>
          <w:rFonts w:hint="default"/>
        </w:rPr>
      </w:lvl>
    </w:lvlOverride>
    <w:lvlOverride w:ilvl="6">
      <w:lvl w:ilvl="6">
        <w:start w:val="1"/>
        <w:numFmt w:val="decimal"/>
        <w:lvlText w:val="%1.%2.%3.%4.%5.%6.%7"/>
        <w:lvlJc w:val="left"/>
        <w:pPr>
          <w:ind w:left="3402" w:hanging="1242"/>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1">
    <w:abstractNumId w:val="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680" w:hanging="320"/>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2041" w:hanging="961"/>
        </w:pPr>
        <w:rPr>
          <w:rFonts w:hint="default"/>
        </w:rPr>
      </w:lvl>
    </w:lvlOverride>
    <w:lvlOverride w:ilvl="4">
      <w:lvl w:ilvl="4">
        <w:start w:val="1"/>
        <w:numFmt w:val="decimal"/>
        <w:lvlText w:val="%1.%2.%3.%4.%5."/>
        <w:lvlJc w:val="left"/>
        <w:pPr>
          <w:ind w:left="2438" w:hanging="998"/>
        </w:pPr>
        <w:rPr>
          <w:rFonts w:hint="default"/>
        </w:rPr>
      </w:lvl>
    </w:lvlOverride>
    <w:lvlOverride w:ilvl="5">
      <w:lvl w:ilvl="5">
        <w:start w:val="1"/>
        <w:numFmt w:val="decimal"/>
        <w:lvlText w:val="%1.%2.%3.%4.%5.%6."/>
        <w:lvlJc w:val="left"/>
        <w:pPr>
          <w:ind w:left="2948" w:hanging="1148"/>
        </w:pPr>
        <w:rPr>
          <w:rFonts w:hint="default"/>
        </w:rPr>
      </w:lvl>
    </w:lvlOverride>
    <w:lvlOverride w:ilvl="6">
      <w:lvl w:ilvl="6">
        <w:start w:val="1"/>
        <w:numFmt w:val="decimal"/>
        <w:lvlText w:val="%1.%2.%3.%4.%5.%6.%7"/>
        <w:lvlJc w:val="left"/>
        <w:pPr>
          <w:ind w:left="3402" w:hanging="1242"/>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2">
    <w:abstractNumId w:val="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680" w:hanging="320"/>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2041" w:hanging="961"/>
        </w:pPr>
        <w:rPr>
          <w:rFonts w:hint="default"/>
        </w:rPr>
      </w:lvl>
    </w:lvlOverride>
    <w:lvlOverride w:ilvl="4">
      <w:lvl w:ilvl="4">
        <w:start w:val="1"/>
        <w:numFmt w:val="decimal"/>
        <w:lvlText w:val="%1.%2.%3.%4.%5."/>
        <w:lvlJc w:val="left"/>
        <w:pPr>
          <w:ind w:left="2438" w:hanging="998"/>
        </w:pPr>
        <w:rPr>
          <w:rFonts w:hint="default"/>
        </w:rPr>
      </w:lvl>
    </w:lvlOverride>
    <w:lvlOverride w:ilvl="5">
      <w:lvl w:ilvl="5">
        <w:start w:val="1"/>
        <w:numFmt w:val="decimal"/>
        <w:lvlText w:val="%1.%2.%3.%4.%5.%6."/>
        <w:lvlJc w:val="left"/>
        <w:pPr>
          <w:ind w:left="2948" w:hanging="1148"/>
        </w:pPr>
        <w:rPr>
          <w:rFonts w:hint="default"/>
        </w:rPr>
      </w:lvl>
    </w:lvlOverride>
    <w:lvlOverride w:ilvl="6">
      <w:lvl w:ilvl="6">
        <w:start w:val="1"/>
        <w:numFmt w:val="decimal"/>
        <w:lvlText w:val="%1.%2.%3.%4.%5.%6.%7"/>
        <w:lvlJc w:val="left"/>
        <w:pPr>
          <w:ind w:left="3402" w:hanging="1242"/>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3">
    <w:abstractNumId w:val="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680" w:hanging="320"/>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2041" w:hanging="961"/>
        </w:pPr>
        <w:rPr>
          <w:rFonts w:hint="default"/>
        </w:rPr>
      </w:lvl>
    </w:lvlOverride>
    <w:lvlOverride w:ilvl="4">
      <w:lvl w:ilvl="4">
        <w:start w:val="1"/>
        <w:numFmt w:val="decimal"/>
        <w:lvlText w:val="%1.%2.%3.%4.%5."/>
        <w:lvlJc w:val="left"/>
        <w:pPr>
          <w:ind w:left="2438" w:hanging="998"/>
        </w:pPr>
        <w:rPr>
          <w:rFonts w:hint="default"/>
        </w:rPr>
      </w:lvl>
    </w:lvlOverride>
    <w:lvlOverride w:ilvl="5">
      <w:lvl w:ilvl="5">
        <w:start w:val="1"/>
        <w:numFmt w:val="decimal"/>
        <w:lvlText w:val="%1.%2.%3.%4.%5.%6."/>
        <w:lvlJc w:val="left"/>
        <w:pPr>
          <w:ind w:left="2948" w:hanging="1148"/>
        </w:pPr>
        <w:rPr>
          <w:rFonts w:hint="default"/>
        </w:rPr>
      </w:lvl>
    </w:lvlOverride>
    <w:lvlOverride w:ilvl="6">
      <w:lvl w:ilvl="6">
        <w:start w:val="1"/>
        <w:numFmt w:val="decimal"/>
        <w:lvlText w:val="%1.%2.%3.%4.%5.%6.%7"/>
        <w:lvlJc w:val="left"/>
        <w:pPr>
          <w:ind w:left="3402" w:hanging="1242"/>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4">
    <w:abstractNumId w:val="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680" w:hanging="320"/>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2041" w:hanging="961"/>
        </w:pPr>
        <w:rPr>
          <w:rFonts w:hint="default"/>
        </w:rPr>
      </w:lvl>
    </w:lvlOverride>
    <w:lvlOverride w:ilvl="4">
      <w:lvl w:ilvl="4">
        <w:start w:val="1"/>
        <w:numFmt w:val="decimal"/>
        <w:lvlText w:val="%1.%2.%3.%4.%5."/>
        <w:lvlJc w:val="left"/>
        <w:pPr>
          <w:ind w:left="2438" w:hanging="998"/>
        </w:pPr>
        <w:rPr>
          <w:rFonts w:hint="default"/>
        </w:rPr>
      </w:lvl>
    </w:lvlOverride>
    <w:lvlOverride w:ilvl="5">
      <w:lvl w:ilvl="5">
        <w:start w:val="1"/>
        <w:numFmt w:val="decimal"/>
        <w:lvlText w:val="%1.%2.%3.%4.%5.%6."/>
        <w:lvlJc w:val="left"/>
        <w:pPr>
          <w:ind w:left="2948" w:hanging="1148"/>
        </w:pPr>
        <w:rPr>
          <w:rFonts w:hint="default"/>
        </w:rPr>
      </w:lvl>
    </w:lvlOverride>
    <w:lvlOverride w:ilvl="6">
      <w:lvl w:ilvl="6">
        <w:start w:val="1"/>
        <w:numFmt w:val="decimal"/>
        <w:lvlText w:val="%1.%2.%3.%4.%5.%6.%7"/>
        <w:lvlJc w:val="left"/>
        <w:pPr>
          <w:ind w:left="3402" w:hanging="1242"/>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5">
    <w:abstractNumId w:val="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680" w:hanging="320"/>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2041" w:hanging="961"/>
        </w:pPr>
        <w:rPr>
          <w:rFonts w:hint="default"/>
        </w:rPr>
      </w:lvl>
    </w:lvlOverride>
    <w:lvlOverride w:ilvl="4">
      <w:lvl w:ilvl="4">
        <w:start w:val="1"/>
        <w:numFmt w:val="decimal"/>
        <w:lvlText w:val="%1.%2.%3.%4.%5."/>
        <w:lvlJc w:val="left"/>
        <w:pPr>
          <w:ind w:left="2438" w:hanging="998"/>
        </w:pPr>
        <w:rPr>
          <w:rFonts w:hint="default"/>
        </w:rPr>
      </w:lvl>
    </w:lvlOverride>
    <w:lvlOverride w:ilvl="5">
      <w:lvl w:ilvl="5">
        <w:start w:val="1"/>
        <w:numFmt w:val="decimal"/>
        <w:lvlText w:val="%1.%2.%3.%4.%5.%6."/>
        <w:lvlJc w:val="left"/>
        <w:pPr>
          <w:ind w:left="2948" w:hanging="1148"/>
        </w:pPr>
        <w:rPr>
          <w:rFonts w:hint="default"/>
        </w:rPr>
      </w:lvl>
    </w:lvlOverride>
    <w:lvlOverride w:ilvl="6">
      <w:lvl w:ilvl="6">
        <w:start w:val="1"/>
        <w:numFmt w:val="decimal"/>
        <w:lvlText w:val="%1.%2.%3.%4.%5.%6.%7"/>
        <w:lvlJc w:val="left"/>
        <w:pPr>
          <w:ind w:left="3402" w:hanging="1242"/>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6">
    <w:abstractNumId w:val="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680" w:hanging="320"/>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2041" w:hanging="961"/>
        </w:pPr>
        <w:rPr>
          <w:rFonts w:hint="default"/>
        </w:rPr>
      </w:lvl>
    </w:lvlOverride>
    <w:lvlOverride w:ilvl="4">
      <w:lvl w:ilvl="4">
        <w:start w:val="1"/>
        <w:numFmt w:val="decimal"/>
        <w:lvlText w:val="%1.%2.%3.%4.%5."/>
        <w:lvlJc w:val="left"/>
        <w:pPr>
          <w:ind w:left="2438" w:hanging="998"/>
        </w:pPr>
        <w:rPr>
          <w:rFonts w:hint="default"/>
        </w:rPr>
      </w:lvl>
    </w:lvlOverride>
    <w:lvlOverride w:ilvl="5">
      <w:lvl w:ilvl="5">
        <w:start w:val="1"/>
        <w:numFmt w:val="decimal"/>
        <w:lvlText w:val="%1.%2.%3.%4.%5.%6."/>
        <w:lvlJc w:val="left"/>
        <w:pPr>
          <w:ind w:left="2948" w:hanging="1148"/>
        </w:pPr>
        <w:rPr>
          <w:rFonts w:hint="default"/>
        </w:rPr>
      </w:lvl>
    </w:lvlOverride>
    <w:lvlOverride w:ilvl="6">
      <w:lvl w:ilvl="6">
        <w:start w:val="1"/>
        <w:numFmt w:val="decimal"/>
        <w:lvlText w:val="%1.%2.%3.%4.%5.%6.%7"/>
        <w:lvlJc w:val="left"/>
        <w:pPr>
          <w:ind w:left="3402" w:hanging="1242"/>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7">
    <w:abstractNumId w:val="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680" w:hanging="320"/>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2041" w:hanging="961"/>
        </w:pPr>
        <w:rPr>
          <w:rFonts w:hint="default"/>
        </w:rPr>
      </w:lvl>
    </w:lvlOverride>
    <w:lvlOverride w:ilvl="4">
      <w:lvl w:ilvl="4">
        <w:start w:val="1"/>
        <w:numFmt w:val="decimal"/>
        <w:lvlText w:val="%1.%2.%3.%4.%5."/>
        <w:lvlJc w:val="left"/>
        <w:pPr>
          <w:ind w:left="2438" w:hanging="998"/>
        </w:pPr>
        <w:rPr>
          <w:rFonts w:hint="default"/>
        </w:rPr>
      </w:lvl>
    </w:lvlOverride>
    <w:lvlOverride w:ilvl="5">
      <w:lvl w:ilvl="5">
        <w:start w:val="1"/>
        <w:numFmt w:val="decimal"/>
        <w:lvlText w:val="%1.%2.%3.%4.%5.%6."/>
        <w:lvlJc w:val="left"/>
        <w:pPr>
          <w:ind w:left="2948" w:hanging="1148"/>
        </w:pPr>
        <w:rPr>
          <w:rFonts w:hint="default"/>
        </w:rPr>
      </w:lvl>
    </w:lvlOverride>
    <w:lvlOverride w:ilvl="6">
      <w:lvl w:ilvl="6">
        <w:start w:val="1"/>
        <w:numFmt w:val="decimal"/>
        <w:lvlText w:val="%1.%2.%3.%4.%5.%6.%7"/>
        <w:lvlJc w:val="left"/>
        <w:pPr>
          <w:ind w:left="3402" w:hanging="1242"/>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8">
    <w:abstractNumId w:val="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680" w:hanging="320"/>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2041" w:hanging="961"/>
        </w:pPr>
        <w:rPr>
          <w:rFonts w:hint="default"/>
        </w:rPr>
      </w:lvl>
    </w:lvlOverride>
    <w:lvlOverride w:ilvl="4">
      <w:lvl w:ilvl="4">
        <w:start w:val="1"/>
        <w:numFmt w:val="decimal"/>
        <w:lvlText w:val="%1.%2.%3.%4.%5."/>
        <w:lvlJc w:val="left"/>
        <w:pPr>
          <w:ind w:left="2438" w:hanging="998"/>
        </w:pPr>
        <w:rPr>
          <w:rFonts w:hint="default"/>
        </w:rPr>
      </w:lvl>
    </w:lvlOverride>
    <w:lvlOverride w:ilvl="5">
      <w:lvl w:ilvl="5">
        <w:start w:val="1"/>
        <w:numFmt w:val="decimal"/>
        <w:lvlText w:val="%1.%2.%3.%4.%5.%6."/>
        <w:lvlJc w:val="left"/>
        <w:pPr>
          <w:ind w:left="2948" w:hanging="1148"/>
        </w:pPr>
        <w:rPr>
          <w:rFonts w:hint="default"/>
        </w:rPr>
      </w:lvl>
    </w:lvlOverride>
    <w:lvlOverride w:ilvl="6">
      <w:lvl w:ilvl="6">
        <w:start w:val="1"/>
        <w:numFmt w:val="decimal"/>
        <w:lvlText w:val="%1.%2.%3.%4.%5.%6.%7"/>
        <w:lvlJc w:val="left"/>
        <w:pPr>
          <w:ind w:left="3402" w:hanging="1242"/>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9">
    <w:abstractNumId w:val="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680" w:hanging="320"/>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2041" w:hanging="961"/>
        </w:pPr>
        <w:rPr>
          <w:rFonts w:hint="default"/>
        </w:rPr>
      </w:lvl>
    </w:lvlOverride>
    <w:lvlOverride w:ilvl="4">
      <w:lvl w:ilvl="4">
        <w:start w:val="1"/>
        <w:numFmt w:val="decimal"/>
        <w:lvlText w:val="%1.%2.%3.%4.%5"/>
        <w:lvlJc w:val="left"/>
        <w:pPr>
          <w:ind w:left="2438" w:hanging="998"/>
        </w:pPr>
        <w:rPr>
          <w:rFonts w:hint="default"/>
        </w:rPr>
      </w:lvl>
    </w:lvlOverride>
    <w:lvlOverride w:ilvl="5">
      <w:lvl w:ilvl="5">
        <w:start w:val="1"/>
        <w:numFmt w:val="decimal"/>
        <w:lvlText w:val="%1.%2.%3.%4.%5.%6"/>
        <w:lvlJc w:val="left"/>
        <w:pPr>
          <w:ind w:left="2948" w:hanging="1148"/>
        </w:pPr>
        <w:rPr>
          <w:rFonts w:hint="default"/>
        </w:rPr>
      </w:lvl>
    </w:lvlOverride>
    <w:lvlOverride w:ilvl="6">
      <w:lvl w:ilvl="6">
        <w:start w:val="1"/>
        <w:numFmt w:val="decimal"/>
        <w:lvlText w:val="%1.%2.%3.%4.%5.%6.%7"/>
        <w:lvlJc w:val="left"/>
        <w:pPr>
          <w:ind w:left="3402" w:hanging="1242"/>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50">
    <w:abstractNumId w:val="13"/>
  </w:num>
  <w:num w:numId="51">
    <w:abstractNumId w:val="62"/>
  </w:num>
  <w:num w:numId="52">
    <w:abstractNumId w:val="10"/>
  </w:num>
  <w:num w:numId="53">
    <w:abstractNumId w:val="33"/>
  </w:num>
  <w:num w:numId="54">
    <w:abstractNumId w:val="30"/>
  </w:num>
  <w:num w:numId="55">
    <w:abstractNumId w:val="73"/>
  </w:num>
  <w:num w:numId="56">
    <w:abstractNumId w:val="55"/>
  </w:num>
  <w:num w:numId="57">
    <w:abstractNumId w:val="60"/>
  </w:num>
  <w:num w:numId="58">
    <w:abstractNumId w:val="45"/>
  </w:num>
  <w:num w:numId="59">
    <w:abstractNumId w:val="11"/>
  </w:num>
  <w:num w:numId="60">
    <w:abstractNumId w:val="22"/>
  </w:num>
  <w:num w:numId="61">
    <w:abstractNumId w:val="31"/>
  </w:num>
  <w:num w:numId="62">
    <w:abstractNumId w:val="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37" w:hanging="377"/>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1758" w:hanging="851"/>
        </w:pPr>
        <w:rPr>
          <w:rFonts w:hint="default"/>
        </w:rPr>
      </w:lvl>
    </w:lvlOverride>
    <w:lvlOverride w:ilvl="4">
      <w:lvl w:ilvl="4">
        <w:start w:val="1"/>
        <w:numFmt w:val="decimal"/>
        <w:lvlText w:val="%1.%2.%3.%4.%5"/>
        <w:lvlJc w:val="left"/>
        <w:pPr>
          <w:ind w:left="2438" w:hanging="998"/>
        </w:pPr>
        <w:rPr>
          <w:rFonts w:hint="default"/>
          <w:b w:val="0"/>
          <w:bCs w:val="0"/>
        </w:rPr>
      </w:lvl>
    </w:lvlOverride>
    <w:lvlOverride w:ilvl="5">
      <w:lvl w:ilvl="5">
        <w:start w:val="1"/>
        <w:numFmt w:val="decimal"/>
        <w:lvlText w:val="%1.%2.%3.%4.%5.%6"/>
        <w:lvlJc w:val="left"/>
        <w:pPr>
          <w:ind w:left="2948" w:hanging="1417"/>
        </w:pPr>
        <w:rPr>
          <w:rFonts w:hint="default"/>
          <w:b w:val="0"/>
          <w:bCs w:val="0"/>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63">
    <w:abstractNumId w:val="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37" w:hanging="377"/>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1758" w:hanging="851"/>
        </w:pPr>
        <w:rPr>
          <w:rFonts w:hint="default"/>
        </w:rPr>
      </w:lvl>
    </w:lvlOverride>
    <w:lvlOverride w:ilvl="4">
      <w:lvl w:ilvl="4">
        <w:start w:val="1"/>
        <w:numFmt w:val="decimal"/>
        <w:lvlText w:val="%1.%2.%3.%4.%5"/>
        <w:lvlJc w:val="left"/>
        <w:pPr>
          <w:ind w:left="2438" w:hanging="998"/>
        </w:pPr>
        <w:rPr>
          <w:rFonts w:hint="default"/>
          <w:b w:val="0"/>
          <w:bCs w:val="0"/>
        </w:rPr>
      </w:lvl>
    </w:lvlOverride>
    <w:lvlOverride w:ilvl="5">
      <w:lvl w:ilvl="5">
        <w:start w:val="1"/>
        <w:numFmt w:val="decimal"/>
        <w:lvlText w:val="%1.%2.%3.%4.%5.%6"/>
        <w:lvlJc w:val="left"/>
        <w:pPr>
          <w:ind w:left="2948" w:hanging="1417"/>
        </w:pPr>
        <w:rPr>
          <w:rFonts w:hint="default"/>
          <w:b w:val="0"/>
          <w:bCs w:val="0"/>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64">
    <w:abstractNumId w:val="15"/>
  </w:num>
  <w:num w:numId="65">
    <w:abstractNumId w:val="56"/>
  </w:num>
  <w:num w:numId="66">
    <w:abstractNumId w:val="56"/>
    <w:lvlOverride w:ilvl="0">
      <w:lvl w:ilvl="0">
        <w:start w:val="1"/>
        <w:numFmt w:val="decimal"/>
        <w:lvlText w:val="%1."/>
        <w:lvlJc w:val="left"/>
        <w:pPr>
          <w:tabs>
            <w:tab w:val="num" w:pos="360"/>
          </w:tabs>
          <w:ind w:left="360" w:hanging="360"/>
        </w:pPr>
        <w:rPr>
          <w:rFonts w:cs="Times New Roman" w:hint="default"/>
        </w:rPr>
      </w:lvl>
    </w:lvlOverride>
    <w:lvlOverride w:ilvl="1">
      <w:lvl w:ilvl="1">
        <w:start w:val="1"/>
        <w:numFmt w:val="decimal"/>
        <w:lvlText w:val="%1.%2."/>
        <w:lvlJc w:val="left"/>
        <w:pPr>
          <w:tabs>
            <w:tab w:val="num" w:pos="1080"/>
          </w:tabs>
          <w:ind w:left="792" w:hanging="432"/>
        </w:pPr>
        <w:rPr>
          <w:rFonts w:cs="Times New Roman" w:hint="default"/>
        </w:rPr>
      </w:lvl>
    </w:lvlOverride>
    <w:lvlOverride w:ilvl="2">
      <w:lvl w:ilvl="2">
        <w:start w:val="1"/>
        <w:numFmt w:val="decimal"/>
        <w:lvlText w:val="%1.%2.%3."/>
        <w:lvlJc w:val="left"/>
        <w:pPr>
          <w:tabs>
            <w:tab w:val="num" w:pos="1800"/>
          </w:tabs>
          <w:ind w:left="1361" w:hanging="641"/>
        </w:pPr>
        <w:rPr>
          <w:rFonts w:cs="Times New Roman" w:hint="default"/>
        </w:rPr>
      </w:lvl>
    </w:lvlOverride>
    <w:lvlOverride w:ilvl="3">
      <w:lvl w:ilvl="3">
        <w:start w:val="1"/>
        <w:numFmt w:val="decimal"/>
        <w:lvlText w:val="%1.%2.%3.%4."/>
        <w:lvlJc w:val="left"/>
        <w:pPr>
          <w:tabs>
            <w:tab w:val="num" w:pos="2520"/>
          </w:tabs>
          <w:ind w:left="1728" w:hanging="648"/>
        </w:pPr>
        <w:rPr>
          <w:rFonts w:cs="Times New Roman" w:hint="default"/>
        </w:rPr>
      </w:lvl>
    </w:lvlOverride>
    <w:lvlOverride w:ilvl="4">
      <w:lvl w:ilvl="4">
        <w:start w:val="1"/>
        <w:numFmt w:val="decimal"/>
        <w:lvlText w:val="%1.%2.%3.%4.%5."/>
        <w:lvlJc w:val="left"/>
        <w:pPr>
          <w:tabs>
            <w:tab w:val="num" w:pos="3240"/>
          </w:tabs>
          <w:ind w:left="2232" w:hanging="792"/>
        </w:pPr>
        <w:rPr>
          <w:rFonts w:cs="Times New Roman" w:hint="default"/>
        </w:rPr>
      </w:lvl>
    </w:lvlOverride>
    <w:lvlOverride w:ilvl="5">
      <w:lvl w:ilvl="5">
        <w:start w:val="1"/>
        <w:numFmt w:val="decimal"/>
        <w:lvlText w:val="%1.%2.%3.%4.%5.%6."/>
        <w:lvlJc w:val="left"/>
        <w:pPr>
          <w:tabs>
            <w:tab w:val="num" w:pos="3960"/>
          </w:tabs>
          <w:ind w:left="2736" w:hanging="936"/>
        </w:pPr>
        <w:rPr>
          <w:rFonts w:cs="Times New Roman" w:hint="default"/>
        </w:rPr>
      </w:lvl>
    </w:lvlOverride>
    <w:lvlOverride w:ilvl="6">
      <w:lvl w:ilvl="6">
        <w:start w:val="1"/>
        <w:numFmt w:val="decimal"/>
        <w:lvlText w:val="%1.%2.%3.%4.%5.%6.%7."/>
        <w:lvlJc w:val="left"/>
        <w:pPr>
          <w:tabs>
            <w:tab w:val="num" w:pos="4680"/>
          </w:tabs>
          <w:ind w:left="3240" w:hanging="1080"/>
        </w:pPr>
        <w:rPr>
          <w:rFonts w:cs="Times New Roman" w:hint="default"/>
        </w:rPr>
      </w:lvl>
    </w:lvlOverride>
    <w:lvlOverride w:ilvl="7">
      <w:lvl w:ilvl="7">
        <w:start w:val="1"/>
        <w:numFmt w:val="decimal"/>
        <w:lvlText w:val="%1.%2.%3.%4.%5.%6.%7.%8."/>
        <w:lvlJc w:val="left"/>
        <w:pPr>
          <w:tabs>
            <w:tab w:val="num" w:pos="5400"/>
          </w:tabs>
          <w:ind w:left="3744" w:hanging="1224"/>
        </w:pPr>
        <w:rPr>
          <w:rFonts w:cs="Times New Roman" w:hint="default"/>
        </w:rPr>
      </w:lvl>
    </w:lvlOverride>
    <w:lvlOverride w:ilvl="8">
      <w:lvl w:ilvl="8">
        <w:start w:val="1"/>
        <w:numFmt w:val="decimal"/>
        <w:lvlText w:val="%1.%2.%3.%4.%5.%6.%7.%8.%9."/>
        <w:lvlJc w:val="left"/>
        <w:pPr>
          <w:tabs>
            <w:tab w:val="num" w:pos="6120"/>
          </w:tabs>
          <w:ind w:left="4320" w:hanging="1440"/>
        </w:pPr>
        <w:rPr>
          <w:rFonts w:cs="Times New Roman" w:hint="default"/>
        </w:rPr>
      </w:lvl>
    </w:lvlOverride>
  </w:num>
  <w:num w:numId="67">
    <w:abstractNumId w:val="56"/>
    <w:lvlOverride w:ilvl="0">
      <w:lvl w:ilvl="0">
        <w:start w:val="1"/>
        <w:numFmt w:val="decimal"/>
        <w:lvlText w:val="%1."/>
        <w:lvlJc w:val="left"/>
        <w:pPr>
          <w:tabs>
            <w:tab w:val="num" w:pos="360"/>
          </w:tabs>
          <w:ind w:left="360" w:hanging="360"/>
        </w:pPr>
        <w:rPr>
          <w:rFonts w:cs="Times New Roman" w:hint="default"/>
        </w:rPr>
      </w:lvl>
    </w:lvlOverride>
    <w:lvlOverride w:ilvl="1">
      <w:lvl w:ilvl="1">
        <w:start w:val="1"/>
        <w:numFmt w:val="decimal"/>
        <w:lvlText w:val="%1.%2."/>
        <w:lvlJc w:val="left"/>
        <w:pPr>
          <w:tabs>
            <w:tab w:val="num" w:pos="1080"/>
          </w:tabs>
          <w:ind w:left="792" w:hanging="432"/>
        </w:pPr>
        <w:rPr>
          <w:rFonts w:cs="Times New Roman" w:hint="default"/>
        </w:rPr>
      </w:lvl>
    </w:lvlOverride>
    <w:lvlOverride w:ilvl="2">
      <w:lvl w:ilvl="2">
        <w:start w:val="1"/>
        <w:numFmt w:val="decimal"/>
        <w:lvlText w:val="%1.%2.%3."/>
        <w:lvlJc w:val="left"/>
        <w:pPr>
          <w:tabs>
            <w:tab w:val="num" w:pos="1800"/>
          </w:tabs>
          <w:ind w:left="1361" w:hanging="641"/>
        </w:pPr>
        <w:rPr>
          <w:rFonts w:cs="Times New Roman" w:hint="default"/>
        </w:rPr>
      </w:lvl>
    </w:lvlOverride>
    <w:lvlOverride w:ilvl="3">
      <w:lvl w:ilvl="3">
        <w:start w:val="1"/>
        <w:numFmt w:val="decimal"/>
        <w:lvlText w:val="%1.%2.%3.%4."/>
        <w:lvlJc w:val="left"/>
        <w:pPr>
          <w:tabs>
            <w:tab w:val="num" w:pos="2520"/>
          </w:tabs>
          <w:ind w:left="1728" w:hanging="648"/>
        </w:pPr>
        <w:rPr>
          <w:rFonts w:cs="Times New Roman" w:hint="default"/>
        </w:rPr>
      </w:lvl>
    </w:lvlOverride>
    <w:lvlOverride w:ilvl="4">
      <w:lvl w:ilvl="4">
        <w:start w:val="1"/>
        <w:numFmt w:val="decimal"/>
        <w:lvlText w:val="%1.%2.%3.%4.%5."/>
        <w:lvlJc w:val="left"/>
        <w:pPr>
          <w:tabs>
            <w:tab w:val="num" w:pos="3240"/>
          </w:tabs>
          <w:ind w:left="2232" w:hanging="792"/>
        </w:pPr>
        <w:rPr>
          <w:rFonts w:cs="Times New Roman" w:hint="default"/>
        </w:rPr>
      </w:lvl>
    </w:lvlOverride>
    <w:lvlOverride w:ilvl="5">
      <w:lvl w:ilvl="5">
        <w:start w:val="1"/>
        <w:numFmt w:val="decimal"/>
        <w:lvlText w:val="%1.%2.%3.%4.%5.%6."/>
        <w:lvlJc w:val="left"/>
        <w:pPr>
          <w:tabs>
            <w:tab w:val="num" w:pos="3960"/>
          </w:tabs>
          <w:ind w:left="2736" w:hanging="936"/>
        </w:pPr>
        <w:rPr>
          <w:rFonts w:cs="Times New Roman" w:hint="default"/>
        </w:rPr>
      </w:lvl>
    </w:lvlOverride>
    <w:lvlOverride w:ilvl="6">
      <w:lvl w:ilvl="6">
        <w:start w:val="1"/>
        <w:numFmt w:val="decimal"/>
        <w:lvlText w:val="%1.%2.%3.%4.%5.%6.%7."/>
        <w:lvlJc w:val="left"/>
        <w:pPr>
          <w:tabs>
            <w:tab w:val="num" w:pos="4680"/>
          </w:tabs>
          <w:ind w:left="3240" w:hanging="1080"/>
        </w:pPr>
        <w:rPr>
          <w:rFonts w:cs="Times New Roman" w:hint="default"/>
        </w:rPr>
      </w:lvl>
    </w:lvlOverride>
    <w:lvlOverride w:ilvl="7">
      <w:lvl w:ilvl="7">
        <w:start w:val="1"/>
        <w:numFmt w:val="decimal"/>
        <w:lvlText w:val="%1.%2.%3.%4.%5.%6.%7.%8."/>
        <w:lvlJc w:val="left"/>
        <w:pPr>
          <w:tabs>
            <w:tab w:val="num" w:pos="5400"/>
          </w:tabs>
          <w:ind w:left="3744" w:hanging="1224"/>
        </w:pPr>
        <w:rPr>
          <w:rFonts w:cs="Times New Roman" w:hint="default"/>
        </w:rPr>
      </w:lvl>
    </w:lvlOverride>
    <w:lvlOverride w:ilvl="8">
      <w:lvl w:ilvl="8">
        <w:start w:val="1"/>
        <w:numFmt w:val="decimal"/>
        <w:lvlText w:val="%1.%2.%3.%4.%5.%6.%7.%8.%9."/>
        <w:lvlJc w:val="left"/>
        <w:pPr>
          <w:tabs>
            <w:tab w:val="num" w:pos="6120"/>
          </w:tabs>
          <w:ind w:left="4320" w:hanging="1440"/>
        </w:pPr>
        <w:rPr>
          <w:rFonts w:cs="Times New Roman" w:hint="default"/>
        </w:rPr>
      </w:lvl>
    </w:lvlOverride>
  </w:num>
  <w:num w:numId="68">
    <w:abstractNumId w:val="56"/>
    <w:lvlOverride w:ilvl="0">
      <w:lvl w:ilvl="0">
        <w:start w:val="1"/>
        <w:numFmt w:val="decimal"/>
        <w:lvlText w:val="%1."/>
        <w:lvlJc w:val="left"/>
        <w:pPr>
          <w:tabs>
            <w:tab w:val="num" w:pos="360"/>
          </w:tabs>
          <w:ind w:left="360" w:hanging="360"/>
        </w:pPr>
        <w:rPr>
          <w:rFonts w:cs="Times New Roman" w:hint="default"/>
        </w:rPr>
      </w:lvl>
    </w:lvlOverride>
    <w:lvlOverride w:ilvl="1">
      <w:lvl w:ilvl="1">
        <w:start w:val="1"/>
        <w:numFmt w:val="decimal"/>
        <w:lvlText w:val="%1.%2."/>
        <w:lvlJc w:val="left"/>
        <w:pPr>
          <w:tabs>
            <w:tab w:val="num" w:pos="1080"/>
          </w:tabs>
          <w:ind w:left="792" w:hanging="432"/>
        </w:pPr>
        <w:rPr>
          <w:rFonts w:cs="Times New Roman" w:hint="default"/>
        </w:rPr>
      </w:lvl>
    </w:lvlOverride>
    <w:lvlOverride w:ilvl="2">
      <w:lvl w:ilvl="2">
        <w:start w:val="1"/>
        <w:numFmt w:val="decimal"/>
        <w:lvlText w:val="%1.%2.%3."/>
        <w:lvlJc w:val="left"/>
        <w:pPr>
          <w:tabs>
            <w:tab w:val="num" w:pos="1800"/>
          </w:tabs>
          <w:ind w:left="1361" w:hanging="641"/>
        </w:pPr>
        <w:rPr>
          <w:rFonts w:cs="Times New Roman" w:hint="default"/>
        </w:rPr>
      </w:lvl>
    </w:lvlOverride>
    <w:lvlOverride w:ilvl="3">
      <w:lvl w:ilvl="3">
        <w:start w:val="1"/>
        <w:numFmt w:val="decimal"/>
        <w:lvlText w:val="%1.%2.%3.%4."/>
        <w:lvlJc w:val="left"/>
        <w:pPr>
          <w:tabs>
            <w:tab w:val="num" w:pos="2520"/>
          </w:tabs>
          <w:ind w:left="1728" w:hanging="648"/>
        </w:pPr>
        <w:rPr>
          <w:rFonts w:cs="Times New Roman" w:hint="default"/>
        </w:rPr>
      </w:lvl>
    </w:lvlOverride>
    <w:lvlOverride w:ilvl="4">
      <w:lvl w:ilvl="4">
        <w:start w:val="1"/>
        <w:numFmt w:val="decimal"/>
        <w:lvlText w:val="%1.%2.%3.%4.%5."/>
        <w:lvlJc w:val="left"/>
        <w:pPr>
          <w:tabs>
            <w:tab w:val="num" w:pos="3240"/>
          </w:tabs>
          <w:ind w:left="2232" w:hanging="792"/>
        </w:pPr>
        <w:rPr>
          <w:rFonts w:cs="Times New Roman" w:hint="default"/>
        </w:rPr>
      </w:lvl>
    </w:lvlOverride>
    <w:lvlOverride w:ilvl="5">
      <w:lvl w:ilvl="5">
        <w:start w:val="1"/>
        <w:numFmt w:val="decimal"/>
        <w:lvlText w:val="%1.%2.%3.%4.%5.%6."/>
        <w:lvlJc w:val="left"/>
        <w:pPr>
          <w:tabs>
            <w:tab w:val="num" w:pos="3960"/>
          </w:tabs>
          <w:ind w:left="2736" w:hanging="936"/>
        </w:pPr>
        <w:rPr>
          <w:rFonts w:cs="Times New Roman" w:hint="default"/>
        </w:rPr>
      </w:lvl>
    </w:lvlOverride>
    <w:lvlOverride w:ilvl="6">
      <w:lvl w:ilvl="6">
        <w:start w:val="1"/>
        <w:numFmt w:val="decimal"/>
        <w:lvlText w:val="%1.%2.%3.%4.%5.%6.%7."/>
        <w:lvlJc w:val="left"/>
        <w:pPr>
          <w:tabs>
            <w:tab w:val="num" w:pos="4680"/>
          </w:tabs>
          <w:ind w:left="3240" w:hanging="1080"/>
        </w:pPr>
        <w:rPr>
          <w:rFonts w:cs="Times New Roman" w:hint="default"/>
        </w:rPr>
      </w:lvl>
    </w:lvlOverride>
    <w:lvlOverride w:ilvl="7">
      <w:lvl w:ilvl="7">
        <w:start w:val="1"/>
        <w:numFmt w:val="decimal"/>
        <w:lvlText w:val="%1.%2.%3.%4.%5.%6.%7.%8."/>
        <w:lvlJc w:val="left"/>
        <w:pPr>
          <w:tabs>
            <w:tab w:val="num" w:pos="5400"/>
          </w:tabs>
          <w:ind w:left="3744" w:hanging="1224"/>
        </w:pPr>
        <w:rPr>
          <w:rFonts w:cs="Times New Roman" w:hint="default"/>
        </w:rPr>
      </w:lvl>
    </w:lvlOverride>
    <w:lvlOverride w:ilvl="8">
      <w:lvl w:ilvl="8">
        <w:start w:val="1"/>
        <w:numFmt w:val="decimal"/>
        <w:lvlText w:val="%1.%2.%3.%4.%5.%6.%7.%8.%9."/>
        <w:lvlJc w:val="left"/>
        <w:pPr>
          <w:tabs>
            <w:tab w:val="num" w:pos="6120"/>
          </w:tabs>
          <w:ind w:left="4320" w:hanging="1440"/>
        </w:pPr>
        <w:rPr>
          <w:rFonts w:cs="Times New Roman" w:hint="default"/>
        </w:rPr>
      </w:lvl>
    </w:lvlOverride>
  </w:num>
  <w:num w:numId="69">
    <w:abstractNumId w:val="56"/>
    <w:lvlOverride w:ilvl="0">
      <w:lvl w:ilvl="0">
        <w:start w:val="1"/>
        <w:numFmt w:val="decimal"/>
        <w:lvlText w:val="%1."/>
        <w:lvlJc w:val="left"/>
        <w:pPr>
          <w:tabs>
            <w:tab w:val="num" w:pos="360"/>
          </w:tabs>
          <w:ind w:left="360" w:hanging="360"/>
        </w:pPr>
        <w:rPr>
          <w:rFonts w:cs="Times New Roman" w:hint="default"/>
        </w:rPr>
      </w:lvl>
    </w:lvlOverride>
    <w:lvlOverride w:ilvl="1">
      <w:lvl w:ilvl="1">
        <w:start w:val="1"/>
        <w:numFmt w:val="decimal"/>
        <w:lvlText w:val="%1.%2."/>
        <w:lvlJc w:val="left"/>
        <w:pPr>
          <w:tabs>
            <w:tab w:val="num" w:pos="1080"/>
          </w:tabs>
          <w:ind w:left="792" w:hanging="432"/>
        </w:pPr>
        <w:rPr>
          <w:rFonts w:cs="Times New Roman" w:hint="default"/>
        </w:rPr>
      </w:lvl>
    </w:lvlOverride>
    <w:lvlOverride w:ilvl="2">
      <w:lvl w:ilvl="2">
        <w:start w:val="1"/>
        <w:numFmt w:val="decimal"/>
        <w:lvlText w:val="%1.%2.%3."/>
        <w:lvlJc w:val="left"/>
        <w:pPr>
          <w:tabs>
            <w:tab w:val="num" w:pos="1800"/>
          </w:tabs>
          <w:ind w:left="1361" w:hanging="641"/>
        </w:pPr>
        <w:rPr>
          <w:rFonts w:cs="Times New Roman" w:hint="default"/>
        </w:rPr>
      </w:lvl>
    </w:lvlOverride>
    <w:lvlOverride w:ilvl="3">
      <w:lvl w:ilvl="3">
        <w:start w:val="1"/>
        <w:numFmt w:val="decimal"/>
        <w:lvlText w:val="%1.%2.%3.%4."/>
        <w:lvlJc w:val="left"/>
        <w:pPr>
          <w:tabs>
            <w:tab w:val="num" w:pos="2520"/>
          </w:tabs>
          <w:ind w:left="1728" w:hanging="648"/>
        </w:pPr>
        <w:rPr>
          <w:rFonts w:cs="Times New Roman" w:hint="default"/>
        </w:rPr>
      </w:lvl>
    </w:lvlOverride>
    <w:lvlOverride w:ilvl="4">
      <w:lvl w:ilvl="4">
        <w:start w:val="1"/>
        <w:numFmt w:val="decimal"/>
        <w:lvlText w:val="%1.%2.%3.%4.%5."/>
        <w:lvlJc w:val="left"/>
        <w:pPr>
          <w:tabs>
            <w:tab w:val="num" w:pos="3240"/>
          </w:tabs>
          <w:ind w:left="2232" w:hanging="792"/>
        </w:pPr>
        <w:rPr>
          <w:rFonts w:cs="Times New Roman" w:hint="default"/>
        </w:rPr>
      </w:lvl>
    </w:lvlOverride>
    <w:lvlOverride w:ilvl="5">
      <w:lvl w:ilvl="5">
        <w:start w:val="1"/>
        <w:numFmt w:val="decimal"/>
        <w:lvlText w:val="%1.%2.%3.%4.%5.%6."/>
        <w:lvlJc w:val="left"/>
        <w:pPr>
          <w:tabs>
            <w:tab w:val="num" w:pos="3960"/>
          </w:tabs>
          <w:ind w:left="2736" w:hanging="936"/>
        </w:pPr>
        <w:rPr>
          <w:rFonts w:cs="Times New Roman" w:hint="default"/>
        </w:rPr>
      </w:lvl>
    </w:lvlOverride>
    <w:lvlOverride w:ilvl="6">
      <w:lvl w:ilvl="6">
        <w:start w:val="1"/>
        <w:numFmt w:val="decimal"/>
        <w:lvlText w:val="%1.%2.%3.%4.%5.%6.%7."/>
        <w:lvlJc w:val="left"/>
        <w:pPr>
          <w:tabs>
            <w:tab w:val="num" w:pos="4680"/>
          </w:tabs>
          <w:ind w:left="3240" w:hanging="1080"/>
        </w:pPr>
        <w:rPr>
          <w:rFonts w:cs="Times New Roman" w:hint="default"/>
        </w:rPr>
      </w:lvl>
    </w:lvlOverride>
    <w:lvlOverride w:ilvl="7">
      <w:lvl w:ilvl="7">
        <w:start w:val="1"/>
        <w:numFmt w:val="decimal"/>
        <w:lvlText w:val="%1.%2.%3.%4.%5.%6.%7.%8."/>
        <w:lvlJc w:val="left"/>
        <w:pPr>
          <w:tabs>
            <w:tab w:val="num" w:pos="5400"/>
          </w:tabs>
          <w:ind w:left="3744" w:hanging="1224"/>
        </w:pPr>
        <w:rPr>
          <w:rFonts w:cs="Times New Roman" w:hint="default"/>
        </w:rPr>
      </w:lvl>
    </w:lvlOverride>
    <w:lvlOverride w:ilvl="8">
      <w:lvl w:ilvl="8">
        <w:start w:val="1"/>
        <w:numFmt w:val="decimal"/>
        <w:lvlText w:val="%1.%2.%3.%4.%5.%6.%7.%8.%9."/>
        <w:lvlJc w:val="left"/>
        <w:pPr>
          <w:tabs>
            <w:tab w:val="num" w:pos="6120"/>
          </w:tabs>
          <w:ind w:left="4320" w:hanging="1440"/>
        </w:pPr>
        <w:rPr>
          <w:rFonts w:cs="Times New Roman" w:hint="default"/>
        </w:rPr>
      </w:lvl>
    </w:lvlOverride>
  </w:num>
  <w:num w:numId="70">
    <w:abstractNumId w:val="56"/>
    <w:lvlOverride w:ilvl="0">
      <w:lvl w:ilvl="0">
        <w:start w:val="1"/>
        <w:numFmt w:val="decimal"/>
        <w:lvlText w:val="%1."/>
        <w:lvlJc w:val="left"/>
        <w:pPr>
          <w:tabs>
            <w:tab w:val="num" w:pos="360"/>
          </w:tabs>
          <w:ind w:left="360" w:hanging="360"/>
        </w:pPr>
        <w:rPr>
          <w:rFonts w:cs="Times New Roman" w:hint="default"/>
        </w:rPr>
      </w:lvl>
    </w:lvlOverride>
    <w:lvlOverride w:ilvl="1">
      <w:lvl w:ilvl="1">
        <w:start w:val="1"/>
        <w:numFmt w:val="decimal"/>
        <w:lvlText w:val="%1.%2."/>
        <w:lvlJc w:val="left"/>
        <w:pPr>
          <w:tabs>
            <w:tab w:val="num" w:pos="1080"/>
          </w:tabs>
          <w:ind w:left="851" w:hanging="454"/>
        </w:pPr>
        <w:rPr>
          <w:rFonts w:cs="Times New Roman" w:hint="default"/>
        </w:rPr>
      </w:lvl>
    </w:lvlOverride>
    <w:lvlOverride w:ilvl="2">
      <w:lvl w:ilvl="2">
        <w:start w:val="1"/>
        <w:numFmt w:val="decimal"/>
        <w:lvlText w:val="%1.%2.%3."/>
        <w:lvlJc w:val="left"/>
        <w:pPr>
          <w:tabs>
            <w:tab w:val="num" w:pos="1800"/>
          </w:tabs>
          <w:ind w:left="1224" w:hanging="504"/>
        </w:pPr>
        <w:rPr>
          <w:rFonts w:cs="Times New Roman" w:hint="default"/>
        </w:rPr>
      </w:lvl>
    </w:lvlOverride>
    <w:lvlOverride w:ilvl="3">
      <w:lvl w:ilvl="3">
        <w:start w:val="1"/>
        <w:numFmt w:val="decimal"/>
        <w:lvlText w:val="%1.%2.%3.%4."/>
        <w:lvlJc w:val="left"/>
        <w:pPr>
          <w:tabs>
            <w:tab w:val="num" w:pos="2520"/>
          </w:tabs>
          <w:ind w:left="1728" w:hanging="648"/>
        </w:pPr>
        <w:rPr>
          <w:rFonts w:cs="Times New Roman" w:hint="default"/>
        </w:rPr>
      </w:lvl>
    </w:lvlOverride>
    <w:lvlOverride w:ilvl="4">
      <w:lvl w:ilvl="4">
        <w:start w:val="1"/>
        <w:numFmt w:val="decimal"/>
        <w:lvlText w:val="%1.%2.%3.%4.%5."/>
        <w:lvlJc w:val="left"/>
        <w:pPr>
          <w:tabs>
            <w:tab w:val="num" w:pos="3240"/>
          </w:tabs>
          <w:ind w:left="2232" w:hanging="792"/>
        </w:pPr>
        <w:rPr>
          <w:rFonts w:cs="Times New Roman" w:hint="default"/>
        </w:rPr>
      </w:lvl>
    </w:lvlOverride>
    <w:lvlOverride w:ilvl="5">
      <w:lvl w:ilvl="5">
        <w:start w:val="1"/>
        <w:numFmt w:val="decimal"/>
        <w:lvlText w:val="%1.%2.%3.%4.%5.%6."/>
        <w:lvlJc w:val="left"/>
        <w:pPr>
          <w:tabs>
            <w:tab w:val="num" w:pos="3960"/>
          </w:tabs>
          <w:ind w:left="2736" w:hanging="936"/>
        </w:pPr>
        <w:rPr>
          <w:rFonts w:cs="Times New Roman" w:hint="default"/>
        </w:rPr>
      </w:lvl>
    </w:lvlOverride>
    <w:lvlOverride w:ilvl="6">
      <w:lvl w:ilvl="6">
        <w:start w:val="1"/>
        <w:numFmt w:val="decimal"/>
        <w:lvlText w:val="%1.%2.%3.%4.%5.%6.%7."/>
        <w:lvlJc w:val="left"/>
        <w:pPr>
          <w:tabs>
            <w:tab w:val="num" w:pos="4680"/>
          </w:tabs>
          <w:ind w:left="3240" w:hanging="1080"/>
        </w:pPr>
        <w:rPr>
          <w:rFonts w:cs="Times New Roman" w:hint="default"/>
        </w:rPr>
      </w:lvl>
    </w:lvlOverride>
    <w:lvlOverride w:ilvl="7">
      <w:lvl w:ilvl="7">
        <w:start w:val="1"/>
        <w:numFmt w:val="decimal"/>
        <w:lvlText w:val="%1.%2.%3.%4.%5.%6.%7.%8."/>
        <w:lvlJc w:val="left"/>
        <w:pPr>
          <w:tabs>
            <w:tab w:val="num" w:pos="5400"/>
          </w:tabs>
          <w:ind w:left="3744" w:hanging="1224"/>
        </w:pPr>
        <w:rPr>
          <w:rFonts w:cs="Times New Roman" w:hint="default"/>
        </w:rPr>
      </w:lvl>
    </w:lvlOverride>
    <w:lvlOverride w:ilvl="8">
      <w:lvl w:ilvl="8">
        <w:start w:val="1"/>
        <w:numFmt w:val="decimal"/>
        <w:lvlText w:val="%1.%2.%3.%4.%5.%6.%7.%8.%9."/>
        <w:lvlJc w:val="left"/>
        <w:pPr>
          <w:tabs>
            <w:tab w:val="num" w:pos="6120"/>
          </w:tabs>
          <w:ind w:left="4320" w:hanging="1440"/>
        </w:pPr>
        <w:rPr>
          <w:rFonts w:cs="Times New Roman" w:hint="default"/>
        </w:rPr>
      </w:lvl>
    </w:lvlOverride>
  </w:num>
  <w:num w:numId="71">
    <w:abstractNumId w:val="48"/>
  </w:num>
  <w:num w:numId="72">
    <w:abstractNumId w:val="65"/>
  </w:num>
  <w:num w:numId="73">
    <w:abstractNumId w:val="4"/>
  </w:num>
  <w:num w:numId="74">
    <w:abstractNumId w:val="25"/>
  </w:num>
  <w:num w:numId="75">
    <w:abstractNumId w:val="58"/>
  </w:num>
  <w:num w:numId="76">
    <w:abstractNumId w:val="37"/>
  </w:num>
  <w:num w:numId="77">
    <w:abstractNumId w:val="70"/>
  </w:num>
  <w:num w:numId="78">
    <w:abstractNumId w:val="57"/>
  </w:num>
  <w:num w:numId="79">
    <w:abstractNumId w:val="61"/>
  </w:num>
  <w:num w:numId="80">
    <w:abstractNumId w:val="21"/>
  </w:num>
  <w:num w:numId="81">
    <w:abstractNumId w:val="43"/>
  </w:num>
  <w:num w:numId="82">
    <w:abstractNumId w:val="74"/>
  </w:num>
  <w:num w:numId="83">
    <w:abstractNumId w:val="44"/>
  </w:num>
  <w:num w:numId="84">
    <w:abstractNumId w:val="75"/>
  </w:num>
  <w:num w:numId="85">
    <w:abstractNumId w:val="71"/>
  </w:num>
  <w:num w:numId="86">
    <w:abstractNumId w:val="29"/>
  </w:num>
  <w:num w:numId="87">
    <w:abstractNumId w:val="34"/>
  </w:num>
  <w:num w:numId="88">
    <w:abstractNumId w:val="52"/>
  </w:num>
  <w:num w:numId="89">
    <w:abstractNumId w:val="79"/>
  </w:num>
  <w:num w:numId="90">
    <w:abstractNumId w:val="68"/>
  </w:num>
  <w:num w:numId="91">
    <w:abstractNumId w:val="53"/>
  </w:num>
  <w:num w:numId="92">
    <w:abstractNumId w:val="24"/>
  </w:num>
  <w:num w:numId="93">
    <w:abstractNumId w:val="27"/>
  </w:num>
  <w:num w:numId="94">
    <w:abstractNumId w:val="47"/>
  </w:num>
  <w:num w:numId="95">
    <w:abstractNumId w:val="32"/>
  </w:num>
  <w:num w:numId="96">
    <w:abstractNumId w:val="5"/>
  </w:num>
  <w:num w:numId="97">
    <w:abstractNumId w:val="36"/>
  </w:num>
  <w:num w:numId="98">
    <w:abstractNumId w:val="50"/>
  </w:num>
  <w:num w:numId="99">
    <w:abstractNumId w:val="38"/>
  </w:num>
  <w:num w:numId="100">
    <w:abstractNumId w:val="63"/>
  </w:num>
  <w:num w:numId="101">
    <w:abstractNumId w:val="46"/>
  </w:num>
  <w:numIdMacAtCleanup w:val="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GrammaticalErrors/>
  <w:proofState w:spelling="clean"/>
  <w:defaultTabStop w:val="720"/>
  <w:doNotHyphenateCaps/>
  <w:drawingGridHorizontalSpacing w:val="110"/>
  <w:displayHorizontalDrawingGridEvery w:val="2"/>
  <w:noPunctuationKerning/>
  <w:characterSpacingControl w:val="doNotCompress"/>
  <w:doNotValidateAgainstSchema/>
  <w:doNotDemarcateInvalidXml/>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496D"/>
    <w:rsid w:val="000000FF"/>
    <w:rsid w:val="00000ABD"/>
    <w:rsid w:val="00002A64"/>
    <w:rsid w:val="00002C0C"/>
    <w:rsid w:val="00003679"/>
    <w:rsid w:val="000046B7"/>
    <w:rsid w:val="00004912"/>
    <w:rsid w:val="000049BB"/>
    <w:rsid w:val="00004C7A"/>
    <w:rsid w:val="00005B64"/>
    <w:rsid w:val="000062CD"/>
    <w:rsid w:val="0001095D"/>
    <w:rsid w:val="0001225E"/>
    <w:rsid w:val="000122CB"/>
    <w:rsid w:val="00012AA0"/>
    <w:rsid w:val="00012D53"/>
    <w:rsid w:val="00013248"/>
    <w:rsid w:val="00013CE2"/>
    <w:rsid w:val="0001448E"/>
    <w:rsid w:val="00014B54"/>
    <w:rsid w:val="00014D23"/>
    <w:rsid w:val="00016A95"/>
    <w:rsid w:val="000174A4"/>
    <w:rsid w:val="0001751C"/>
    <w:rsid w:val="00024302"/>
    <w:rsid w:val="000259B3"/>
    <w:rsid w:val="000269B4"/>
    <w:rsid w:val="00027642"/>
    <w:rsid w:val="00030859"/>
    <w:rsid w:val="00031D5C"/>
    <w:rsid w:val="00031DF5"/>
    <w:rsid w:val="00031FCA"/>
    <w:rsid w:val="000325FC"/>
    <w:rsid w:val="00033325"/>
    <w:rsid w:val="0003365E"/>
    <w:rsid w:val="000338E9"/>
    <w:rsid w:val="00034DCD"/>
    <w:rsid w:val="00035314"/>
    <w:rsid w:val="00035651"/>
    <w:rsid w:val="00040B57"/>
    <w:rsid w:val="0004236A"/>
    <w:rsid w:val="00043049"/>
    <w:rsid w:val="0005092F"/>
    <w:rsid w:val="00050C8C"/>
    <w:rsid w:val="00051096"/>
    <w:rsid w:val="00051654"/>
    <w:rsid w:val="000518E1"/>
    <w:rsid w:val="00051FF2"/>
    <w:rsid w:val="00052424"/>
    <w:rsid w:val="00054637"/>
    <w:rsid w:val="00054BDE"/>
    <w:rsid w:val="00054EB7"/>
    <w:rsid w:val="0005541B"/>
    <w:rsid w:val="00055B65"/>
    <w:rsid w:val="000568D1"/>
    <w:rsid w:val="000607BB"/>
    <w:rsid w:val="00060E0C"/>
    <w:rsid w:val="000615E2"/>
    <w:rsid w:val="000626FF"/>
    <w:rsid w:val="00064FF6"/>
    <w:rsid w:val="00065260"/>
    <w:rsid w:val="000665DD"/>
    <w:rsid w:val="00066EBB"/>
    <w:rsid w:val="00067DF6"/>
    <w:rsid w:val="00071FFE"/>
    <w:rsid w:val="000726EF"/>
    <w:rsid w:val="00072954"/>
    <w:rsid w:val="00073366"/>
    <w:rsid w:val="00073EA0"/>
    <w:rsid w:val="00074F12"/>
    <w:rsid w:val="000754C1"/>
    <w:rsid w:val="00076966"/>
    <w:rsid w:val="00080697"/>
    <w:rsid w:val="00083248"/>
    <w:rsid w:val="00083325"/>
    <w:rsid w:val="000876D7"/>
    <w:rsid w:val="00087B61"/>
    <w:rsid w:val="00090590"/>
    <w:rsid w:val="00090677"/>
    <w:rsid w:val="000916AE"/>
    <w:rsid w:val="0009245B"/>
    <w:rsid w:val="000929B8"/>
    <w:rsid w:val="00092A33"/>
    <w:rsid w:val="00092BF6"/>
    <w:rsid w:val="0009306F"/>
    <w:rsid w:val="000933AC"/>
    <w:rsid w:val="00093CFB"/>
    <w:rsid w:val="00094B91"/>
    <w:rsid w:val="000A21CB"/>
    <w:rsid w:val="000A2593"/>
    <w:rsid w:val="000A32FF"/>
    <w:rsid w:val="000A45B0"/>
    <w:rsid w:val="000A69FA"/>
    <w:rsid w:val="000A6B71"/>
    <w:rsid w:val="000A7791"/>
    <w:rsid w:val="000A7824"/>
    <w:rsid w:val="000B0B08"/>
    <w:rsid w:val="000B3732"/>
    <w:rsid w:val="000B4EFD"/>
    <w:rsid w:val="000B5833"/>
    <w:rsid w:val="000B589A"/>
    <w:rsid w:val="000B652F"/>
    <w:rsid w:val="000B69B4"/>
    <w:rsid w:val="000B6E28"/>
    <w:rsid w:val="000B7E7B"/>
    <w:rsid w:val="000C0328"/>
    <w:rsid w:val="000C0907"/>
    <w:rsid w:val="000C10AD"/>
    <w:rsid w:val="000C2634"/>
    <w:rsid w:val="000C26D4"/>
    <w:rsid w:val="000C32BE"/>
    <w:rsid w:val="000C3EB5"/>
    <w:rsid w:val="000C4544"/>
    <w:rsid w:val="000C46F4"/>
    <w:rsid w:val="000C7624"/>
    <w:rsid w:val="000C796C"/>
    <w:rsid w:val="000D1B8C"/>
    <w:rsid w:val="000D1DD8"/>
    <w:rsid w:val="000D215E"/>
    <w:rsid w:val="000D314C"/>
    <w:rsid w:val="000D357D"/>
    <w:rsid w:val="000D4B1C"/>
    <w:rsid w:val="000D6389"/>
    <w:rsid w:val="000D65D0"/>
    <w:rsid w:val="000D66BC"/>
    <w:rsid w:val="000D6779"/>
    <w:rsid w:val="000E078A"/>
    <w:rsid w:val="000E0A8D"/>
    <w:rsid w:val="000E0D71"/>
    <w:rsid w:val="000E18E0"/>
    <w:rsid w:val="000E1FE2"/>
    <w:rsid w:val="000E241C"/>
    <w:rsid w:val="000E2B8E"/>
    <w:rsid w:val="000E4908"/>
    <w:rsid w:val="000E5E2C"/>
    <w:rsid w:val="000E5E3C"/>
    <w:rsid w:val="000F049E"/>
    <w:rsid w:val="000F1341"/>
    <w:rsid w:val="000F16C1"/>
    <w:rsid w:val="000F3211"/>
    <w:rsid w:val="000F4D17"/>
    <w:rsid w:val="000F5F19"/>
    <w:rsid w:val="00100217"/>
    <w:rsid w:val="001013A8"/>
    <w:rsid w:val="00101C8D"/>
    <w:rsid w:val="00101DA6"/>
    <w:rsid w:val="0010308D"/>
    <w:rsid w:val="00103608"/>
    <w:rsid w:val="001037D3"/>
    <w:rsid w:val="00103957"/>
    <w:rsid w:val="00103B13"/>
    <w:rsid w:val="00103D30"/>
    <w:rsid w:val="00104565"/>
    <w:rsid w:val="0010660A"/>
    <w:rsid w:val="0011002A"/>
    <w:rsid w:val="001100B2"/>
    <w:rsid w:val="00110169"/>
    <w:rsid w:val="00112B1E"/>
    <w:rsid w:val="00113CC3"/>
    <w:rsid w:val="00114A85"/>
    <w:rsid w:val="001166DB"/>
    <w:rsid w:val="001177F3"/>
    <w:rsid w:val="0012088B"/>
    <w:rsid w:val="0012121A"/>
    <w:rsid w:val="00121B8E"/>
    <w:rsid w:val="00121C2E"/>
    <w:rsid w:val="00122B3C"/>
    <w:rsid w:val="00124359"/>
    <w:rsid w:val="0012449A"/>
    <w:rsid w:val="00125180"/>
    <w:rsid w:val="00125B38"/>
    <w:rsid w:val="00125B6C"/>
    <w:rsid w:val="00125BA3"/>
    <w:rsid w:val="0012642F"/>
    <w:rsid w:val="0012709F"/>
    <w:rsid w:val="0012779D"/>
    <w:rsid w:val="0013082C"/>
    <w:rsid w:val="001310CF"/>
    <w:rsid w:val="0013133F"/>
    <w:rsid w:val="00133C05"/>
    <w:rsid w:val="001363D5"/>
    <w:rsid w:val="00136667"/>
    <w:rsid w:val="0013674F"/>
    <w:rsid w:val="00137974"/>
    <w:rsid w:val="00141298"/>
    <w:rsid w:val="00142CA0"/>
    <w:rsid w:val="00142CE1"/>
    <w:rsid w:val="00145184"/>
    <w:rsid w:val="0014678C"/>
    <w:rsid w:val="001475A1"/>
    <w:rsid w:val="00147CF1"/>
    <w:rsid w:val="00150697"/>
    <w:rsid w:val="00150C8B"/>
    <w:rsid w:val="00151CC0"/>
    <w:rsid w:val="00151CCC"/>
    <w:rsid w:val="00151E2E"/>
    <w:rsid w:val="00152ABF"/>
    <w:rsid w:val="00152AE0"/>
    <w:rsid w:val="00152D11"/>
    <w:rsid w:val="00152ED7"/>
    <w:rsid w:val="001541A5"/>
    <w:rsid w:val="00154C4F"/>
    <w:rsid w:val="001550AE"/>
    <w:rsid w:val="00155760"/>
    <w:rsid w:val="00155998"/>
    <w:rsid w:val="00156074"/>
    <w:rsid w:val="001561E3"/>
    <w:rsid w:val="00156421"/>
    <w:rsid w:val="00156C46"/>
    <w:rsid w:val="0015738B"/>
    <w:rsid w:val="0015796E"/>
    <w:rsid w:val="00157D6F"/>
    <w:rsid w:val="00160D11"/>
    <w:rsid w:val="00161304"/>
    <w:rsid w:val="00161719"/>
    <w:rsid w:val="001626F8"/>
    <w:rsid w:val="00164956"/>
    <w:rsid w:val="0016608B"/>
    <w:rsid w:val="00167612"/>
    <w:rsid w:val="00167C02"/>
    <w:rsid w:val="001713BA"/>
    <w:rsid w:val="001721B4"/>
    <w:rsid w:val="00173F61"/>
    <w:rsid w:val="00173FB4"/>
    <w:rsid w:val="00175151"/>
    <w:rsid w:val="00175E67"/>
    <w:rsid w:val="00177E6D"/>
    <w:rsid w:val="00177F84"/>
    <w:rsid w:val="00181ECC"/>
    <w:rsid w:val="00182787"/>
    <w:rsid w:val="001839D4"/>
    <w:rsid w:val="00184017"/>
    <w:rsid w:val="00185AF2"/>
    <w:rsid w:val="00186983"/>
    <w:rsid w:val="00186D07"/>
    <w:rsid w:val="00187D70"/>
    <w:rsid w:val="00191CD8"/>
    <w:rsid w:val="001927FD"/>
    <w:rsid w:val="00192EE7"/>
    <w:rsid w:val="00193B4C"/>
    <w:rsid w:val="001953E3"/>
    <w:rsid w:val="00195AA1"/>
    <w:rsid w:val="00197575"/>
    <w:rsid w:val="001A1095"/>
    <w:rsid w:val="001A2B2A"/>
    <w:rsid w:val="001A431A"/>
    <w:rsid w:val="001A4655"/>
    <w:rsid w:val="001A4BC3"/>
    <w:rsid w:val="001A4F9E"/>
    <w:rsid w:val="001A5BCA"/>
    <w:rsid w:val="001A6152"/>
    <w:rsid w:val="001B169B"/>
    <w:rsid w:val="001B218A"/>
    <w:rsid w:val="001B26F2"/>
    <w:rsid w:val="001B420A"/>
    <w:rsid w:val="001B440B"/>
    <w:rsid w:val="001B4C5D"/>
    <w:rsid w:val="001B4C84"/>
    <w:rsid w:val="001B53BB"/>
    <w:rsid w:val="001B6E75"/>
    <w:rsid w:val="001B6F3F"/>
    <w:rsid w:val="001B740F"/>
    <w:rsid w:val="001B7A5D"/>
    <w:rsid w:val="001B7B52"/>
    <w:rsid w:val="001C03FD"/>
    <w:rsid w:val="001C0669"/>
    <w:rsid w:val="001C13C0"/>
    <w:rsid w:val="001C351A"/>
    <w:rsid w:val="001C372E"/>
    <w:rsid w:val="001C3CE5"/>
    <w:rsid w:val="001C40D9"/>
    <w:rsid w:val="001C41A8"/>
    <w:rsid w:val="001C51DE"/>
    <w:rsid w:val="001C56EC"/>
    <w:rsid w:val="001C5B3A"/>
    <w:rsid w:val="001C6919"/>
    <w:rsid w:val="001C71D9"/>
    <w:rsid w:val="001D0706"/>
    <w:rsid w:val="001D0E39"/>
    <w:rsid w:val="001D2273"/>
    <w:rsid w:val="001D2641"/>
    <w:rsid w:val="001D4EA6"/>
    <w:rsid w:val="001D5141"/>
    <w:rsid w:val="001D58C6"/>
    <w:rsid w:val="001E1AAA"/>
    <w:rsid w:val="001E2BDE"/>
    <w:rsid w:val="001E4888"/>
    <w:rsid w:val="001E4D1E"/>
    <w:rsid w:val="001E5257"/>
    <w:rsid w:val="001E5839"/>
    <w:rsid w:val="001E5B3B"/>
    <w:rsid w:val="001E6379"/>
    <w:rsid w:val="001E7347"/>
    <w:rsid w:val="001E752D"/>
    <w:rsid w:val="001E7C78"/>
    <w:rsid w:val="001E7D8D"/>
    <w:rsid w:val="001F026F"/>
    <w:rsid w:val="001F053B"/>
    <w:rsid w:val="001F0EDD"/>
    <w:rsid w:val="001F23A1"/>
    <w:rsid w:val="001F2E1C"/>
    <w:rsid w:val="001F3B30"/>
    <w:rsid w:val="001F4223"/>
    <w:rsid w:val="001F4C58"/>
    <w:rsid w:val="001F5074"/>
    <w:rsid w:val="001F58B8"/>
    <w:rsid w:val="001F75BD"/>
    <w:rsid w:val="001F7BF6"/>
    <w:rsid w:val="002004DE"/>
    <w:rsid w:val="00201686"/>
    <w:rsid w:val="00201902"/>
    <w:rsid w:val="00202090"/>
    <w:rsid w:val="002025E5"/>
    <w:rsid w:val="00202738"/>
    <w:rsid w:val="00202B48"/>
    <w:rsid w:val="00202F23"/>
    <w:rsid w:val="0020471B"/>
    <w:rsid w:val="00204881"/>
    <w:rsid w:val="002055A5"/>
    <w:rsid w:val="002056ED"/>
    <w:rsid w:val="0020686E"/>
    <w:rsid w:val="00206E21"/>
    <w:rsid w:val="002076EC"/>
    <w:rsid w:val="00211296"/>
    <w:rsid w:val="002112EA"/>
    <w:rsid w:val="002119F9"/>
    <w:rsid w:val="00211C4B"/>
    <w:rsid w:val="00212317"/>
    <w:rsid w:val="00212D69"/>
    <w:rsid w:val="00212FEC"/>
    <w:rsid w:val="0021323A"/>
    <w:rsid w:val="002132D4"/>
    <w:rsid w:val="0021407D"/>
    <w:rsid w:val="00214C27"/>
    <w:rsid w:val="002200A6"/>
    <w:rsid w:val="00220523"/>
    <w:rsid w:val="00220766"/>
    <w:rsid w:val="00221631"/>
    <w:rsid w:val="002234ED"/>
    <w:rsid w:val="002239C9"/>
    <w:rsid w:val="00224428"/>
    <w:rsid w:val="002249C4"/>
    <w:rsid w:val="00227564"/>
    <w:rsid w:val="0022783E"/>
    <w:rsid w:val="00230011"/>
    <w:rsid w:val="00230B28"/>
    <w:rsid w:val="00230BB2"/>
    <w:rsid w:val="00232C2E"/>
    <w:rsid w:val="0023312C"/>
    <w:rsid w:val="002349C5"/>
    <w:rsid w:val="00235B0C"/>
    <w:rsid w:val="00236011"/>
    <w:rsid w:val="0023608D"/>
    <w:rsid w:val="002365B4"/>
    <w:rsid w:val="002367E6"/>
    <w:rsid w:val="002375D9"/>
    <w:rsid w:val="002400B9"/>
    <w:rsid w:val="002410EC"/>
    <w:rsid w:val="002429FB"/>
    <w:rsid w:val="00242F58"/>
    <w:rsid w:val="002435A2"/>
    <w:rsid w:val="00244EAC"/>
    <w:rsid w:val="002459BC"/>
    <w:rsid w:val="002459E2"/>
    <w:rsid w:val="00245ED2"/>
    <w:rsid w:val="00246E2C"/>
    <w:rsid w:val="00247E68"/>
    <w:rsid w:val="00251F7E"/>
    <w:rsid w:val="002526D8"/>
    <w:rsid w:val="00254AE6"/>
    <w:rsid w:val="002600D2"/>
    <w:rsid w:val="002649DD"/>
    <w:rsid w:val="0026524B"/>
    <w:rsid w:val="00265FDD"/>
    <w:rsid w:val="002667AF"/>
    <w:rsid w:val="00270BEA"/>
    <w:rsid w:val="00270D9D"/>
    <w:rsid w:val="00271F86"/>
    <w:rsid w:val="00273508"/>
    <w:rsid w:val="00273C7C"/>
    <w:rsid w:val="002747D7"/>
    <w:rsid w:val="0027583F"/>
    <w:rsid w:val="0027787E"/>
    <w:rsid w:val="00277F1D"/>
    <w:rsid w:val="0028115C"/>
    <w:rsid w:val="00282BD7"/>
    <w:rsid w:val="002831EF"/>
    <w:rsid w:val="0028505D"/>
    <w:rsid w:val="002854D4"/>
    <w:rsid w:val="00287377"/>
    <w:rsid w:val="00290037"/>
    <w:rsid w:val="002905EB"/>
    <w:rsid w:val="00293044"/>
    <w:rsid w:val="00295BDE"/>
    <w:rsid w:val="002A1493"/>
    <w:rsid w:val="002A17A5"/>
    <w:rsid w:val="002A1E1D"/>
    <w:rsid w:val="002A1E32"/>
    <w:rsid w:val="002A5C46"/>
    <w:rsid w:val="002B22B6"/>
    <w:rsid w:val="002B22E5"/>
    <w:rsid w:val="002B2A3F"/>
    <w:rsid w:val="002B2DF8"/>
    <w:rsid w:val="002B2ED7"/>
    <w:rsid w:val="002B51EB"/>
    <w:rsid w:val="002B6D4C"/>
    <w:rsid w:val="002B7D72"/>
    <w:rsid w:val="002C06D8"/>
    <w:rsid w:val="002C0BF6"/>
    <w:rsid w:val="002C1564"/>
    <w:rsid w:val="002C1A88"/>
    <w:rsid w:val="002C2076"/>
    <w:rsid w:val="002C4D02"/>
    <w:rsid w:val="002C52C7"/>
    <w:rsid w:val="002C665F"/>
    <w:rsid w:val="002D0AEF"/>
    <w:rsid w:val="002D1E25"/>
    <w:rsid w:val="002D29AA"/>
    <w:rsid w:val="002D560C"/>
    <w:rsid w:val="002D5908"/>
    <w:rsid w:val="002D61E8"/>
    <w:rsid w:val="002D69ED"/>
    <w:rsid w:val="002E0597"/>
    <w:rsid w:val="002E23CE"/>
    <w:rsid w:val="002E2E4A"/>
    <w:rsid w:val="002E340E"/>
    <w:rsid w:val="002E49A1"/>
    <w:rsid w:val="002E4CAE"/>
    <w:rsid w:val="002E7039"/>
    <w:rsid w:val="002E7BC3"/>
    <w:rsid w:val="002F4565"/>
    <w:rsid w:val="002F5608"/>
    <w:rsid w:val="002F649B"/>
    <w:rsid w:val="002F71DF"/>
    <w:rsid w:val="002F7E37"/>
    <w:rsid w:val="00300AE8"/>
    <w:rsid w:val="00301134"/>
    <w:rsid w:val="0030214E"/>
    <w:rsid w:val="003023B4"/>
    <w:rsid w:val="00303FD8"/>
    <w:rsid w:val="00304C0A"/>
    <w:rsid w:val="00304CC7"/>
    <w:rsid w:val="003057F7"/>
    <w:rsid w:val="00306DC6"/>
    <w:rsid w:val="0030757A"/>
    <w:rsid w:val="0031091E"/>
    <w:rsid w:val="00311075"/>
    <w:rsid w:val="003122EA"/>
    <w:rsid w:val="0031350E"/>
    <w:rsid w:val="00314E99"/>
    <w:rsid w:val="00315332"/>
    <w:rsid w:val="00315EBD"/>
    <w:rsid w:val="00315FBE"/>
    <w:rsid w:val="00316A76"/>
    <w:rsid w:val="00316EA4"/>
    <w:rsid w:val="003170E2"/>
    <w:rsid w:val="00317772"/>
    <w:rsid w:val="00317B23"/>
    <w:rsid w:val="00320A4A"/>
    <w:rsid w:val="003233C4"/>
    <w:rsid w:val="003252E1"/>
    <w:rsid w:val="00325411"/>
    <w:rsid w:val="00325528"/>
    <w:rsid w:val="00325AC9"/>
    <w:rsid w:val="00327D62"/>
    <w:rsid w:val="00330053"/>
    <w:rsid w:val="0033182B"/>
    <w:rsid w:val="00332B74"/>
    <w:rsid w:val="00332FA5"/>
    <w:rsid w:val="00334152"/>
    <w:rsid w:val="00334205"/>
    <w:rsid w:val="00334F43"/>
    <w:rsid w:val="00335382"/>
    <w:rsid w:val="00336716"/>
    <w:rsid w:val="00336CAA"/>
    <w:rsid w:val="00341855"/>
    <w:rsid w:val="00343689"/>
    <w:rsid w:val="003437D8"/>
    <w:rsid w:val="003463C9"/>
    <w:rsid w:val="003466FA"/>
    <w:rsid w:val="00346A09"/>
    <w:rsid w:val="00346B7F"/>
    <w:rsid w:val="00350004"/>
    <w:rsid w:val="0035299F"/>
    <w:rsid w:val="00352BD8"/>
    <w:rsid w:val="0035325C"/>
    <w:rsid w:val="00354A67"/>
    <w:rsid w:val="003551BF"/>
    <w:rsid w:val="00355A22"/>
    <w:rsid w:val="00355BAB"/>
    <w:rsid w:val="00355D93"/>
    <w:rsid w:val="00356397"/>
    <w:rsid w:val="00356E3C"/>
    <w:rsid w:val="00360C7B"/>
    <w:rsid w:val="00361494"/>
    <w:rsid w:val="00361A25"/>
    <w:rsid w:val="00362A35"/>
    <w:rsid w:val="00363BC6"/>
    <w:rsid w:val="00364181"/>
    <w:rsid w:val="0036517C"/>
    <w:rsid w:val="00365355"/>
    <w:rsid w:val="00365B7E"/>
    <w:rsid w:val="00365EF3"/>
    <w:rsid w:val="00367BC2"/>
    <w:rsid w:val="00370CEF"/>
    <w:rsid w:val="00371782"/>
    <w:rsid w:val="00371922"/>
    <w:rsid w:val="00372403"/>
    <w:rsid w:val="00372D92"/>
    <w:rsid w:val="00374BAC"/>
    <w:rsid w:val="003752BA"/>
    <w:rsid w:val="00375857"/>
    <w:rsid w:val="00376A01"/>
    <w:rsid w:val="00377E6A"/>
    <w:rsid w:val="00377E82"/>
    <w:rsid w:val="00380190"/>
    <w:rsid w:val="00381313"/>
    <w:rsid w:val="003839FA"/>
    <w:rsid w:val="00385C33"/>
    <w:rsid w:val="0038703E"/>
    <w:rsid w:val="0038739B"/>
    <w:rsid w:val="00387ABE"/>
    <w:rsid w:val="00390F16"/>
    <w:rsid w:val="003911DD"/>
    <w:rsid w:val="003917DD"/>
    <w:rsid w:val="00392D4A"/>
    <w:rsid w:val="00392E47"/>
    <w:rsid w:val="003944E0"/>
    <w:rsid w:val="00395FA8"/>
    <w:rsid w:val="0039660C"/>
    <w:rsid w:val="00396914"/>
    <w:rsid w:val="003975F9"/>
    <w:rsid w:val="00397DF9"/>
    <w:rsid w:val="003A10EC"/>
    <w:rsid w:val="003A14E6"/>
    <w:rsid w:val="003A2CDF"/>
    <w:rsid w:val="003A5222"/>
    <w:rsid w:val="003A52AD"/>
    <w:rsid w:val="003A6D99"/>
    <w:rsid w:val="003A6E60"/>
    <w:rsid w:val="003B287B"/>
    <w:rsid w:val="003B43EB"/>
    <w:rsid w:val="003B4530"/>
    <w:rsid w:val="003B49E3"/>
    <w:rsid w:val="003B4A03"/>
    <w:rsid w:val="003B50E4"/>
    <w:rsid w:val="003B5E3F"/>
    <w:rsid w:val="003C04EE"/>
    <w:rsid w:val="003C1437"/>
    <w:rsid w:val="003C2D7C"/>
    <w:rsid w:val="003C3AA5"/>
    <w:rsid w:val="003C3C3A"/>
    <w:rsid w:val="003C41E0"/>
    <w:rsid w:val="003C46CD"/>
    <w:rsid w:val="003C4D7E"/>
    <w:rsid w:val="003C4DC2"/>
    <w:rsid w:val="003C7AA3"/>
    <w:rsid w:val="003D2CC5"/>
    <w:rsid w:val="003D340C"/>
    <w:rsid w:val="003D34DB"/>
    <w:rsid w:val="003D3928"/>
    <w:rsid w:val="003D4D07"/>
    <w:rsid w:val="003D5343"/>
    <w:rsid w:val="003E46D1"/>
    <w:rsid w:val="003E7126"/>
    <w:rsid w:val="003E7683"/>
    <w:rsid w:val="003E7CDE"/>
    <w:rsid w:val="003F1104"/>
    <w:rsid w:val="003F1D2B"/>
    <w:rsid w:val="003F2EB0"/>
    <w:rsid w:val="003F37BC"/>
    <w:rsid w:val="003F4200"/>
    <w:rsid w:val="003F69A3"/>
    <w:rsid w:val="003F7554"/>
    <w:rsid w:val="004012D3"/>
    <w:rsid w:val="0040131F"/>
    <w:rsid w:val="004016E3"/>
    <w:rsid w:val="00402174"/>
    <w:rsid w:val="00405573"/>
    <w:rsid w:val="00410A69"/>
    <w:rsid w:val="00410E4F"/>
    <w:rsid w:val="00412C83"/>
    <w:rsid w:val="00412F5D"/>
    <w:rsid w:val="00413077"/>
    <w:rsid w:val="004133F5"/>
    <w:rsid w:val="00413DF5"/>
    <w:rsid w:val="00416D11"/>
    <w:rsid w:val="004179C1"/>
    <w:rsid w:val="0042037D"/>
    <w:rsid w:val="004214DF"/>
    <w:rsid w:val="004226F1"/>
    <w:rsid w:val="00423FCE"/>
    <w:rsid w:val="004245A1"/>
    <w:rsid w:val="004245BB"/>
    <w:rsid w:val="00424B32"/>
    <w:rsid w:val="00424C2C"/>
    <w:rsid w:val="00426393"/>
    <w:rsid w:val="004278F7"/>
    <w:rsid w:val="00430E7F"/>
    <w:rsid w:val="004313E6"/>
    <w:rsid w:val="00431567"/>
    <w:rsid w:val="0043358B"/>
    <w:rsid w:val="00433D83"/>
    <w:rsid w:val="00433FAE"/>
    <w:rsid w:val="00436B30"/>
    <w:rsid w:val="00440005"/>
    <w:rsid w:val="00440AD7"/>
    <w:rsid w:val="00440F3F"/>
    <w:rsid w:val="00441E99"/>
    <w:rsid w:val="00442889"/>
    <w:rsid w:val="00444AE6"/>
    <w:rsid w:val="00445D86"/>
    <w:rsid w:val="00446AAF"/>
    <w:rsid w:val="0044790A"/>
    <w:rsid w:val="0044793A"/>
    <w:rsid w:val="0045042C"/>
    <w:rsid w:val="0045190E"/>
    <w:rsid w:val="00452C4A"/>
    <w:rsid w:val="004531C7"/>
    <w:rsid w:val="00454308"/>
    <w:rsid w:val="00455443"/>
    <w:rsid w:val="004556D7"/>
    <w:rsid w:val="00455D61"/>
    <w:rsid w:val="00456005"/>
    <w:rsid w:val="004561CE"/>
    <w:rsid w:val="00456853"/>
    <w:rsid w:val="00457057"/>
    <w:rsid w:val="00457E65"/>
    <w:rsid w:val="004603A8"/>
    <w:rsid w:val="004608DC"/>
    <w:rsid w:val="00462FAC"/>
    <w:rsid w:val="00462FDC"/>
    <w:rsid w:val="004637D0"/>
    <w:rsid w:val="0046571C"/>
    <w:rsid w:val="00466590"/>
    <w:rsid w:val="00471412"/>
    <w:rsid w:val="00471799"/>
    <w:rsid w:val="0047285B"/>
    <w:rsid w:val="0047364C"/>
    <w:rsid w:val="004740CC"/>
    <w:rsid w:val="004742B9"/>
    <w:rsid w:val="00474330"/>
    <w:rsid w:val="00474AD5"/>
    <w:rsid w:val="0047589E"/>
    <w:rsid w:val="00476CF2"/>
    <w:rsid w:val="00476FC0"/>
    <w:rsid w:val="00477867"/>
    <w:rsid w:val="00477C77"/>
    <w:rsid w:val="00480D37"/>
    <w:rsid w:val="0048102E"/>
    <w:rsid w:val="00482589"/>
    <w:rsid w:val="00482E94"/>
    <w:rsid w:val="00483759"/>
    <w:rsid w:val="00483B7B"/>
    <w:rsid w:val="00485316"/>
    <w:rsid w:val="004853BA"/>
    <w:rsid w:val="00485C19"/>
    <w:rsid w:val="0048668F"/>
    <w:rsid w:val="004900A3"/>
    <w:rsid w:val="004902C8"/>
    <w:rsid w:val="00491798"/>
    <w:rsid w:val="00491C26"/>
    <w:rsid w:val="004934D8"/>
    <w:rsid w:val="004946F3"/>
    <w:rsid w:val="004959BA"/>
    <w:rsid w:val="0049741D"/>
    <w:rsid w:val="00497E3D"/>
    <w:rsid w:val="004A5E08"/>
    <w:rsid w:val="004A6218"/>
    <w:rsid w:val="004A68B3"/>
    <w:rsid w:val="004A6988"/>
    <w:rsid w:val="004A6B74"/>
    <w:rsid w:val="004A73DE"/>
    <w:rsid w:val="004B0934"/>
    <w:rsid w:val="004B0DD2"/>
    <w:rsid w:val="004B13ED"/>
    <w:rsid w:val="004B2042"/>
    <w:rsid w:val="004B2A99"/>
    <w:rsid w:val="004B35F8"/>
    <w:rsid w:val="004B3C9E"/>
    <w:rsid w:val="004B52E6"/>
    <w:rsid w:val="004B610C"/>
    <w:rsid w:val="004B64F9"/>
    <w:rsid w:val="004B68BD"/>
    <w:rsid w:val="004B7BCD"/>
    <w:rsid w:val="004C0429"/>
    <w:rsid w:val="004C0D6C"/>
    <w:rsid w:val="004C1178"/>
    <w:rsid w:val="004C245D"/>
    <w:rsid w:val="004C33BC"/>
    <w:rsid w:val="004C35EC"/>
    <w:rsid w:val="004C3AA0"/>
    <w:rsid w:val="004C48DC"/>
    <w:rsid w:val="004C62E9"/>
    <w:rsid w:val="004C70F0"/>
    <w:rsid w:val="004C7D66"/>
    <w:rsid w:val="004D0D1A"/>
    <w:rsid w:val="004D129F"/>
    <w:rsid w:val="004D1BC6"/>
    <w:rsid w:val="004D2E2C"/>
    <w:rsid w:val="004D3944"/>
    <w:rsid w:val="004D3C05"/>
    <w:rsid w:val="004D5A55"/>
    <w:rsid w:val="004D6A00"/>
    <w:rsid w:val="004E2476"/>
    <w:rsid w:val="004E2757"/>
    <w:rsid w:val="004E4DB9"/>
    <w:rsid w:val="004E6A10"/>
    <w:rsid w:val="004E6BC0"/>
    <w:rsid w:val="004F0CFE"/>
    <w:rsid w:val="004F1A14"/>
    <w:rsid w:val="004F2CDB"/>
    <w:rsid w:val="004F3985"/>
    <w:rsid w:val="004F3CB0"/>
    <w:rsid w:val="004F713F"/>
    <w:rsid w:val="00500F06"/>
    <w:rsid w:val="0050148F"/>
    <w:rsid w:val="005018E9"/>
    <w:rsid w:val="005023DC"/>
    <w:rsid w:val="005027D7"/>
    <w:rsid w:val="005042BD"/>
    <w:rsid w:val="005052D9"/>
    <w:rsid w:val="005077BE"/>
    <w:rsid w:val="005078F0"/>
    <w:rsid w:val="00507F11"/>
    <w:rsid w:val="00510B3C"/>
    <w:rsid w:val="0051103E"/>
    <w:rsid w:val="00512C8E"/>
    <w:rsid w:val="00513CD5"/>
    <w:rsid w:val="00514241"/>
    <w:rsid w:val="00515772"/>
    <w:rsid w:val="00517FF6"/>
    <w:rsid w:val="005202EC"/>
    <w:rsid w:val="00520507"/>
    <w:rsid w:val="005207F6"/>
    <w:rsid w:val="005214C1"/>
    <w:rsid w:val="005235F5"/>
    <w:rsid w:val="005244E1"/>
    <w:rsid w:val="005258AA"/>
    <w:rsid w:val="00525D1E"/>
    <w:rsid w:val="00527690"/>
    <w:rsid w:val="00531457"/>
    <w:rsid w:val="00532CF1"/>
    <w:rsid w:val="00533D35"/>
    <w:rsid w:val="0053505D"/>
    <w:rsid w:val="0053530E"/>
    <w:rsid w:val="005402D8"/>
    <w:rsid w:val="00541363"/>
    <w:rsid w:val="00541B09"/>
    <w:rsid w:val="005445EF"/>
    <w:rsid w:val="00544B21"/>
    <w:rsid w:val="00545445"/>
    <w:rsid w:val="00545C51"/>
    <w:rsid w:val="00545D95"/>
    <w:rsid w:val="005464CF"/>
    <w:rsid w:val="00546F6F"/>
    <w:rsid w:val="00546F97"/>
    <w:rsid w:val="0054765A"/>
    <w:rsid w:val="00550D5B"/>
    <w:rsid w:val="00551184"/>
    <w:rsid w:val="0055252B"/>
    <w:rsid w:val="00553A3D"/>
    <w:rsid w:val="0055486C"/>
    <w:rsid w:val="005548B0"/>
    <w:rsid w:val="00555980"/>
    <w:rsid w:val="005571BD"/>
    <w:rsid w:val="00557AFE"/>
    <w:rsid w:val="0056096F"/>
    <w:rsid w:val="00560C92"/>
    <w:rsid w:val="00561280"/>
    <w:rsid w:val="005629CA"/>
    <w:rsid w:val="00564161"/>
    <w:rsid w:val="00564CE3"/>
    <w:rsid w:val="005653F2"/>
    <w:rsid w:val="00566CF0"/>
    <w:rsid w:val="00567D1F"/>
    <w:rsid w:val="00571365"/>
    <w:rsid w:val="005716F8"/>
    <w:rsid w:val="0057461E"/>
    <w:rsid w:val="00575167"/>
    <w:rsid w:val="005751C0"/>
    <w:rsid w:val="005768F0"/>
    <w:rsid w:val="00576CF2"/>
    <w:rsid w:val="00580488"/>
    <w:rsid w:val="00580831"/>
    <w:rsid w:val="00580A58"/>
    <w:rsid w:val="005813F0"/>
    <w:rsid w:val="00581891"/>
    <w:rsid w:val="005824BD"/>
    <w:rsid w:val="00590422"/>
    <w:rsid w:val="005916A4"/>
    <w:rsid w:val="00591B22"/>
    <w:rsid w:val="00594256"/>
    <w:rsid w:val="005952D5"/>
    <w:rsid w:val="00595FCB"/>
    <w:rsid w:val="00597792"/>
    <w:rsid w:val="00597F76"/>
    <w:rsid w:val="005A028D"/>
    <w:rsid w:val="005A2623"/>
    <w:rsid w:val="005A2C41"/>
    <w:rsid w:val="005A3479"/>
    <w:rsid w:val="005A5377"/>
    <w:rsid w:val="005A59E8"/>
    <w:rsid w:val="005A5A99"/>
    <w:rsid w:val="005A78EE"/>
    <w:rsid w:val="005B0219"/>
    <w:rsid w:val="005B0639"/>
    <w:rsid w:val="005B1BA2"/>
    <w:rsid w:val="005B2A74"/>
    <w:rsid w:val="005B34AE"/>
    <w:rsid w:val="005B36D4"/>
    <w:rsid w:val="005B451C"/>
    <w:rsid w:val="005B48FF"/>
    <w:rsid w:val="005B49D1"/>
    <w:rsid w:val="005B547E"/>
    <w:rsid w:val="005B641B"/>
    <w:rsid w:val="005B6FFF"/>
    <w:rsid w:val="005B7048"/>
    <w:rsid w:val="005B70A5"/>
    <w:rsid w:val="005C0861"/>
    <w:rsid w:val="005C1DB4"/>
    <w:rsid w:val="005C2454"/>
    <w:rsid w:val="005C3854"/>
    <w:rsid w:val="005C465B"/>
    <w:rsid w:val="005C5997"/>
    <w:rsid w:val="005C5B04"/>
    <w:rsid w:val="005C61AD"/>
    <w:rsid w:val="005C78EA"/>
    <w:rsid w:val="005D17C4"/>
    <w:rsid w:val="005D1CA1"/>
    <w:rsid w:val="005D2E0D"/>
    <w:rsid w:val="005D3671"/>
    <w:rsid w:val="005D385D"/>
    <w:rsid w:val="005D413C"/>
    <w:rsid w:val="005D427B"/>
    <w:rsid w:val="005D5E94"/>
    <w:rsid w:val="005D608F"/>
    <w:rsid w:val="005D6617"/>
    <w:rsid w:val="005E0374"/>
    <w:rsid w:val="005E15A8"/>
    <w:rsid w:val="005E1EB4"/>
    <w:rsid w:val="005E294F"/>
    <w:rsid w:val="005E2F02"/>
    <w:rsid w:val="005E337E"/>
    <w:rsid w:val="005E433C"/>
    <w:rsid w:val="005E582F"/>
    <w:rsid w:val="005E583E"/>
    <w:rsid w:val="005F77BE"/>
    <w:rsid w:val="005F7EC9"/>
    <w:rsid w:val="006016BC"/>
    <w:rsid w:val="00601D32"/>
    <w:rsid w:val="00601E08"/>
    <w:rsid w:val="00605985"/>
    <w:rsid w:val="00605E1C"/>
    <w:rsid w:val="00605F94"/>
    <w:rsid w:val="0060612F"/>
    <w:rsid w:val="00607347"/>
    <w:rsid w:val="00607F9C"/>
    <w:rsid w:val="00610689"/>
    <w:rsid w:val="006106F9"/>
    <w:rsid w:val="006111E0"/>
    <w:rsid w:val="006123EA"/>
    <w:rsid w:val="00612F07"/>
    <w:rsid w:val="006132FF"/>
    <w:rsid w:val="0061631A"/>
    <w:rsid w:val="00617DE4"/>
    <w:rsid w:val="006222BE"/>
    <w:rsid w:val="006256FD"/>
    <w:rsid w:val="00626052"/>
    <w:rsid w:val="00627D59"/>
    <w:rsid w:val="00627D84"/>
    <w:rsid w:val="00627EE4"/>
    <w:rsid w:val="0063059F"/>
    <w:rsid w:val="00630BFF"/>
    <w:rsid w:val="00631560"/>
    <w:rsid w:val="006321EA"/>
    <w:rsid w:val="00632BF9"/>
    <w:rsid w:val="006330CA"/>
    <w:rsid w:val="006332F7"/>
    <w:rsid w:val="006362A6"/>
    <w:rsid w:val="00637FD8"/>
    <w:rsid w:val="006418D3"/>
    <w:rsid w:val="0064327C"/>
    <w:rsid w:val="00644D26"/>
    <w:rsid w:val="006451BF"/>
    <w:rsid w:val="00646045"/>
    <w:rsid w:val="006461D2"/>
    <w:rsid w:val="00650DD0"/>
    <w:rsid w:val="00651565"/>
    <w:rsid w:val="00652AB2"/>
    <w:rsid w:val="00652DAD"/>
    <w:rsid w:val="0065453A"/>
    <w:rsid w:val="006549E8"/>
    <w:rsid w:val="00655029"/>
    <w:rsid w:val="0065525F"/>
    <w:rsid w:val="00656359"/>
    <w:rsid w:val="00656630"/>
    <w:rsid w:val="00657768"/>
    <w:rsid w:val="00657842"/>
    <w:rsid w:val="00657885"/>
    <w:rsid w:val="006578E9"/>
    <w:rsid w:val="0066012C"/>
    <w:rsid w:val="006613CB"/>
    <w:rsid w:val="0066341B"/>
    <w:rsid w:val="006644E0"/>
    <w:rsid w:val="006647DD"/>
    <w:rsid w:val="006664AE"/>
    <w:rsid w:val="0066743B"/>
    <w:rsid w:val="0066755B"/>
    <w:rsid w:val="00670467"/>
    <w:rsid w:val="00670D39"/>
    <w:rsid w:val="00672570"/>
    <w:rsid w:val="00672641"/>
    <w:rsid w:val="0067290B"/>
    <w:rsid w:val="0067303C"/>
    <w:rsid w:val="006752F8"/>
    <w:rsid w:val="00676256"/>
    <w:rsid w:val="00676BD9"/>
    <w:rsid w:val="00680904"/>
    <w:rsid w:val="00680F61"/>
    <w:rsid w:val="006811F7"/>
    <w:rsid w:val="00681AC1"/>
    <w:rsid w:val="00683B88"/>
    <w:rsid w:val="00683ED3"/>
    <w:rsid w:val="0068439B"/>
    <w:rsid w:val="0068498E"/>
    <w:rsid w:val="00687AEC"/>
    <w:rsid w:val="00687D4B"/>
    <w:rsid w:val="00690784"/>
    <w:rsid w:val="0069113B"/>
    <w:rsid w:val="006913FC"/>
    <w:rsid w:val="00691527"/>
    <w:rsid w:val="00692539"/>
    <w:rsid w:val="00692E0C"/>
    <w:rsid w:val="00693E15"/>
    <w:rsid w:val="00693F03"/>
    <w:rsid w:val="00694317"/>
    <w:rsid w:val="00695A00"/>
    <w:rsid w:val="00696139"/>
    <w:rsid w:val="00696A2B"/>
    <w:rsid w:val="00697098"/>
    <w:rsid w:val="006A0278"/>
    <w:rsid w:val="006A5132"/>
    <w:rsid w:val="006A59C8"/>
    <w:rsid w:val="006A5EE2"/>
    <w:rsid w:val="006A6909"/>
    <w:rsid w:val="006A6C79"/>
    <w:rsid w:val="006B0197"/>
    <w:rsid w:val="006B0C8E"/>
    <w:rsid w:val="006B1324"/>
    <w:rsid w:val="006B142C"/>
    <w:rsid w:val="006B40B2"/>
    <w:rsid w:val="006B43CC"/>
    <w:rsid w:val="006B6E10"/>
    <w:rsid w:val="006B776F"/>
    <w:rsid w:val="006B77C6"/>
    <w:rsid w:val="006C004B"/>
    <w:rsid w:val="006C11FE"/>
    <w:rsid w:val="006C1252"/>
    <w:rsid w:val="006C24B6"/>
    <w:rsid w:val="006C3994"/>
    <w:rsid w:val="006C43BF"/>
    <w:rsid w:val="006C447D"/>
    <w:rsid w:val="006C4B79"/>
    <w:rsid w:val="006C5051"/>
    <w:rsid w:val="006C541B"/>
    <w:rsid w:val="006C7234"/>
    <w:rsid w:val="006D01D8"/>
    <w:rsid w:val="006D038F"/>
    <w:rsid w:val="006D0790"/>
    <w:rsid w:val="006D0CB0"/>
    <w:rsid w:val="006D19E7"/>
    <w:rsid w:val="006D1A9D"/>
    <w:rsid w:val="006D1F33"/>
    <w:rsid w:val="006D229C"/>
    <w:rsid w:val="006D2640"/>
    <w:rsid w:val="006D7137"/>
    <w:rsid w:val="006D7266"/>
    <w:rsid w:val="006D766D"/>
    <w:rsid w:val="006E13B0"/>
    <w:rsid w:val="006E25D1"/>
    <w:rsid w:val="006E2FBF"/>
    <w:rsid w:val="006E5C81"/>
    <w:rsid w:val="006E7078"/>
    <w:rsid w:val="006E745A"/>
    <w:rsid w:val="006F00BB"/>
    <w:rsid w:val="006F0134"/>
    <w:rsid w:val="006F014E"/>
    <w:rsid w:val="006F0B16"/>
    <w:rsid w:val="006F0DAC"/>
    <w:rsid w:val="006F1096"/>
    <w:rsid w:val="006F15A4"/>
    <w:rsid w:val="006F1929"/>
    <w:rsid w:val="006F222A"/>
    <w:rsid w:val="006F292F"/>
    <w:rsid w:val="006F456E"/>
    <w:rsid w:val="006F54A6"/>
    <w:rsid w:val="006F5787"/>
    <w:rsid w:val="006F6051"/>
    <w:rsid w:val="006F736A"/>
    <w:rsid w:val="006F7E6C"/>
    <w:rsid w:val="00700051"/>
    <w:rsid w:val="0070138C"/>
    <w:rsid w:val="0070253C"/>
    <w:rsid w:val="00704F36"/>
    <w:rsid w:val="007057F7"/>
    <w:rsid w:val="00706028"/>
    <w:rsid w:val="00706E9A"/>
    <w:rsid w:val="00707B8D"/>
    <w:rsid w:val="00707FEB"/>
    <w:rsid w:val="007109EA"/>
    <w:rsid w:val="007120D2"/>
    <w:rsid w:val="00712D4F"/>
    <w:rsid w:val="0071310E"/>
    <w:rsid w:val="00714803"/>
    <w:rsid w:val="00714C65"/>
    <w:rsid w:val="00717E5A"/>
    <w:rsid w:val="007223AE"/>
    <w:rsid w:val="0072279D"/>
    <w:rsid w:val="00724136"/>
    <w:rsid w:val="00724FD4"/>
    <w:rsid w:val="00725BBE"/>
    <w:rsid w:val="0072625D"/>
    <w:rsid w:val="0073037D"/>
    <w:rsid w:val="00731174"/>
    <w:rsid w:val="007317C4"/>
    <w:rsid w:val="00732224"/>
    <w:rsid w:val="0073440B"/>
    <w:rsid w:val="007351D1"/>
    <w:rsid w:val="00735724"/>
    <w:rsid w:val="00735A94"/>
    <w:rsid w:val="007376C7"/>
    <w:rsid w:val="007379D5"/>
    <w:rsid w:val="00740A94"/>
    <w:rsid w:val="00740F07"/>
    <w:rsid w:val="00741912"/>
    <w:rsid w:val="007424BE"/>
    <w:rsid w:val="00742BAB"/>
    <w:rsid w:val="00742FC9"/>
    <w:rsid w:val="007467B1"/>
    <w:rsid w:val="007472BE"/>
    <w:rsid w:val="00747478"/>
    <w:rsid w:val="00747A1E"/>
    <w:rsid w:val="00747B4F"/>
    <w:rsid w:val="00751119"/>
    <w:rsid w:val="00751AE5"/>
    <w:rsid w:val="00753BCE"/>
    <w:rsid w:val="007546F3"/>
    <w:rsid w:val="00756026"/>
    <w:rsid w:val="00756150"/>
    <w:rsid w:val="00756425"/>
    <w:rsid w:val="00756711"/>
    <w:rsid w:val="00761787"/>
    <w:rsid w:val="00764FC2"/>
    <w:rsid w:val="007661B3"/>
    <w:rsid w:val="00767056"/>
    <w:rsid w:val="00767661"/>
    <w:rsid w:val="007728BB"/>
    <w:rsid w:val="007733AC"/>
    <w:rsid w:val="007742A7"/>
    <w:rsid w:val="00774305"/>
    <w:rsid w:val="007752BA"/>
    <w:rsid w:val="00775ED2"/>
    <w:rsid w:val="007762C0"/>
    <w:rsid w:val="0077674F"/>
    <w:rsid w:val="00780961"/>
    <w:rsid w:val="00780DFB"/>
    <w:rsid w:val="007818C8"/>
    <w:rsid w:val="00783233"/>
    <w:rsid w:val="00783CE7"/>
    <w:rsid w:val="00784909"/>
    <w:rsid w:val="00786291"/>
    <w:rsid w:val="00787989"/>
    <w:rsid w:val="00787F43"/>
    <w:rsid w:val="00790728"/>
    <w:rsid w:val="007917B1"/>
    <w:rsid w:val="0079197F"/>
    <w:rsid w:val="00792583"/>
    <w:rsid w:val="0079558A"/>
    <w:rsid w:val="00796808"/>
    <w:rsid w:val="00797A62"/>
    <w:rsid w:val="007A4437"/>
    <w:rsid w:val="007A4F88"/>
    <w:rsid w:val="007A5FE5"/>
    <w:rsid w:val="007A6493"/>
    <w:rsid w:val="007A6D45"/>
    <w:rsid w:val="007A712A"/>
    <w:rsid w:val="007A7354"/>
    <w:rsid w:val="007A7554"/>
    <w:rsid w:val="007B0581"/>
    <w:rsid w:val="007B1BFA"/>
    <w:rsid w:val="007B211F"/>
    <w:rsid w:val="007B2CE2"/>
    <w:rsid w:val="007B2D81"/>
    <w:rsid w:val="007B3EA3"/>
    <w:rsid w:val="007B517C"/>
    <w:rsid w:val="007B5345"/>
    <w:rsid w:val="007B5505"/>
    <w:rsid w:val="007B6B4A"/>
    <w:rsid w:val="007B70B8"/>
    <w:rsid w:val="007C1922"/>
    <w:rsid w:val="007C20A3"/>
    <w:rsid w:val="007C2A8A"/>
    <w:rsid w:val="007C2FE2"/>
    <w:rsid w:val="007C3176"/>
    <w:rsid w:val="007C567E"/>
    <w:rsid w:val="007D06DE"/>
    <w:rsid w:val="007D0ECE"/>
    <w:rsid w:val="007D138C"/>
    <w:rsid w:val="007D2068"/>
    <w:rsid w:val="007D20B9"/>
    <w:rsid w:val="007D33C0"/>
    <w:rsid w:val="007D4C8D"/>
    <w:rsid w:val="007D5397"/>
    <w:rsid w:val="007D67B6"/>
    <w:rsid w:val="007D6C1D"/>
    <w:rsid w:val="007E1A61"/>
    <w:rsid w:val="007E4A8F"/>
    <w:rsid w:val="007E56D7"/>
    <w:rsid w:val="007E6418"/>
    <w:rsid w:val="007F0830"/>
    <w:rsid w:val="007F1FB7"/>
    <w:rsid w:val="007F3D19"/>
    <w:rsid w:val="007F46EB"/>
    <w:rsid w:val="007F56B4"/>
    <w:rsid w:val="007F57F7"/>
    <w:rsid w:val="007F724A"/>
    <w:rsid w:val="007F786D"/>
    <w:rsid w:val="00800013"/>
    <w:rsid w:val="00800875"/>
    <w:rsid w:val="0080224B"/>
    <w:rsid w:val="00802715"/>
    <w:rsid w:val="00802C06"/>
    <w:rsid w:val="0080359A"/>
    <w:rsid w:val="00803BEF"/>
    <w:rsid w:val="00805018"/>
    <w:rsid w:val="008064A0"/>
    <w:rsid w:val="00806763"/>
    <w:rsid w:val="0080744B"/>
    <w:rsid w:val="0081009E"/>
    <w:rsid w:val="008121A3"/>
    <w:rsid w:val="008124A2"/>
    <w:rsid w:val="00812940"/>
    <w:rsid w:val="0081436E"/>
    <w:rsid w:val="00814A44"/>
    <w:rsid w:val="00815162"/>
    <w:rsid w:val="008152C8"/>
    <w:rsid w:val="008212B3"/>
    <w:rsid w:val="008227DE"/>
    <w:rsid w:val="008230E6"/>
    <w:rsid w:val="00824E49"/>
    <w:rsid w:val="008251A9"/>
    <w:rsid w:val="00826864"/>
    <w:rsid w:val="00826C3A"/>
    <w:rsid w:val="00827082"/>
    <w:rsid w:val="008272B6"/>
    <w:rsid w:val="00827449"/>
    <w:rsid w:val="00827BD5"/>
    <w:rsid w:val="00831C27"/>
    <w:rsid w:val="008327D0"/>
    <w:rsid w:val="00833E64"/>
    <w:rsid w:val="00834154"/>
    <w:rsid w:val="008359B5"/>
    <w:rsid w:val="00836607"/>
    <w:rsid w:val="00836F87"/>
    <w:rsid w:val="00841AA0"/>
    <w:rsid w:val="00841DB1"/>
    <w:rsid w:val="00842EF9"/>
    <w:rsid w:val="00846E8A"/>
    <w:rsid w:val="00851197"/>
    <w:rsid w:val="00851F35"/>
    <w:rsid w:val="0085201C"/>
    <w:rsid w:val="00852776"/>
    <w:rsid w:val="0085318C"/>
    <w:rsid w:val="0085411B"/>
    <w:rsid w:val="00854CB9"/>
    <w:rsid w:val="00855B0C"/>
    <w:rsid w:val="008567A5"/>
    <w:rsid w:val="00856A91"/>
    <w:rsid w:val="00856E2B"/>
    <w:rsid w:val="00860166"/>
    <w:rsid w:val="0086219C"/>
    <w:rsid w:val="008626E5"/>
    <w:rsid w:val="00863CF1"/>
    <w:rsid w:val="00864482"/>
    <w:rsid w:val="00864BA5"/>
    <w:rsid w:val="00864CD4"/>
    <w:rsid w:val="008668B8"/>
    <w:rsid w:val="008673A0"/>
    <w:rsid w:val="00867600"/>
    <w:rsid w:val="00870B9B"/>
    <w:rsid w:val="00871706"/>
    <w:rsid w:val="008717A9"/>
    <w:rsid w:val="00871B47"/>
    <w:rsid w:val="008722F5"/>
    <w:rsid w:val="00872759"/>
    <w:rsid w:val="008727E8"/>
    <w:rsid w:val="0087376A"/>
    <w:rsid w:val="008741DB"/>
    <w:rsid w:val="008742FE"/>
    <w:rsid w:val="00874DE5"/>
    <w:rsid w:val="00876D65"/>
    <w:rsid w:val="00876D73"/>
    <w:rsid w:val="00877715"/>
    <w:rsid w:val="00880B90"/>
    <w:rsid w:val="00881875"/>
    <w:rsid w:val="00882995"/>
    <w:rsid w:val="00882A37"/>
    <w:rsid w:val="008833C8"/>
    <w:rsid w:val="00883A15"/>
    <w:rsid w:val="008849A0"/>
    <w:rsid w:val="00884B17"/>
    <w:rsid w:val="00884F1A"/>
    <w:rsid w:val="00885467"/>
    <w:rsid w:val="00887216"/>
    <w:rsid w:val="00887CDC"/>
    <w:rsid w:val="0089027D"/>
    <w:rsid w:val="008909EC"/>
    <w:rsid w:val="00890A8C"/>
    <w:rsid w:val="00891874"/>
    <w:rsid w:val="00892B24"/>
    <w:rsid w:val="00892B94"/>
    <w:rsid w:val="00892C4E"/>
    <w:rsid w:val="00892D51"/>
    <w:rsid w:val="00892EE9"/>
    <w:rsid w:val="00892F52"/>
    <w:rsid w:val="00894130"/>
    <w:rsid w:val="0089646B"/>
    <w:rsid w:val="008A0293"/>
    <w:rsid w:val="008A0D27"/>
    <w:rsid w:val="008A1133"/>
    <w:rsid w:val="008A1742"/>
    <w:rsid w:val="008A1C80"/>
    <w:rsid w:val="008A3F3D"/>
    <w:rsid w:val="008A4194"/>
    <w:rsid w:val="008A45D6"/>
    <w:rsid w:val="008A56EC"/>
    <w:rsid w:val="008A6300"/>
    <w:rsid w:val="008A7C37"/>
    <w:rsid w:val="008B0538"/>
    <w:rsid w:val="008B0D48"/>
    <w:rsid w:val="008B0E50"/>
    <w:rsid w:val="008B2184"/>
    <w:rsid w:val="008B2678"/>
    <w:rsid w:val="008B2B96"/>
    <w:rsid w:val="008B30D4"/>
    <w:rsid w:val="008B31F8"/>
    <w:rsid w:val="008B3361"/>
    <w:rsid w:val="008B3563"/>
    <w:rsid w:val="008B362B"/>
    <w:rsid w:val="008B41A9"/>
    <w:rsid w:val="008B456A"/>
    <w:rsid w:val="008B52F9"/>
    <w:rsid w:val="008B7B86"/>
    <w:rsid w:val="008C076B"/>
    <w:rsid w:val="008C14BA"/>
    <w:rsid w:val="008C17A8"/>
    <w:rsid w:val="008C1C07"/>
    <w:rsid w:val="008C2A22"/>
    <w:rsid w:val="008C4FA0"/>
    <w:rsid w:val="008C5ACA"/>
    <w:rsid w:val="008C77B0"/>
    <w:rsid w:val="008C7C6F"/>
    <w:rsid w:val="008D09DC"/>
    <w:rsid w:val="008D1818"/>
    <w:rsid w:val="008D1E08"/>
    <w:rsid w:val="008D339E"/>
    <w:rsid w:val="008D547C"/>
    <w:rsid w:val="008D6FDE"/>
    <w:rsid w:val="008D706D"/>
    <w:rsid w:val="008D74F2"/>
    <w:rsid w:val="008D75DB"/>
    <w:rsid w:val="008D7731"/>
    <w:rsid w:val="008E0B38"/>
    <w:rsid w:val="008E0B9C"/>
    <w:rsid w:val="008E1ECE"/>
    <w:rsid w:val="008E2AB2"/>
    <w:rsid w:val="008E2C5D"/>
    <w:rsid w:val="008E45BE"/>
    <w:rsid w:val="008E76FA"/>
    <w:rsid w:val="008E7BAE"/>
    <w:rsid w:val="008F0370"/>
    <w:rsid w:val="008F0378"/>
    <w:rsid w:val="008F0675"/>
    <w:rsid w:val="008F17FF"/>
    <w:rsid w:val="008F1985"/>
    <w:rsid w:val="008F223A"/>
    <w:rsid w:val="008F2426"/>
    <w:rsid w:val="008F3577"/>
    <w:rsid w:val="008F4B97"/>
    <w:rsid w:val="008F4D1F"/>
    <w:rsid w:val="008F5E76"/>
    <w:rsid w:val="008F6EEA"/>
    <w:rsid w:val="008F72D1"/>
    <w:rsid w:val="008F7894"/>
    <w:rsid w:val="009003AC"/>
    <w:rsid w:val="00900F1C"/>
    <w:rsid w:val="00900FCD"/>
    <w:rsid w:val="00901F70"/>
    <w:rsid w:val="009023B0"/>
    <w:rsid w:val="00902633"/>
    <w:rsid w:val="00904A7C"/>
    <w:rsid w:val="00906DD0"/>
    <w:rsid w:val="00907068"/>
    <w:rsid w:val="00911848"/>
    <w:rsid w:val="00911D86"/>
    <w:rsid w:val="00912BCC"/>
    <w:rsid w:val="00912DE7"/>
    <w:rsid w:val="009132E4"/>
    <w:rsid w:val="00914391"/>
    <w:rsid w:val="009147F5"/>
    <w:rsid w:val="00914D67"/>
    <w:rsid w:val="009157FE"/>
    <w:rsid w:val="00917B0B"/>
    <w:rsid w:val="009202D0"/>
    <w:rsid w:val="00921D85"/>
    <w:rsid w:val="00921FD3"/>
    <w:rsid w:val="0092204B"/>
    <w:rsid w:val="00922F3E"/>
    <w:rsid w:val="0092436A"/>
    <w:rsid w:val="00932C0C"/>
    <w:rsid w:val="00933580"/>
    <w:rsid w:val="009335CA"/>
    <w:rsid w:val="0093362E"/>
    <w:rsid w:val="009349AF"/>
    <w:rsid w:val="009350D6"/>
    <w:rsid w:val="00935313"/>
    <w:rsid w:val="00935C55"/>
    <w:rsid w:val="009368A0"/>
    <w:rsid w:val="00936990"/>
    <w:rsid w:val="00936D3D"/>
    <w:rsid w:val="00936FB0"/>
    <w:rsid w:val="0094104A"/>
    <w:rsid w:val="009412BF"/>
    <w:rsid w:val="00942634"/>
    <w:rsid w:val="00942783"/>
    <w:rsid w:val="00943360"/>
    <w:rsid w:val="009442F4"/>
    <w:rsid w:val="00944373"/>
    <w:rsid w:val="00944543"/>
    <w:rsid w:val="0094496D"/>
    <w:rsid w:val="00945404"/>
    <w:rsid w:val="009457B8"/>
    <w:rsid w:val="00946D2B"/>
    <w:rsid w:val="00947642"/>
    <w:rsid w:val="00950D45"/>
    <w:rsid w:val="00950D48"/>
    <w:rsid w:val="00952480"/>
    <w:rsid w:val="009528FC"/>
    <w:rsid w:val="009535D2"/>
    <w:rsid w:val="00953BE3"/>
    <w:rsid w:val="009545FB"/>
    <w:rsid w:val="00956F7F"/>
    <w:rsid w:val="009574FC"/>
    <w:rsid w:val="00957778"/>
    <w:rsid w:val="00957789"/>
    <w:rsid w:val="00957D45"/>
    <w:rsid w:val="0096109A"/>
    <w:rsid w:val="00961E80"/>
    <w:rsid w:val="00963662"/>
    <w:rsid w:val="00963DE6"/>
    <w:rsid w:val="009651B7"/>
    <w:rsid w:val="00966AF7"/>
    <w:rsid w:val="009679A9"/>
    <w:rsid w:val="00970F33"/>
    <w:rsid w:val="00971200"/>
    <w:rsid w:val="00972311"/>
    <w:rsid w:val="00973820"/>
    <w:rsid w:val="00973E31"/>
    <w:rsid w:val="009757B4"/>
    <w:rsid w:val="00975DD2"/>
    <w:rsid w:val="009803A0"/>
    <w:rsid w:val="00980BE9"/>
    <w:rsid w:val="009845EE"/>
    <w:rsid w:val="00984728"/>
    <w:rsid w:val="00986953"/>
    <w:rsid w:val="00986D33"/>
    <w:rsid w:val="00986D7A"/>
    <w:rsid w:val="00987068"/>
    <w:rsid w:val="00987FC9"/>
    <w:rsid w:val="00990855"/>
    <w:rsid w:val="009911B0"/>
    <w:rsid w:val="009911B2"/>
    <w:rsid w:val="009918AA"/>
    <w:rsid w:val="009926E4"/>
    <w:rsid w:val="00993471"/>
    <w:rsid w:val="0099347F"/>
    <w:rsid w:val="00995688"/>
    <w:rsid w:val="009A0D24"/>
    <w:rsid w:val="009A0D69"/>
    <w:rsid w:val="009A28AB"/>
    <w:rsid w:val="009A571C"/>
    <w:rsid w:val="009A74EE"/>
    <w:rsid w:val="009A7D77"/>
    <w:rsid w:val="009B1A04"/>
    <w:rsid w:val="009B218A"/>
    <w:rsid w:val="009B277F"/>
    <w:rsid w:val="009B7CD7"/>
    <w:rsid w:val="009C126F"/>
    <w:rsid w:val="009C19E4"/>
    <w:rsid w:val="009C1BDB"/>
    <w:rsid w:val="009C20A2"/>
    <w:rsid w:val="009C2BFF"/>
    <w:rsid w:val="009C3AC7"/>
    <w:rsid w:val="009C5372"/>
    <w:rsid w:val="009C5681"/>
    <w:rsid w:val="009C6520"/>
    <w:rsid w:val="009C69F1"/>
    <w:rsid w:val="009C70E0"/>
    <w:rsid w:val="009D0C6A"/>
    <w:rsid w:val="009D2691"/>
    <w:rsid w:val="009D333F"/>
    <w:rsid w:val="009D466C"/>
    <w:rsid w:val="009D4A15"/>
    <w:rsid w:val="009D4BC8"/>
    <w:rsid w:val="009D672F"/>
    <w:rsid w:val="009D6D00"/>
    <w:rsid w:val="009D7475"/>
    <w:rsid w:val="009D75E7"/>
    <w:rsid w:val="009E086D"/>
    <w:rsid w:val="009E0923"/>
    <w:rsid w:val="009E0C3B"/>
    <w:rsid w:val="009E0E75"/>
    <w:rsid w:val="009E0F5A"/>
    <w:rsid w:val="009E10D1"/>
    <w:rsid w:val="009E16AD"/>
    <w:rsid w:val="009E28DC"/>
    <w:rsid w:val="009E324F"/>
    <w:rsid w:val="009E4AED"/>
    <w:rsid w:val="009E4D05"/>
    <w:rsid w:val="009E4DAF"/>
    <w:rsid w:val="009E50D9"/>
    <w:rsid w:val="009F066B"/>
    <w:rsid w:val="009F0789"/>
    <w:rsid w:val="009F117C"/>
    <w:rsid w:val="009F4DE4"/>
    <w:rsid w:val="009F6024"/>
    <w:rsid w:val="009F6319"/>
    <w:rsid w:val="00A0035E"/>
    <w:rsid w:val="00A0182D"/>
    <w:rsid w:val="00A01FC0"/>
    <w:rsid w:val="00A032BE"/>
    <w:rsid w:val="00A039D1"/>
    <w:rsid w:val="00A05109"/>
    <w:rsid w:val="00A0645D"/>
    <w:rsid w:val="00A10122"/>
    <w:rsid w:val="00A11222"/>
    <w:rsid w:val="00A113E0"/>
    <w:rsid w:val="00A13214"/>
    <w:rsid w:val="00A139E2"/>
    <w:rsid w:val="00A142CB"/>
    <w:rsid w:val="00A16C26"/>
    <w:rsid w:val="00A176B8"/>
    <w:rsid w:val="00A17CC0"/>
    <w:rsid w:val="00A17E55"/>
    <w:rsid w:val="00A2073F"/>
    <w:rsid w:val="00A21D6E"/>
    <w:rsid w:val="00A226FE"/>
    <w:rsid w:val="00A23362"/>
    <w:rsid w:val="00A25456"/>
    <w:rsid w:val="00A26613"/>
    <w:rsid w:val="00A27121"/>
    <w:rsid w:val="00A30B24"/>
    <w:rsid w:val="00A3173F"/>
    <w:rsid w:val="00A34A99"/>
    <w:rsid w:val="00A34E69"/>
    <w:rsid w:val="00A35242"/>
    <w:rsid w:val="00A357DB"/>
    <w:rsid w:val="00A35F8E"/>
    <w:rsid w:val="00A36809"/>
    <w:rsid w:val="00A3798E"/>
    <w:rsid w:val="00A402E6"/>
    <w:rsid w:val="00A406D9"/>
    <w:rsid w:val="00A422B9"/>
    <w:rsid w:val="00A424EB"/>
    <w:rsid w:val="00A44854"/>
    <w:rsid w:val="00A44C17"/>
    <w:rsid w:val="00A4570A"/>
    <w:rsid w:val="00A467FC"/>
    <w:rsid w:val="00A47C5F"/>
    <w:rsid w:val="00A501A8"/>
    <w:rsid w:val="00A5066A"/>
    <w:rsid w:val="00A508BC"/>
    <w:rsid w:val="00A51671"/>
    <w:rsid w:val="00A52814"/>
    <w:rsid w:val="00A5436A"/>
    <w:rsid w:val="00A55A95"/>
    <w:rsid w:val="00A5632F"/>
    <w:rsid w:val="00A56A1B"/>
    <w:rsid w:val="00A57E8E"/>
    <w:rsid w:val="00A60B73"/>
    <w:rsid w:val="00A60E32"/>
    <w:rsid w:val="00A61231"/>
    <w:rsid w:val="00A61C80"/>
    <w:rsid w:val="00A623FB"/>
    <w:rsid w:val="00A62435"/>
    <w:rsid w:val="00A627E6"/>
    <w:rsid w:val="00A64969"/>
    <w:rsid w:val="00A650F6"/>
    <w:rsid w:val="00A6687C"/>
    <w:rsid w:val="00A70964"/>
    <w:rsid w:val="00A728EA"/>
    <w:rsid w:val="00A7334C"/>
    <w:rsid w:val="00A73569"/>
    <w:rsid w:val="00A736A3"/>
    <w:rsid w:val="00A73856"/>
    <w:rsid w:val="00A73D11"/>
    <w:rsid w:val="00A74DAD"/>
    <w:rsid w:val="00A756B7"/>
    <w:rsid w:val="00A757D5"/>
    <w:rsid w:val="00A75EE3"/>
    <w:rsid w:val="00A7739A"/>
    <w:rsid w:val="00A7789D"/>
    <w:rsid w:val="00A85523"/>
    <w:rsid w:val="00A85698"/>
    <w:rsid w:val="00A87E7F"/>
    <w:rsid w:val="00A90D35"/>
    <w:rsid w:val="00A95156"/>
    <w:rsid w:val="00A95423"/>
    <w:rsid w:val="00A97066"/>
    <w:rsid w:val="00AA0D47"/>
    <w:rsid w:val="00AA3BFC"/>
    <w:rsid w:val="00AA4417"/>
    <w:rsid w:val="00AA4A51"/>
    <w:rsid w:val="00AA5359"/>
    <w:rsid w:val="00AA537B"/>
    <w:rsid w:val="00AA6D5B"/>
    <w:rsid w:val="00AA71F7"/>
    <w:rsid w:val="00AA7E63"/>
    <w:rsid w:val="00AB0AA9"/>
    <w:rsid w:val="00AB12C6"/>
    <w:rsid w:val="00AB2301"/>
    <w:rsid w:val="00AB2A54"/>
    <w:rsid w:val="00AB2DA7"/>
    <w:rsid w:val="00AB501D"/>
    <w:rsid w:val="00AB573B"/>
    <w:rsid w:val="00AB6949"/>
    <w:rsid w:val="00AB6D92"/>
    <w:rsid w:val="00AC07E1"/>
    <w:rsid w:val="00AC0D37"/>
    <w:rsid w:val="00AC162C"/>
    <w:rsid w:val="00AC28CA"/>
    <w:rsid w:val="00AC2C96"/>
    <w:rsid w:val="00AC4E10"/>
    <w:rsid w:val="00AC5086"/>
    <w:rsid w:val="00AC5BF3"/>
    <w:rsid w:val="00AC68E3"/>
    <w:rsid w:val="00AC6915"/>
    <w:rsid w:val="00AC79B4"/>
    <w:rsid w:val="00AC7E27"/>
    <w:rsid w:val="00AD11E2"/>
    <w:rsid w:val="00AD1278"/>
    <w:rsid w:val="00AD20C7"/>
    <w:rsid w:val="00AD3530"/>
    <w:rsid w:val="00AD4919"/>
    <w:rsid w:val="00AD5D8F"/>
    <w:rsid w:val="00AD60CD"/>
    <w:rsid w:val="00AD78BA"/>
    <w:rsid w:val="00AD7D6F"/>
    <w:rsid w:val="00AE0CD4"/>
    <w:rsid w:val="00AE1B6B"/>
    <w:rsid w:val="00AE29AE"/>
    <w:rsid w:val="00AE4688"/>
    <w:rsid w:val="00AE496C"/>
    <w:rsid w:val="00AE73BB"/>
    <w:rsid w:val="00AF1355"/>
    <w:rsid w:val="00AF139C"/>
    <w:rsid w:val="00AF2092"/>
    <w:rsid w:val="00AF4287"/>
    <w:rsid w:val="00AF4DAD"/>
    <w:rsid w:val="00AF7C0B"/>
    <w:rsid w:val="00B0270D"/>
    <w:rsid w:val="00B0322A"/>
    <w:rsid w:val="00B03600"/>
    <w:rsid w:val="00B048B0"/>
    <w:rsid w:val="00B048F7"/>
    <w:rsid w:val="00B04D54"/>
    <w:rsid w:val="00B066D5"/>
    <w:rsid w:val="00B07265"/>
    <w:rsid w:val="00B079E0"/>
    <w:rsid w:val="00B07F44"/>
    <w:rsid w:val="00B11B00"/>
    <w:rsid w:val="00B12657"/>
    <w:rsid w:val="00B129BC"/>
    <w:rsid w:val="00B14898"/>
    <w:rsid w:val="00B1526F"/>
    <w:rsid w:val="00B152B9"/>
    <w:rsid w:val="00B17B59"/>
    <w:rsid w:val="00B2690D"/>
    <w:rsid w:val="00B276CF"/>
    <w:rsid w:val="00B3169B"/>
    <w:rsid w:val="00B32F94"/>
    <w:rsid w:val="00B33A55"/>
    <w:rsid w:val="00B358CD"/>
    <w:rsid w:val="00B35D03"/>
    <w:rsid w:val="00B35F3B"/>
    <w:rsid w:val="00B36104"/>
    <w:rsid w:val="00B37B5C"/>
    <w:rsid w:val="00B40BD2"/>
    <w:rsid w:val="00B41D2C"/>
    <w:rsid w:val="00B42A09"/>
    <w:rsid w:val="00B43DF7"/>
    <w:rsid w:val="00B45420"/>
    <w:rsid w:val="00B508CC"/>
    <w:rsid w:val="00B513B5"/>
    <w:rsid w:val="00B52372"/>
    <w:rsid w:val="00B52EC3"/>
    <w:rsid w:val="00B536A1"/>
    <w:rsid w:val="00B54480"/>
    <w:rsid w:val="00B547FF"/>
    <w:rsid w:val="00B54850"/>
    <w:rsid w:val="00B5577A"/>
    <w:rsid w:val="00B55ACD"/>
    <w:rsid w:val="00B62423"/>
    <w:rsid w:val="00B62F15"/>
    <w:rsid w:val="00B64D4D"/>
    <w:rsid w:val="00B65020"/>
    <w:rsid w:val="00B661D6"/>
    <w:rsid w:val="00B67297"/>
    <w:rsid w:val="00B70933"/>
    <w:rsid w:val="00B723E8"/>
    <w:rsid w:val="00B7515D"/>
    <w:rsid w:val="00B75829"/>
    <w:rsid w:val="00B762A5"/>
    <w:rsid w:val="00B771F6"/>
    <w:rsid w:val="00B77B3D"/>
    <w:rsid w:val="00B77E15"/>
    <w:rsid w:val="00B80FB2"/>
    <w:rsid w:val="00B81241"/>
    <w:rsid w:val="00B82ECD"/>
    <w:rsid w:val="00B8375E"/>
    <w:rsid w:val="00B8445B"/>
    <w:rsid w:val="00B8586D"/>
    <w:rsid w:val="00B85AD5"/>
    <w:rsid w:val="00B87EB6"/>
    <w:rsid w:val="00B87FEC"/>
    <w:rsid w:val="00B90650"/>
    <w:rsid w:val="00B92027"/>
    <w:rsid w:val="00B93210"/>
    <w:rsid w:val="00B93E44"/>
    <w:rsid w:val="00B95988"/>
    <w:rsid w:val="00B9798B"/>
    <w:rsid w:val="00B97BDC"/>
    <w:rsid w:val="00BA08C4"/>
    <w:rsid w:val="00BA0B1C"/>
    <w:rsid w:val="00BA31A9"/>
    <w:rsid w:val="00BA33AF"/>
    <w:rsid w:val="00BA48DB"/>
    <w:rsid w:val="00BA4FAF"/>
    <w:rsid w:val="00BA51D2"/>
    <w:rsid w:val="00BA5223"/>
    <w:rsid w:val="00BA5F1A"/>
    <w:rsid w:val="00BA6D76"/>
    <w:rsid w:val="00BA75DB"/>
    <w:rsid w:val="00BA7B24"/>
    <w:rsid w:val="00BB23AB"/>
    <w:rsid w:val="00BB4205"/>
    <w:rsid w:val="00BB4969"/>
    <w:rsid w:val="00BB49B8"/>
    <w:rsid w:val="00BB4A51"/>
    <w:rsid w:val="00BB4AFA"/>
    <w:rsid w:val="00BB5C5F"/>
    <w:rsid w:val="00BB6610"/>
    <w:rsid w:val="00BB6FEB"/>
    <w:rsid w:val="00BB71B0"/>
    <w:rsid w:val="00BB7ABE"/>
    <w:rsid w:val="00BC10BB"/>
    <w:rsid w:val="00BC1254"/>
    <w:rsid w:val="00BC29EC"/>
    <w:rsid w:val="00BC47C0"/>
    <w:rsid w:val="00BC6648"/>
    <w:rsid w:val="00BC77FB"/>
    <w:rsid w:val="00BC7C7D"/>
    <w:rsid w:val="00BD0821"/>
    <w:rsid w:val="00BD10F7"/>
    <w:rsid w:val="00BD4A30"/>
    <w:rsid w:val="00BD4A8D"/>
    <w:rsid w:val="00BD5B88"/>
    <w:rsid w:val="00BE16FB"/>
    <w:rsid w:val="00BE24BD"/>
    <w:rsid w:val="00BE351A"/>
    <w:rsid w:val="00BE53FD"/>
    <w:rsid w:val="00BE5EAB"/>
    <w:rsid w:val="00BE639A"/>
    <w:rsid w:val="00BF0B6A"/>
    <w:rsid w:val="00BF191B"/>
    <w:rsid w:val="00BF204D"/>
    <w:rsid w:val="00BF2D37"/>
    <w:rsid w:val="00BF3175"/>
    <w:rsid w:val="00BF31C3"/>
    <w:rsid w:val="00BF3E7D"/>
    <w:rsid w:val="00BF42AA"/>
    <w:rsid w:val="00BF4561"/>
    <w:rsid w:val="00BF5768"/>
    <w:rsid w:val="00BF5B41"/>
    <w:rsid w:val="00BF62D4"/>
    <w:rsid w:val="00BF6665"/>
    <w:rsid w:val="00BF6B14"/>
    <w:rsid w:val="00BF797E"/>
    <w:rsid w:val="00BF7C74"/>
    <w:rsid w:val="00BF7E92"/>
    <w:rsid w:val="00C000EF"/>
    <w:rsid w:val="00C009F4"/>
    <w:rsid w:val="00C01A0B"/>
    <w:rsid w:val="00C02C43"/>
    <w:rsid w:val="00C02C49"/>
    <w:rsid w:val="00C049DA"/>
    <w:rsid w:val="00C060FD"/>
    <w:rsid w:val="00C063BC"/>
    <w:rsid w:val="00C07D6F"/>
    <w:rsid w:val="00C11120"/>
    <w:rsid w:val="00C11357"/>
    <w:rsid w:val="00C118FD"/>
    <w:rsid w:val="00C12B8B"/>
    <w:rsid w:val="00C130D1"/>
    <w:rsid w:val="00C13575"/>
    <w:rsid w:val="00C151BE"/>
    <w:rsid w:val="00C16696"/>
    <w:rsid w:val="00C1707A"/>
    <w:rsid w:val="00C1755E"/>
    <w:rsid w:val="00C17920"/>
    <w:rsid w:val="00C20348"/>
    <w:rsid w:val="00C2155E"/>
    <w:rsid w:val="00C233A3"/>
    <w:rsid w:val="00C23A27"/>
    <w:rsid w:val="00C23E20"/>
    <w:rsid w:val="00C25335"/>
    <w:rsid w:val="00C30591"/>
    <w:rsid w:val="00C30CD2"/>
    <w:rsid w:val="00C33A23"/>
    <w:rsid w:val="00C34581"/>
    <w:rsid w:val="00C34F9C"/>
    <w:rsid w:val="00C3508C"/>
    <w:rsid w:val="00C351BD"/>
    <w:rsid w:val="00C3559A"/>
    <w:rsid w:val="00C358BF"/>
    <w:rsid w:val="00C3661E"/>
    <w:rsid w:val="00C36C6B"/>
    <w:rsid w:val="00C42D36"/>
    <w:rsid w:val="00C44E18"/>
    <w:rsid w:val="00C45273"/>
    <w:rsid w:val="00C46C29"/>
    <w:rsid w:val="00C5078C"/>
    <w:rsid w:val="00C513B3"/>
    <w:rsid w:val="00C51CAF"/>
    <w:rsid w:val="00C51CFD"/>
    <w:rsid w:val="00C52B1B"/>
    <w:rsid w:val="00C53775"/>
    <w:rsid w:val="00C54D0A"/>
    <w:rsid w:val="00C5588C"/>
    <w:rsid w:val="00C572E0"/>
    <w:rsid w:val="00C61A5C"/>
    <w:rsid w:val="00C63855"/>
    <w:rsid w:val="00C63A49"/>
    <w:rsid w:val="00C6409A"/>
    <w:rsid w:val="00C66735"/>
    <w:rsid w:val="00C67A4F"/>
    <w:rsid w:val="00C7182D"/>
    <w:rsid w:val="00C72E6F"/>
    <w:rsid w:val="00C72EC7"/>
    <w:rsid w:val="00C7455E"/>
    <w:rsid w:val="00C75CB1"/>
    <w:rsid w:val="00C769A7"/>
    <w:rsid w:val="00C777FF"/>
    <w:rsid w:val="00C77B71"/>
    <w:rsid w:val="00C77E3C"/>
    <w:rsid w:val="00C8090A"/>
    <w:rsid w:val="00C80F61"/>
    <w:rsid w:val="00C81CDF"/>
    <w:rsid w:val="00C82F65"/>
    <w:rsid w:val="00C84593"/>
    <w:rsid w:val="00C8655A"/>
    <w:rsid w:val="00C869F5"/>
    <w:rsid w:val="00C86A8D"/>
    <w:rsid w:val="00C86D28"/>
    <w:rsid w:val="00C90260"/>
    <w:rsid w:val="00C905A6"/>
    <w:rsid w:val="00C90A44"/>
    <w:rsid w:val="00C933D0"/>
    <w:rsid w:val="00C937CB"/>
    <w:rsid w:val="00C94246"/>
    <w:rsid w:val="00C960A4"/>
    <w:rsid w:val="00C97A99"/>
    <w:rsid w:val="00C97F90"/>
    <w:rsid w:val="00CA0D25"/>
    <w:rsid w:val="00CA14AD"/>
    <w:rsid w:val="00CA32E1"/>
    <w:rsid w:val="00CA4013"/>
    <w:rsid w:val="00CA4344"/>
    <w:rsid w:val="00CA45EB"/>
    <w:rsid w:val="00CA51EF"/>
    <w:rsid w:val="00CA7434"/>
    <w:rsid w:val="00CA7809"/>
    <w:rsid w:val="00CA797B"/>
    <w:rsid w:val="00CB21C5"/>
    <w:rsid w:val="00CB28CF"/>
    <w:rsid w:val="00CB3633"/>
    <w:rsid w:val="00CB4050"/>
    <w:rsid w:val="00CB4893"/>
    <w:rsid w:val="00CB539F"/>
    <w:rsid w:val="00CB56EB"/>
    <w:rsid w:val="00CB5DED"/>
    <w:rsid w:val="00CB7F7F"/>
    <w:rsid w:val="00CC1BC2"/>
    <w:rsid w:val="00CC241E"/>
    <w:rsid w:val="00CC3547"/>
    <w:rsid w:val="00CD091C"/>
    <w:rsid w:val="00CD132C"/>
    <w:rsid w:val="00CD21A1"/>
    <w:rsid w:val="00CD2858"/>
    <w:rsid w:val="00CD2BB0"/>
    <w:rsid w:val="00CD2D3E"/>
    <w:rsid w:val="00CD6CCE"/>
    <w:rsid w:val="00CD72E0"/>
    <w:rsid w:val="00CE05CD"/>
    <w:rsid w:val="00CE15F2"/>
    <w:rsid w:val="00CE1F24"/>
    <w:rsid w:val="00CE217C"/>
    <w:rsid w:val="00CE237F"/>
    <w:rsid w:val="00CE256B"/>
    <w:rsid w:val="00CE315B"/>
    <w:rsid w:val="00CE4696"/>
    <w:rsid w:val="00CE76AD"/>
    <w:rsid w:val="00CF09F3"/>
    <w:rsid w:val="00CF21F2"/>
    <w:rsid w:val="00CF3376"/>
    <w:rsid w:val="00CF3669"/>
    <w:rsid w:val="00CF3D37"/>
    <w:rsid w:val="00CF3D89"/>
    <w:rsid w:val="00CF50EC"/>
    <w:rsid w:val="00CF5BB8"/>
    <w:rsid w:val="00CF5E05"/>
    <w:rsid w:val="00CF6019"/>
    <w:rsid w:val="00CF61B0"/>
    <w:rsid w:val="00CF680F"/>
    <w:rsid w:val="00CF6FBC"/>
    <w:rsid w:val="00D01B2B"/>
    <w:rsid w:val="00D032D3"/>
    <w:rsid w:val="00D03680"/>
    <w:rsid w:val="00D04661"/>
    <w:rsid w:val="00D04749"/>
    <w:rsid w:val="00D073A4"/>
    <w:rsid w:val="00D1030A"/>
    <w:rsid w:val="00D131E9"/>
    <w:rsid w:val="00D13483"/>
    <w:rsid w:val="00D14788"/>
    <w:rsid w:val="00D149B7"/>
    <w:rsid w:val="00D157AD"/>
    <w:rsid w:val="00D15FA3"/>
    <w:rsid w:val="00D16C83"/>
    <w:rsid w:val="00D208D1"/>
    <w:rsid w:val="00D23081"/>
    <w:rsid w:val="00D2337F"/>
    <w:rsid w:val="00D2441A"/>
    <w:rsid w:val="00D24C9C"/>
    <w:rsid w:val="00D24E7B"/>
    <w:rsid w:val="00D26763"/>
    <w:rsid w:val="00D26CEC"/>
    <w:rsid w:val="00D3057B"/>
    <w:rsid w:val="00D31709"/>
    <w:rsid w:val="00D31DC5"/>
    <w:rsid w:val="00D32557"/>
    <w:rsid w:val="00D327F7"/>
    <w:rsid w:val="00D32A60"/>
    <w:rsid w:val="00D32B2C"/>
    <w:rsid w:val="00D32D0B"/>
    <w:rsid w:val="00D3307B"/>
    <w:rsid w:val="00D33500"/>
    <w:rsid w:val="00D337B1"/>
    <w:rsid w:val="00D337CB"/>
    <w:rsid w:val="00D33837"/>
    <w:rsid w:val="00D33C20"/>
    <w:rsid w:val="00D33E32"/>
    <w:rsid w:val="00D33F53"/>
    <w:rsid w:val="00D34361"/>
    <w:rsid w:val="00D34387"/>
    <w:rsid w:val="00D34649"/>
    <w:rsid w:val="00D34680"/>
    <w:rsid w:val="00D353C6"/>
    <w:rsid w:val="00D37C4B"/>
    <w:rsid w:val="00D40A48"/>
    <w:rsid w:val="00D40C1C"/>
    <w:rsid w:val="00D40FEB"/>
    <w:rsid w:val="00D42517"/>
    <w:rsid w:val="00D42538"/>
    <w:rsid w:val="00D44DF4"/>
    <w:rsid w:val="00D450B0"/>
    <w:rsid w:val="00D4576B"/>
    <w:rsid w:val="00D463C8"/>
    <w:rsid w:val="00D4669B"/>
    <w:rsid w:val="00D473D9"/>
    <w:rsid w:val="00D502D5"/>
    <w:rsid w:val="00D507AB"/>
    <w:rsid w:val="00D515CC"/>
    <w:rsid w:val="00D524BE"/>
    <w:rsid w:val="00D526FD"/>
    <w:rsid w:val="00D5584F"/>
    <w:rsid w:val="00D55885"/>
    <w:rsid w:val="00D56512"/>
    <w:rsid w:val="00D61002"/>
    <w:rsid w:val="00D6161A"/>
    <w:rsid w:val="00D623DF"/>
    <w:rsid w:val="00D63336"/>
    <w:rsid w:val="00D6361A"/>
    <w:rsid w:val="00D63AC9"/>
    <w:rsid w:val="00D653BE"/>
    <w:rsid w:val="00D6559D"/>
    <w:rsid w:val="00D65D3D"/>
    <w:rsid w:val="00D65F57"/>
    <w:rsid w:val="00D65FB5"/>
    <w:rsid w:val="00D6685D"/>
    <w:rsid w:val="00D6776A"/>
    <w:rsid w:val="00D67B6F"/>
    <w:rsid w:val="00D67F3D"/>
    <w:rsid w:val="00D710DB"/>
    <w:rsid w:val="00D72182"/>
    <w:rsid w:val="00D72874"/>
    <w:rsid w:val="00D72C50"/>
    <w:rsid w:val="00D754AC"/>
    <w:rsid w:val="00D76217"/>
    <w:rsid w:val="00D7643F"/>
    <w:rsid w:val="00D76ABF"/>
    <w:rsid w:val="00D771B8"/>
    <w:rsid w:val="00D805B3"/>
    <w:rsid w:val="00D80A26"/>
    <w:rsid w:val="00D81E5B"/>
    <w:rsid w:val="00D825B5"/>
    <w:rsid w:val="00D83B99"/>
    <w:rsid w:val="00D83CB5"/>
    <w:rsid w:val="00D83EA7"/>
    <w:rsid w:val="00D843A1"/>
    <w:rsid w:val="00D870F1"/>
    <w:rsid w:val="00D8747F"/>
    <w:rsid w:val="00D90724"/>
    <w:rsid w:val="00D908DD"/>
    <w:rsid w:val="00D914FC"/>
    <w:rsid w:val="00D915C3"/>
    <w:rsid w:val="00D917A6"/>
    <w:rsid w:val="00D944A2"/>
    <w:rsid w:val="00D977F3"/>
    <w:rsid w:val="00D97E79"/>
    <w:rsid w:val="00DA04F7"/>
    <w:rsid w:val="00DA0690"/>
    <w:rsid w:val="00DA2101"/>
    <w:rsid w:val="00DA2213"/>
    <w:rsid w:val="00DA6D97"/>
    <w:rsid w:val="00DA7537"/>
    <w:rsid w:val="00DA755C"/>
    <w:rsid w:val="00DA7D22"/>
    <w:rsid w:val="00DB106E"/>
    <w:rsid w:val="00DB143D"/>
    <w:rsid w:val="00DB2778"/>
    <w:rsid w:val="00DB2D71"/>
    <w:rsid w:val="00DB2F58"/>
    <w:rsid w:val="00DB4532"/>
    <w:rsid w:val="00DB5C6F"/>
    <w:rsid w:val="00DB71F8"/>
    <w:rsid w:val="00DB7867"/>
    <w:rsid w:val="00DC02AE"/>
    <w:rsid w:val="00DC0335"/>
    <w:rsid w:val="00DC0E00"/>
    <w:rsid w:val="00DC20B0"/>
    <w:rsid w:val="00DC258C"/>
    <w:rsid w:val="00DC2985"/>
    <w:rsid w:val="00DC2AA7"/>
    <w:rsid w:val="00DC4FC4"/>
    <w:rsid w:val="00DC65A6"/>
    <w:rsid w:val="00DC6B7A"/>
    <w:rsid w:val="00DD0D80"/>
    <w:rsid w:val="00DD103F"/>
    <w:rsid w:val="00DD1B70"/>
    <w:rsid w:val="00DD1D47"/>
    <w:rsid w:val="00DD2598"/>
    <w:rsid w:val="00DD25EC"/>
    <w:rsid w:val="00DD26EF"/>
    <w:rsid w:val="00DD363B"/>
    <w:rsid w:val="00DD3C98"/>
    <w:rsid w:val="00DD4EC1"/>
    <w:rsid w:val="00DD5241"/>
    <w:rsid w:val="00DD54EA"/>
    <w:rsid w:val="00DD6A83"/>
    <w:rsid w:val="00DE0152"/>
    <w:rsid w:val="00DE0407"/>
    <w:rsid w:val="00DE1411"/>
    <w:rsid w:val="00DE1704"/>
    <w:rsid w:val="00DE1947"/>
    <w:rsid w:val="00DE1BDE"/>
    <w:rsid w:val="00DE1F56"/>
    <w:rsid w:val="00DE268B"/>
    <w:rsid w:val="00DE2824"/>
    <w:rsid w:val="00DE37FD"/>
    <w:rsid w:val="00DE3ABD"/>
    <w:rsid w:val="00DE5EB3"/>
    <w:rsid w:val="00DE6316"/>
    <w:rsid w:val="00DE6B5E"/>
    <w:rsid w:val="00DE7D85"/>
    <w:rsid w:val="00DF44E7"/>
    <w:rsid w:val="00DF5BB9"/>
    <w:rsid w:val="00DF6528"/>
    <w:rsid w:val="00DF65EA"/>
    <w:rsid w:val="00DF67EC"/>
    <w:rsid w:val="00E0051C"/>
    <w:rsid w:val="00E01ECB"/>
    <w:rsid w:val="00E03116"/>
    <w:rsid w:val="00E0316F"/>
    <w:rsid w:val="00E03F41"/>
    <w:rsid w:val="00E04339"/>
    <w:rsid w:val="00E0473E"/>
    <w:rsid w:val="00E05548"/>
    <w:rsid w:val="00E05653"/>
    <w:rsid w:val="00E064B6"/>
    <w:rsid w:val="00E06BAE"/>
    <w:rsid w:val="00E07A0F"/>
    <w:rsid w:val="00E12EE8"/>
    <w:rsid w:val="00E13250"/>
    <w:rsid w:val="00E13BA0"/>
    <w:rsid w:val="00E13E6A"/>
    <w:rsid w:val="00E160EA"/>
    <w:rsid w:val="00E203C8"/>
    <w:rsid w:val="00E205DA"/>
    <w:rsid w:val="00E208F0"/>
    <w:rsid w:val="00E20D78"/>
    <w:rsid w:val="00E23C0C"/>
    <w:rsid w:val="00E24E98"/>
    <w:rsid w:val="00E25BEE"/>
    <w:rsid w:val="00E27231"/>
    <w:rsid w:val="00E30AF9"/>
    <w:rsid w:val="00E32000"/>
    <w:rsid w:val="00E32BB8"/>
    <w:rsid w:val="00E348A6"/>
    <w:rsid w:val="00E34B46"/>
    <w:rsid w:val="00E350E6"/>
    <w:rsid w:val="00E3579A"/>
    <w:rsid w:val="00E3696C"/>
    <w:rsid w:val="00E373A6"/>
    <w:rsid w:val="00E37447"/>
    <w:rsid w:val="00E37EF4"/>
    <w:rsid w:val="00E40C96"/>
    <w:rsid w:val="00E4165C"/>
    <w:rsid w:val="00E41691"/>
    <w:rsid w:val="00E41B52"/>
    <w:rsid w:val="00E41D7A"/>
    <w:rsid w:val="00E42082"/>
    <w:rsid w:val="00E44E7C"/>
    <w:rsid w:val="00E45179"/>
    <w:rsid w:val="00E46BCF"/>
    <w:rsid w:val="00E47978"/>
    <w:rsid w:val="00E5091A"/>
    <w:rsid w:val="00E518B8"/>
    <w:rsid w:val="00E51B2B"/>
    <w:rsid w:val="00E5323D"/>
    <w:rsid w:val="00E536A6"/>
    <w:rsid w:val="00E53EAD"/>
    <w:rsid w:val="00E54C33"/>
    <w:rsid w:val="00E62D46"/>
    <w:rsid w:val="00E63249"/>
    <w:rsid w:val="00E6388E"/>
    <w:rsid w:val="00E63BBF"/>
    <w:rsid w:val="00E65666"/>
    <w:rsid w:val="00E65949"/>
    <w:rsid w:val="00E66801"/>
    <w:rsid w:val="00E66E71"/>
    <w:rsid w:val="00E70BCB"/>
    <w:rsid w:val="00E70C64"/>
    <w:rsid w:val="00E74006"/>
    <w:rsid w:val="00E74EBD"/>
    <w:rsid w:val="00E752A7"/>
    <w:rsid w:val="00E7562B"/>
    <w:rsid w:val="00E77F4B"/>
    <w:rsid w:val="00E82171"/>
    <w:rsid w:val="00E84D42"/>
    <w:rsid w:val="00E85066"/>
    <w:rsid w:val="00E86494"/>
    <w:rsid w:val="00E87099"/>
    <w:rsid w:val="00E874C0"/>
    <w:rsid w:val="00E91D5B"/>
    <w:rsid w:val="00E922E9"/>
    <w:rsid w:val="00E933FC"/>
    <w:rsid w:val="00E93475"/>
    <w:rsid w:val="00E93687"/>
    <w:rsid w:val="00E93F02"/>
    <w:rsid w:val="00E94E45"/>
    <w:rsid w:val="00E95159"/>
    <w:rsid w:val="00E96D26"/>
    <w:rsid w:val="00EA06F8"/>
    <w:rsid w:val="00EA09E8"/>
    <w:rsid w:val="00EA119D"/>
    <w:rsid w:val="00EA1268"/>
    <w:rsid w:val="00EA1CC5"/>
    <w:rsid w:val="00EA1DD4"/>
    <w:rsid w:val="00EA3076"/>
    <w:rsid w:val="00EA36EC"/>
    <w:rsid w:val="00EA3E1A"/>
    <w:rsid w:val="00EA5030"/>
    <w:rsid w:val="00EA6251"/>
    <w:rsid w:val="00EA6796"/>
    <w:rsid w:val="00EA68E9"/>
    <w:rsid w:val="00EA6E9C"/>
    <w:rsid w:val="00EA7D8F"/>
    <w:rsid w:val="00EB008B"/>
    <w:rsid w:val="00EB1723"/>
    <w:rsid w:val="00EB3062"/>
    <w:rsid w:val="00EB4301"/>
    <w:rsid w:val="00EB588D"/>
    <w:rsid w:val="00EB5E55"/>
    <w:rsid w:val="00EB6246"/>
    <w:rsid w:val="00EB6926"/>
    <w:rsid w:val="00EB7484"/>
    <w:rsid w:val="00EC0CE4"/>
    <w:rsid w:val="00EC1142"/>
    <w:rsid w:val="00EC2037"/>
    <w:rsid w:val="00EC248A"/>
    <w:rsid w:val="00EC32D1"/>
    <w:rsid w:val="00EC5035"/>
    <w:rsid w:val="00EC5177"/>
    <w:rsid w:val="00EC6823"/>
    <w:rsid w:val="00EC7305"/>
    <w:rsid w:val="00EC79C9"/>
    <w:rsid w:val="00ED0300"/>
    <w:rsid w:val="00ED1392"/>
    <w:rsid w:val="00ED19A8"/>
    <w:rsid w:val="00ED1AE7"/>
    <w:rsid w:val="00ED232F"/>
    <w:rsid w:val="00ED27F3"/>
    <w:rsid w:val="00ED3432"/>
    <w:rsid w:val="00ED385C"/>
    <w:rsid w:val="00ED45BF"/>
    <w:rsid w:val="00ED5713"/>
    <w:rsid w:val="00ED5746"/>
    <w:rsid w:val="00ED632D"/>
    <w:rsid w:val="00ED75D8"/>
    <w:rsid w:val="00EE0230"/>
    <w:rsid w:val="00EE115B"/>
    <w:rsid w:val="00EE13E7"/>
    <w:rsid w:val="00EE1495"/>
    <w:rsid w:val="00EE3BA7"/>
    <w:rsid w:val="00EE3F68"/>
    <w:rsid w:val="00EE4354"/>
    <w:rsid w:val="00EE4890"/>
    <w:rsid w:val="00EF0025"/>
    <w:rsid w:val="00EF0D90"/>
    <w:rsid w:val="00EF1942"/>
    <w:rsid w:val="00EF1AD5"/>
    <w:rsid w:val="00EF1F7F"/>
    <w:rsid w:val="00EF21AB"/>
    <w:rsid w:val="00EF286A"/>
    <w:rsid w:val="00EF2D9B"/>
    <w:rsid w:val="00EF2DDC"/>
    <w:rsid w:val="00EF34F7"/>
    <w:rsid w:val="00EF34FA"/>
    <w:rsid w:val="00EF46DA"/>
    <w:rsid w:val="00EF6324"/>
    <w:rsid w:val="00EF6FEB"/>
    <w:rsid w:val="00EF71CB"/>
    <w:rsid w:val="00F005C3"/>
    <w:rsid w:val="00F00C44"/>
    <w:rsid w:val="00F02437"/>
    <w:rsid w:val="00F04126"/>
    <w:rsid w:val="00F043B0"/>
    <w:rsid w:val="00F06267"/>
    <w:rsid w:val="00F06C7C"/>
    <w:rsid w:val="00F06F09"/>
    <w:rsid w:val="00F07227"/>
    <w:rsid w:val="00F074D2"/>
    <w:rsid w:val="00F10128"/>
    <w:rsid w:val="00F10399"/>
    <w:rsid w:val="00F1121B"/>
    <w:rsid w:val="00F113C4"/>
    <w:rsid w:val="00F1331A"/>
    <w:rsid w:val="00F134A5"/>
    <w:rsid w:val="00F1353F"/>
    <w:rsid w:val="00F13566"/>
    <w:rsid w:val="00F137BA"/>
    <w:rsid w:val="00F14378"/>
    <w:rsid w:val="00F15E64"/>
    <w:rsid w:val="00F16861"/>
    <w:rsid w:val="00F1781B"/>
    <w:rsid w:val="00F17E2D"/>
    <w:rsid w:val="00F23D11"/>
    <w:rsid w:val="00F248F8"/>
    <w:rsid w:val="00F25554"/>
    <w:rsid w:val="00F27DA8"/>
    <w:rsid w:val="00F30B31"/>
    <w:rsid w:val="00F30C74"/>
    <w:rsid w:val="00F31331"/>
    <w:rsid w:val="00F31AB5"/>
    <w:rsid w:val="00F31E4A"/>
    <w:rsid w:val="00F3309D"/>
    <w:rsid w:val="00F33DFE"/>
    <w:rsid w:val="00F37520"/>
    <w:rsid w:val="00F37943"/>
    <w:rsid w:val="00F37E2B"/>
    <w:rsid w:val="00F409E4"/>
    <w:rsid w:val="00F40E7B"/>
    <w:rsid w:val="00F41795"/>
    <w:rsid w:val="00F41BA8"/>
    <w:rsid w:val="00F42085"/>
    <w:rsid w:val="00F421CD"/>
    <w:rsid w:val="00F42337"/>
    <w:rsid w:val="00F4362E"/>
    <w:rsid w:val="00F440C0"/>
    <w:rsid w:val="00F446DC"/>
    <w:rsid w:val="00F532BD"/>
    <w:rsid w:val="00F532DF"/>
    <w:rsid w:val="00F53374"/>
    <w:rsid w:val="00F54916"/>
    <w:rsid w:val="00F56C98"/>
    <w:rsid w:val="00F623CB"/>
    <w:rsid w:val="00F62A19"/>
    <w:rsid w:val="00F62D3C"/>
    <w:rsid w:val="00F662E6"/>
    <w:rsid w:val="00F67682"/>
    <w:rsid w:val="00F67B82"/>
    <w:rsid w:val="00F71B7C"/>
    <w:rsid w:val="00F71D82"/>
    <w:rsid w:val="00F72D05"/>
    <w:rsid w:val="00F73251"/>
    <w:rsid w:val="00F73DA4"/>
    <w:rsid w:val="00F741D0"/>
    <w:rsid w:val="00F75AFB"/>
    <w:rsid w:val="00F77718"/>
    <w:rsid w:val="00F8079B"/>
    <w:rsid w:val="00F81D15"/>
    <w:rsid w:val="00F82090"/>
    <w:rsid w:val="00F8239D"/>
    <w:rsid w:val="00F84D5F"/>
    <w:rsid w:val="00F87FB3"/>
    <w:rsid w:val="00F90CEC"/>
    <w:rsid w:val="00F9127C"/>
    <w:rsid w:val="00F91841"/>
    <w:rsid w:val="00F91ADE"/>
    <w:rsid w:val="00F92C56"/>
    <w:rsid w:val="00F9317D"/>
    <w:rsid w:val="00F93C75"/>
    <w:rsid w:val="00F942A1"/>
    <w:rsid w:val="00F944C0"/>
    <w:rsid w:val="00F969AB"/>
    <w:rsid w:val="00F974C8"/>
    <w:rsid w:val="00FA0CDE"/>
    <w:rsid w:val="00FA1735"/>
    <w:rsid w:val="00FA4B75"/>
    <w:rsid w:val="00FA4BA9"/>
    <w:rsid w:val="00FA7A07"/>
    <w:rsid w:val="00FB0D0B"/>
    <w:rsid w:val="00FB4785"/>
    <w:rsid w:val="00FB4DFC"/>
    <w:rsid w:val="00FB66A1"/>
    <w:rsid w:val="00FB7840"/>
    <w:rsid w:val="00FB78B9"/>
    <w:rsid w:val="00FC122E"/>
    <w:rsid w:val="00FC15CF"/>
    <w:rsid w:val="00FC23CB"/>
    <w:rsid w:val="00FC5C6A"/>
    <w:rsid w:val="00FC68E7"/>
    <w:rsid w:val="00FC70F8"/>
    <w:rsid w:val="00FC7268"/>
    <w:rsid w:val="00FD0EF0"/>
    <w:rsid w:val="00FD133C"/>
    <w:rsid w:val="00FD29F8"/>
    <w:rsid w:val="00FD2F3C"/>
    <w:rsid w:val="00FD37B4"/>
    <w:rsid w:val="00FD5B37"/>
    <w:rsid w:val="00FD61A6"/>
    <w:rsid w:val="00FD6B5E"/>
    <w:rsid w:val="00FD70F9"/>
    <w:rsid w:val="00FD73D7"/>
    <w:rsid w:val="00FD7E83"/>
    <w:rsid w:val="00FE008E"/>
    <w:rsid w:val="00FE0100"/>
    <w:rsid w:val="00FE08AE"/>
    <w:rsid w:val="00FE29AB"/>
    <w:rsid w:val="00FE2CB1"/>
    <w:rsid w:val="00FE3CBE"/>
    <w:rsid w:val="00FE5125"/>
    <w:rsid w:val="00FE5498"/>
    <w:rsid w:val="00FE5CF8"/>
    <w:rsid w:val="00FE6626"/>
    <w:rsid w:val="00FE6C3D"/>
    <w:rsid w:val="00FE72D9"/>
    <w:rsid w:val="00FE73AB"/>
    <w:rsid w:val="00FF01B9"/>
    <w:rsid w:val="00FF0995"/>
    <w:rsid w:val="00FF1299"/>
    <w:rsid w:val="00FF1317"/>
    <w:rsid w:val="00FF2E6B"/>
    <w:rsid w:val="00FF3546"/>
    <w:rsid w:val="00FF357A"/>
    <w:rsid w:val="00FF385A"/>
    <w:rsid w:val="00FF5B42"/>
    <w:rsid w:val="00FF5D89"/>
    <w:rsid w:val="00FF61FC"/>
    <w:rsid w:val="00FF74EB"/>
    <w:rsid w:val="00FF77DF"/>
    <w:rsid w:val="00FF797B"/>
    <w:rsid w:val="00FF7E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032BF64"/>
  <w15:docId w15:val="{40E699CA-D052-4F77-9C20-9362679C63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semiHidden="1" w:unhideWhenUsed="1"/>
    <w:lsdException w:name="footnote text" w:semiHidden="1" w:unhideWhenUsed="1"/>
    <w:lsdException w:name="annotation text" w:locked="1" w:semiHidden="1" w:unhideWhenUsed="1"/>
    <w:lsdException w:name="header" w:semiHidden="1"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3">
    <w:name w:val="Normal"/>
    <w:qFormat/>
    <w:rsid w:val="00076966"/>
    <w:pPr>
      <w:bidi/>
      <w:spacing w:before="120" w:line="320" w:lineRule="atLeast"/>
      <w:jc w:val="both"/>
    </w:pPr>
    <w:rPr>
      <w:rFonts w:cs="David"/>
      <w:sz w:val="22"/>
      <w:szCs w:val="24"/>
    </w:rPr>
  </w:style>
  <w:style w:type="paragraph" w:styleId="12">
    <w:name w:val="heading 1"/>
    <w:basedOn w:val="a3"/>
    <w:next w:val="Normal1"/>
    <w:link w:val="13"/>
    <w:qFormat/>
    <w:rsid w:val="00076966"/>
    <w:pPr>
      <w:pageBreakBefore/>
      <w:widowControl w:val="0"/>
      <w:spacing w:before="600" w:after="240" w:line="480" w:lineRule="auto"/>
      <w:ind w:left="794" w:hanging="794"/>
      <w:jc w:val="center"/>
      <w:outlineLvl w:val="0"/>
    </w:pPr>
    <w:rPr>
      <w:b/>
      <w:bCs/>
      <w:i/>
      <w:iCs/>
      <w:caps/>
      <w:spacing w:val="40"/>
      <w:kern w:val="40"/>
      <w:sz w:val="40"/>
      <w:szCs w:val="52"/>
    </w:rPr>
  </w:style>
  <w:style w:type="paragraph" w:styleId="22">
    <w:name w:val="heading 2"/>
    <w:aliases w:val="Heading 2 Char"/>
    <w:basedOn w:val="BaseChar"/>
    <w:next w:val="Normal1"/>
    <w:link w:val="23"/>
    <w:qFormat/>
    <w:rsid w:val="00076966"/>
    <w:pPr>
      <w:pageBreakBefore/>
      <w:tabs>
        <w:tab w:val="num" w:pos="432"/>
      </w:tabs>
      <w:spacing w:after="120"/>
      <w:ind w:left="431" w:hanging="431"/>
      <w:outlineLvl w:val="1"/>
    </w:pPr>
    <w:rPr>
      <w:b/>
      <w:bCs/>
      <w:smallCaps/>
      <w:spacing w:val="60"/>
      <w:sz w:val="28"/>
      <w:szCs w:val="32"/>
    </w:rPr>
  </w:style>
  <w:style w:type="paragraph" w:styleId="31">
    <w:name w:val="heading 3"/>
    <w:aliases w:val="Heading 3 Char Char Char Char,Heading 3 Char Char Char"/>
    <w:basedOn w:val="22"/>
    <w:next w:val="Normal1"/>
    <w:link w:val="32"/>
    <w:uiPriority w:val="99"/>
    <w:qFormat/>
    <w:rsid w:val="00076966"/>
    <w:pPr>
      <w:keepNext/>
      <w:pageBreakBefore w:val="0"/>
      <w:spacing w:before="240"/>
      <w:outlineLvl w:val="2"/>
    </w:pPr>
    <w:rPr>
      <w:spacing w:val="24"/>
      <w:sz w:val="24"/>
      <w:szCs w:val="28"/>
    </w:rPr>
  </w:style>
  <w:style w:type="paragraph" w:styleId="40">
    <w:name w:val="heading 4"/>
    <w:aliases w:val="Heading 4 Char"/>
    <w:basedOn w:val="31"/>
    <w:next w:val="Normal2"/>
    <w:link w:val="41"/>
    <w:qFormat/>
    <w:rsid w:val="00AF2092"/>
    <w:pPr>
      <w:numPr>
        <w:ilvl w:val="2"/>
      </w:numPr>
      <w:tabs>
        <w:tab w:val="num" w:pos="432"/>
      </w:tabs>
      <w:ind w:left="431" w:hanging="431"/>
      <w:outlineLvl w:val="3"/>
    </w:pPr>
    <w:rPr>
      <w:b w:val="0"/>
      <w:bCs w:val="0"/>
      <w:spacing w:val="20"/>
      <w:szCs w:val="24"/>
    </w:rPr>
  </w:style>
  <w:style w:type="paragraph" w:styleId="5">
    <w:name w:val="heading 5"/>
    <w:basedOn w:val="40"/>
    <w:next w:val="Normal3"/>
    <w:link w:val="50"/>
    <w:qFormat/>
    <w:rsid w:val="00076966"/>
    <w:pPr>
      <w:outlineLvl w:val="4"/>
    </w:pPr>
    <w:rPr>
      <w:spacing w:val="0"/>
    </w:rPr>
  </w:style>
  <w:style w:type="paragraph" w:styleId="6">
    <w:name w:val="heading 6"/>
    <w:basedOn w:val="a3"/>
    <w:next w:val="a3"/>
    <w:link w:val="60"/>
    <w:qFormat/>
    <w:rsid w:val="00076966"/>
    <w:pPr>
      <w:keepNext/>
      <w:jc w:val="center"/>
      <w:outlineLvl w:val="5"/>
    </w:pPr>
    <w:rPr>
      <w:sz w:val="20"/>
      <w:szCs w:val="28"/>
    </w:rPr>
  </w:style>
  <w:style w:type="paragraph" w:styleId="7">
    <w:name w:val="heading 7"/>
    <w:basedOn w:val="a3"/>
    <w:next w:val="a3"/>
    <w:link w:val="70"/>
    <w:qFormat/>
    <w:rsid w:val="00076966"/>
    <w:pPr>
      <w:keepNext/>
      <w:numPr>
        <w:ilvl w:val="5"/>
        <w:numId w:val="25"/>
      </w:numPr>
      <w:jc w:val="center"/>
      <w:outlineLvl w:val="6"/>
    </w:pPr>
    <w:rPr>
      <w:sz w:val="20"/>
    </w:rPr>
  </w:style>
  <w:style w:type="paragraph" w:styleId="8">
    <w:name w:val="heading 8"/>
    <w:basedOn w:val="a3"/>
    <w:next w:val="a3"/>
    <w:link w:val="80"/>
    <w:qFormat/>
    <w:rsid w:val="00076966"/>
    <w:pPr>
      <w:keepNext/>
      <w:numPr>
        <w:ilvl w:val="7"/>
        <w:numId w:val="25"/>
      </w:numPr>
      <w:jc w:val="center"/>
      <w:outlineLvl w:val="7"/>
    </w:pPr>
    <w:rPr>
      <w:sz w:val="20"/>
      <w:szCs w:val="28"/>
      <w:u w:val="single"/>
    </w:rPr>
  </w:style>
  <w:style w:type="paragraph" w:styleId="9">
    <w:name w:val="heading 9"/>
    <w:basedOn w:val="a3"/>
    <w:next w:val="a3"/>
    <w:link w:val="90"/>
    <w:qFormat/>
    <w:rsid w:val="00076966"/>
    <w:pPr>
      <w:keepNext/>
      <w:numPr>
        <w:ilvl w:val="8"/>
        <w:numId w:val="25"/>
      </w:numPr>
      <w:outlineLvl w:val="8"/>
    </w:pPr>
    <w:rPr>
      <w:sz w:val="20"/>
      <w:szCs w:val="2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3">
    <w:name w:val="כותרת 1 תו"/>
    <w:link w:val="12"/>
    <w:uiPriority w:val="9"/>
    <w:rsid w:val="00BC1244"/>
    <w:rPr>
      <w:rFonts w:ascii="Cambria" w:eastAsia="Times New Roman" w:hAnsi="Cambria" w:cs="Times New Roman"/>
      <w:b/>
      <w:bCs/>
      <w:kern w:val="32"/>
      <w:sz w:val="32"/>
      <w:szCs w:val="32"/>
    </w:rPr>
  </w:style>
  <w:style w:type="character" w:customStyle="1" w:styleId="23">
    <w:name w:val="כותרת 2 תו"/>
    <w:aliases w:val="Heading 2 Char תו"/>
    <w:link w:val="22"/>
    <w:uiPriority w:val="99"/>
    <w:locked/>
    <w:rsid w:val="00076966"/>
    <w:rPr>
      <w:rFonts w:cs="David"/>
      <w:b/>
      <w:bCs/>
      <w:smallCaps/>
      <w:spacing w:val="60"/>
      <w:sz w:val="28"/>
      <w:szCs w:val="32"/>
      <w:lang w:val="en-US" w:eastAsia="en-US" w:bidi="he-IL"/>
    </w:rPr>
  </w:style>
  <w:style w:type="character" w:customStyle="1" w:styleId="32">
    <w:name w:val="כותרת 3 תו"/>
    <w:aliases w:val="Heading 3 Char Char Char Char תו,Heading 3 Char Char Char תו"/>
    <w:link w:val="31"/>
    <w:uiPriority w:val="99"/>
    <w:locked/>
    <w:rsid w:val="00076966"/>
    <w:rPr>
      <w:rFonts w:cs="David"/>
      <w:b/>
      <w:bCs/>
      <w:smallCaps/>
      <w:spacing w:val="24"/>
      <w:sz w:val="28"/>
      <w:szCs w:val="28"/>
      <w:lang w:val="en-US" w:eastAsia="en-US" w:bidi="he-IL"/>
    </w:rPr>
  </w:style>
  <w:style w:type="character" w:customStyle="1" w:styleId="41">
    <w:name w:val="כותרת 4 תו"/>
    <w:aliases w:val="Heading 4 Char תו"/>
    <w:link w:val="40"/>
    <w:uiPriority w:val="99"/>
    <w:locked/>
    <w:rsid w:val="00AF2092"/>
    <w:rPr>
      <w:rFonts w:cs="David"/>
      <w:smallCaps/>
      <w:spacing w:val="20"/>
      <w:sz w:val="24"/>
      <w:szCs w:val="24"/>
      <w:lang w:val="en-US" w:eastAsia="en-US" w:bidi="he-IL"/>
    </w:rPr>
  </w:style>
  <w:style w:type="character" w:customStyle="1" w:styleId="50">
    <w:name w:val="כותרת 5 תו"/>
    <w:link w:val="5"/>
    <w:uiPriority w:val="9"/>
    <w:semiHidden/>
    <w:rsid w:val="00BC1244"/>
    <w:rPr>
      <w:rFonts w:ascii="Calibri" w:eastAsia="Times New Roman" w:hAnsi="Calibri" w:cs="Arial"/>
      <w:b/>
      <w:bCs/>
      <w:i/>
      <w:iCs/>
      <w:sz w:val="26"/>
      <w:szCs w:val="26"/>
    </w:rPr>
  </w:style>
  <w:style w:type="character" w:customStyle="1" w:styleId="60">
    <w:name w:val="כותרת 6 תו"/>
    <w:link w:val="6"/>
    <w:uiPriority w:val="9"/>
    <w:semiHidden/>
    <w:rsid w:val="00BC1244"/>
    <w:rPr>
      <w:rFonts w:ascii="Calibri" w:eastAsia="Times New Roman" w:hAnsi="Calibri" w:cs="Arial"/>
      <w:b/>
      <w:bCs/>
    </w:rPr>
  </w:style>
  <w:style w:type="character" w:customStyle="1" w:styleId="70">
    <w:name w:val="כותרת 7 תו"/>
    <w:link w:val="7"/>
    <w:rsid w:val="00BC1244"/>
    <w:rPr>
      <w:rFonts w:cs="David"/>
      <w:szCs w:val="24"/>
    </w:rPr>
  </w:style>
  <w:style w:type="character" w:customStyle="1" w:styleId="80">
    <w:name w:val="כותרת 8 תו"/>
    <w:link w:val="8"/>
    <w:rsid w:val="00BC1244"/>
    <w:rPr>
      <w:rFonts w:cs="David"/>
      <w:szCs w:val="28"/>
      <w:u w:val="single"/>
    </w:rPr>
  </w:style>
  <w:style w:type="character" w:customStyle="1" w:styleId="90">
    <w:name w:val="כותרת 9 תו"/>
    <w:link w:val="9"/>
    <w:rsid w:val="00BC1244"/>
    <w:rPr>
      <w:rFonts w:cs="David"/>
      <w:szCs w:val="28"/>
    </w:rPr>
  </w:style>
  <w:style w:type="paragraph" w:customStyle="1" w:styleId="Normal1">
    <w:name w:val="Normal1"/>
    <w:basedOn w:val="BaseChar"/>
    <w:link w:val="Normal10"/>
    <w:uiPriority w:val="99"/>
    <w:rsid w:val="00076966"/>
    <w:pPr>
      <w:tabs>
        <w:tab w:val="num" w:pos="864"/>
      </w:tabs>
      <w:ind w:left="1247" w:hanging="963"/>
    </w:pPr>
  </w:style>
  <w:style w:type="paragraph" w:customStyle="1" w:styleId="BaseChar">
    <w:name w:val="Base Char"/>
    <w:link w:val="BaseCharChar"/>
    <w:uiPriority w:val="99"/>
    <w:rsid w:val="00076966"/>
    <w:pPr>
      <w:bidi/>
      <w:spacing w:before="120" w:line="320" w:lineRule="exact"/>
      <w:jc w:val="both"/>
    </w:pPr>
    <w:rPr>
      <w:rFonts w:cs="David"/>
      <w:sz w:val="22"/>
      <w:szCs w:val="24"/>
    </w:rPr>
  </w:style>
  <w:style w:type="paragraph" w:customStyle="1" w:styleId="Normal2">
    <w:name w:val="Normal2"/>
    <w:basedOn w:val="BaseChar"/>
    <w:uiPriority w:val="99"/>
    <w:rsid w:val="00076966"/>
    <w:pPr>
      <w:tabs>
        <w:tab w:val="num" w:pos="1008"/>
      </w:tabs>
      <w:ind w:left="1418" w:hanging="964"/>
    </w:pPr>
  </w:style>
  <w:style w:type="paragraph" w:customStyle="1" w:styleId="Normal3">
    <w:name w:val="Normal3"/>
    <w:basedOn w:val="BaseChar"/>
    <w:uiPriority w:val="99"/>
    <w:rsid w:val="00076966"/>
    <w:pPr>
      <w:tabs>
        <w:tab w:val="num" w:pos="851"/>
      </w:tabs>
      <w:ind w:left="1928" w:hanging="1191"/>
    </w:pPr>
  </w:style>
  <w:style w:type="paragraph" w:customStyle="1" w:styleId="a7">
    <w:name w:val="בסיס"/>
    <w:uiPriority w:val="99"/>
    <w:rsid w:val="00076966"/>
    <w:pPr>
      <w:bidi/>
      <w:spacing w:before="120" w:line="320" w:lineRule="atLeast"/>
      <w:jc w:val="both"/>
    </w:pPr>
    <w:rPr>
      <w:rFonts w:cs="David"/>
      <w:sz w:val="22"/>
      <w:szCs w:val="24"/>
    </w:rPr>
  </w:style>
  <w:style w:type="paragraph" w:customStyle="1" w:styleId="a8">
    <w:name w:val="כותרת נושא"/>
    <w:basedOn w:val="14"/>
    <w:uiPriority w:val="99"/>
    <w:rsid w:val="00076966"/>
    <w:pPr>
      <w:spacing w:before="120" w:after="720"/>
    </w:pPr>
    <w:rPr>
      <w:rFonts w:cs="Narkisim"/>
      <w:b w:val="0"/>
      <w:spacing w:val="70"/>
      <w:sz w:val="32"/>
      <w:szCs w:val="32"/>
    </w:rPr>
  </w:style>
  <w:style w:type="paragraph" w:customStyle="1" w:styleId="14">
    <w:name w:val="כותרת משנה1"/>
    <w:basedOn w:val="a7"/>
    <w:uiPriority w:val="99"/>
    <w:rsid w:val="00076966"/>
    <w:pPr>
      <w:spacing w:before="360" w:after="600" w:line="480" w:lineRule="auto"/>
      <w:jc w:val="center"/>
    </w:pPr>
    <w:rPr>
      <w:b/>
      <w:bCs/>
      <w:spacing w:val="20"/>
      <w:sz w:val="28"/>
      <w:szCs w:val="28"/>
    </w:rPr>
  </w:style>
  <w:style w:type="paragraph" w:customStyle="1" w:styleId="a9">
    <w:name w:val="טבלה רגיל"/>
    <w:basedOn w:val="a7"/>
    <w:uiPriority w:val="99"/>
    <w:rsid w:val="00076966"/>
    <w:pPr>
      <w:spacing w:line="240" w:lineRule="auto"/>
      <w:jc w:val="left"/>
    </w:pPr>
  </w:style>
  <w:style w:type="paragraph" w:customStyle="1" w:styleId="aa">
    <w:name w:val="מסגרת הצללה"/>
    <w:basedOn w:val="a7"/>
    <w:uiPriority w:val="99"/>
    <w:rsid w:val="00076966"/>
    <w:pPr>
      <w:pBdr>
        <w:top w:val="single" w:sz="18" w:space="4" w:color="auto" w:shadow="1"/>
        <w:left w:val="single" w:sz="18" w:space="4" w:color="auto" w:shadow="1"/>
        <w:bottom w:val="single" w:sz="18" w:space="4" w:color="auto" w:shadow="1"/>
        <w:right w:val="single" w:sz="18" w:space="4" w:color="auto" w:shadow="1"/>
      </w:pBdr>
      <w:shd w:val="pct20" w:color="auto" w:fill="auto"/>
      <w:spacing w:after="120" w:line="240" w:lineRule="auto"/>
      <w:ind w:left="566" w:right="566"/>
      <w:jc w:val="center"/>
    </w:pPr>
    <w:rPr>
      <w:b/>
      <w:bCs/>
    </w:rPr>
  </w:style>
  <w:style w:type="paragraph" w:customStyle="1" w:styleId="TableHead">
    <w:name w:val="TableHead"/>
    <w:basedOn w:val="BaseChar"/>
    <w:rsid w:val="00076966"/>
    <w:pPr>
      <w:spacing w:after="120"/>
      <w:jc w:val="center"/>
    </w:pPr>
    <w:rPr>
      <w:b/>
      <w:bCs/>
    </w:rPr>
  </w:style>
  <w:style w:type="paragraph" w:customStyle="1" w:styleId="15">
    <w:name w:val="תוכן ענינים 1"/>
    <w:basedOn w:val="ab"/>
    <w:next w:val="Normal1"/>
    <w:uiPriority w:val="99"/>
    <w:rsid w:val="00076966"/>
    <w:pPr>
      <w:pageBreakBefore/>
    </w:pPr>
  </w:style>
  <w:style w:type="paragraph" w:customStyle="1" w:styleId="ab">
    <w:name w:val="תוכן ענינים"/>
    <w:basedOn w:val="14"/>
    <w:uiPriority w:val="99"/>
    <w:rsid w:val="00076966"/>
    <w:pPr>
      <w:spacing w:before="240" w:after="360"/>
    </w:pPr>
    <w:rPr>
      <w:rFonts w:ascii="Arial" w:hAnsi="Arial" w:cs="Narkisim"/>
      <w:b w:val="0"/>
      <w:spacing w:val="70"/>
    </w:rPr>
  </w:style>
  <w:style w:type="paragraph" w:styleId="TOC2">
    <w:name w:val="toc 2"/>
    <w:basedOn w:val="BaseChar"/>
    <w:next w:val="Normal1"/>
    <w:autoRedefine/>
    <w:uiPriority w:val="39"/>
    <w:qFormat/>
    <w:rsid w:val="008E7BAE"/>
    <w:pPr>
      <w:tabs>
        <w:tab w:val="decimal" w:pos="8505"/>
      </w:tabs>
      <w:ind w:left="726" w:right="-110" w:hanging="838"/>
    </w:pPr>
    <w:rPr>
      <w:b/>
      <w:bCs/>
      <w:szCs w:val="28"/>
    </w:rPr>
  </w:style>
  <w:style w:type="paragraph" w:styleId="TOC1">
    <w:name w:val="toc 1"/>
    <w:basedOn w:val="BaseChar"/>
    <w:next w:val="TOC2"/>
    <w:autoRedefine/>
    <w:uiPriority w:val="39"/>
    <w:qFormat/>
    <w:rsid w:val="00076966"/>
    <w:pPr>
      <w:tabs>
        <w:tab w:val="left" w:pos="1134"/>
        <w:tab w:val="right" w:pos="7937"/>
      </w:tabs>
      <w:ind w:left="567" w:right="709"/>
      <w:jc w:val="left"/>
      <w:outlineLvl w:val="0"/>
    </w:pPr>
    <w:rPr>
      <w:b/>
      <w:bCs/>
    </w:rPr>
  </w:style>
  <w:style w:type="paragraph" w:styleId="TOC3">
    <w:name w:val="toc 3"/>
    <w:basedOn w:val="BaseChar"/>
    <w:next w:val="Normal1"/>
    <w:autoRedefine/>
    <w:uiPriority w:val="39"/>
    <w:qFormat/>
    <w:rsid w:val="008E7BAE"/>
    <w:pPr>
      <w:tabs>
        <w:tab w:val="decimal" w:pos="8505"/>
      </w:tabs>
      <w:spacing w:line="240" w:lineRule="auto"/>
      <w:ind w:left="726" w:right="-110" w:hanging="838"/>
      <w:outlineLvl w:val="1"/>
    </w:pPr>
  </w:style>
  <w:style w:type="paragraph" w:styleId="TOC4">
    <w:name w:val="toc 4"/>
    <w:basedOn w:val="a3"/>
    <w:next w:val="a3"/>
    <w:autoRedefine/>
    <w:uiPriority w:val="39"/>
    <w:rsid w:val="00076966"/>
    <w:pPr>
      <w:ind w:left="660"/>
    </w:pPr>
  </w:style>
  <w:style w:type="paragraph" w:styleId="TOC5">
    <w:name w:val="toc 5"/>
    <w:basedOn w:val="a3"/>
    <w:next w:val="a3"/>
    <w:autoRedefine/>
    <w:uiPriority w:val="39"/>
    <w:rsid w:val="00076966"/>
    <w:pPr>
      <w:ind w:left="880"/>
    </w:pPr>
  </w:style>
  <w:style w:type="paragraph" w:styleId="TOC6">
    <w:name w:val="toc 6"/>
    <w:basedOn w:val="a3"/>
    <w:next w:val="a3"/>
    <w:autoRedefine/>
    <w:uiPriority w:val="39"/>
    <w:rsid w:val="00076966"/>
    <w:pPr>
      <w:ind w:left="1100"/>
    </w:pPr>
  </w:style>
  <w:style w:type="paragraph" w:styleId="TOC7">
    <w:name w:val="toc 7"/>
    <w:basedOn w:val="a3"/>
    <w:next w:val="a3"/>
    <w:autoRedefine/>
    <w:uiPriority w:val="39"/>
    <w:rsid w:val="00076966"/>
    <w:pPr>
      <w:ind w:left="1320"/>
    </w:pPr>
  </w:style>
  <w:style w:type="paragraph" w:styleId="TOC8">
    <w:name w:val="toc 8"/>
    <w:basedOn w:val="a3"/>
    <w:next w:val="a3"/>
    <w:autoRedefine/>
    <w:uiPriority w:val="39"/>
    <w:rsid w:val="00076966"/>
    <w:pPr>
      <w:ind w:left="1540"/>
    </w:pPr>
  </w:style>
  <w:style w:type="paragraph" w:styleId="TOC9">
    <w:name w:val="toc 9"/>
    <w:basedOn w:val="a3"/>
    <w:next w:val="a3"/>
    <w:autoRedefine/>
    <w:uiPriority w:val="39"/>
    <w:rsid w:val="00076966"/>
    <w:pPr>
      <w:ind w:left="1760"/>
    </w:pPr>
  </w:style>
  <w:style w:type="character" w:styleId="ac">
    <w:name w:val="footnote reference"/>
    <w:uiPriority w:val="99"/>
    <w:semiHidden/>
    <w:rsid w:val="00076966"/>
    <w:rPr>
      <w:rFonts w:cs="Times New Roman"/>
      <w:position w:val="2"/>
      <w:sz w:val="20"/>
      <w:vertAlign w:val="superscript"/>
    </w:rPr>
  </w:style>
  <w:style w:type="paragraph" w:styleId="ad">
    <w:name w:val="caption"/>
    <w:basedOn w:val="BaseChar"/>
    <w:next w:val="a3"/>
    <w:uiPriority w:val="99"/>
    <w:qFormat/>
    <w:rsid w:val="00076966"/>
    <w:pPr>
      <w:spacing w:after="120"/>
      <w:jc w:val="center"/>
    </w:pPr>
    <w:rPr>
      <w:b/>
      <w:bCs/>
    </w:rPr>
  </w:style>
  <w:style w:type="paragraph" w:styleId="ae">
    <w:name w:val="footnote text"/>
    <w:basedOn w:val="a7"/>
    <w:link w:val="af"/>
    <w:uiPriority w:val="99"/>
    <w:semiHidden/>
    <w:rsid w:val="00076966"/>
    <w:pPr>
      <w:keepLines/>
      <w:spacing w:before="60" w:line="240" w:lineRule="auto"/>
      <w:ind w:left="568" w:right="568" w:hanging="284"/>
    </w:pPr>
    <w:rPr>
      <w:sz w:val="20"/>
      <w:szCs w:val="20"/>
    </w:rPr>
  </w:style>
  <w:style w:type="character" w:customStyle="1" w:styleId="af">
    <w:name w:val="טקסט הערת שוליים תו"/>
    <w:link w:val="ae"/>
    <w:uiPriority w:val="99"/>
    <w:semiHidden/>
    <w:rsid w:val="00BC1244"/>
    <w:rPr>
      <w:rFonts w:cs="David"/>
      <w:sz w:val="20"/>
      <w:szCs w:val="20"/>
    </w:rPr>
  </w:style>
  <w:style w:type="paragraph" w:styleId="af0">
    <w:name w:val="header"/>
    <w:basedOn w:val="BaseChar"/>
    <w:link w:val="af1"/>
    <w:uiPriority w:val="99"/>
    <w:rsid w:val="00076966"/>
    <w:pPr>
      <w:tabs>
        <w:tab w:val="center" w:pos="4570"/>
        <w:tab w:val="right" w:pos="9070"/>
      </w:tabs>
      <w:spacing w:before="0" w:line="200" w:lineRule="exact"/>
    </w:pPr>
    <w:rPr>
      <w:sz w:val="18"/>
      <w:szCs w:val="20"/>
    </w:rPr>
  </w:style>
  <w:style w:type="character" w:customStyle="1" w:styleId="af1">
    <w:name w:val="כותרת עליונה תו"/>
    <w:link w:val="af0"/>
    <w:uiPriority w:val="99"/>
    <w:rsid w:val="00BC1244"/>
    <w:rPr>
      <w:rFonts w:cs="David"/>
      <w:szCs w:val="24"/>
    </w:rPr>
  </w:style>
  <w:style w:type="paragraph" w:styleId="af2">
    <w:name w:val="footer"/>
    <w:basedOn w:val="BaseChar"/>
    <w:link w:val="af3"/>
    <w:uiPriority w:val="99"/>
    <w:rsid w:val="00076966"/>
    <w:pPr>
      <w:tabs>
        <w:tab w:val="center" w:pos="4570"/>
        <w:tab w:val="right" w:pos="9070"/>
      </w:tabs>
      <w:spacing w:before="0" w:line="200" w:lineRule="exact"/>
    </w:pPr>
    <w:rPr>
      <w:sz w:val="16"/>
      <w:szCs w:val="20"/>
    </w:rPr>
  </w:style>
  <w:style w:type="character" w:customStyle="1" w:styleId="af3">
    <w:name w:val="כותרת תחתונה תו"/>
    <w:link w:val="af2"/>
    <w:uiPriority w:val="99"/>
    <w:rsid w:val="00BC1244"/>
    <w:rPr>
      <w:rFonts w:cs="David"/>
      <w:szCs w:val="24"/>
    </w:rPr>
  </w:style>
  <w:style w:type="character" w:styleId="af4">
    <w:name w:val="page number"/>
    <w:uiPriority w:val="99"/>
    <w:rsid w:val="00076966"/>
    <w:rPr>
      <w:rFonts w:cs="Times New Roman"/>
    </w:rPr>
  </w:style>
  <w:style w:type="character" w:styleId="af5">
    <w:name w:val="annotation reference"/>
    <w:uiPriority w:val="99"/>
    <w:semiHidden/>
    <w:rsid w:val="00076966"/>
    <w:rPr>
      <w:rFonts w:cs="Times New Roman"/>
      <w:sz w:val="16"/>
      <w:szCs w:val="16"/>
    </w:rPr>
  </w:style>
  <w:style w:type="paragraph" w:styleId="af6">
    <w:name w:val="annotation text"/>
    <w:basedOn w:val="a3"/>
    <w:link w:val="af7"/>
    <w:uiPriority w:val="99"/>
    <w:semiHidden/>
    <w:rsid w:val="00076966"/>
    <w:rPr>
      <w:sz w:val="20"/>
      <w:szCs w:val="20"/>
    </w:rPr>
  </w:style>
  <w:style w:type="character" w:customStyle="1" w:styleId="af7">
    <w:name w:val="טקסט הערה תו"/>
    <w:link w:val="af6"/>
    <w:uiPriority w:val="99"/>
    <w:semiHidden/>
    <w:rsid w:val="00BC1244"/>
    <w:rPr>
      <w:rFonts w:cs="David"/>
      <w:sz w:val="20"/>
      <w:szCs w:val="20"/>
    </w:rPr>
  </w:style>
  <w:style w:type="character" w:styleId="af8">
    <w:name w:val="Strong"/>
    <w:uiPriority w:val="99"/>
    <w:qFormat/>
    <w:rsid w:val="00076966"/>
    <w:rPr>
      <w:rFonts w:cs="Times New Roman"/>
      <w:b/>
      <w:bCs/>
    </w:rPr>
  </w:style>
  <w:style w:type="character" w:styleId="af9">
    <w:name w:val="Emphasis"/>
    <w:qFormat/>
    <w:rsid w:val="00076966"/>
    <w:rPr>
      <w:rFonts w:cs="Times New Roman"/>
      <w:i/>
      <w:iCs/>
    </w:rPr>
  </w:style>
  <w:style w:type="paragraph" w:customStyle="1" w:styleId="NormalWeb1">
    <w:name w:val="Normal (Web)‎1"/>
    <w:basedOn w:val="a3"/>
    <w:uiPriority w:val="99"/>
    <w:rsid w:val="00076966"/>
    <w:pPr>
      <w:bidi w:val="0"/>
      <w:spacing w:before="100" w:beforeAutospacing="1" w:after="100" w:afterAutospacing="1"/>
      <w:jc w:val="left"/>
    </w:pPr>
    <w:rPr>
      <w:rFonts w:cs="Times New Roman"/>
      <w:sz w:val="24"/>
    </w:rPr>
  </w:style>
  <w:style w:type="paragraph" w:customStyle="1" w:styleId="ListHnumber2">
    <w:name w:val="List Hnumber 2"/>
    <w:basedOn w:val="2"/>
    <w:uiPriority w:val="99"/>
    <w:rsid w:val="00076966"/>
    <w:pPr>
      <w:widowControl w:val="0"/>
      <w:overflowPunct w:val="0"/>
      <w:autoSpaceDE w:val="0"/>
      <w:autoSpaceDN w:val="0"/>
      <w:adjustRightInd w:val="0"/>
      <w:spacing w:before="60"/>
      <w:ind w:left="1418" w:right="1418" w:hanging="284"/>
      <w:jc w:val="both"/>
      <w:textAlignment w:val="baseline"/>
    </w:pPr>
  </w:style>
  <w:style w:type="paragraph" w:styleId="2">
    <w:name w:val="List Bullet 2"/>
    <w:basedOn w:val="a3"/>
    <w:autoRedefine/>
    <w:uiPriority w:val="99"/>
    <w:rsid w:val="00076966"/>
    <w:pPr>
      <w:numPr>
        <w:numId w:val="1"/>
      </w:numPr>
      <w:ind w:left="0" w:right="566"/>
      <w:jc w:val="right"/>
    </w:pPr>
  </w:style>
  <w:style w:type="paragraph" w:customStyle="1" w:styleId="ListHnumber1">
    <w:name w:val="List Hnumber 1"/>
    <w:basedOn w:val="a3"/>
    <w:uiPriority w:val="99"/>
    <w:rsid w:val="00076966"/>
    <w:pPr>
      <w:widowControl w:val="0"/>
      <w:overflowPunct w:val="0"/>
      <w:autoSpaceDE w:val="0"/>
      <w:autoSpaceDN w:val="0"/>
      <w:adjustRightInd w:val="0"/>
      <w:spacing w:before="60"/>
      <w:ind w:left="1133" w:right="1133" w:hanging="424"/>
      <w:textAlignment w:val="baseline"/>
    </w:pPr>
  </w:style>
  <w:style w:type="paragraph" w:customStyle="1" w:styleId="Normal1Kot">
    <w:name w:val="Normal1Kot"/>
    <w:basedOn w:val="Normal1"/>
    <w:next w:val="Normal1"/>
    <w:uiPriority w:val="99"/>
    <w:rsid w:val="00076966"/>
    <w:pPr>
      <w:keepNext/>
      <w:overflowPunct w:val="0"/>
      <w:autoSpaceDE w:val="0"/>
      <w:autoSpaceDN w:val="0"/>
      <w:adjustRightInd w:val="0"/>
      <w:spacing w:before="180" w:line="240" w:lineRule="auto"/>
      <w:ind w:left="709" w:right="709"/>
      <w:textAlignment w:val="baseline"/>
    </w:pPr>
    <w:rPr>
      <w:b/>
      <w:bCs/>
    </w:rPr>
  </w:style>
  <w:style w:type="paragraph" w:customStyle="1" w:styleId="16">
    <w:name w:val="תלוי1"/>
    <w:basedOn w:val="a3"/>
    <w:uiPriority w:val="99"/>
    <w:rsid w:val="00076966"/>
    <w:pPr>
      <w:ind w:left="567" w:right="567" w:hanging="567"/>
      <w:jc w:val="right"/>
    </w:pPr>
    <w:rPr>
      <w:sz w:val="20"/>
      <w:lang w:eastAsia="he-IL"/>
    </w:rPr>
  </w:style>
  <w:style w:type="paragraph" w:styleId="24">
    <w:name w:val="Body Text 2"/>
    <w:basedOn w:val="a3"/>
    <w:link w:val="25"/>
    <w:uiPriority w:val="99"/>
    <w:rsid w:val="00076966"/>
    <w:pPr>
      <w:jc w:val="right"/>
    </w:pPr>
    <w:rPr>
      <w:color w:val="000000"/>
      <w:sz w:val="20"/>
      <w:lang w:eastAsia="he-IL"/>
    </w:rPr>
  </w:style>
  <w:style w:type="character" w:customStyle="1" w:styleId="25">
    <w:name w:val="גוף טקסט 2 תו"/>
    <w:link w:val="24"/>
    <w:uiPriority w:val="99"/>
    <w:semiHidden/>
    <w:rsid w:val="00BC1244"/>
    <w:rPr>
      <w:rFonts w:cs="David"/>
      <w:szCs w:val="24"/>
    </w:rPr>
  </w:style>
  <w:style w:type="paragraph" w:customStyle="1" w:styleId="33">
    <w:name w:val="סגנון3"/>
    <w:basedOn w:val="a3"/>
    <w:uiPriority w:val="99"/>
    <w:rsid w:val="00076966"/>
    <w:pPr>
      <w:spacing w:after="120"/>
      <w:ind w:left="738" w:right="738" w:hanging="454"/>
      <w:jc w:val="right"/>
    </w:pPr>
    <w:rPr>
      <w:sz w:val="28"/>
      <w:szCs w:val="28"/>
      <w:lang w:eastAsia="he-IL"/>
    </w:rPr>
  </w:style>
  <w:style w:type="paragraph" w:styleId="afa">
    <w:name w:val="Block Text"/>
    <w:basedOn w:val="a3"/>
    <w:uiPriority w:val="99"/>
    <w:rsid w:val="00076966"/>
    <w:pPr>
      <w:ind w:left="84" w:right="84" w:hanging="84"/>
      <w:jc w:val="right"/>
    </w:pPr>
    <w:rPr>
      <w:sz w:val="20"/>
      <w:lang w:eastAsia="he-IL"/>
    </w:rPr>
  </w:style>
  <w:style w:type="paragraph" w:customStyle="1" w:styleId="42">
    <w:name w:val="סגנון4"/>
    <w:basedOn w:val="33"/>
    <w:uiPriority w:val="99"/>
    <w:rsid w:val="00076966"/>
    <w:pPr>
      <w:spacing w:after="0"/>
      <w:ind w:left="1474" w:right="1474" w:hanging="510"/>
    </w:pPr>
    <w:rPr>
      <w:lang w:eastAsia="en-US"/>
    </w:rPr>
  </w:style>
  <w:style w:type="paragraph" w:styleId="afb">
    <w:name w:val="Body Text"/>
    <w:basedOn w:val="a3"/>
    <w:link w:val="afc"/>
    <w:uiPriority w:val="99"/>
    <w:rsid w:val="00076966"/>
    <w:pPr>
      <w:autoSpaceDE w:val="0"/>
      <w:autoSpaceDN w:val="0"/>
      <w:bidi w:val="0"/>
      <w:adjustRightInd w:val="0"/>
      <w:jc w:val="center"/>
    </w:pPr>
    <w:rPr>
      <w:b/>
      <w:bCs/>
      <w:color w:val="000000"/>
      <w:sz w:val="28"/>
      <w:szCs w:val="28"/>
    </w:rPr>
  </w:style>
  <w:style w:type="character" w:customStyle="1" w:styleId="afc">
    <w:name w:val="גוף טקסט תו"/>
    <w:link w:val="afb"/>
    <w:uiPriority w:val="99"/>
    <w:semiHidden/>
    <w:rsid w:val="00BC1244"/>
    <w:rPr>
      <w:rFonts w:cs="David"/>
      <w:szCs w:val="24"/>
    </w:rPr>
  </w:style>
  <w:style w:type="character" w:styleId="Hyperlink">
    <w:name w:val="Hyperlink"/>
    <w:uiPriority w:val="99"/>
    <w:rsid w:val="00076966"/>
    <w:rPr>
      <w:rFonts w:cs="Times New Roman"/>
      <w:color w:val="0000FF"/>
      <w:u w:val="single"/>
    </w:rPr>
  </w:style>
  <w:style w:type="character" w:styleId="FollowedHyperlink">
    <w:name w:val="FollowedHyperlink"/>
    <w:uiPriority w:val="99"/>
    <w:rsid w:val="00076966"/>
    <w:rPr>
      <w:rFonts w:cs="Times New Roman"/>
      <w:color w:val="800080"/>
      <w:u w:val="single"/>
    </w:rPr>
  </w:style>
  <w:style w:type="paragraph" w:customStyle="1" w:styleId="34">
    <w:name w:val="כותרת3"/>
    <w:basedOn w:val="a3"/>
    <w:next w:val="35"/>
    <w:uiPriority w:val="99"/>
    <w:rsid w:val="00076966"/>
    <w:pPr>
      <w:overflowPunct w:val="0"/>
      <w:autoSpaceDE w:val="0"/>
      <w:autoSpaceDN w:val="0"/>
      <w:adjustRightInd w:val="0"/>
      <w:spacing w:after="120" w:line="360" w:lineRule="auto"/>
      <w:ind w:left="720"/>
      <w:textAlignment w:val="baseline"/>
    </w:pPr>
    <w:rPr>
      <w:b/>
      <w:bCs/>
      <w:sz w:val="20"/>
      <w:szCs w:val="28"/>
      <w:lang w:eastAsia="he-IL"/>
    </w:rPr>
  </w:style>
  <w:style w:type="paragraph" w:customStyle="1" w:styleId="35">
    <w:name w:val="טקסט3"/>
    <w:basedOn w:val="a3"/>
    <w:uiPriority w:val="99"/>
    <w:rsid w:val="00076966"/>
    <w:pPr>
      <w:overflowPunct w:val="0"/>
      <w:autoSpaceDE w:val="0"/>
      <w:autoSpaceDN w:val="0"/>
      <w:adjustRightInd w:val="0"/>
      <w:spacing w:after="120" w:line="360" w:lineRule="auto"/>
      <w:ind w:left="964"/>
      <w:textAlignment w:val="baseline"/>
    </w:pPr>
    <w:rPr>
      <w:sz w:val="20"/>
      <w:lang w:eastAsia="he-IL"/>
    </w:rPr>
  </w:style>
  <w:style w:type="paragraph" w:customStyle="1" w:styleId="26">
    <w:name w:val="טקסט2"/>
    <w:basedOn w:val="a3"/>
    <w:uiPriority w:val="99"/>
    <w:rsid w:val="00076966"/>
    <w:pPr>
      <w:overflowPunct w:val="0"/>
      <w:autoSpaceDE w:val="0"/>
      <w:autoSpaceDN w:val="0"/>
      <w:adjustRightInd w:val="0"/>
      <w:spacing w:after="120" w:line="360" w:lineRule="auto"/>
      <w:ind w:left="720"/>
      <w:textAlignment w:val="baseline"/>
    </w:pPr>
    <w:rPr>
      <w:sz w:val="20"/>
      <w:lang w:eastAsia="he-IL"/>
    </w:rPr>
  </w:style>
  <w:style w:type="paragraph" w:customStyle="1" w:styleId="27">
    <w:name w:val="כותרות2"/>
    <w:basedOn w:val="a3"/>
    <w:next w:val="26"/>
    <w:uiPriority w:val="99"/>
    <w:rsid w:val="00076966"/>
    <w:pPr>
      <w:overflowPunct w:val="0"/>
      <w:autoSpaceDE w:val="0"/>
      <w:autoSpaceDN w:val="0"/>
      <w:adjustRightInd w:val="0"/>
      <w:spacing w:after="120" w:line="360" w:lineRule="auto"/>
      <w:ind w:left="284"/>
      <w:textAlignment w:val="baseline"/>
    </w:pPr>
    <w:rPr>
      <w:b/>
      <w:bCs/>
      <w:sz w:val="20"/>
      <w:szCs w:val="28"/>
      <w:lang w:eastAsia="he-IL"/>
    </w:rPr>
  </w:style>
  <w:style w:type="paragraph" w:customStyle="1" w:styleId="28">
    <w:name w:val="סגנון2"/>
    <w:basedOn w:val="a3"/>
    <w:uiPriority w:val="99"/>
    <w:rsid w:val="00076966"/>
    <w:pPr>
      <w:ind w:left="1134" w:hanging="567"/>
      <w:jc w:val="left"/>
    </w:pPr>
    <w:rPr>
      <w:sz w:val="28"/>
      <w:szCs w:val="28"/>
      <w:lang w:eastAsia="he-IL"/>
    </w:rPr>
  </w:style>
  <w:style w:type="paragraph" w:customStyle="1" w:styleId="17">
    <w:name w:val="סגנון1"/>
    <w:basedOn w:val="a3"/>
    <w:uiPriority w:val="99"/>
    <w:rsid w:val="00076966"/>
    <w:pPr>
      <w:ind w:left="567" w:hanging="567"/>
      <w:jc w:val="left"/>
    </w:pPr>
    <w:rPr>
      <w:sz w:val="28"/>
      <w:szCs w:val="28"/>
      <w:lang w:eastAsia="he-IL"/>
    </w:rPr>
  </w:style>
  <w:style w:type="paragraph" w:customStyle="1" w:styleId="43">
    <w:name w:val="טקסט4"/>
    <w:basedOn w:val="35"/>
    <w:uiPriority w:val="99"/>
    <w:rsid w:val="00076966"/>
    <w:pPr>
      <w:ind w:left="1247" w:right="1247"/>
    </w:pPr>
  </w:style>
  <w:style w:type="paragraph" w:customStyle="1" w:styleId="51">
    <w:name w:val="טקסט5"/>
    <w:basedOn w:val="43"/>
    <w:uiPriority w:val="99"/>
    <w:rsid w:val="00076966"/>
    <w:pPr>
      <w:ind w:left="1531" w:right="1531"/>
    </w:pPr>
  </w:style>
  <w:style w:type="paragraph" w:styleId="afd">
    <w:name w:val="Document Map"/>
    <w:basedOn w:val="a3"/>
    <w:link w:val="afe"/>
    <w:uiPriority w:val="99"/>
    <w:semiHidden/>
    <w:rsid w:val="00076966"/>
    <w:pPr>
      <w:shd w:val="clear" w:color="auto" w:fill="000080"/>
    </w:pPr>
    <w:rPr>
      <w:rFonts w:ascii="Tahoma" w:cs="Miriam"/>
    </w:rPr>
  </w:style>
  <w:style w:type="character" w:customStyle="1" w:styleId="afe">
    <w:name w:val="מפת מסמך תו"/>
    <w:link w:val="afd"/>
    <w:uiPriority w:val="99"/>
    <w:semiHidden/>
    <w:rsid w:val="00BC1244"/>
    <w:rPr>
      <w:sz w:val="0"/>
      <w:szCs w:val="0"/>
    </w:rPr>
  </w:style>
  <w:style w:type="paragraph" w:customStyle="1" w:styleId="AlphaList">
    <w:name w:val="Alpha List"/>
    <w:basedOn w:val="BaseChar"/>
    <w:uiPriority w:val="99"/>
    <w:rsid w:val="00076966"/>
    <w:pPr>
      <w:numPr>
        <w:numId w:val="3"/>
      </w:numPr>
    </w:pPr>
  </w:style>
  <w:style w:type="paragraph" w:customStyle="1" w:styleId="AlphaList1">
    <w:name w:val="Alpha List 1"/>
    <w:basedOn w:val="BaseChar"/>
    <w:uiPriority w:val="99"/>
    <w:rsid w:val="00076966"/>
    <w:pPr>
      <w:numPr>
        <w:numId w:val="4"/>
      </w:numPr>
    </w:pPr>
  </w:style>
  <w:style w:type="paragraph" w:customStyle="1" w:styleId="AlphaList2">
    <w:name w:val="Alpha List 2"/>
    <w:basedOn w:val="BaseChar"/>
    <w:uiPriority w:val="99"/>
    <w:rsid w:val="00076966"/>
    <w:pPr>
      <w:numPr>
        <w:numId w:val="5"/>
      </w:numPr>
    </w:pPr>
  </w:style>
  <w:style w:type="paragraph" w:customStyle="1" w:styleId="AlphaList3">
    <w:name w:val="Alpha List 3"/>
    <w:basedOn w:val="BaseChar"/>
    <w:uiPriority w:val="99"/>
    <w:rsid w:val="00076966"/>
    <w:pPr>
      <w:numPr>
        <w:numId w:val="6"/>
      </w:numPr>
    </w:pPr>
  </w:style>
  <w:style w:type="paragraph" w:customStyle="1" w:styleId="BulletList">
    <w:name w:val="Bullet List"/>
    <w:basedOn w:val="BaseChar"/>
    <w:uiPriority w:val="99"/>
    <w:rsid w:val="00076966"/>
    <w:pPr>
      <w:numPr>
        <w:numId w:val="7"/>
      </w:numPr>
    </w:pPr>
  </w:style>
  <w:style w:type="paragraph" w:customStyle="1" w:styleId="BulletList1">
    <w:name w:val="Bullet List 1"/>
    <w:basedOn w:val="BaseChar"/>
    <w:uiPriority w:val="99"/>
    <w:rsid w:val="00076966"/>
    <w:pPr>
      <w:numPr>
        <w:numId w:val="8"/>
      </w:numPr>
    </w:pPr>
  </w:style>
  <w:style w:type="paragraph" w:customStyle="1" w:styleId="BulletList2">
    <w:name w:val="Bullet List 2"/>
    <w:basedOn w:val="BaseChar"/>
    <w:uiPriority w:val="99"/>
    <w:rsid w:val="00076966"/>
    <w:pPr>
      <w:numPr>
        <w:numId w:val="9"/>
      </w:numPr>
    </w:pPr>
  </w:style>
  <w:style w:type="paragraph" w:customStyle="1" w:styleId="BulletList3">
    <w:name w:val="Bullet List 3"/>
    <w:basedOn w:val="BaseChar"/>
    <w:uiPriority w:val="99"/>
    <w:rsid w:val="00076966"/>
    <w:pPr>
      <w:numPr>
        <w:numId w:val="10"/>
      </w:numPr>
    </w:pPr>
  </w:style>
  <w:style w:type="paragraph" w:customStyle="1" w:styleId="DataItem">
    <w:name w:val="DataItem"/>
    <w:basedOn w:val="BaseChar"/>
    <w:uiPriority w:val="99"/>
    <w:rsid w:val="00076966"/>
  </w:style>
  <w:style w:type="paragraph" w:customStyle="1" w:styleId="DataItemB">
    <w:name w:val="DataItemB"/>
    <w:basedOn w:val="BaseChar"/>
    <w:uiPriority w:val="99"/>
    <w:rsid w:val="00076966"/>
    <w:rPr>
      <w:b/>
      <w:bCs/>
    </w:rPr>
  </w:style>
  <w:style w:type="paragraph" w:customStyle="1" w:styleId="Draft">
    <w:name w:val="Draft"/>
    <w:basedOn w:val="BaseChar"/>
    <w:uiPriority w:val="99"/>
    <w:rsid w:val="00076966"/>
    <w:rPr>
      <w:rFonts w:cs="Guttman Yad"/>
      <w:i/>
    </w:rPr>
  </w:style>
  <w:style w:type="paragraph" w:customStyle="1" w:styleId="Draft1">
    <w:name w:val="Draft1"/>
    <w:basedOn w:val="a3"/>
    <w:uiPriority w:val="99"/>
    <w:rsid w:val="00076966"/>
    <w:pPr>
      <w:spacing w:line="320" w:lineRule="exact"/>
      <w:ind w:left="397"/>
    </w:pPr>
    <w:rPr>
      <w:rFonts w:cs="Guttman Yad"/>
      <w:i/>
    </w:rPr>
  </w:style>
  <w:style w:type="paragraph" w:customStyle="1" w:styleId="Frame1">
    <w:name w:val="Frame 1"/>
    <w:basedOn w:val="BaseChar"/>
    <w:uiPriority w:val="99"/>
    <w:rsid w:val="00076966"/>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Char"/>
    <w:uiPriority w:val="99"/>
    <w:rsid w:val="00076966"/>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Char"/>
    <w:uiPriority w:val="99"/>
    <w:rsid w:val="00076966"/>
    <w:pPr>
      <w:keepLines/>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4" w:right="794"/>
    </w:pPr>
    <w:rPr>
      <w:b/>
      <w:bCs/>
    </w:rPr>
  </w:style>
  <w:style w:type="paragraph" w:customStyle="1" w:styleId="Graphic">
    <w:name w:val="Graphic"/>
    <w:basedOn w:val="BaseChar"/>
    <w:uiPriority w:val="99"/>
    <w:rsid w:val="00076966"/>
  </w:style>
  <w:style w:type="paragraph" w:customStyle="1" w:styleId="Normaltitle">
    <w:name w:val="Normal title"/>
    <w:basedOn w:val="BaseChar"/>
    <w:next w:val="a3"/>
    <w:uiPriority w:val="99"/>
    <w:rsid w:val="00076966"/>
    <w:rPr>
      <w:b/>
      <w:bCs/>
    </w:rPr>
  </w:style>
  <w:style w:type="paragraph" w:customStyle="1" w:styleId="Normal1Title">
    <w:name w:val="Normal1 Title"/>
    <w:basedOn w:val="BaseChar"/>
    <w:next w:val="Normal1"/>
    <w:uiPriority w:val="99"/>
    <w:rsid w:val="00076966"/>
    <w:pPr>
      <w:ind w:left="405"/>
    </w:pPr>
    <w:rPr>
      <w:b/>
      <w:bCs/>
    </w:rPr>
  </w:style>
  <w:style w:type="paragraph" w:customStyle="1" w:styleId="Normal2Title">
    <w:name w:val="Normal2 Title"/>
    <w:basedOn w:val="BaseChar"/>
    <w:next w:val="Normal2"/>
    <w:uiPriority w:val="99"/>
    <w:rsid w:val="00076966"/>
    <w:pPr>
      <w:ind w:left="795"/>
    </w:pPr>
    <w:rPr>
      <w:b/>
      <w:bCs/>
    </w:rPr>
  </w:style>
  <w:style w:type="paragraph" w:customStyle="1" w:styleId="Normal3Title">
    <w:name w:val="Normal3 Title"/>
    <w:basedOn w:val="BaseChar"/>
    <w:next w:val="Normal3"/>
    <w:uiPriority w:val="99"/>
    <w:rsid w:val="00076966"/>
    <w:pPr>
      <w:ind w:left="1200"/>
    </w:pPr>
    <w:rPr>
      <w:b/>
      <w:bCs/>
    </w:rPr>
  </w:style>
  <w:style w:type="paragraph" w:customStyle="1" w:styleId="NumberList">
    <w:name w:val="Number List"/>
    <w:basedOn w:val="BaseChar"/>
    <w:uiPriority w:val="99"/>
    <w:rsid w:val="00076966"/>
    <w:pPr>
      <w:numPr>
        <w:numId w:val="11"/>
      </w:numPr>
    </w:pPr>
  </w:style>
  <w:style w:type="paragraph" w:customStyle="1" w:styleId="NumberList1">
    <w:name w:val="Number List 1"/>
    <w:basedOn w:val="BaseChar"/>
    <w:uiPriority w:val="99"/>
    <w:rsid w:val="00076966"/>
    <w:pPr>
      <w:numPr>
        <w:numId w:val="12"/>
      </w:numPr>
    </w:pPr>
  </w:style>
  <w:style w:type="paragraph" w:customStyle="1" w:styleId="NumberList2">
    <w:name w:val="Number List 2"/>
    <w:basedOn w:val="BaseChar"/>
    <w:uiPriority w:val="99"/>
    <w:rsid w:val="00076966"/>
    <w:pPr>
      <w:numPr>
        <w:numId w:val="13"/>
      </w:numPr>
    </w:pPr>
  </w:style>
  <w:style w:type="paragraph" w:customStyle="1" w:styleId="NumberList3">
    <w:name w:val="Number List 3"/>
    <w:basedOn w:val="BaseChar"/>
    <w:uiPriority w:val="99"/>
    <w:rsid w:val="00076966"/>
    <w:pPr>
      <w:numPr>
        <w:numId w:val="14"/>
      </w:numPr>
    </w:pPr>
  </w:style>
  <w:style w:type="paragraph" w:customStyle="1" w:styleId="Picture">
    <w:name w:val="Picture"/>
    <w:basedOn w:val="BaseChar"/>
    <w:uiPriority w:val="99"/>
    <w:rsid w:val="00076966"/>
    <w:pPr>
      <w:spacing w:line="320" w:lineRule="atLeast"/>
    </w:pPr>
  </w:style>
  <w:style w:type="paragraph" w:customStyle="1" w:styleId="Instruction">
    <w:name w:val="Instruction"/>
    <w:basedOn w:val="BaseChar"/>
    <w:uiPriority w:val="99"/>
    <w:rsid w:val="00076966"/>
    <w:pPr>
      <w:numPr>
        <w:numId w:val="15"/>
      </w:numPr>
    </w:pPr>
    <w:rPr>
      <w:i/>
      <w:iCs/>
    </w:rPr>
  </w:style>
  <w:style w:type="paragraph" w:customStyle="1" w:styleId="Instruction1">
    <w:name w:val="Instruction1"/>
    <w:basedOn w:val="Normal1"/>
    <w:uiPriority w:val="99"/>
    <w:rsid w:val="00076966"/>
    <w:pPr>
      <w:numPr>
        <w:numId w:val="16"/>
      </w:numPr>
    </w:pPr>
    <w:rPr>
      <w:i/>
      <w:iCs/>
    </w:rPr>
  </w:style>
  <w:style w:type="paragraph" w:customStyle="1" w:styleId="Instruction2">
    <w:name w:val="Instruction2"/>
    <w:basedOn w:val="Normal2"/>
    <w:uiPriority w:val="99"/>
    <w:rsid w:val="00076966"/>
    <w:pPr>
      <w:numPr>
        <w:numId w:val="17"/>
      </w:numPr>
    </w:pPr>
    <w:rPr>
      <w:i/>
      <w:iCs/>
    </w:rPr>
  </w:style>
  <w:style w:type="paragraph" w:customStyle="1" w:styleId="Instruction3">
    <w:name w:val="Instruction3"/>
    <w:basedOn w:val="Normal3"/>
    <w:uiPriority w:val="99"/>
    <w:rsid w:val="00076966"/>
    <w:pPr>
      <w:numPr>
        <w:numId w:val="18"/>
      </w:numPr>
    </w:pPr>
    <w:rPr>
      <w:i/>
      <w:iCs/>
    </w:rPr>
  </w:style>
  <w:style w:type="paragraph" w:customStyle="1" w:styleId="ListContinue1">
    <w:name w:val="List Continue1"/>
    <w:basedOn w:val="BaseChar"/>
    <w:uiPriority w:val="99"/>
    <w:rsid w:val="00076966"/>
    <w:pPr>
      <w:ind w:left="795"/>
    </w:pPr>
  </w:style>
  <w:style w:type="paragraph" w:customStyle="1" w:styleId="ListContinue2">
    <w:name w:val="List Continue2"/>
    <w:basedOn w:val="BaseChar"/>
    <w:uiPriority w:val="99"/>
    <w:rsid w:val="00076966"/>
    <w:pPr>
      <w:ind w:left="1200"/>
    </w:pPr>
  </w:style>
  <w:style w:type="paragraph" w:customStyle="1" w:styleId="ListContinue3">
    <w:name w:val="List Continue3"/>
    <w:basedOn w:val="BaseChar"/>
    <w:uiPriority w:val="99"/>
    <w:rsid w:val="00076966"/>
    <w:pPr>
      <w:ind w:left="1605"/>
    </w:pPr>
  </w:style>
  <w:style w:type="paragraph" w:customStyle="1" w:styleId="ListContinue">
    <w:name w:val="ListContinue"/>
    <w:basedOn w:val="BaseChar"/>
    <w:uiPriority w:val="99"/>
    <w:rsid w:val="00076966"/>
    <w:pPr>
      <w:ind w:left="405"/>
    </w:pPr>
  </w:style>
  <w:style w:type="paragraph" w:customStyle="1" w:styleId="TableCaption">
    <w:name w:val="Table Caption"/>
    <w:basedOn w:val="BaseChar"/>
    <w:next w:val="Normal1"/>
    <w:uiPriority w:val="99"/>
    <w:rsid w:val="00076966"/>
    <w:pPr>
      <w:spacing w:after="120"/>
      <w:jc w:val="center"/>
    </w:pPr>
    <w:rPr>
      <w:b/>
      <w:bCs/>
    </w:rPr>
  </w:style>
  <w:style w:type="paragraph" w:customStyle="1" w:styleId="Tableofcontents">
    <w:name w:val="Table of contents"/>
    <w:basedOn w:val="BaseChar"/>
    <w:next w:val="Normal1"/>
    <w:uiPriority w:val="99"/>
    <w:rsid w:val="00076966"/>
    <w:pPr>
      <w:spacing w:after="120"/>
      <w:jc w:val="center"/>
    </w:pPr>
    <w:rPr>
      <w:b/>
      <w:bCs/>
      <w:smallCaps/>
      <w:spacing w:val="60"/>
      <w:sz w:val="28"/>
      <w:szCs w:val="32"/>
    </w:rPr>
  </w:style>
  <w:style w:type="paragraph" w:customStyle="1" w:styleId="Tableofcontents1">
    <w:name w:val="Table of contents 1"/>
    <w:basedOn w:val="Tableofcontents"/>
    <w:next w:val="Normal1"/>
    <w:uiPriority w:val="99"/>
    <w:rsid w:val="00076966"/>
    <w:pPr>
      <w:keepNext/>
    </w:pPr>
  </w:style>
  <w:style w:type="paragraph" w:styleId="aff">
    <w:name w:val="table of figures"/>
    <w:basedOn w:val="BaseChar"/>
    <w:next w:val="Normal1"/>
    <w:uiPriority w:val="99"/>
    <w:semiHidden/>
    <w:rsid w:val="00076966"/>
    <w:pPr>
      <w:tabs>
        <w:tab w:val="left" w:pos="1701"/>
        <w:tab w:val="decimal" w:pos="8505"/>
      </w:tabs>
      <w:ind w:left="794" w:right="794"/>
    </w:pPr>
  </w:style>
  <w:style w:type="paragraph" w:customStyle="1" w:styleId="TableText">
    <w:name w:val="TableText"/>
    <w:basedOn w:val="BaseChar"/>
    <w:link w:val="TableText0"/>
    <w:rsid w:val="00076966"/>
    <w:pPr>
      <w:spacing w:before="75" w:line="280" w:lineRule="atLeast"/>
      <w:jc w:val="left"/>
    </w:pPr>
  </w:style>
  <w:style w:type="paragraph" w:customStyle="1" w:styleId="SubjectTitle">
    <w:name w:val="Subject Title"/>
    <w:basedOn w:val="22"/>
    <w:next w:val="Normal1"/>
    <w:uiPriority w:val="99"/>
    <w:rsid w:val="00076966"/>
    <w:pPr>
      <w:pageBreakBefore w:val="0"/>
      <w:spacing w:after="720" w:line="240" w:lineRule="auto"/>
      <w:ind w:left="794" w:hanging="794"/>
      <w:jc w:val="center"/>
      <w:outlineLvl w:val="9"/>
    </w:pPr>
    <w:rPr>
      <w:spacing w:val="70"/>
      <w:sz w:val="32"/>
      <w:szCs w:val="36"/>
    </w:rPr>
  </w:style>
  <w:style w:type="paragraph" w:customStyle="1" w:styleId="aff0">
    <w:name w:val="זכויות"/>
    <w:basedOn w:val="a3"/>
    <w:uiPriority w:val="99"/>
    <w:rsid w:val="00076966"/>
    <w:pPr>
      <w:spacing w:before="0" w:line="240" w:lineRule="auto"/>
      <w:ind w:left="54" w:right="142" w:hanging="1"/>
      <w:jc w:val="center"/>
    </w:pPr>
    <w:rPr>
      <w:smallCaps/>
      <w:szCs w:val="20"/>
    </w:rPr>
  </w:style>
  <w:style w:type="paragraph" w:customStyle="1" w:styleId="BulletList4">
    <w:name w:val="Bullet List 4"/>
    <w:basedOn w:val="BaseChar"/>
    <w:uiPriority w:val="99"/>
    <w:rsid w:val="00076966"/>
    <w:pPr>
      <w:numPr>
        <w:numId w:val="19"/>
      </w:numPr>
    </w:pPr>
  </w:style>
  <w:style w:type="paragraph" w:customStyle="1" w:styleId="4">
    <w:name w:val="טקסט4טבליט"/>
    <w:basedOn w:val="a3"/>
    <w:uiPriority w:val="99"/>
    <w:rsid w:val="00076966"/>
    <w:pPr>
      <w:keepNext/>
      <w:numPr>
        <w:numId w:val="20"/>
      </w:numPr>
      <w:spacing w:before="0" w:line="360" w:lineRule="auto"/>
    </w:pPr>
    <w:rPr>
      <w:sz w:val="28"/>
      <w:szCs w:val="28"/>
    </w:rPr>
  </w:style>
  <w:style w:type="paragraph" w:customStyle="1" w:styleId="3">
    <w:name w:val="ספרור אב רמה3"/>
    <w:basedOn w:val="a3"/>
    <w:uiPriority w:val="99"/>
    <w:rsid w:val="00076966"/>
    <w:pPr>
      <w:keepNext/>
      <w:numPr>
        <w:numId w:val="21"/>
      </w:numPr>
      <w:spacing w:before="0" w:line="360" w:lineRule="auto"/>
      <w:jc w:val="left"/>
    </w:pPr>
    <w:rPr>
      <w:sz w:val="24"/>
      <w:szCs w:val="28"/>
    </w:rPr>
  </w:style>
  <w:style w:type="paragraph" w:customStyle="1" w:styleId="Heading0Char">
    <w:name w:val="Heading 0 Char"/>
    <w:basedOn w:val="a3"/>
    <w:link w:val="Heading0CharChar"/>
    <w:uiPriority w:val="99"/>
    <w:rsid w:val="00076966"/>
    <w:pPr>
      <w:keepNext/>
      <w:numPr>
        <w:numId w:val="22"/>
      </w:numPr>
      <w:spacing w:before="360" w:after="120" w:line="240" w:lineRule="auto"/>
      <w:jc w:val="left"/>
    </w:pPr>
    <w:rPr>
      <w:bCs/>
      <w:sz w:val="28"/>
      <w:szCs w:val="32"/>
      <w:u w:val="single"/>
    </w:rPr>
  </w:style>
  <w:style w:type="paragraph" w:customStyle="1" w:styleId="-2">
    <w:name w:val="ספרור א-ב רמה2"/>
    <w:uiPriority w:val="99"/>
    <w:rsid w:val="00076966"/>
    <w:pPr>
      <w:keepNext/>
      <w:numPr>
        <w:numId w:val="23"/>
      </w:numPr>
      <w:bidi/>
      <w:spacing w:line="360" w:lineRule="auto"/>
    </w:pPr>
    <w:rPr>
      <w:rFonts w:cs="David"/>
      <w:szCs w:val="24"/>
    </w:rPr>
  </w:style>
  <w:style w:type="paragraph" w:customStyle="1" w:styleId="18">
    <w:name w:val="תואר1"/>
    <w:basedOn w:val="a3"/>
    <w:link w:val="aff1"/>
    <w:uiPriority w:val="99"/>
    <w:qFormat/>
    <w:rsid w:val="00076966"/>
    <w:pPr>
      <w:spacing w:before="0" w:line="240" w:lineRule="auto"/>
      <w:jc w:val="center"/>
    </w:pPr>
    <w:rPr>
      <w:sz w:val="72"/>
      <w:szCs w:val="72"/>
      <w:u w:val="single"/>
    </w:rPr>
  </w:style>
  <w:style w:type="character" w:customStyle="1" w:styleId="aff1">
    <w:name w:val="תואר תו"/>
    <w:link w:val="18"/>
    <w:uiPriority w:val="10"/>
    <w:rsid w:val="00BC1244"/>
    <w:rPr>
      <w:rFonts w:ascii="Cambria" w:eastAsia="Times New Roman" w:hAnsi="Cambria" w:cs="Times New Roman"/>
      <w:b/>
      <w:bCs/>
      <w:kern w:val="28"/>
      <w:sz w:val="32"/>
      <w:szCs w:val="32"/>
    </w:rPr>
  </w:style>
  <w:style w:type="paragraph" w:styleId="aff2">
    <w:name w:val="List Number"/>
    <w:basedOn w:val="a2"/>
    <w:uiPriority w:val="99"/>
    <w:rsid w:val="00076966"/>
    <w:pPr>
      <w:tabs>
        <w:tab w:val="clear" w:pos="360"/>
        <w:tab w:val="left" w:pos="397"/>
        <w:tab w:val="num" w:pos="648"/>
      </w:tabs>
      <w:ind w:hanging="72"/>
    </w:pPr>
  </w:style>
  <w:style w:type="paragraph" w:styleId="a2">
    <w:name w:val="List Bullet"/>
    <w:basedOn w:val="a3"/>
    <w:autoRedefine/>
    <w:uiPriority w:val="99"/>
    <w:rsid w:val="00076966"/>
    <w:pPr>
      <w:numPr>
        <w:numId w:val="24"/>
      </w:numPr>
      <w:tabs>
        <w:tab w:val="clear" w:pos="720"/>
        <w:tab w:val="num" w:pos="360"/>
      </w:tabs>
      <w:ind w:left="360" w:hanging="360"/>
    </w:pPr>
  </w:style>
  <w:style w:type="paragraph" w:customStyle="1" w:styleId="a">
    <w:name w:val="טבלה"/>
    <w:basedOn w:val="a3"/>
    <w:link w:val="Char"/>
    <w:uiPriority w:val="99"/>
    <w:rsid w:val="00076966"/>
    <w:pPr>
      <w:numPr>
        <w:numId w:val="2"/>
      </w:numPr>
      <w:tabs>
        <w:tab w:val="clear" w:pos="360"/>
      </w:tabs>
      <w:spacing w:before="0" w:line="240" w:lineRule="auto"/>
      <w:ind w:left="0" w:firstLine="0"/>
      <w:jc w:val="left"/>
    </w:pPr>
    <w:rPr>
      <w:lang w:eastAsia="he-IL"/>
    </w:rPr>
  </w:style>
  <w:style w:type="paragraph" w:customStyle="1" w:styleId="29">
    <w:name w:val="è÷ñè2"/>
    <w:basedOn w:val="a3"/>
    <w:uiPriority w:val="99"/>
    <w:rsid w:val="00076966"/>
    <w:pPr>
      <w:overflowPunct w:val="0"/>
      <w:autoSpaceDE w:val="0"/>
      <w:autoSpaceDN w:val="0"/>
      <w:bidi w:val="0"/>
      <w:adjustRightInd w:val="0"/>
      <w:spacing w:before="0" w:after="120" w:line="360" w:lineRule="auto"/>
      <w:ind w:left="720"/>
    </w:pPr>
    <w:rPr>
      <w:rFonts w:cs="Times New Roman"/>
      <w:sz w:val="20"/>
      <w:szCs w:val="20"/>
    </w:rPr>
  </w:style>
  <w:style w:type="paragraph" w:customStyle="1" w:styleId="36">
    <w:name w:val="è÷ñè3"/>
    <w:basedOn w:val="a3"/>
    <w:uiPriority w:val="99"/>
    <w:rsid w:val="00076966"/>
    <w:pPr>
      <w:overflowPunct w:val="0"/>
      <w:autoSpaceDE w:val="0"/>
      <w:autoSpaceDN w:val="0"/>
      <w:bidi w:val="0"/>
      <w:adjustRightInd w:val="0"/>
      <w:spacing w:before="0" w:after="120" w:line="360" w:lineRule="auto"/>
      <w:ind w:left="964"/>
    </w:pPr>
    <w:rPr>
      <w:rFonts w:cs="Times New Roman"/>
      <w:sz w:val="20"/>
      <w:szCs w:val="20"/>
    </w:rPr>
  </w:style>
  <w:style w:type="paragraph" w:customStyle="1" w:styleId="44">
    <w:name w:val="è÷ñè4"/>
    <w:basedOn w:val="a3"/>
    <w:uiPriority w:val="99"/>
    <w:rsid w:val="00076966"/>
    <w:pPr>
      <w:overflowPunct w:val="0"/>
      <w:autoSpaceDE w:val="0"/>
      <w:autoSpaceDN w:val="0"/>
      <w:bidi w:val="0"/>
      <w:adjustRightInd w:val="0"/>
      <w:spacing w:before="0" w:after="120" w:line="360" w:lineRule="auto"/>
      <w:ind w:left="1247"/>
    </w:pPr>
    <w:rPr>
      <w:rFonts w:cs="Times New Roman"/>
      <w:sz w:val="20"/>
      <w:szCs w:val="20"/>
    </w:rPr>
  </w:style>
  <w:style w:type="paragraph" w:customStyle="1" w:styleId="45">
    <w:name w:val="ëåúøú4"/>
    <w:basedOn w:val="a3"/>
    <w:next w:val="44"/>
    <w:uiPriority w:val="99"/>
    <w:rsid w:val="00076966"/>
    <w:pPr>
      <w:overflowPunct w:val="0"/>
      <w:autoSpaceDE w:val="0"/>
      <w:autoSpaceDN w:val="0"/>
      <w:bidi w:val="0"/>
      <w:adjustRightInd w:val="0"/>
      <w:spacing w:before="0" w:after="120" w:line="360" w:lineRule="auto"/>
      <w:ind w:left="964"/>
    </w:pPr>
    <w:rPr>
      <w:rFonts w:cs="Times New Roman"/>
      <w:b/>
      <w:bCs/>
      <w:sz w:val="20"/>
      <w:szCs w:val="20"/>
    </w:rPr>
  </w:style>
  <w:style w:type="paragraph" w:customStyle="1" w:styleId="52">
    <w:name w:val="è÷ñè5"/>
    <w:basedOn w:val="44"/>
    <w:uiPriority w:val="99"/>
    <w:rsid w:val="00076966"/>
    <w:pPr>
      <w:ind w:left="1531"/>
    </w:pPr>
  </w:style>
  <w:style w:type="paragraph" w:customStyle="1" w:styleId="Normal4">
    <w:name w:val="Normal4"/>
    <w:basedOn w:val="Normal3"/>
    <w:uiPriority w:val="99"/>
    <w:rsid w:val="00076966"/>
    <w:pPr>
      <w:numPr>
        <w:ilvl w:val="6"/>
      </w:numPr>
      <w:tabs>
        <w:tab w:val="num" w:pos="851"/>
      </w:tabs>
      <w:ind w:left="1928" w:hanging="1191"/>
    </w:pPr>
  </w:style>
  <w:style w:type="paragraph" w:customStyle="1" w:styleId="53">
    <w:name w:val="ëåúøú5"/>
    <w:basedOn w:val="45"/>
    <w:next w:val="52"/>
    <w:uiPriority w:val="99"/>
    <w:rsid w:val="00076966"/>
    <w:pPr>
      <w:ind w:left="1247"/>
    </w:pPr>
  </w:style>
  <w:style w:type="paragraph" w:customStyle="1" w:styleId="37">
    <w:name w:val="ëåúøú3"/>
    <w:basedOn w:val="a3"/>
    <w:next w:val="36"/>
    <w:uiPriority w:val="99"/>
    <w:rsid w:val="00076966"/>
    <w:pPr>
      <w:overflowPunct w:val="0"/>
      <w:autoSpaceDE w:val="0"/>
      <w:autoSpaceDN w:val="0"/>
      <w:bidi w:val="0"/>
      <w:adjustRightInd w:val="0"/>
      <w:spacing w:before="0" w:after="120" w:line="360" w:lineRule="auto"/>
      <w:ind w:left="720"/>
    </w:pPr>
    <w:rPr>
      <w:rFonts w:cs="Times New Roman"/>
      <w:b/>
      <w:bCs/>
      <w:sz w:val="20"/>
      <w:szCs w:val="20"/>
    </w:rPr>
  </w:style>
  <w:style w:type="paragraph" w:customStyle="1" w:styleId="19">
    <w:name w:val="ëåúøú1"/>
    <w:basedOn w:val="29"/>
    <w:uiPriority w:val="99"/>
    <w:rsid w:val="00076966"/>
    <w:pPr>
      <w:ind w:left="284" w:hanging="284"/>
    </w:pPr>
    <w:rPr>
      <w:b/>
      <w:bCs/>
    </w:rPr>
  </w:style>
  <w:style w:type="paragraph" w:customStyle="1" w:styleId="2a">
    <w:name w:val="ëåúøåú2"/>
    <w:basedOn w:val="19"/>
    <w:next w:val="29"/>
    <w:uiPriority w:val="99"/>
    <w:rsid w:val="00076966"/>
    <w:pPr>
      <w:ind w:firstLine="0"/>
    </w:pPr>
  </w:style>
  <w:style w:type="paragraph" w:customStyle="1" w:styleId="aff3">
    <w:name w:val="ëåúøú ðñôç"/>
    <w:basedOn w:val="29"/>
    <w:uiPriority w:val="99"/>
    <w:rsid w:val="00076966"/>
    <w:pPr>
      <w:jc w:val="center"/>
    </w:pPr>
    <w:rPr>
      <w:b/>
      <w:bCs/>
    </w:rPr>
  </w:style>
  <w:style w:type="paragraph" w:styleId="aff4">
    <w:name w:val="Balloon Text"/>
    <w:basedOn w:val="a3"/>
    <w:link w:val="aff5"/>
    <w:rsid w:val="00076966"/>
    <w:rPr>
      <w:rFonts w:ascii="Tahoma" w:hAnsi="Tahoma" w:cs="Tahoma"/>
      <w:sz w:val="16"/>
      <w:szCs w:val="16"/>
    </w:rPr>
  </w:style>
  <w:style w:type="character" w:customStyle="1" w:styleId="aff5">
    <w:name w:val="טקסט בלונים תו"/>
    <w:link w:val="aff4"/>
    <w:rsid w:val="00BC1244"/>
    <w:rPr>
      <w:sz w:val="0"/>
      <w:szCs w:val="0"/>
    </w:rPr>
  </w:style>
  <w:style w:type="character" w:customStyle="1" w:styleId="BaseCharChar">
    <w:name w:val="Base Char Char"/>
    <w:link w:val="BaseChar"/>
    <w:uiPriority w:val="99"/>
    <w:locked/>
    <w:rsid w:val="00076966"/>
    <w:rPr>
      <w:rFonts w:cs="David"/>
      <w:sz w:val="22"/>
      <w:szCs w:val="24"/>
      <w:lang w:val="en-US" w:eastAsia="en-US" w:bidi="he-IL"/>
    </w:rPr>
  </w:style>
  <w:style w:type="character" w:customStyle="1" w:styleId="Heading0CharChar">
    <w:name w:val="Heading 0 Char Char"/>
    <w:link w:val="Heading0Char"/>
    <w:uiPriority w:val="99"/>
    <w:locked/>
    <w:rsid w:val="00076966"/>
    <w:rPr>
      <w:rFonts w:cs="David"/>
      <w:bCs/>
      <w:sz w:val="28"/>
      <w:szCs w:val="32"/>
      <w:u w:val="single"/>
    </w:rPr>
  </w:style>
  <w:style w:type="character" w:customStyle="1" w:styleId="Char">
    <w:name w:val="טבלה Char"/>
    <w:link w:val="a"/>
    <w:uiPriority w:val="99"/>
    <w:locked/>
    <w:rsid w:val="00027642"/>
    <w:rPr>
      <w:rFonts w:cs="David"/>
      <w:sz w:val="22"/>
      <w:szCs w:val="24"/>
      <w:lang w:eastAsia="he-IL"/>
    </w:rPr>
  </w:style>
  <w:style w:type="table" w:styleId="aff6">
    <w:name w:val="Table Grid"/>
    <w:aliases w:val="טקסט טבלה תחתונה,שורות לחתימה"/>
    <w:basedOn w:val="a5"/>
    <w:uiPriority w:val="59"/>
    <w:rsid w:val="00027642"/>
    <w:pPr>
      <w:bidi/>
      <w:spacing w:before="120" w:line="32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7">
    <w:name w:val="annotation subject"/>
    <w:basedOn w:val="af6"/>
    <w:next w:val="af6"/>
    <w:link w:val="aff8"/>
    <w:uiPriority w:val="99"/>
    <w:semiHidden/>
    <w:rsid w:val="00027642"/>
    <w:rPr>
      <w:b/>
      <w:bCs/>
    </w:rPr>
  </w:style>
  <w:style w:type="character" w:customStyle="1" w:styleId="aff8">
    <w:name w:val="נושא הערה תו"/>
    <w:link w:val="aff7"/>
    <w:uiPriority w:val="99"/>
    <w:semiHidden/>
    <w:rsid w:val="00BC1244"/>
    <w:rPr>
      <w:rFonts w:cs="David"/>
      <w:b/>
      <w:bCs/>
      <w:sz w:val="20"/>
      <w:szCs w:val="20"/>
    </w:rPr>
  </w:style>
  <w:style w:type="paragraph" w:customStyle="1" w:styleId="aff9">
    <w:name w:val="תו"/>
    <w:basedOn w:val="a3"/>
    <w:uiPriority w:val="99"/>
    <w:rsid w:val="000A32FF"/>
    <w:pPr>
      <w:keepLines/>
      <w:tabs>
        <w:tab w:val="left" w:pos="397"/>
        <w:tab w:val="left" w:pos="794"/>
        <w:tab w:val="left" w:pos="1191"/>
        <w:tab w:val="left" w:pos="1588"/>
        <w:tab w:val="left" w:pos="1985"/>
        <w:tab w:val="left" w:pos="2381"/>
        <w:tab w:val="left" w:pos="2778"/>
        <w:tab w:val="left" w:pos="3175"/>
        <w:tab w:val="left" w:pos="3572"/>
      </w:tabs>
      <w:spacing w:before="0" w:line="240" w:lineRule="auto"/>
    </w:pPr>
    <w:rPr>
      <w:rFonts w:ascii="Arial" w:hAnsi="Arial"/>
      <w:noProof/>
      <w:sz w:val="24"/>
      <w:szCs w:val="28"/>
      <w:lang w:eastAsia="he-IL"/>
    </w:rPr>
  </w:style>
  <w:style w:type="character" w:customStyle="1" w:styleId="Normal10">
    <w:name w:val="Normal1 תו"/>
    <w:link w:val="Normal1"/>
    <w:uiPriority w:val="99"/>
    <w:locked/>
    <w:rsid w:val="00597F76"/>
    <w:rPr>
      <w:rFonts w:cs="David"/>
      <w:szCs w:val="24"/>
    </w:rPr>
  </w:style>
  <w:style w:type="character" w:customStyle="1" w:styleId="TableText0">
    <w:name w:val="TableText תו"/>
    <w:link w:val="TableText"/>
    <w:uiPriority w:val="99"/>
    <w:locked/>
    <w:rsid w:val="00963662"/>
    <w:rPr>
      <w:rFonts w:cs="David"/>
      <w:sz w:val="24"/>
      <w:szCs w:val="24"/>
      <w:lang w:bidi="he-IL"/>
    </w:rPr>
  </w:style>
  <w:style w:type="numbering" w:styleId="111111">
    <w:name w:val="Outline List 2"/>
    <w:basedOn w:val="a6"/>
    <w:unhideWhenUsed/>
    <w:rsid w:val="00BC1244"/>
    <w:pPr>
      <w:numPr>
        <w:numId w:val="26"/>
      </w:numPr>
    </w:pPr>
  </w:style>
  <w:style w:type="character" w:customStyle="1" w:styleId="Bodytext">
    <w:name w:val="Body text_"/>
    <w:link w:val="1a"/>
    <w:rsid w:val="004245A1"/>
    <w:rPr>
      <w:rFonts w:ascii="David" w:eastAsia="David" w:hAnsi="David" w:cs="David"/>
      <w:sz w:val="24"/>
      <w:szCs w:val="24"/>
      <w:shd w:val="clear" w:color="auto" w:fill="FFFFFF"/>
    </w:rPr>
  </w:style>
  <w:style w:type="paragraph" w:customStyle="1" w:styleId="1a">
    <w:name w:val="גוף טקסט1"/>
    <w:basedOn w:val="a3"/>
    <w:link w:val="Bodytext"/>
    <w:rsid w:val="004245A1"/>
    <w:pPr>
      <w:shd w:val="clear" w:color="auto" w:fill="FFFFFF"/>
      <w:spacing w:before="0" w:after="240" w:line="269" w:lineRule="exact"/>
      <w:ind w:hanging="1160"/>
      <w:jc w:val="center"/>
    </w:pPr>
    <w:rPr>
      <w:rFonts w:ascii="David" w:eastAsia="David" w:hAnsi="David"/>
      <w:sz w:val="24"/>
    </w:rPr>
  </w:style>
  <w:style w:type="paragraph" w:styleId="affa">
    <w:name w:val="List Paragraph"/>
    <w:aliases w:val="x.x.x.x,LP1,פיסקת bullets,lp1,FooterText,numbered,Paragraphe de liste1,פיסקת רשימה11,style 2,נספח 2 מתוקן,List Paragraph_0,List Paragraph_1,מפרט פירוט סעיפים,מכרזים - טקסט סעיפים,LP11,List Paragraph_01,List Paragraph_11,LP111,LP12,LP121,LP13"/>
    <w:basedOn w:val="a3"/>
    <w:uiPriority w:val="34"/>
    <w:qFormat/>
    <w:rsid w:val="00567D1F"/>
    <w:pPr>
      <w:ind w:left="720"/>
      <w:contextualSpacing/>
    </w:pPr>
  </w:style>
  <w:style w:type="character" w:customStyle="1" w:styleId="Bodytext3">
    <w:name w:val="Body text (3)_"/>
    <w:link w:val="Bodytext30"/>
    <w:rsid w:val="00541363"/>
    <w:rPr>
      <w:rFonts w:ascii="David" w:eastAsia="David" w:hAnsi="David" w:cs="David"/>
      <w:sz w:val="23"/>
      <w:szCs w:val="23"/>
      <w:shd w:val="clear" w:color="auto" w:fill="FFFFFF"/>
    </w:rPr>
  </w:style>
  <w:style w:type="paragraph" w:customStyle="1" w:styleId="Bodytext30">
    <w:name w:val="Body text (3)"/>
    <w:basedOn w:val="a3"/>
    <w:link w:val="Bodytext3"/>
    <w:rsid w:val="00541363"/>
    <w:pPr>
      <w:shd w:val="clear" w:color="auto" w:fill="FFFFFF"/>
      <w:spacing w:before="0" w:line="269" w:lineRule="exact"/>
      <w:ind w:hanging="520"/>
    </w:pPr>
    <w:rPr>
      <w:rFonts w:ascii="David" w:eastAsia="David" w:hAnsi="David"/>
      <w:sz w:val="23"/>
      <w:szCs w:val="23"/>
    </w:rPr>
  </w:style>
  <w:style w:type="paragraph" w:customStyle="1" w:styleId="Normal40">
    <w:name w:val="Normal 4"/>
    <w:basedOn w:val="5"/>
    <w:rsid w:val="00DC02AE"/>
    <w:pPr>
      <w:keepNext w:val="0"/>
      <w:keepLines/>
      <w:widowControl w:val="0"/>
      <w:numPr>
        <w:ilvl w:val="0"/>
      </w:numPr>
      <w:tabs>
        <w:tab w:val="num" w:pos="432"/>
      </w:tabs>
      <w:spacing w:before="120" w:line="240" w:lineRule="auto"/>
      <w:ind w:left="1361" w:hanging="431"/>
      <w:outlineLvl w:val="9"/>
    </w:pPr>
    <w:rPr>
      <w:rFonts w:ascii="Rod" w:hAnsi="Rod" w:cs="Arial"/>
      <w:smallCaps w:val="0"/>
      <w:sz w:val="18"/>
      <w:szCs w:val="28"/>
    </w:rPr>
  </w:style>
  <w:style w:type="character" w:customStyle="1" w:styleId="Bodytext13pt">
    <w:name w:val="Body text + 13 pt"/>
    <w:aliases w:val="Spacing 0 pt"/>
    <w:rsid w:val="00A039D1"/>
    <w:rPr>
      <w:rFonts w:ascii="David" w:eastAsia="David" w:hAnsi="David" w:cs="David"/>
      <w:b w:val="0"/>
      <w:bCs w:val="0"/>
      <w:i w:val="0"/>
      <w:iCs w:val="0"/>
      <w:smallCaps w:val="0"/>
      <w:strike w:val="0"/>
      <w:spacing w:val="0"/>
      <w:sz w:val="26"/>
      <w:szCs w:val="26"/>
      <w:u w:val="single"/>
      <w:shd w:val="clear" w:color="auto" w:fill="FFFFFF"/>
    </w:rPr>
  </w:style>
  <w:style w:type="character" w:customStyle="1" w:styleId="Heading3">
    <w:name w:val="Heading #3_"/>
    <w:link w:val="Heading30"/>
    <w:rsid w:val="005E294F"/>
    <w:rPr>
      <w:rFonts w:ascii="David" w:eastAsia="David" w:hAnsi="David" w:cs="David"/>
      <w:sz w:val="26"/>
      <w:szCs w:val="26"/>
      <w:shd w:val="clear" w:color="auto" w:fill="FFFFFF"/>
    </w:rPr>
  </w:style>
  <w:style w:type="character" w:customStyle="1" w:styleId="Heading312pt">
    <w:name w:val="Heading #3 + 12 pt"/>
    <w:rsid w:val="005E294F"/>
    <w:rPr>
      <w:rFonts w:ascii="David" w:eastAsia="David" w:hAnsi="David" w:cs="David"/>
      <w:sz w:val="24"/>
      <w:szCs w:val="24"/>
      <w:shd w:val="clear" w:color="auto" w:fill="FFFFFF"/>
    </w:rPr>
  </w:style>
  <w:style w:type="paragraph" w:customStyle="1" w:styleId="Heading30">
    <w:name w:val="Heading #3"/>
    <w:basedOn w:val="a3"/>
    <w:link w:val="Heading3"/>
    <w:rsid w:val="005E294F"/>
    <w:pPr>
      <w:shd w:val="clear" w:color="auto" w:fill="FFFFFF"/>
      <w:spacing w:before="240" w:after="360" w:line="0" w:lineRule="atLeast"/>
      <w:ind w:hanging="1160"/>
      <w:jc w:val="left"/>
      <w:outlineLvl w:val="2"/>
    </w:pPr>
    <w:rPr>
      <w:rFonts w:ascii="David" w:eastAsia="David" w:hAnsi="David"/>
      <w:sz w:val="26"/>
      <w:szCs w:val="26"/>
    </w:rPr>
  </w:style>
  <w:style w:type="character" w:customStyle="1" w:styleId="Bodytext85pt">
    <w:name w:val="Body text + 8.5 pt"/>
    <w:aliases w:val="Italic"/>
    <w:rsid w:val="00EF21AB"/>
    <w:rPr>
      <w:rFonts w:ascii="David" w:eastAsia="David" w:hAnsi="David" w:cs="David"/>
      <w:b w:val="0"/>
      <w:bCs w:val="0"/>
      <w:i/>
      <w:iCs/>
      <w:smallCaps w:val="0"/>
      <w:strike w:val="0"/>
      <w:spacing w:val="0"/>
      <w:sz w:val="17"/>
      <w:szCs w:val="17"/>
      <w:u w:val="single"/>
      <w:shd w:val="clear" w:color="auto" w:fill="FFFFFF"/>
    </w:rPr>
  </w:style>
  <w:style w:type="character" w:customStyle="1" w:styleId="Bodytext125pt">
    <w:name w:val="Body text + 12.5 pt"/>
    <w:rsid w:val="00EF21AB"/>
    <w:rPr>
      <w:rFonts w:ascii="David" w:eastAsia="David" w:hAnsi="David" w:cs="David"/>
      <w:b w:val="0"/>
      <w:bCs w:val="0"/>
      <w:i w:val="0"/>
      <w:iCs w:val="0"/>
      <w:smallCaps w:val="0"/>
      <w:strike w:val="0"/>
      <w:spacing w:val="0"/>
      <w:sz w:val="25"/>
      <w:szCs w:val="25"/>
      <w:shd w:val="clear" w:color="auto" w:fill="FFFFFF"/>
    </w:rPr>
  </w:style>
  <w:style w:type="paragraph" w:customStyle="1" w:styleId="Normal5">
    <w:name w:val="Normal 5"/>
    <w:basedOn w:val="6"/>
    <w:rsid w:val="0042037D"/>
    <w:pPr>
      <w:keepNext w:val="0"/>
      <w:keepLines/>
      <w:widowControl w:val="0"/>
      <w:spacing w:after="120" w:line="240" w:lineRule="auto"/>
      <w:ind w:left="1814"/>
      <w:jc w:val="both"/>
      <w:outlineLvl w:val="9"/>
    </w:pPr>
    <w:rPr>
      <w:rFonts w:ascii="Rod" w:hAnsi="Rod" w:cs="Arial"/>
      <w:sz w:val="18"/>
    </w:rPr>
  </w:style>
  <w:style w:type="paragraph" w:customStyle="1" w:styleId="Normal6">
    <w:name w:val="Normal 6"/>
    <w:basedOn w:val="7"/>
    <w:rsid w:val="0042037D"/>
    <w:pPr>
      <w:keepNext w:val="0"/>
      <w:keepLines/>
      <w:widowControl w:val="0"/>
      <w:numPr>
        <w:ilvl w:val="0"/>
        <w:numId w:val="0"/>
      </w:numPr>
      <w:spacing w:after="120" w:line="240" w:lineRule="auto"/>
      <w:ind w:left="2268"/>
      <w:jc w:val="both"/>
      <w:outlineLvl w:val="9"/>
    </w:pPr>
    <w:rPr>
      <w:rFonts w:ascii="Rod" w:hAnsi="Rod" w:cs="Arial"/>
      <w:sz w:val="18"/>
      <w:szCs w:val="28"/>
    </w:rPr>
  </w:style>
  <w:style w:type="paragraph" w:customStyle="1" w:styleId="Normal7">
    <w:name w:val="Normal 7"/>
    <w:basedOn w:val="Normal6"/>
    <w:rsid w:val="0042037D"/>
    <w:pPr>
      <w:ind w:left="2722"/>
    </w:pPr>
  </w:style>
  <w:style w:type="table" w:customStyle="1" w:styleId="-11">
    <w:name w:val="רשת בהירה - הדגשה 11"/>
    <w:basedOn w:val="a5"/>
    <w:uiPriority w:val="62"/>
    <w:rsid w:val="000C4544"/>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b">
    <w:name w:val="פיסקת רשימה1"/>
    <w:basedOn w:val="a3"/>
    <w:link w:val="affb"/>
    <w:uiPriority w:val="99"/>
    <w:qFormat/>
    <w:rsid w:val="00DE5EB3"/>
    <w:pPr>
      <w:spacing w:line="240" w:lineRule="auto"/>
      <w:ind w:left="720"/>
    </w:pPr>
    <w:rPr>
      <w:sz w:val="24"/>
    </w:rPr>
  </w:style>
  <w:style w:type="character" w:customStyle="1" w:styleId="HeaderChar">
    <w:name w:val="Header Char"/>
    <w:basedOn w:val="a4"/>
    <w:rsid w:val="00DE5EB3"/>
    <w:rPr>
      <w:rFonts w:ascii="Times New Roman" w:hAnsi="Times New Roman" w:cs="Times New Roman"/>
      <w:sz w:val="22"/>
      <w:szCs w:val="24"/>
    </w:rPr>
  </w:style>
  <w:style w:type="paragraph" w:styleId="Index1">
    <w:name w:val="index 1"/>
    <w:basedOn w:val="a3"/>
    <w:next w:val="a3"/>
    <w:autoRedefine/>
    <w:uiPriority w:val="99"/>
    <w:semiHidden/>
    <w:unhideWhenUsed/>
    <w:rsid w:val="009E28DC"/>
    <w:pPr>
      <w:spacing w:before="0" w:line="240" w:lineRule="auto"/>
      <w:ind w:left="220" w:hanging="220"/>
    </w:pPr>
  </w:style>
  <w:style w:type="paragraph" w:styleId="NormalWeb">
    <w:name w:val="Normal (Web)"/>
    <w:basedOn w:val="a3"/>
    <w:uiPriority w:val="99"/>
    <w:semiHidden/>
    <w:unhideWhenUsed/>
    <w:rsid w:val="008F4B97"/>
    <w:pPr>
      <w:bidi w:val="0"/>
      <w:spacing w:before="100" w:beforeAutospacing="1" w:after="100" w:afterAutospacing="1" w:line="240" w:lineRule="auto"/>
      <w:jc w:val="left"/>
    </w:pPr>
    <w:rPr>
      <w:rFonts w:eastAsiaTheme="minorEastAsia" w:cs="Times New Roman"/>
      <w:sz w:val="24"/>
    </w:rPr>
  </w:style>
  <w:style w:type="paragraph" w:styleId="affc">
    <w:name w:val="TOC Heading"/>
    <w:basedOn w:val="12"/>
    <w:next w:val="a3"/>
    <w:uiPriority w:val="39"/>
    <w:semiHidden/>
    <w:unhideWhenUsed/>
    <w:qFormat/>
    <w:rsid w:val="00C5588C"/>
    <w:pPr>
      <w:keepNext/>
      <w:keepLines/>
      <w:pageBreakBefore w:val="0"/>
      <w:widowControl/>
      <w:spacing w:before="480" w:after="0" w:line="276" w:lineRule="auto"/>
      <w:ind w:left="0" w:firstLine="0"/>
      <w:jc w:val="left"/>
      <w:outlineLvl w:val="9"/>
    </w:pPr>
    <w:rPr>
      <w:rFonts w:asciiTheme="majorHAnsi" w:eastAsiaTheme="majorEastAsia" w:hAnsiTheme="majorHAnsi" w:cstheme="majorBidi"/>
      <w:i w:val="0"/>
      <w:iCs w:val="0"/>
      <w:caps w:val="0"/>
      <w:color w:val="365F91" w:themeColor="accent1" w:themeShade="BF"/>
      <w:spacing w:val="0"/>
      <w:kern w:val="0"/>
      <w:sz w:val="28"/>
      <w:szCs w:val="28"/>
      <w:rtl/>
      <w:cs/>
    </w:rPr>
  </w:style>
  <w:style w:type="paragraph" w:customStyle="1" w:styleId="11">
    <w:name w:val="עפר 1"/>
    <w:basedOn w:val="a3"/>
    <w:qFormat/>
    <w:rsid w:val="001F7BF6"/>
    <w:pPr>
      <w:numPr>
        <w:numId w:val="33"/>
      </w:numPr>
      <w:spacing w:before="0" w:line="360" w:lineRule="auto"/>
    </w:pPr>
    <w:rPr>
      <w:rFonts w:ascii="David" w:hAnsi="David"/>
      <w:b/>
      <w:bCs/>
      <w:sz w:val="28"/>
      <w:szCs w:val="28"/>
      <w:lang w:eastAsia="he-IL"/>
    </w:rPr>
  </w:style>
  <w:style w:type="paragraph" w:customStyle="1" w:styleId="21">
    <w:name w:val="לימור 2"/>
    <w:basedOn w:val="a3"/>
    <w:qFormat/>
    <w:rsid w:val="001F7BF6"/>
    <w:pPr>
      <w:numPr>
        <w:ilvl w:val="1"/>
        <w:numId w:val="33"/>
      </w:numPr>
      <w:spacing w:before="0" w:line="360" w:lineRule="auto"/>
    </w:pPr>
    <w:rPr>
      <w:rFonts w:ascii="David" w:hAnsi="David"/>
      <w:b/>
      <w:bCs/>
      <w:sz w:val="28"/>
      <w:lang w:eastAsia="he-IL"/>
    </w:rPr>
  </w:style>
  <w:style w:type="paragraph" w:customStyle="1" w:styleId="30">
    <w:name w:val="לימור 3"/>
    <w:basedOn w:val="a3"/>
    <w:qFormat/>
    <w:rsid w:val="001F7BF6"/>
    <w:pPr>
      <w:numPr>
        <w:ilvl w:val="2"/>
        <w:numId w:val="33"/>
      </w:numPr>
      <w:spacing w:before="0" w:line="276" w:lineRule="auto"/>
    </w:pPr>
    <w:rPr>
      <w:b/>
      <w:bCs/>
      <w:sz w:val="24"/>
      <w:lang w:eastAsia="he-IL"/>
    </w:rPr>
  </w:style>
  <w:style w:type="paragraph" w:customStyle="1" w:styleId="NormalE">
    <w:name w:val="NormalE"/>
    <w:basedOn w:val="a3"/>
    <w:rsid w:val="0085318C"/>
    <w:pPr>
      <w:spacing w:before="0" w:line="280" w:lineRule="atLeast"/>
    </w:pPr>
    <w:rPr>
      <w:sz w:val="24"/>
      <w:szCs w:val="26"/>
      <w:lang w:eastAsia="he-IL"/>
    </w:rPr>
  </w:style>
  <w:style w:type="character" w:customStyle="1" w:styleId="affb">
    <w:name w:val="פיסקת רשימה תו"/>
    <w:aliases w:val="x.x.x.x תו,LP1 תו,פיסקת bullets תו,lp1 תו,FooterText תו,numbered תו,Paragraphe de liste1 תו,פיסקת רשימה11 תו,style 2 תו,נספח 2 מתוקן תו,List Paragraph_0 תו,List Paragraph_1 תו,מפרט פירוט סעיפים תו,מכרזים - טקסט סעיפים תו,LP11 תו,LP111 תו"/>
    <w:link w:val="1b"/>
    <w:uiPriority w:val="34"/>
    <w:locked/>
    <w:rsid w:val="0085318C"/>
    <w:rPr>
      <w:rFonts w:cs="David"/>
      <w:sz w:val="24"/>
      <w:szCs w:val="24"/>
    </w:rPr>
  </w:style>
  <w:style w:type="paragraph" w:customStyle="1" w:styleId="1">
    <w:name w:val="סיעוף 1"/>
    <w:basedOn w:val="a3"/>
    <w:rsid w:val="0085318C"/>
    <w:pPr>
      <w:numPr>
        <w:ilvl w:val="2"/>
        <w:numId w:val="34"/>
      </w:numPr>
      <w:spacing w:line="240" w:lineRule="auto"/>
      <w:ind w:right="567"/>
      <w:jc w:val="left"/>
    </w:pPr>
    <w:rPr>
      <w:sz w:val="24"/>
    </w:rPr>
  </w:style>
  <w:style w:type="paragraph" w:customStyle="1" w:styleId="20">
    <w:name w:val="סיעוף 2"/>
    <w:basedOn w:val="1"/>
    <w:rsid w:val="0085318C"/>
    <w:pPr>
      <w:numPr>
        <w:ilvl w:val="3"/>
      </w:numPr>
    </w:pPr>
  </w:style>
  <w:style w:type="paragraph" w:customStyle="1" w:styleId="a0">
    <w:name w:val="טקסט סעיף"/>
    <w:basedOn w:val="a3"/>
    <w:rsid w:val="0085318C"/>
    <w:pPr>
      <w:numPr>
        <w:ilvl w:val="1"/>
        <w:numId w:val="35"/>
      </w:numPr>
      <w:spacing w:before="0" w:line="360" w:lineRule="auto"/>
    </w:pPr>
    <w:rPr>
      <w:rFonts w:ascii="Arial" w:eastAsia="Calibri" w:hAnsi="Arial" w:cs="Arial"/>
      <w:szCs w:val="22"/>
    </w:rPr>
  </w:style>
  <w:style w:type="paragraph" w:customStyle="1" w:styleId="a1">
    <w:name w:val="תת סעיף"/>
    <w:basedOn w:val="a3"/>
    <w:rsid w:val="0085318C"/>
    <w:pPr>
      <w:numPr>
        <w:ilvl w:val="2"/>
        <w:numId w:val="35"/>
      </w:numPr>
      <w:spacing w:before="0" w:line="360" w:lineRule="auto"/>
    </w:pPr>
    <w:rPr>
      <w:rFonts w:eastAsia="Calibri" w:cs="Times New Roman"/>
      <w:szCs w:val="22"/>
    </w:rPr>
  </w:style>
  <w:style w:type="paragraph" w:customStyle="1" w:styleId="10">
    <w:name w:val="תת סעיף1"/>
    <w:basedOn w:val="a3"/>
    <w:rsid w:val="0085318C"/>
    <w:pPr>
      <w:numPr>
        <w:ilvl w:val="3"/>
        <w:numId w:val="35"/>
      </w:numPr>
      <w:spacing w:before="0" w:line="360" w:lineRule="auto"/>
    </w:pPr>
    <w:rPr>
      <w:rFonts w:eastAsia="Calibri" w:cs="Times New Roman"/>
      <w:szCs w:val="22"/>
    </w:rPr>
  </w:style>
  <w:style w:type="paragraph" w:customStyle="1" w:styleId="211111">
    <w:name w:val="תת סעיף2 1.1.1.1.1"/>
    <w:basedOn w:val="a3"/>
    <w:rsid w:val="0085318C"/>
    <w:pPr>
      <w:numPr>
        <w:ilvl w:val="4"/>
        <w:numId w:val="35"/>
      </w:numPr>
      <w:spacing w:before="0" w:line="360" w:lineRule="auto"/>
    </w:pPr>
    <w:rPr>
      <w:rFonts w:eastAsia="Calibri" w:cs="Times New Roman"/>
      <w:szCs w:val="22"/>
    </w:rPr>
  </w:style>
  <w:style w:type="paragraph" w:customStyle="1" w:styleId="yiv3119601041msonormal">
    <w:name w:val="yiv3119601041msonormal"/>
    <w:basedOn w:val="a3"/>
    <w:rsid w:val="003839FA"/>
    <w:pPr>
      <w:bidi w:val="0"/>
      <w:spacing w:before="100" w:beforeAutospacing="1" w:after="100" w:afterAutospacing="1" w:line="240" w:lineRule="auto"/>
      <w:jc w:val="left"/>
    </w:pPr>
    <w:rPr>
      <w:rFonts w:cs="Times New Roman"/>
      <w:sz w:val="24"/>
    </w:rPr>
  </w:style>
  <w:style w:type="character" w:customStyle="1" w:styleId="affd">
    <w:name w:val="ממיברירתמחדל"/>
    <w:basedOn w:val="a4"/>
    <w:uiPriority w:val="1"/>
    <w:rsid w:val="007B0581"/>
    <w:rPr>
      <w:rFonts w:cs="David"/>
      <w:color w:val="000000"/>
      <w:szCs w:val="24"/>
    </w:rPr>
  </w:style>
  <w:style w:type="paragraph" w:styleId="affe">
    <w:name w:val="No Spacing"/>
    <w:link w:val="afff"/>
    <w:uiPriority w:val="1"/>
    <w:qFormat/>
    <w:rsid w:val="007B0581"/>
    <w:pPr>
      <w:bidi/>
    </w:pPr>
    <w:rPr>
      <w:rFonts w:ascii="Calibri" w:eastAsia="Calibri" w:hAnsi="Calibri" w:cs="David"/>
      <w:color w:val="000000"/>
      <w:sz w:val="24"/>
      <w:szCs w:val="24"/>
    </w:rPr>
  </w:style>
  <w:style w:type="paragraph" w:customStyle="1" w:styleId="afff0">
    <w:name w:val="דוד"/>
    <w:basedOn w:val="a3"/>
    <w:uiPriority w:val="99"/>
    <w:rsid w:val="00C513B3"/>
    <w:pPr>
      <w:spacing w:before="0" w:line="360" w:lineRule="auto"/>
    </w:pPr>
    <w:rPr>
      <w:sz w:val="20"/>
    </w:rPr>
  </w:style>
  <w:style w:type="character" w:customStyle="1" w:styleId="afff">
    <w:name w:val="ללא מרווח תו"/>
    <w:link w:val="affe"/>
    <w:uiPriority w:val="1"/>
    <w:rsid w:val="009803A0"/>
    <w:rPr>
      <w:rFonts w:ascii="Calibri" w:eastAsia="Calibri" w:hAnsi="Calibri" w:cs="David"/>
      <w:color w:val="000000"/>
      <w:sz w:val="24"/>
      <w:szCs w:val="24"/>
    </w:rPr>
  </w:style>
  <w:style w:type="character" w:customStyle="1" w:styleId="1c">
    <w:name w:val="הזכר1"/>
    <w:basedOn w:val="a4"/>
    <w:uiPriority w:val="99"/>
    <w:semiHidden/>
    <w:unhideWhenUsed/>
    <w:rsid w:val="009803A0"/>
    <w:rPr>
      <w:color w:val="2B579A"/>
      <w:shd w:val="clear" w:color="auto" w:fill="E6E6E6"/>
    </w:rPr>
  </w:style>
  <w:style w:type="paragraph" w:styleId="afff1">
    <w:name w:val="Revision"/>
    <w:hidden/>
    <w:uiPriority w:val="99"/>
    <w:semiHidden/>
    <w:rsid w:val="008C2A22"/>
    <w:rPr>
      <w:rFonts w:cs="David"/>
      <w:sz w:val="22"/>
      <w:szCs w:val="24"/>
    </w:rPr>
  </w:style>
  <w:style w:type="character" w:customStyle="1" w:styleId="1d">
    <w:name w:val="אזכור לא מזוהה1"/>
    <w:basedOn w:val="a4"/>
    <w:uiPriority w:val="99"/>
    <w:semiHidden/>
    <w:unhideWhenUsed/>
    <w:rsid w:val="008C2A22"/>
    <w:rPr>
      <w:color w:val="605E5C"/>
      <w:shd w:val="clear" w:color="auto" w:fill="E1DFDD"/>
    </w:rPr>
  </w:style>
  <w:style w:type="character" w:customStyle="1" w:styleId="2b">
    <w:name w:val="אזכור לא מזוהה2"/>
    <w:basedOn w:val="a4"/>
    <w:uiPriority w:val="99"/>
    <w:semiHidden/>
    <w:unhideWhenUsed/>
    <w:rsid w:val="008E1ECE"/>
    <w:rPr>
      <w:color w:val="605E5C"/>
      <w:shd w:val="clear" w:color="auto" w:fill="E1DFDD"/>
    </w:rPr>
  </w:style>
  <w:style w:type="paragraph" w:styleId="2c">
    <w:name w:val="List 2"/>
    <w:basedOn w:val="a3"/>
    <w:uiPriority w:val="99"/>
    <w:semiHidden/>
    <w:unhideWhenUsed/>
    <w:rsid w:val="00BF0B6A"/>
    <w:pPr>
      <w:ind w:left="566" w:hanging="283"/>
      <w:contextualSpacing/>
    </w:pPr>
  </w:style>
  <w:style w:type="numbering" w:customStyle="1" w:styleId="-113">
    <w:name w:val="משרד האוצר - מדורג113"/>
    <w:uiPriority w:val="99"/>
    <w:rsid w:val="00BF0B6A"/>
    <w:pPr>
      <w:numPr>
        <w:numId w:val="87"/>
      </w:numPr>
    </w:pPr>
  </w:style>
  <w:style w:type="character" w:styleId="afff2">
    <w:name w:val="Unresolved Mention"/>
    <w:basedOn w:val="a4"/>
    <w:uiPriority w:val="99"/>
    <w:semiHidden/>
    <w:unhideWhenUsed/>
    <w:rsid w:val="00325AC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768492">
      <w:bodyDiv w:val="1"/>
      <w:marLeft w:val="0"/>
      <w:marRight w:val="0"/>
      <w:marTop w:val="0"/>
      <w:marBottom w:val="0"/>
      <w:divBdr>
        <w:top w:val="none" w:sz="0" w:space="0" w:color="auto"/>
        <w:left w:val="none" w:sz="0" w:space="0" w:color="auto"/>
        <w:bottom w:val="none" w:sz="0" w:space="0" w:color="auto"/>
        <w:right w:val="none" w:sz="0" w:space="0" w:color="auto"/>
      </w:divBdr>
    </w:div>
    <w:div w:id="222496695">
      <w:bodyDiv w:val="1"/>
      <w:marLeft w:val="0"/>
      <w:marRight w:val="0"/>
      <w:marTop w:val="0"/>
      <w:marBottom w:val="0"/>
      <w:divBdr>
        <w:top w:val="none" w:sz="0" w:space="0" w:color="auto"/>
        <w:left w:val="none" w:sz="0" w:space="0" w:color="auto"/>
        <w:bottom w:val="none" w:sz="0" w:space="0" w:color="auto"/>
        <w:right w:val="none" w:sz="0" w:space="0" w:color="auto"/>
      </w:divBdr>
    </w:div>
    <w:div w:id="256640144">
      <w:bodyDiv w:val="1"/>
      <w:marLeft w:val="0"/>
      <w:marRight w:val="0"/>
      <w:marTop w:val="0"/>
      <w:marBottom w:val="0"/>
      <w:divBdr>
        <w:top w:val="none" w:sz="0" w:space="0" w:color="auto"/>
        <w:left w:val="none" w:sz="0" w:space="0" w:color="auto"/>
        <w:bottom w:val="none" w:sz="0" w:space="0" w:color="auto"/>
        <w:right w:val="none" w:sz="0" w:space="0" w:color="auto"/>
      </w:divBdr>
    </w:div>
    <w:div w:id="340471486">
      <w:bodyDiv w:val="1"/>
      <w:marLeft w:val="0"/>
      <w:marRight w:val="0"/>
      <w:marTop w:val="0"/>
      <w:marBottom w:val="0"/>
      <w:divBdr>
        <w:top w:val="none" w:sz="0" w:space="0" w:color="auto"/>
        <w:left w:val="none" w:sz="0" w:space="0" w:color="auto"/>
        <w:bottom w:val="none" w:sz="0" w:space="0" w:color="auto"/>
        <w:right w:val="none" w:sz="0" w:space="0" w:color="auto"/>
      </w:divBdr>
      <w:divsChild>
        <w:div w:id="286550931">
          <w:marLeft w:val="0"/>
          <w:marRight w:val="547"/>
          <w:marTop w:val="276"/>
          <w:marBottom w:val="0"/>
          <w:divBdr>
            <w:top w:val="none" w:sz="0" w:space="0" w:color="auto"/>
            <w:left w:val="none" w:sz="0" w:space="0" w:color="auto"/>
            <w:bottom w:val="none" w:sz="0" w:space="0" w:color="auto"/>
            <w:right w:val="none" w:sz="0" w:space="0" w:color="auto"/>
          </w:divBdr>
        </w:div>
        <w:div w:id="287052597">
          <w:marLeft w:val="0"/>
          <w:marRight w:val="547"/>
          <w:marTop w:val="276"/>
          <w:marBottom w:val="0"/>
          <w:divBdr>
            <w:top w:val="none" w:sz="0" w:space="0" w:color="auto"/>
            <w:left w:val="none" w:sz="0" w:space="0" w:color="auto"/>
            <w:bottom w:val="none" w:sz="0" w:space="0" w:color="auto"/>
            <w:right w:val="none" w:sz="0" w:space="0" w:color="auto"/>
          </w:divBdr>
        </w:div>
        <w:div w:id="1104962107">
          <w:marLeft w:val="0"/>
          <w:marRight w:val="547"/>
          <w:marTop w:val="276"/>
          <w:marBottom w:val="0"/>
          <w:divBdr>
            <w:top w:val="none" w:sz="0" w:space="0" w:color="auto"/>
            <w:left w:val="none" w:sz="0" w:space="0" w:color="auto"/>
            <w:bottom w:val="none" w:sz="0" w:space="0" w:color="auto"/>
            <w:right w:val="none" w:sz="0" w:space="0" w:color="auto"/>
          </w:divBdr>
        </w:div>
        <w:div w:id="1194882425">
          <w:marLeft w:val="0"/>
          <w:marRight w:val="547"/>
          <w:marTop w:val="276"/>
          <w:marBottom w:val="0"/>
          <w:divBdr>
            <w:top w:val="none" w:sz="0" w:space="0" w:color="auto"/>
            <w:left w:val="none" w:sz="0" w:space="0" w:color="auto"/>
            <w:bottom w:val="none" w:sz="0" w:space="0" w:color="auto"/>
            <w:right w:val="none" w:sz="0" w:space="0" w:color="auto"/>
          </w:divBdr>
        </w:div>
        <w:div w:id="1236738906">
          <w:marLeft w:val="0"/>
          <w:marRight w:val="547"/>
          <w:marTop w:val="276"/>
          <w:marBottom w:val="0"/>
          <w:divBdr>
            <w:top w:val="none" w:sz="0" w:space="0" w:color="auto"/>
            <w:left w:val="none" w:sz="0" w:space="0" w:color="auto"/>
            <w:bottom w:val="none" w:sz="0" w:space="0" w:color="auto"/>
            <w:right w:val="none" w:sz="0" w:space="0" w:color="auto"/>
          </w:divBdr>
        </w:div>
        <w:div w:id="1987858192">
          <w:marLeft w:val="0"/>
          <w:marRight w:val="547"/>
          <w:marTop w:val="276"/>
          <w:marBottom w:val="0"/>
          <w:divBdr>
            <w:top w:val="none" w:sz="0" w:space="0" w:color="auto"/>
            <w:left w:val="none" w:sz="0" w:space="0" w:color="auto"/>
            <w:bottom w:val="none" w:sz="0" w:space="0" w:color="auto"/>
            <w:right w:val="none" w:sz="0" w:space="0" w:color="auto"/>
          </w:divBdr>
        </w:div>
      </w:divsChild>
    </w:div>
    <w:div w:id="561796436">
      <w:bodyDiv w:val="1"/>
      <w:marLeft w:val="0"/>
      <w:marRight w:val="0"/>
      <w:marTop w:val="0"/>
      <w:marBottom w:val="0"/>
      <w:divBdr>
        <w:top w:val="none" w:sz="0" w:space="0" w:color="auto"/>
        <w:left w:val="none" w:sz="0" w:space="0" w:color="auto"/>
        <w:bottom w:val="none" w:sz="0" w:space="0" w:color="auto"/>
        <w:right w:val="none" w:sz="0" w:space="0" w:color="auto"/>
      </w:divBdr>
    </w:div>
    <w:div w:id="724529600">
      <w:bodyDiv w:val="1"/>
      <w:marLeft w:val="0"/>
      <w:marRight w:val="0"/>
      <w:marTop w:val="0"/>
      <w:marBottom w:val="0"/>
      <w:divBdr>
        <w:top w:val="none" w:sz="0" w:space="0" w:color="auto"/>
        <w:left w:val="none" w:sz="0" w:space="0" w:color="auto"/>
        <w:bottom w:val="none" w:sz="0" w:space="0" w:color="auto"/>
        <w:right w:val="none" w:sz="0" w:space="0" w:color="auto"/>
      </w:divBdr>
    </w:div>
    <w:div w:id="737365970">
      <w:marLeft w:val="0"/>
      <w:marRight w:val="0"/>
      <w:marTop w:val="0"/>
      <w:marBottom w:val="0"/>
      <w:divBdr>
        <w:top w:val="none" w:sz="0" w:space="0" w:color="auto"/>
        <w:left w:val="none" w:sz="0" w:space="0" w:color="auto"/>
        <w:bottom w:val="none" w:sz="0" w:space="0" w:color="auto"/>
        <w:right w:val="none" w:sz="0" w:space="0" w:color="auto"/>
      </w:divBdr>
    </w:div>
    <w:div w:id="774521269">
      <w:bodyDiv w:val="1"/>
      <w:marLeft w:val="0"/>
      <w:marRight w:val="0"/>
      <w:marTop w:val="0"/>
      <w:marBottom w:val="0"/>
      <w:divBdr>
        <w:top w:val="none" w:sz="0" w:space="0" w:color="auto"/>
        <w:left w:val="none" w:sz="0" w:space="0" w:color="auto"/>
        <w:bottom w:val="none" w:sz="0" w:space="0" w:color="auto"/>
        <w:right w:val="none" w:sz="0" w:space="0" w:color="auto"/>
      </w:divBdr>
    </w:div>
    <w:div w:id="808977176">
      <w:bodyDiv w:val="1"/>
      <w:marLeft w:val="0"/>
      <w:marRight w:val="0"/>
      <w:marTop w:val="0"/>
      <w:marBottom w:val="0"/>
      <w:divBdr>
        <w:top w:val="none" w:sz="0" w:space="0" w:color="auto"/>
        <w:left w:val="none" w:sz="0" w:space="0" w:color="auto"/>
        <w:bottom w:val="none" w:sz="0" w:space="0" w:color="auto"/>
        <w:right w:val="none" w:sz="0" w:space="0" w:color="auto"/>
      </w:divBdr>
    </w:div>
    <w:div w:id="883172571">
      <w:bodyDiv w:val="1"/>
      <w:marLeft w:val="0"/>
      <w:marRight w:val="0"/>
      <w:marTop w:val="0"/>
      <w:marBottom w:val="0"/>
      <w:divBdr>
        <w:top w:val="none" w:sz="0" w:space="0" w:color="auto"/>
        <w:left w:val="none" w:sz="0" w:space="0" w:color="auto"/>
        <w:bottom w:val="none" w:sz="0" w:space="0" w:color="auto"/>
        <w:right w:val="none" w:sz="0" w:space="0" w:color="auto"/>
      </w:divBdr>
    </w:div>
    <w:div w:id="972372130">
      <w:bodyDiv w:val="1"/>
      <w:marLeft w:val="0"/>
      <w:marRight w:val="0"/>
      <w:marTop w:val="0"/>
      <w:marBottom w:val="0"/>
      <w:divBdr>
        <w:top w:val="none" w:sz="0" w:space="0" w:color="auto"/>
        <w:left w:val="none" w:sz="0" w:space="0" w:color="auto"/>
        <w:bottom w:val="none" w:sz="0" w:space="0" w:color="auto"/>
        <w:right w:val="none" w:sz="0" w:space="0" w:color="auto"/>
      </w:divBdr>
      <w:divsChild>
        <w:div w:id="1722904096">
          <w:marLeft w:val="0"/>
          <w:marRight w:val="547"/>
          <w:marTop w:val="134"/>
          <w:marBottom w:val="0"/>
          <w:divBdr>
            <w:top w:val="none" w:sz="0" w:space="0" w:color="auto"/>
            <w:left w:val="none" w:sz="0" w:space="0" w:color="auto"/>
            <w:bottom w:val="none" w:sz="0" w:space="0" w:color="auto"/>
            <w:right w:val="none" w:sz="0" w:space="0" w:color="auto"/>
          </w:divBdr>
        </w:div>
        <w:div w:id="888110902">
          <w:marLeft w:val="0"/>
          <w:marRight w:val="547"/>
          <w:marTop w:val="134"/>
          <w:marBottom w:val="0"/>
          <w:divBdr>
            <w:top w:val="none" w:sz="0" w:space="0" w:color="auto"/>
            <w:left w:val="none" w:sz="0" w:space="0" w:color="auto"/>
            <w:bottom w:val="none" w:sz="0" w:space="0" w:color="auto"/>
            <w:right w:val="none" w:sz="0" w:space="0" w:color="auto"/>
          </w:divBdr>
        </w:div>
        <w:div w:id="1130243009">
          <w:marLeft w:val="0"/>
          <w:marRight w:val="547"/>
          <w:marTop w:val="134"/>
          <w:marBottom w:val="0"/>
          <w:divBdr>
            <w:top w:val="none" w:sz="0" w:space="0" w:color="auto"/>
            <w:left w:val="none" w:sz="0" w:space="0" w:color="auto"/>
            <w:bottom w:val="none" w:sz="0" w:space="0" w:color="auto"/>
            <w:right w:val="none" w:sz="0" w:space="0" w:color="auto"/>
          </w:divBdr>
        </w:div>
        <w:div w:id="2089686414">
          <w:marLeft w:val="0"/>
          <w:marRight w:val="547"/>
          <w:marTop w:val="134"/>
          <w:marBottom w:val="0"/>
          <w:divBdr>
            <w:top w:val="none" w:sz="0" w:space="0" w:color="auto"/>
            <w:left w:val="none" w:sz="0" w:space="0" w:color="auto"/>
            <w:bottom w:val="none" w:sz="0" w:space="0" w:color="auto"/>
            <w:right w:val="none" w:sz="0" w:space="0" w:color="auto"/>
          </w:divBdr>
        </w:div>
        <w:div w:id="522741748">
          <w:marLeft w:val="0"/>
          <w:marRight w:val="547"/>
          <w:marTop w:val="134"/>
          <w:marBottom w:val="0"/>
          <w:divBdr>
            <w:top w:val="none" w:sz="0" w:space="0" w:color="auto"/>
            <w:left w:val="none" w:sz="0" w:space="0" w:color="auto"/>
            <w:bottom w:val="none" w:sz="0" w:space="0" w:color="auto"/>
            <w:right w:val="none" w:sz="0" w:space="0" w:color="auto"/>
          </w:divBdr>
        </w:div>
        <w:div w:id="1657875794">
          <w:marLeft w:val="0"/>
          <w:marRight w:val="547"/>
          <w:marTop w:val="134"/>
          <w:marBottom w:val="0"/>
          <w:divBdr>
            <w:top w:val="none" w:sz="0" w:space="0" w:color="auto"/>
            <w:left w:val="none" w:sz="0" w:space="0" w:color="auto"/>
            <w:bottom w:val="none" w:sz="0" w:space="0" w:color="auto"/>
            <w:right w:val="none" w:sz="0" w:space="0" w:color="auto"/>
          </w:divBdr>
        </w:div>
      </w:divsChild>
    </w:div>
    <w:div w:id="1143231745">
      <w:bodyDiv w:val="1"/>
      <w:marLeft w:val="0"/>
      <w:marRight w:val="0"/>
      <w:marTop w:val="0"/>
      <w:marBottom w:val="0"/>
      <w:divBdr>
        <w:top w:val="none" w:sz="0" w:space="0" w:color="auto"/>
        <w:left w:val="none" w:sz="0" w:space="0" w:color="auto"/>
        <w:bottom w:val="none" w:sz="0" w:space="0" w:color="auto"/>
        <w:right w:val="none" w:sz="0" w:space="0" w:color="auto"/>
      </w:divBdr>
    </w:div>
    <w:div w:id="1239631497">
      <w:bodyDiv w:val="1"/>
      <w:marLeft w:val="0"/>
      <w:marRight w:val="0"/>
      <w:marTop w:val="0"/>
      <w:marBottom w:val="0"/>
      <w:divBdr>
        <w:top w:val="none" w:sz="0" w:space="0" w:color="auto"/>
        <w:left w:val="none" w:sz="0" w:space="0" w:color="auto"/>
        <w:bottom w:val="none" w:sz="0" w:space="0" w:color="auto"/>
        <w:right w:val="none" w:sz="0" w:space="0" w:color="auto"/>
      </w:divBdr>
    </w:div>
    <w:div w:id="1414813883">
      <w:bodyDiv w:val="1"/>
      <w:marLeft w:val="0"/>
      <w:marRight w:val="0"/>
      <w:marTop w:val="0"/>
      <w:marBottom w:val="0"/>
      <w:divBdr>
        <w:top w:val="none" w:sz="0" w:space="0" w:color="auto"/>
        <w:left w:val="none" w:sz="0" w:space="0" w:color="auto"/>
        <w:bottom w:val="none" w:sz="0" w:space="0" w:color="auto"/>
        <w:right w:val="none" w:sz="0" w:space="0" w:color="auto"/>
      </w:divBdr>
    </w:div>
    <w:div w:id="1419718579">
      <w:bodyDiv w:val="1"/>
      <w:marLeft w:val="0"/>
      <w:marRight w:val="0"/>
      <w:marTop w:val="0"/>
      <w:marBottom w:val="0"/>
      <w:divBdr>
        <w:top w:val="none" w:sz="0" w:space="0" w:color="auto"/>
        <w:left w:val="none" w:sz="0" w:space="0" w:color="auto"/>
        <w:bottom w:val="none" w:sz="0" w:space="0" w:color="auto"/>
        <w:right w:val="none" w:sz="0" w:space="0" w:color="auto"/>
      </w:divBdr>
      <w:divsChild>
        <w:div w:id="1572693917">
          <w:marLeft w:val="0"/>
          <w:marRight w:val="720"/>
          <w:marTop w:val="0"/>
          <w:marBottom w:val="0"/>
          <w:divBdr>
            <w:top w:val="none" w:sz="0" w:space="0" w:color="auto"/>
            <w:left w:val="none" w:sz="0" w:space="0" w:color="auto"/>
            <w:bottom w:val="none" w:sz="0" w:space="0" w:color="auto"/>
            <w:right w:val="none" w:sz="0" w:space="0" w:color="auto"/>
          </w:divBdr>
        </w:div>
        <w:div w:id="335770487">
          <w:marLeft w:val="0"/>
          <w:marRight w:val="720"/>
          <w:marTop w:val="0"/>
          <w:marBottom w:val="0"/>
          <w:divBdr>
            <w:top w:val="none" w:sz="0" w:space="0" w:color="auto"/>
            <w:left w:val="none" w:sz="0" w:space="0" w:color="auto"/>
            <w:bottom w:val="none" w:sz="0" w:space="0" w:color="auto"/>
            <w:right w:val="none" w:sz="0" w:space="0" w:color="auto"/>
          </w:divBdr>
        </w:div>
        <w:div w:id="1079132048">
          <w:marLeft w:val="0"/>
          <w:marRight w:val="720"/>
          <w:marTop w:val="0"/>
          <w:marBottom w:val="0"/>
          <w:divBdr>
            <w:top w:val="none" w:sz="0" w:space="0" w:color="auto"/>
            <w:left w:val="none" w:sz="0" w:space="0" w:color="auto"/>
            <w:bottom w:val="none" w:sz="0" w:space="0" w:color="auto"/>
            <w:right w:val="none" w:sz="0" w:space="0" w:color="auto"/>
          </w:divBdr>
        </w:div>
        <w:div w:id="1199204132">
          <w:marLeft w:val="0"/>
          <w:marRight w:val="720"/>
          <w:marTop w:val="0"/>
          <w:marBottom w:val="0"/>
          <w:divBdr>
            <w:top w:val="none" w:sz="0" w:space="0" w:color="auto"/>
            <w:left w:val="none" w:sz="0" w:space="0" w:color="auto"/>
            <w:bottom w:val="none" w:sz="0" w:space="0" w:color="auto"/>
            <w:right w:val="none" w:sz="0" w:space="0" w:color="auto"/>
          </w:divBdr>
        </w:div>
        <w:div w:id="1116408017">
          <w:marLeft w:val="0"/>
          <w:marRight w:val="720"/>
          <w:marTop w:val="0"/>
          <w:marBottom w:val="0"/>
          <w:divBdr>
            <w:top w:val="none" w:sz="0" w:space="0" w:color="auto"/>
            <w:left w:val="none" w:sz="0" w:space="0" w:color="auto"/>
            <w:bottom w:val="none" w:sz="0" w:space="0" w:color="auto"/>
            <w:right w:val="none" w:sz="0" w:space="0" w:color="auto"/>
          </w:divBdr>
        </w:div>
        <w:div w:id="841820292">
          <w:marLeft w:val="0"/>
          <w:marRight w:val="720"/>
          <w:marTop w:val="0"/>
          <w:marBottom w:val="0"/>
          <w:divBdr>
            <w:top w:val="none" w:sz="0" w:space="0" w:color="auto"/>
            <w:left w:val="none" w:sz="0" w:space="0" w:color="auto"/>
            <w:bottom w:val="none" w:sz="0" w:space="0" w:color="auto"/>
            <w:right w:val="none" w:sz="0" w:space="0" w:color="auto"/>
          </w:divBdr>
        </w:div>
      </w:divsChild>
    </w:div>
    <w:div w:id="1453134580">
      <w:bodyDiv w:val="1"/>
      <w:marLeft w:val="0"/>
      <w:marRight w:val="0"/>
      <w:marTop w:val="0"/>
      <w:marBottom w:val="0"/>
      <w:divBdr>
        <w:top w:val="none" w:sz="0" w:space="0" w:color="auto"/>
        <w:left w:val="none" w:sz="0" w:space="0" w:color="auto"/>
        <w:bottom w:val="none" w:sz="0" w:space="0" w:color="auto"/>
        <w:right w:val="none" w:sz="0" w:space="0" w:color="auto"/>
      </w:divBdr>
    </w:div>
    <w:div w:id="1811168243">
      <w:bodyDiv w:val="1"/>
      <w:marLeft w:val="0"/>
      <w:marRight w:val="0"/>
      <w:marTop w:val="0"/>
      <w:marBottom w:val="0"/>
      <w:divBdr>
        <w:top w:val="none" w:sz="0" w:space="0" w:color="auto"/>
        <w:left w:val="none" w:sz="0" w:space="0" w:color="auto"/>
        <w:bottom w:val="none" w:sz="0" w:space="0" w:color="auto"/>
        <w:right w:val="none" w:sz="0" w:space="0" w:color="auto"/>
      </w:divBdr>
    </w:div>
    <w:div w:id="1917468773">
      <w:bodyDiv w:val="1"/>
      <w:marLeft w:val="0"/>
      <w:marRight w:val="0"/>
      <w:marTop w:val="0"/>
      <w:marBottom w:val="0"/>
      <w:divBdr>
        <w:top w:val="none" w:sz="0" w:space="0" w:color="auto"/>
        <w:left w:val="none" w:sz="0" w:space="0" w:color="auto"/>
        <w:bottom w:val="none" w:sz="0" w:space="0" w:color="auto"/>
        <w:right w:val="none" w:sz="0" w:space="0" w:color="auto"/>
      </w:divBdr>
    </w:div>
    <w:div w:id="2022468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portal.gpa.gov.il/supplier/yahalom/" TargetMode="External"/><Relationship Id="rId18" Type="http://schemas.openxmlformats.org/officeDocument/2006/relationships/hyperlink" Target="mailto:Kamatt@moc.gov.il" TargetMode="External"/><Relationship Id="rId26" Type="http://schemas.openxmlformats.org/officeDocument/2006/relationships/image" Target="media/image4.jpg"/><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s://portal.gpa.gov.il/supplier/yahalom/" TargetMode="External"/><Relationship Id="rId17" Type="http://schemas.openxmlformats.org/officeDocument/2006/relationships/hyperlink" Target="mailto:Kamatt@moc.gov.il" TargetMode="External"/><Relationship Id="rId25" Type="http://schemas.openxmlformats.org/officeDocument/2006/relationships/image" Target="media/image3.jpeg"/><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moital.gov.il/NR/rdonlyres/D5EF0353-0C6A-45F6-8566-8D706CDE390F/0/&#1504;&#1505;&#1508;&#1495;_&#1489;__&#1500;&#1492;&#1494;&#1502;&#1504;&#1492;_&#1500;&#1492;&#1510;&#1497;&#1506;_&#1492;&#1510;&#1506;&#1493;&#1514;_&#1496;&#1493;&#1508;&#1505;&#1497;_&#1492;&#1492;&#1510;&#1506;&#1492;.DOC" TargetMode="External"/><Relationship Id="rId20" Type="http://schemas.openxmlformats.org/officeDocument/2006/relationships/footer" Target="footer1.xml"/><Relationship Id="rId29"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r.gov.il" TargetMode="External"/><Relationship Id="rId24" Type="http://schemas.openxmlformats.org/officeDocument/2006/relationships/image" Target="media/image2.jpeg"/><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mygovchat.gov.il/icr/bot.aspx?l=3" TargetMode="External"/><Relationship Id="rId23" Type="http://schemas.openxmlformats.org/officeDocument/2006/relationships/image" Target="media/image1.jpeg"/><Relationship Id="rId28" Type="http://schemas.openxmlformats.org/officeDocument/2006/relationships/image" Target="media/image6.jpeg"/><Relationship Id="rId10" Type="http://schemas.openxmlformats.org/officeDocument/2006/relationships/endnotes" Target="endnotes.xml"/><Relationship Id="rId19" Type="http://schemas.openxmlformats.org/officeDocument/2006/relationships/header" Target="header1.xml"/><Relationship Id="rId31"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moked@mail.gov.il" TargetMode="External"/><Relationship Id="rId22" Type="http://schemas.openxmlformats.org/officeDocument/2006/relationships/footer" Target="footer2.xml"/><Relationship Id="rId27" Type="http://schemas.openxmlformats.org/officeDocument/2006/relationships/image" Target="media/image5.jpeg"/><Relationship Id="rId30" Type="http://schemas.openxmlformats.org/officeDocument/2006/relationships/image" Target="media/image8.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8b8e0e9b9b374689cba16e715872efb1">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b32f42d09f19ef37adfa7a5c924afb93"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BD1DBBC2-16C6-452C-921F-4AE57E3479E8}">
  <ds:schemaRefs>
    <ds:schemaRef ds:uri="http://schemas.openxmlformats.org/officeDocument/2006/bibliography"/>
  </ds:schemaRefs>
</ds:datastoreItem>
</file>

<file path=customXml/itemProps2.xml><?xml version="1.0" encoding="utf-8"?>
<ds:datastoreItem xmlns:ds="http://schemas.openxmlformats.org/officeDocument/2006/customXml" ds:itemID="{F2FF1335-223E-4598-B156-927AE593E44B}">
  <ds:schemaRefs>
    <ds:schemaRef ds:uri="http://schemas.microsoft.com/sharepoint/v3/contenttype/forms"/>
  </ds:schemaRefs>
</ds:datastoreItem>
</file>

<file path=customXml/itemProps3.xml><?xml version="1.0" encoding="utf-8"?>
<ds:datastoreItem xmlns:ds="http://schemas.openxmlformats.org/officeDocument/2006/customXml" ds:itemID="{61774FBD-8B79-4324-B821-962C0DE238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5B5977C-DD20-4111-83CB-2B5A2CF6AC80}">
  <ds:schemaRefs>
    <ds:schemaRef ds:uri="http://purl.org/dc/terms/"/>
    <ds:schemaRef ds:uri="http://purl.org/dc/dcmitype/"/>
    <ds:schemaRef ds:uri="http://schemas.microsoft.com/office/2006/documentManagement/types"/>
    <ds:schemaRef ds:uri="c50e4c11-99f2-4204-a83b-6e5d2aa6e6ba"/>
    <ds:schemaRef ds:uri="http://schemas.microsoft.com/office/infopath/2007/PartnerControls"/>
    <ds:schemaRef ds:uri="http://www.w3.org/XML/1998/namespace"/>
    <ds:schemaRef ds:uri="60beb52e-0ad7-40cd-8286-f706b05a15d9"/>
    <ds:schemaRef ds:uri="http://purl.org/dc/elements/1.1/"/>
    <ds:schemaRef ds:uri="http://schemas.microsoft.com/office/2006/metadata/properties"/>
    <ds:schemaRef ds:uri="http://schemas.openxmlformats.org/package/2006/metadata/core-propertie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133</Pages>
  <Words>30447</Words>
  <Characters>143826</Characters>
  <Application>Microsoft Office Word</Application>
  <DocSecurity>4</DocSecurity>
  <Lines>1198</Lines>
  <Paragraphs>347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0</vt:lpstr>
      <vt:lpstr>0</vt:lpstr>
    </vt:vector>
  </TitlesOfParts>
  <Company>MAMRAM</Company>
  <LinksUpToDate>false</LinksUpToDate>
  <CharactersWithSpaces>173926</CharactersWithSpaces>
  <SharedDoc>false</SharedDoc>
  <HLinks>
    <vt:vector size="312" baseType="variant">
      <vt:variant>
        <vt:i4>65634</vt:i4>
      </vt:variant>
      <vt:variant>
        <vt:i4>309</vt:i4>
      </vt:variant>
      <vt:variant>
        <vt:i4>0</vt:i4>
      </vt:variant>
      <vt:variant>
        <vt:i4>5</vt:i4>
      </vt:variant>
      <vt:variant>
        <vt:lpwstr>mailto:cio@mnz.gov.il</vt:lpwstr>
      </vt:variant>
      <vt:variant>
        <vt:lpwstr/>
      </vt:variant>
      <vt:variant>
        <vt:i4>1310774</vt:i4>
      </vt:variant>
      <vt:variant>
        <vt:i4>302</vt:i4>
      </vt:variant>
      <vt:variant>
        <vt:i4>0</vt:i4>
      </vt:variant>
      <vt:variant>
        <vt:i4>5</vt:i4>
      </vt:variant>
      <vt:variant>
        <vt:lpwstr/>
      </vt:variant>
      <vt:variant>
        <vt:lpwstr>_Toc310252022</vt:lpwstr>
      </vt:variant>
      <vt:variant>
        <vt:i4>1310774</vt:i4>
      </vt:variant>
      <vt:variant>
        <vt:i4>296</vt:i4>
      </vt:variant>
      <vt:variant>
        <vt:i4>0</vt:i4>
      </vt:variant>
      <vt:variant>
        <vt:i4>5</vt:i4>
      </vt:variant>
      <vt:variant>
        <vt:lpwstr/>
      </vt:variant>
      <vt:variant>
        <vt:lpwstr>_Toc310252021</vt:lpwstr>
      </vt:variant>
      <vt:variant>
        <vt:i4>1310774</vt:i4>
      </vt:variant>
      <vt:variant>
        <vt:i4>290</vt:i4>
      </vt:variant>
      <vt:variant>
        <vt:i4>0</vt:i4>
      </vt:variant>
      <vt:variant>
        <vt:i4>5</vt:i4>
      </vt:variant>
      <vt:variant>
        <vt:lpwstr/>
      </vt:variant>
      <vt:variant>
        <vt:lpwstr>_Toc310252020</vt:lpwstr>
      </vt:variant>
      <vt:variant>
        <vt:i4>1507382</vt:i4>
      </vt:variant>
      <vt:variant>
        <vt:i4>284</vt:i4>
      </vt:variant>
      <vt:variant>
        <vt:i4>0</vt:i4>
      </vt:variant>
      <vt:variant>
        <vt:i4>5</vt:i4>
      </vt:variant>
      <vt:variant>
        <vt:lpwstr/>
      </vt:variant>
      <vt:variant>
        <vt:lpwstr>_Toc310252019</vt:lpwstr>
      </vt:variant>
      <vt:variant>
        <vt:i4>1507382</vt:i4>
      </vt:variant>
      <vt:variant>
        <vt:i4>278</vt:i4>
      </vt:variant>
      <vt:variant>
        <vt:i4>0</vt:i4>
      </vt:variant>
      <vt:variant>
        <vt:i4>5</vt:i4>
      </vt:variant>
      <vt:variant>
        <vt:lpwstr/>
      </vt:variant>
      <vt:variant>
        <vt:lpwstr>_Toc310252018</vt:lpwstr>
      </vt:variant>
      <vt:variant>
        <vt:i4>1507382</vt:i4>
      </vt:variant>
      <vt:variant>
        <vt:i4>272</vt:i4>
      </vt:variant>
      <vt:variant>
        <vt:i4>0</vt:i4>
      </vt:variant>
      <vt:variant>
        <vt:i4>5</vt:i4>
      </vt:variant>
      <vt:variant>
        <vt:lpwstr/>
      </vt:variant>
      <vt:variant>
        <vt:lpwstr>_Toc310252017</vt:lpwstr>
      </vt:variant>
      <vt:variant>
        <vt:i4>1507382</vt:i4>
      </vt:variant>
      <vt:variant>
        <vt:i4>266</vt:i4>
      </vt:variant>
      <vt:variant>
        <vt:i4>0</vt:i4>
      </vt:variant>
      <vt:variant>
        <vt:i4>5</vt:i4>
      </vt:variant>
      <vt:variant>
        <vt:lpwstr/>
      </vt:variant>
      <vt:variant>
        <vt:lpwstr>_Toc310252016</vt:lpwstr>
      </vt:variant>
      <vt:variant>
        <vt:i4>1507382</vt:i4>
      </vt:variant>
      <vt:variant>
        <vt:i4>260</vt:i4>
      </vt:variant>
      <vt:variant>
        <vt:i4>0</vt:i4>
      </vt:variant>
      <vt:variant>
        <vt:i4>5</vt:i4>
      </vt:variant>
      <vt:variant>
        <vt:lpwstr/>
      </vt:variant>
      <vt:variant>
        <vt:lpwstr>_Toc310252015</vt:lpwstr>
      </vt:variant>
      <vt:variant>
        <vt:i4>1507382</vt:i4>
      </vt:variant>
      <vt:variant>
        <vt:i4>254</vt:i4>
      </vt:variant>
      <vt:variant>
        <vt:i4>0</vt:i4>
      </vt:variant>
      <vt:variant>
        <vt:i4>5</vt:i4>
      </vt:variant>
      <vt:variant>
        <vt:lpwstr/>
      </vt:variant>
      <vt:variant>
        <vt:lpwstr>_Toc310252014</vt:lpwstr>
      </vt:variant>
      <vt:variant>
        <vt:i4>1507382</vt:i4>
      </vt:variant>
      <vt:variant>
        <vt:i4>248</vt:i4>
      </vt:variant>
      <vt:variant>
        <vt:i4>0</vt:i4>
      </vt:variant>
      <vt:variant>
        <vt:i4>5</vt:i4>
      </vt:variant>
      <vt:variant>
        <vt:lpwstr/>
      </vt:variant>
      <vt:variant>
        <vt:lpwstr>_Toc310252013</vt:lpwstr>
      </vt:variant>
      <vt:variant>
        <vt:i4>1507382</vt:i4>
      </vt:variant>
      <vt:variant>
        <vt:i4>242</vt:i4>
      </vt:variant>
      <vt:variant>
        <vt:i4>0</vt:i4>
      </vt:variant>
      <vt:variant>
        <vt:i4>5</vt:i4>
      </vt:variant>
      <vt:variant>
        <vt:lpwstr/>
      </vt:variant>
      <vt:variant>
        <vt:lpwstr>_Toc310252012</vt:lpwstr>
      </vt:variant>
      <vt:variant>
        <vt:i4>1507382</vt:i4>
      </vt:variant>
      <vt:variant>
        <vt:i4>236</vt:i4>
      </vt:variant>
      <vt:variant>
        <vt:i4>0</vt:i4>
      </vt:variant>
      <vt:variant>
        <vt:i4>5</vt:i4>
      </vt:variant>
      <vt:variant>
        <vt:lpwstr/>
      </vt:variant>
      <vt:variant>
        <vt:lpwstr>_Toc310252011</vt:lpwstr>
      </vt:variant>
      <vt:variant>
        <vt:i4>1507382</vt:i4>
      </vt:variant>
      <vt:variant>
        <vt:i4>230</vt:i4>
      </vt:variant>
      <vt:variant>
        <vt:i4>0</vt:i4>
      </vt:variant>
      <vt:variant>
        <vt:i4>5</vt:i4>
      </vt:variant>
      <vt:variant>
        <vt:lpwstr/>
      </vt:variant>
      <vt:variant>
        <vt:lpwstr>_Toc310252010</vt:lpwstr>
      </vt:variant>
      <vt:variant>
        <vt:i4>1441846</vt:i4>
      </vt:variant>
      <vt:variant>
        <vt:i4>224</vt:i4>
      </vt:variant>
      <vt:variant>
        <vt:i4>0</vt:i4>
      </vt:variant>
      <vt:variant>
        <vt:i4>5</vt:i4>
      </vt:variant>
      <vt:variant>
        <vt:lpwstr/>
      </vt:variant>
      <vt:variant>
        <vt:lpwstr>_Toc310252009</vt:lpwstr>
      </vt:variant>
      <vt:variant>
        <vt:i4>1441846</vt:i4>
      </vt:variant>
      <vt:variant>
        <vt:i4>218</vt:i4>
      </vt:variant>
      <vt:variant>
        <vt:i4>0</vt:i4>
      </vt:variant>
      <vt:variant>
        <vt:i4>5</vt:i4>
      </vt:variant>
      <vt:variant>
        <vt:lpwstr/>
      </vt:variant>
      <vt:variant>
        <vt:lpwstr>_Toc310252008</vt:lpwstr>
      </vt:variant>
      <vt:variant>
        <vt:i4>1441846</vt:i4>
      </vt:variant>
      <vt:variant>
        <vt:i4>212</vt:i4>
      </vt:variant>
      <vt:variant>
        <vt:i4>0</vt:i4>
      </vt:variant>
      <vt:variant>
        <vt:i4>5</vt:i4>
      </vt:variant>
      <vt:variant>
        <vt:lpwstr/>
      </vt:variant>
      <vt:variant>
        <vt:lpwstr>_Toc310252007</vt:lpwstr>
      </vt:variant>
      <vt:variant>
        <vt:i4>1441846</vt:i4>
      </vt:variant>
      <vt:variant>
        <vt:i4>206</vt:i4>
      </vt:variant>
      <vt:variant>
        <vt:i4>0</vt:i4>
      </vt:variant>
      <vt:variant>
        <vt:i4>5</vt:i4>
      </vt:variant>
      <vt:variant>
        <vt:lpwstr/>
      </vt:variant>
      <vt:variant>
        <vt:lpwstr>_Toc310252006</vt:lpwstr>
      </vt:variant>
      <vt:variant>
        <vt:i4>1441846</vt:i4>
      </vt:variant>
      <vt:variant>
        <vt:i4>200</vt:i4>
      </vt:variant>
      <vt:variant>
        <vt:i4>0</vt:i4>
      </vt:variant>
      <vt:variant>
        <vt:i4>5</vt:i4>
      </vt:variant>
      <vt:variant>
        <vt:lpwstr/>
      </vt:variant>
      <vt:variant>
        <vt:lpwstr>_Toc310252005</vt:lpwstr>
      </vt:variant>
      <vt:variant>
        <vt:i4>1441846</vt:i4>
      </vt:variant>
      <vt:variant>
        <vt:i4>194</vt:i4>
      </vt:variant>
      <vt:variant>
        <vt:i4>0</vt:i4>
      </vt:variant>
      <vt:variant>
        <vt:i4>5</vt:i4>
      </vt:variant>
      <vt:variant>
        <vt:lpwstr/>
      </vt:variant>
      <vt:variant>
        <vt:lpwstr>_Toc310252004</vt:lpwstr>
      </vt:variant>
      <vt:variant>
        <vt:i4>1441846</vt:i4>
      </vt:variant>
      <vt:variant>
        <vt:i4>188</vt:i4>
      </vt:variant>
      <vt:variant>
        <vt:i4>0</vt:i4>
      </vt:variant>
      <vt:variant>
        <vt:i4>5</vt:i4>
      </vt:variant>
      <vt:variant>
        <vt:lpwstr/>
      </vt:variant>
      <vt:variant>
        <vt:lpwstr>_Toc310252003</vt:lpwstr>
      </vt:variant>
      <vt:variant>
        <vt:i4>1441846</vt:i4>
      </vt:variant>
      <vt:variant>
        <vt:i4>182</vt:i4>
      </vt:variant>
      <vt:variant>
        <vt:i4>0</vt:i4>
      </vt:variant>
      <vt:variant>
        <vt:i4>5</vt:i4>
      </vt:variant>
      <vt:variant>
        <vt:lpwstr/>
      </vt:variant>
      <vt:variant>
        <vt:lpwstr>_Toc310252002</vt:lpwstr>
      </vt:variant>
      <vt:variant>
        <vt:i4>1441846</vt:i4>
      </vt:variant>
      <vt:variant>
        <vt:i4>176</vt:i4>
      </vt:variant>
      <vt:variant>
        <vt:i4>0</vt:i4>
      </vt:variant>
      <vt:variant>
        <vt:i4>5</vt:i4>
      </vt:variant>
      <vt:variant>
        <vt:lpwstr/>
      </vt:variant>
      <vt:variant>
        <vt:lpwstr>_Toc310252001</vt:lpwstr>
      </vt:variant>
      <vt:variant>
        <vt:i4>1441846</vt:i4>
      </vt:variant>
      <vt:variant>
        <vt:i4>170</vt:i4>
      </vt:variant>
      <vt:variant>
        <vt:i4>0</vt:i4>
      </vt:variant>
      <vt:variant>
        <vt:i4>5</vt:i4>
      </vt:variant>
      <vt:variant>
        <vt:lpwstr/>
      </vt:variant>
      <vt:variant>
        <vt:lpwstr>_Toc310252000</vt:lpwstr>
      </vt:variant>
      <vt:variant>
        <vt:i4>1835071</vt:i4>
      </vt:variant>
      <vt:variant>
        <vt:i4>164</vt:i4>
      </vt:variant>
      <vt:variant>
        <vt:i4>0</vt:i4>
      </vt:variant>
      <vt:variant>
        <vt:i4>5</vt:i4>
      </vt:variant>
      <vt:variant>
        <vt:lpwstr/>
      </vt:variant>
      <vt:variant>
        <vt:lpwstr>_Toc310251999</vt:lpwstr>
      </vt:variant>
      <vt:variant>
        <vt:i4>1835071</vt:i4>
      </vt:variant>
      <vt:variant>
        <vt:i4>158</vt:i4>
      </vt:variant>
      <vt:variant>
        <vt:i4>0</vt:i4>
      </vt:variant>
      <vt:variant>
        <vt:i4>5</vt:i4>
      </vt:variant>
      <vt:variant>
        <vt:lpwstr/>
      </vt:variant>
      <vt:variant>
        <vt:lpwstr>_Toc310251998</vt:lpwstr>
      </vt:variant>
      <vt:variant>
        <vt:i4>1835071</vt:i4>
      </vt:variant>
      <vt:variant>
        <vt:i4>152</vt:i4>
      </vt:variant>
      <vt:variant>
        <vt:i4>0</vt:i4>
      </vt:variant>
      <vt:variant>
        <vt:i4>5</vt:i4>
      </vt:variant>
      <vt:variant>
        <vt:lpwstr/>
      </vt:variant>
      <vt:variant>
        <vt:lpwstr>_Toc310251997</vt:lpwstr>
      </vt:variant>
      <vt:variant>
        <vt:i4>1835071</vt:i4>
      </vt:variant>
      <vt:variant>
        <vt:i4>146</vt:i4>
      </vt:variant>
      <vt:variant>
        <vt:i4>0</vt:i4>
      </vt:variant>
      <vt:variant>
        <vt:i4>5</vt:i4>
      </vt:variant>
      <vt:variant>
        <vt:lpwstr/>
      </vt:variant>
      <vt:variant>
        <vt:lpwstr>_Toc310251996</vt:lpwstr>
      </vt:variant>
      <vt:variant>
        <vt:i4>1835071</vt:i4>
      </vt:variant>
      <vt:variant>
        <vt:i4>140</vt:i4>
      </vt:variant>
      <vt:variant>
        <vt:i4>0</vt:i4>
      </vt:variant>
      <vt:variant>
        <vt:i4>5</vt:i4>
      </vt:variant>
      <vt:variant>
        <vt:lpwstr/>
      </vt:variant>
      <vt:variant>
        <vt:lpwstr>_Toc310251995</vt:lpwstr>
      </vt:variant>
      <vt:variant>
        <vt:i4>1835071</vt:i4>
      </vt:variant>
      <vt:variant>
        <vt:i4>134</vt:i4>
      </vt:variant>
      <vt:variant>
        <vt:i4>0</vt:i4>
      </vt:variant>
      <vt:variant>
        <vt:i4>5</vt:i4>
      </vt:variant>
      <vt:variant>
        <vt:lpwstr/>
      </vt:variant>
      <vt:variant>
        <vt:lpwstr>_Toc310251994</vt:lpwstr>
      </vt:variant>
      <vt:variant>
        <vt:i4>1835071</vt:i4>
      </vt:variant>
      <vt:variant>
        <vt:i4>128</vt:i4>
      </vt:variant>
      <vt:variant>
        <vt:i4>0</vt:i4>
      </vt:variant>
      <vt:variant>
        <vt:i4>5</vt:i4>
      </vt:variant>
      <vt:variant>
        <vt:lpwstr/>
      </vt:variant>
      <vt:variant>
        <vt:lpwstr>_Toc310251993</vt:lpwstr>
      </vt:variant>
      <vt:variant>
        <vt:i4>1835071</vt:i4>
      </vt:variant>
      <vt:variant>
        <vt:i4>122</vt:i4>
      </vt:variant>
      <vt:variant>
        <vt:i4>0</vt:i4>
      </vt:variant>
      <vt:variant>
        <vt:i4>5</vt:i4>
      </vt:variant>
      <vt:variant>
        <vt:lpwstr/>
      </vt:variant>
      <vt:variant>
        <vt:lpwstr>_Toc310251992</vt:lpwstr>
      </vt:variant>
      <vt:variant>
        <vt:i4>1835071</vt:i4>
      </vt:variant>
      <vt:variant>
        <vt:i4>116</vt:i4>
      </vt:variant>
      <vt:variant>
        <vt:i4>0</vt:i4>
      </vt:variant>
      <vt:variant>
        <vt:i4>5</vt:i4>
      </vt:variant>
      <vt:variant>
        <vt:lpwstr/>
      </vt:variant>
      <vt:variant>
        <vt:lpwstr>_Toc310251991</vt:lpwstr>
      </vt:variant>
      <vt:variant>
        <vt:i4>1835071</vt:i4>
      </vt:variant>
      <vt:variant>
        <vt:i4>110</vt:i4>
      </vt:variant>
      <vt:variant>
        <vt:i4>0</vt:i4>
      </vt:variant>
      <vt:variant>
        <vt:i4>5</vt:i4>
      </vt:variant>
      <vt:variant>
        <vt:lpwstr/>
      </vt:variant>
      <vt:variant>
        <vt:lpwstr>_Toc310251990</vt:lpwstr>
      </vt:variant>
      <vt:variant>
        <vt:i4>1900607</vt:i4>
      </vt:variant>
      <vt:variant>
        <vt:i4>104</vt:i4>
      </vt:variant>
      <vt:variant>
        <vt:i4>0</vt:i4>
      </vt:variant>
      <vt:variant>
        <vt:i4>5</vt:i4>
      </vt:variant>
      <vt:variant>
        <vt:lpwstr/>
      </vt:variant>
      <vt:variant>
        <vt:lpwstr>_Toc310251989</vt:lpwstr>
      </vt:variant>
      <vt:variant>
        <vt:i4>1900607</vt:i4>
      </vt:variant>
      <vt:variant>
        <vt:i4>98</vt:i4>
      </vt:variant>
      <vt:variant>
        <vt:i4>0</vt:i4>
      </vt:variant>
      <vt:variant>
        <vt:i4>5</vt:i4>
      </vt:variant>
      <vt:variant>
        <vt:lpwstr/>
      </vt:variant>
      <vt:variant>
        <vt:lpwstr>_Toc310251988</vt:lpwstr>
      </vt:variant>
      <vt:variant>
        <vt:i4>1900607</vt:i4>
      </vt:variant>
      <vt:variant>
        <vt:i4>92</vt:i4>
      </vt:variant>
      <vt:variant>
        <vt:i4>0</vt:i4>
      </vt:variant>
      <vt:variant>
        <vt:i4>5</vt:i4>
      </vt:variant>
      <vt:variant>
        <vt:lpwstr/>
      </vt:variant>
      <vt:variant>
        <vt:lpwstr>_Toc310251987</vt:lpwstr>
      </vt:variant>
      <vt:variant>
        <vt:i4>1900607</vt:i4>
      </vt:variant>
      <vt:variant>
        <vt:i4>86</vt:i4>
      </vt:variant>
      <vt:variant>
        <vt:i4>0</vt:i4>
      </vt:variant>
      <vt:variant>
        <vt:i4>5</vt:i4>
      </vt:variant>
      <vt:variant>
        <vt:lpwstr/>
      </vt:variant>
      <vt:variant>
        <vt:lpwstr>_Toc310251986</vt:lpwstr>
      </vt:variant>
      <vt:variant>
        <vt:i4>1900607</vt:i4>
      </vt:variant>
      <vt:variant>
        <vt:i4>80</vt:i4>
      </vt:variant>
      <vt:variant>
        <vt:i4>0</vt:i4>
      </vt:variant>
      <vt:variant>
        <vt:i4>5</vt:i4>
      </vt:variant>
      <vt:variant>
        <vt:lpwstr/>
      </vt:variant>
      <vt:variant>
        <vt:lpwstr>_Toc310251985</vt:lpwstr>
      </vt:variant>
      <vt:variant>
        <vt:i4>1900607</vt:i4>
      </vt:variant>
      <vt:variant>
        <vt:i4>74</vt:i4>
      </vt:variant>
      <vt:variant>
        <vt:i4>0</vt:i4>
      </vt:variant>
      <vt:variant>
        <vt:i4>5</vt:i4>
      </vt:variant>
      <vt:variant>
        <vt:lpwstr/>
      </vt:variant>
      <vt:variant>
        <vt:lpwstr>_Toc310251984</vt:lpwstr>
      </vt:variant>
      <vt:variant>
        <vt:i4>1900607</vt:i4>
      </vt:variant>
      <vt:variant>
        <vt:i4>68</vt:i4>
      </vt:variant>
      <vt:variant>
        <vt:i4>0</vt:i4>
      </vt:variant>
      <vt:variant>
        <vt:i4>5</vt:i4>
      </vt:variant>
      <vt:variant>
        <vt:lpwstr/>
      </vt:variant>
      <vt:variant>
        <vt:lpwstr>_Toc310251983</vt:lpwstr>
      </vt:variant>
      <vt:variant>
        <vt:i4>1900607</vt:i4>
      </vt:variant>
      <vt:variant>
        <vt:i4>62</vt:i4>
      </vt:variant>
      <vt:variant>
        <vt:i4>0</vt:i4>
      </vt:variant>
      <vt:variant>
        <vt:i4>5</vt:i4>
      </vt:variant>
      <vt:variant>
        <vt:lpwstr/>
      </vt:variant>
      <vt:variant>
        <vt:lpwstr>_Toc310251982</vt:lpwstr>
      </vt:variant>
      <vt:variant>
        <vt:i4>1900607</vt:i4>
      </vt:variant>
      <vt:variant>
        <vt:i4>56</vt:i4>
      </vt:variant>
      <vt:variant>
        <vt:i4>0</vt:i4>
      </vt:variant>
      <vt:variant>
        <vt:i4>5</vt:i4>
      </vt:variant>
      <vt:variant>
        <vt:lpwstr/>
      </vt:variant>
      <vt:variant>
        <vt:lpwstr>_Toc310251981</vt:lpwstr>
      </vt:variant>
      <vt:variant>
        <vt:i4>1900607</vt:i4>
      </vt:variant>
      <vt:variant>
        <vt:i4>50</vt:i4>
      </vt:variant>
      <vt:variant>
        <vt:i4>0</vt:i4>
      </vt:variant>
      <vt:variant>
        <vt:i4>5</vt:i4>
      </vt:variant>
      <vt:variant>
        <vt:lpwstr/>
      </vt:variant>
      <vt:variant>
        <vt:lpwstr>_Toc310251980</vt:lpwstr>
      </vt:variant>
      <vt:variant>
        <vt:i4>1179711</vt:i4>
      </vt:variant>
      <vt:variant>
        <vt:i4>44</vt:i4>
      </vt:variant>
      <vt:variant>
        <vt:i4>0</vt:i4>
      </vt:variant>
      <vt:variant>
        <vt:i4>5</vt:i4>
      </vt:variant>
      <vt:variant>
        <vt:lpwstr/>
      </vt:variant>
      <vt:variant>
        <vt:lpwstr>_Toc310251977</vt:lpwstr>
      </vt:variant>
      <vt:variant>
        <vt:i4>1179711</vt:i4>
      </vt:variant>
      <vt:variant>
        <vt:i4>38</vt:i4>
      </vt:variant>
      <vt:variant>
        <vt:i4>0</vt:i4>
      </vt:variant>
      <vt:variant>
        <vt:i4>5</vt:i4>
      </vt:variant>
      <vt:variant>
        <vt:lpwstr/>
      </vt:variant>
      <vt:variant>
        <vt:lpwstr>_Toc310251976</vt:lpwstr>
      </vt:variant>
      <vt:variant>
        <vt:i4>1179711</vt:i4>
      </vt:variant>
      <vt:variant>
        <vt:i4>32</vt:i4>
      </vt:variant>
      <vt:variant>
        <vt:i4>0</vt:i4>
      </vt:variant>
      <vt:variant>
        <vt:i4>5</vt:i4>
      </vt:variant>
      <vt:variant>
        <vt:lpwstr/>
      </vt:variant>
      <vt:variant>
        <vt:lpwstr>_Toc310251975</vt:lpwstr>
      </vt:variant>
      <vt:variant>
        <vt:i4>1179711</vt:i4>
      </vt:variant>
      <vt:variant>
        <vt:i4>26</vt:i4>
      </vt:variant>
      <vt:variant>
        <vt:i4>0</vt:i4>
      </vt:variant>
      <vt:variant>
        <vt:i4>5</vt:i4>
      </vt:variant>
      <vt:variant>
        <vt:lpwstr/>
      </vt:variant>
      <vt:variant>
        <vt:lpwstr>_Toc310251974</vt:lpwstr>
      </vt:variant>
      <vt:variant>
        <vt:i4>1179711</vt:i4>
      </vt:variant>
      <vt:variant>
        <vt:i4>20</vt:i4>
      </vt:variant>
      <vt:variant>
        <vt:i4>0</vt:i4>
      </vt:variant>
      <vt:variant>
        <vt:i4>5</vt:i4>
      </vt:variant>
      <vt:variant>
        <vt:lpwstr/>
      </vt:variant>
      <vt:variant>
        <vt:lpwstr>_Toc310251973</vt:lpwstr>
      </vt:variant>
      <vt:variant>
        <vt:i4>1179711</vt:i4>
      </vt:variant>
      <vt:variant>
        <vt:i4>14</vt:i4>
      </vt:variant>
      <vt:variant>
        <vt:i4>0</vt:i4>
      </vt:variant>
      <vt:variant>
        <vt:i4>5</vt:i4>
      </vt:variant>
      <vt:variant>
        <vt:lpwstr/>
      </vt:variant>
      <vt:variant>
        <vt:lpwstr>_Toc310251972</vt:lpwstr>
      </vt:variant>
      <vt:variant>
        <vt:i4>1179711</vt:i4>
      </vt:variant>
      <vt:variant>
        <vt:i4>8</vt:i4>
      </vt:variant>
      <vt:variant>
        <vt:i4>0</vt:i4>
      </vt:variant>
      <vt:variant>
        <vt:i4>5</vt:i4>
      </vt:variant>
      <vt:variant>
        <vt:lpwstr/>
      </vt:variant>
      <vt:variant>
        <vt:lpwstr>_Toc310251971</vt:lpwstr>
      </vt:variant>
      <vt:variant>
        <vt:i4>1179711</vt:i4>
      </vt:variant>
      <vt:variant>
        <vt:i4>2</vt:i4>
      </vt:variant>
      <vt:variant>
        <vt:i4>0</vt:i4>
      </vt:variant>
      <vt:variant>
        <vt:i4>5</vt:i4>
      </vt:variant>
      <vt:variant>
        <vt:lpwstr/>
      </vt:variant>
      <vt:variant>
        <vt:lpwstr>_Toc310251970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dc:title>
  <dc:creator>Dor Boochnik</dc:creator>
  <cp:lastModifiedBy>אלינור שלמה</cp:lastModifiedBy>
  <cp:revision>2</cp:revision>
  <cp:lastPrinted>2025-03-26T13:40:00Z</cp:lastPrinted>
  <dcterms:created xsi:type="dcterms:W3CDTF">2025-05-21T08:12:00Z</dcterms:created>
  <dcterms:modified xsi:type="dcterms:W3CDTF">2025-05-21T08:12:00Z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שהם 838/תנופה/תו"ב/כותבות לומדה/נטלי סוקמן</vt:lpwstr>
  </property>
  <property fmtid="{D5CDD505-2E9C-101B-9397-08002B2CF9AE}" pid="3" name="display_urn:schemas-microsoft-com:office:office#Author">
    <vt:lpwstr>שהם 838/תנופה/תו"ב/כותבות לומדה/נטלי סוקמן</vt:lpwstr>
  </property>
  <property fmtid="{D5CDD505-2E9C-101B-9397-08002B2CF9AE}" pid="4" name="MSIP_Label_701b9bfc-c426-492e-a46c-1a922d5fe54b_Enabled">
    <vt:lpwstr>true</vt:lpwstr>
  </property>
  <property fmtid="{D5CDD505-2E9C-101B-9397-08002B2CF9AE}" pid="5" name="MSIP_Label_701b9bfc-c426-492e-a46c-1a922d5fe54b_SetDate">
    <vt:lpwstr>2024-12-23T20:07:37Z</vt:lpwstr>
  </property>
  <property fmtid="{D5CDD505-2E9C-101B-9397-08002B2CF9AE}" pid="6" name="MSIP_Label_701b9bfc-c426-492e-a46c-1a922d5fe54b_Method">
    <vt:lpwstr>Standard</vt:lpwstr>
  </property>
  <property fmtid="{D5CDD505-2E9C-101B-9397-08002B2CF9AE}" pid="7" name="MSIP_Label_701b9bfc-c426-492e-a46c-1a922d5fe54b_Name">
    <vt:lpwstr>בלמ"ס</vt:lpwstr>
  </property>
  <property fmtid="{D5CDD505-2E9C-101B-9397-08002B2CF9AE}" pid="8" name="MSIP_Label_701b9bfc-c426-492e-a46c-1a922d5fe54b_SiteId">
    <vt:lpwstr>78820852-55fa-450b-908d-45c0d911e76b</vt:lpwstr>
  </property>
  <property fmtid="{D5CDD505-2E9C-101B-9397-08002B2CF9AE}" pid="9" name="MSIP_Label_701b9bfc-c426-492e-a46c-1a922d5fe54b_ActionId">
    <vt:lpwstr>759f16ea-83fd-4e9c-bea8-b995edc00eee</vt:lpwstr>
  </property>
  <property fmtid="{D5CDD505-2E9C-101B-9397-08002B2CF9AE}" pid="10" name="MSIP_Label_701b9bfc-c426-492e-a46c-1a922d5fe54b_ContentBits">
    <vt:lpwstr>1</vt:lpwstr>
  </property>
  <property fmtid="{D5CDD505-2E9C-101B-9397-08002B2CF9AE}" pid="11" name="ContentTypeId">
    <vt:lpwstr>0x0101003F080E1C0788234F80ACC9D5C8197866</vt:lpwstr>
  </property>
  <property fmtid="{D5CDD505-2E9C-101B-9397-08002B2CF9AE}" pid="12" name="MediaServiceImageTags">
    <vt:lpwstr/>
  </property>
</Properties>
</file>